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79" w:rsidRDefault="00665079" w:rsidP="00665079">
      <w:pPr>
        <w:pStyle w:val="a3"/>
        <w:ind w:right="-5"/>
        <w:jc w:val="center"/>
        <w:rPr>
          <w:rStyle w:val="a6"/>
          <w:b/>
          <w:sz w:val="28"/>
          <w:szCs w:val="28"/>
        </w:rPr>
      </w:pPr>
      <w:bookmarkStart w:id="0" w:name="_GoBack"/>
      <w:bookmarkEnd w:id="0"/>
    </w:p>
    <w:p w:rsidR="00665079" w:rsidRDefault="00665079" w:rsidP="00665079">
      <w:pPr>
        <w:pStyle w:val="a3"/>
        <w:ind w:right="-5"/>
        <w:jc w:val="center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>СОВЕТ  ДЕПУТАТОВ  ТРЕТЬЕГО  СОЗЫВА</w:t>
      </w:r>
    </w:p>
    <w:p w:rsidR="00665079" w:rsidRDefault="00665079" w:rsidP="00665079">
      <w:pPr>
        <w:pStyle w:val="a3"/>
        <w:ind w:right="-5"/>
        <w:jc w:val="center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 xml:space="preserve">МУНИЦИПАЛЬНОГО  ОБРАЗОВАНИЯ  </w:t>
      </w:r>
    </w:p>
    <w:p w:rsidR="00665079" w:rsidRDefault="00665079" w:rsidP="00665079">
      <w:pPr>
        <w:pStyle w:val="a3"/>
        <w:ind w:right="-5"/>
        <w:jc w:val="center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>РОПШИНСКОЕ  СЕЛЬСКОЕ  ПОСЕЛЕНИЕ</w:t>
      </w:r>
    </w:p>
    <w:p w:rsidR="00665079" w:rsidRDefault="00665079" w:rsidP="00665079">
      <w:pPr>
        <w:pStyle w:val="a3"/>
        <w:ind w:right="-5"/>
        <w:jc w:val="center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>ЛОМОНОСОВСКОГО  МУНИЦИПАЛЬНОГО  РАЙОНА</w:t>
      </w:r>
    </w:p>
    <w:p w:rsidR="00665079" w:rsidRDefault="00665079" w:rsidP="00665079">
      <w:pPr>
        <w:pStyle w:val="a3"/>
        <w:pBdr>
          <w:bottom w:val="single" w:sz="12" w:space="1" w:color="auto"/>
        </w:pBdr>
        <w:ind w:right="-5"/>
        <w:jc w:val="center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>ЛЕНИНГРАДСКОЙ  ОБЛАСТИ</w:t>
      </w:r>
    </w:p>
    <w:p w:rsidR="00665079" w:rsidRDefault="00665079" w:rsidP="00665079">
      <w:pPr>
        <w:ind w:right="-5"/>
        <w:jc w:val="center"/>
      </w:pPr>
    </w:p>
    <w:p w:rsidR="00665079" w:rsidRDefault="00665079" w:rsidP="00665079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Р Е Ш Е Н И Е № 51</w:t>
      </w:r>
    </w:p>
    <w:p w:rsidR="00665079" w:rsidRDefault="00665079" w:rsidP="0066507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11 декабря 2018 года</w:t>
      </w:r>
    </w:p>
    <w:p w:rsidR="00665079" w:rsidRDefault="00665079" w:rsidP="00665079">
      <w:pPr>
        <w:jc w:val="both"/>
      </w:pPr>
    </w:p>
    <w:p w:rsidR="00665079" w:rsidRDefault="00665079" w:rsidP="00665079">
      <w:pPr>
        <w:ind w:right="4535"/>
        <w:jc w:val="both"/>
        <w:rPr>
          <w:b/>
        </w:rPr>
      </w:pPr>
      <w:r>
        <w:rPr>
          <w:b/>
        </w:rPr>
        <w:t xml:space="preserve">Об утверждении ранее присвоенных наименований улиц в СНТ и присвоении наименования улице в ДНП «Ропшинское» Ропшинского сельского поселения </w:t>
      </w:r>
    </w:p>
    <w:p w:rsidR="00665079" w:rsidRDefault="00665079" w:rsidP="00665079">
      <w:pPr>
        <w:ind w:right="4535"/>
        <w:jc w:val="both"/>
      </w:pPr>
      <w:r>
        <w:rPr>
          <w:b/>
        </w:rPr>
        <w:t xml:space="preserve"> </w:t>
      </w:r>
    </w:p>
    <w:p w:rsidR="00665079" w:rsidRDefault="00665079" w:rsidP="00665079">
      <w:pPr>
        <w:ind w:firstLine="360"/>
        <w:jc w:val="both"/>
      </w:pPr>
      <w:r>
        <w:t>Рассмотрев представленные материалы: заявку главы местной администрации МО Ропшинское сельское поселение, руководствуясь П</w:t>
      </w:r>
      <w:r>
        <w:rPr>
          <w:bCs/>
          <w:color w:val="000000"/>
        </w:rPr>
        <w:t>оложением о порядке присвоения наименований элементам улично-дорожной сети, наименований элементам планировочной структуры, изменения, аннулирования таких наименований в муниципальном образовании Ропшинское сельское поселение Ломоносовского муниципального района Ленинградской области, утвержденным решением совета депутатов МО Ропшинское сельское поселение №9 от 26.02.2018 г.,</w:t>
      </w:r>
      <w:r>
        <w:t xml:space="preserve">  Совет депутатов МО Ропшинское сельское поселение решил:</w:t>
      </w:r>
    </w:p>
    <w:p w:rsidR="00665079" w:rsidRDefault="00665079" w:rsidP="00665079">
      <w:pPr>
        <w:ind w:firstLine="360"/>
        <w:jc w:val="both"/>
      </w:pPr>
    </w:p>
    <w:p w:rsidR="00665079" w:rsidRDefault="00665079" w:rsidP="00665079">
      <w:pPr>
        <w:tabs>
          <w:tab w:val="left" w:pos="993"/>
        </w:tabs>
        <w:ind w:firstLine="360"/>
        <w:jc w:val="both"/>
      </w:pPr>
      <w:r>
        <w:t xml:space="preserve">1. По результатам  проведенной инвентаризации утвердить ранее присвоенные наименования улиц в следующих садоводческих некоммерческих товариществах (далее – СНТ)  Ропшинского сельского поселения Ломоносовского района Ленинградской области: </w:t>
      </w:r>
    </w:p>
    <w:p w:rsidR="00665079" w:rsidRDefault="00665079" w:rsidP="00665079">
      <w:pPr>
        <w:tabs>
          <w:tab w:val="left" w:pos="993"/>
        </w:tabs>
        <w:ind w:firstLine="360"/>
        <w:jc w:val="both"/>
      </w:pPr>
    </w:p>
    <w:p w:rsidR="00665079" w:rsidRDefault="00665079" w:rsidP="00665079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200"/>
        <w:ind w:right="-18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СНТ «Дальняя связь-2» (4 наименования улиц): </w:t>
      </w:r>
    </w:p>
    <w:tbl>
      <w:tblPr>
        <w:tblW w:w="7668" w:type="dxa"/>
        <w:tblInd w:w="1101" w:type="dxa"/>
        <w:tblLook w:val="04A0" w:firstRow="1" w:lastRow="0" w:firstColumn="1" w:lastColumn="0" w:noHBand="0" w:noVBand="1"/>
      </w:tblPr>
      <w:tblGrid>
        <w:gridCol w:w="3834"/>
        <w:gridCol w:w="3834"/>
      </w:tblGrid>
      <w:tr w:rsidR="00665079">
        <w:tc>
          <w:tcPr>
            <w:tcW w:w="3834" w:type="dxa"/>
            <w:hideMark/>
          </w:tcPr>
          <w:p w:rsidR="00665079" w:rsidRDefault="00665079">
            <w:pPr>
              <w:pStyle w:val="a5"/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1) 6-я Речная</w:t>
            </w:r>
          </w:p>
        </w:tc>
        <w:tc>
          <w:tcPr>
            <w:tcW w:w="3834" w:type="dxa"/>
          </w:tcPr>
          <w:p w:rsidR="00665079" w:rsidRDefault="00665079">
            <w:pPr>
              <w:pStyle w:val="a5"/>
              <w:widowControl w:val="0"/>
              <w:autoSpaceDE w:val="0"/>
              <w:autoSpaceDN w:val="0"/>
              <w:adjustRightInd w:val="0"/>
              <w:ind w:left="448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665079">
        <w:tc>
          <w:tcPr>
            <w:tcW w:w="3834" w:type="dxa"/>
            <w:hideMark/>
          </w:tcPr>
          <w:p w:rsidR="00665079" w:rsidRDefault="00665079">
            <w:pPr>
              <w:pStyle w:val="a5"/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2) 7-я Речная</w:t>
            </w:r>
          </w:p>
        </w:tc>
        <w:tc>
          <w:tcPr>
            <w:tcW w:w="3834" w:type="dxa"/>
          </w:tcPr>
          <w:p w:rsidR="00665079" w:rsidRDefault="00665079">
            <w:pPr>
              <w:pStyle w:val="a5"/>
              <w:widowControl w:val="0"/>
              <w:autoSpaceDE w:val="0"/>
              <w:autoSpaceDN w:val="0"/>
              <w:adjustRightInd w:val="0"/>
              <w:ind w:left="33" w:right="-187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665079">
        <w:tc>
          <w:tcPr>
            <w:tcW w:w="3834" w:type="dxa"/>
            <w:hideMark/>
          </w:tcPr>
          <w:p w:rsidR="00665079" w:rsidRDefault="00665079">
            <w:pPr>
              <w:pStyle w:val="a5"/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3)  8-я Речная</w:t>
            </w:r>
          </w:p>
        </w:tc>
        <w:tc>
          <w:tcPr>
            <w:tcW w:w="3834" w:type="dxa"/>
          </w:tcPr>
          <w:p w:rsidR="00665079" w:rsidRDefault="00665079">
            <w:pPr>
              <w:pStyle w:val="a5"/>
              <w:widowControl w:val="0"/>
              <w:autoSpaceDE w:val="0"/>
              <w:autoSpaceDN w:val="0"/>
              <w:adjustRightInd w:val="0"/>
              <w:ind w:left="33" w:right="-187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665079">
        <w:tc>
          <w:tcPr>
            <w:tcW w:w="3834" w:type="dxa"/>
            <w:hideMark/>
          </w:tcPr>
          <w:p w:rsidR="00665079" w:rsidRDefault="00665079">
            <w:pPr>
              <w:pStyle w:val="a5"/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4) 12-я Речная</w:t>
            </w:r>
          </w:p>
        </w:tc>
        <w:tc>
          <w:tcPr>
            <w:tcW w:w="3834" w:type="dxa"/>
          </w:tcPr>
          <w:p w:rsidR="00665079" w:rsidRDefault="00665079">
            <w:pPr>
              <w:pStyle w:val="a5"/>
              <w:widowControl w:val="0"/>
              <w:autoSpaceDE w:val="0"/>
              <w:autoSpaceDN w:val="0"/>
              <w:adjustRightInd w:val="0"/>
              <w:ind w:left="33" w:right="-187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665079" w:rsidRDefault="00665079" w:rsidP="00665079">
      <w:pPr>
        <w:pStyle w:val="a5"/>
        <w:widowControl w:val="0"/>
        <w:autoSpaceDE w:val="0"/>
        <w:autoSpaceDN w:val="0"/>
        <w:adjustRightInd w:val="0"/>
        <w:spacing w:after="200"/>
        <w:ind w:left="1080" w:right="-186"/>
        <w:jc w:val="both"/>
        <w:rPr>
          <w:rFonts w:ascii="Times New Roman CYR" w:hAnsi="Times New Roman CYR" w:cs="Times New Roman CYR"/>
        </w:rPr>
      </w:pPr>
    </w:p>
    <w:p w:rsidR="00665079" w:rsidRDefault="00665079" w:rsidP="00665079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200"/>
        <w:ind w:right="-18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СНТ «ПТУ-7» (2 наименования улиц):</w:t>
      </w: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3703"/>
      </w:tblGrid>
      <w:tr w:rsidR="00665079">
        <w:tc>
          <w:tcPr>
            <w:tcW w:w="3703" w:type="dxa"/>
            <w:hideMark/>
          </w:tcPr>
          <w:p w:rsidR="00665079" w:rsidRDefault="00665079">
            <w:pPr>
              <w:widowControl w:val="0"/>
              <w:autoSpaceDE w:val="0"/>
              <w:autoSpaceDN w:val="0"/>
              <w:adjustRightInd w:val="0"/>
              <w:ind w:right="-186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1). 9-я Центральная </w:t>
            </w:r>
          </w:p>
        </w:tc>
      </w:tr>
      <w:tr w:rsidR="00665079">
        <w:tc>
          <w:tcPr>
            <w:tcW w:w="3703" w:type="dxa"/>
            <w:hideMark/>
          </w:tcPr>
          <w:p w:rsidR="00665079" w:rsidRDefault="00665079">
            <w:pPr>
              <w:widowControl w:val="0"/>
              <w:autoSpaceDE w:val="0"/>
              <w:autoSpaceDN w:val="0"/>
              <w:adjustRightInd w:val="0"/>
              <w:ind w:right="-186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2). 10-я Центральная </w:t>
            </w:r>
          </w:p>
        </w:tc>
      </w:tr>
    </w:tbl>
    <w:p w:rsidR="00665079" w:rsidRDefault="00665079" w:rsidP="00665079">
      <w:pPr>
        <w:widowControl w:val="0"/>
        <w:autoSpaceDE w:val="0"/>
        <w:autoSpaceDN w:val="0"/>
        <w:adjustRightInd w:val="0"/>
        <w:ind w:right="-186"/>
        <w:jc w:val="both"/>
        <w:rPr>
          <w:rFonts w:ascii="Times New Roman CYR" w:hAnsi="Times New Roman CYR" w:cs="Times New Roman CYR"/>
        </w:rPr>
      </w:pPr>
    </w:p>
    <w:p w:rsidR="00665079" w:rsidRDefault="00665079" w:rsidP="00665079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200"/>
        <w:ind w:right="-18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СНТ «Глобус-1»  (4 наименования улиц):</w:t>
      </w:r>
    </w:p>
    <w:p w:rsidR="00665079" w:rsidRDefault="00665079" w:rsidP="00665079">
      <w:pPr>
        <w:pStyle w:val="a5"/>
        <w:widowControl w:val="0"/>
        <w:autoSpaceDE w:val="0"/>
        <w:autoSpaceDN w:val="0"/>
        <w:adjustRightInd w:val="0"/>
        <w:ind w:right="-186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3723"/>
        <w:gridCol w:w="4747"/>
      </w:tblGrid>
      <w:tr w:rsidR="00665079">
        <w:tc>
          <w:tcPr>
            <w:tcW w:w="3723" w:type="dxa"/>
          </w:tcPr>
          <w:p w:rsidR="00665079" w:rsidRDefault="00665079" w:rsidP="00F4692E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right="-187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4-я Лесная</w:t>
            </w:r>
          </w:p>
          <w:p w:rsidR="00665079" w:rsidRDefault="00665079" w:rsidP="00F4692E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right="-187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5-я Лесная</w:t>
            </w:r>
          </w:p>
          <w:p w:rsidR="00665079" w:rsidRDefault="00665079" w:rsidP="00F4692E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right="-187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6-я Лесная</w:t>
            </w:r>
          </w:p>
          <w:p w:rsidR="00665079" w:rsidRDefault="00665079" w:rsidP="00F4692E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right="-187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7-я Лесная</w:t>
            </w:r>
          </w:p>
          <w:p w:rsidR="00665079" w:rsidRDefault="00665079">
            <w:pPr>
              <w:pStyle w:val="a5"/>
              <w:widowControl w:val="0"/>
              <w:autoSpaceDE w:val="0"/>
              <w:autoSpaceDN w:val="0"/>
              <w:adjustRightInd w:val="0"/>
              <w:ind w:right="-187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747" w:type="dxa"/>
            <w:hideMark/>
          </w:tcPr>
          <w:p w:rsidR="00665079" w:rsidRDefault="00665079">
            <w:pPr>
              <w:widowControl w:val="0"/>
              <w:autoSpaceDE w:val="0"/>
              <w:autoSpaceDN w:val="0"/>
              <w:adjustRightInd w:val="0"/>
              <w:ind w:right="-187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</w:tbl>
    <w:p w:rsidR="00665079" w:rsidRDefault="00665079" w:rsidP="00665079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200"/>
        <w:ind w:right="-18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СНТ «Пассаж»  (4 наименования улиц):</w:t>
      </w:r>
    </w:p>
    <w:p w:rsidR="00665079" w:rsidRDefault="00665079" w:rsidP="00665079">
      <w:pPr>
        <w:pStyle w:val="a5"/>
        <w:widowControl w:val="0"/>
        <w:autoSpaceDE w:val="0"/>
        <w:autoSpaceDN w:val="0"/>
        <w:adjustRightInd w:val="0"/>
        <w:ind w:right="-186"/>
        <w:jc w:val="both"/>
        <w:rPr>
          <w:rFonts w:ascii="Times New Roman CYR" w:hAnsi="Times New Roman CYR" w:cs="Times New Roman CYR"/>
        </w:rPr>
      </w:pPr>
    </w:p>
    <w:tbl>
      <w:tblPr>
        <w:tblW w:w="11551" w:type="dxa"/>
        <w:tblInd w:w="250" w:type="dxa"/>
        <w:tblLook w:val="04A0" w:firstRow="1" w:lastRow="0" w:firstColumn="1" w:lastColumn="0" w:noHBand="0" w:noVBand="1"/>
      </w:tblPr>
      <w:tblGrid>
        <w:gridCol w:w="6804"/>
        <w:gridCol w:w="4747"/>
      </w:tblGrid>
      <w:tr w:rsidR="00665079">
        <w:tc>
          <w:tcPr>
            <w:tcW w:w="6804" w:type="dxa"/>
          </w:tcPr>
          <w:p w:rsidR="00665079" w:rsidRDefault="00665079" w:rsidP="00F4692E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168" w:right="-187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18-я Западная</w:t>
            </w:r>
          </w:p>
          <w:p w:rsidR="00665079" w:rsidRDefault="00665079" w:rsidP="00F4692E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168" w:right="-187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20-я Западная</w:t>
            </w:r>
          </w:p>
          <w:p w:rsidR="00665079" w:rsidRDefault="00665079" w:rsidP="00F4692E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168" w:right="-187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21-я Западная</w:t>
            </w:r>
          </w:p>
          <w:p w:rsidR="00665079" w:rsidRDefault="00665079" w:rsidP="00F4692E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168" w:right="-187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22-я Западная</w:t>
            </w:r>
          </w:p>
          <w:p w:rsidR="00665079" w:rsidRDefault="00665079" w:rsidP="00F4692E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459" w:right="-187" w:firstLine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СНТ «Фармакон» (2 наименования):</w:t>
            </w:r>
          </w:p>
          <w:p w:rsidR="00665079" w:rsidRDefault="00665079">
            <w:pPr>
              <w:pStyle w:val="a5"/>
              <w:widowControl w:val="0"/>
              <w:autoSpaceDE w:val="0"/>
              <w:autoSpaceDN w:val="0"/>
              <w:adjustRightInd w:val="0"/>
              <w:ind w:left="459" w:right="-187"/>
              <w:jc w:val="both"/>
              <w:rPr>
                <w:rFonts w:ascii="Times New Roman CYR" w:hAnsi="Times New Roman CYR" w:cs="Times New Roman CYR"/>
              </w:rPr>
            </w:pPr>
          </w:p>
          <w:p w:rsidR="00665079" w:rsidRDefault="00665079" w:rsidP="00F4692E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026" w:right="-187" w:firstLine="1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1-я Лесная</w:t>
            </w:r>
          </w:p>
          <w:p w:rsidR="00665079" w:rsidRDefault="00665079" w:rsidP="00F4692E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026" w:right="-187" w:firstLine="1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10-я Центральная.</w:t>
            </w:r>
          </w:p>
        </w:tc>
        <w:tc>
          <w:tcPr>
            <w:tcW w:w="4747" w:type="dxa"/>
            <w:hideMark/>
          </w:tcPr>
          <w:p w:rsidR="00665079" w:rsidRDefault="00665079">
            <w:pPr>
              <w:widowControl w:val="0"/>
              <w:autoSpaceDE w:val="0"/>
              <w:autoSpaceDN w:val="0"/>
              <w:adjustRightInd w:val="0"/>
              <w:ind w:right="-187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 </w:t>
            </w:r>
          </w:p>
        </w:tc>
      </w:tr>
    </w:tbl>
    <w:p w:rsidR="00665079" w:rsidRDefault="00665079" w:rsidP="00665079">
      <w:pPr>
        <w:widowControl w:val="0"/>
        <w:autoSpaceDE w:val="0"/>
        <w:autoSpaceDN w:val="0"/>
        <w:adjustRightInd w:val="0"/>
        <w:ind w:right="-187"/>
        <w:jc w:val="both"/>
        <w:rPr>
          <w:rFonts w:ascii="Times New Roman CYR" w:hAnsi="Times New Roman CYR" w:cs="Times New Roman CYR"/>
        </w:rPr>
      </w:pPr>
    </w:p>
    <w:p w:rsidR="00665079" w:rsidRDefault="00665079" w:rsidP="00665079">
      <w:pPr>
        <w:numPr>
          <w:ilvl w:val="0"/>
          <w:numId w:val="5"/>
        </w:numPr>
        <w:ind w:left="0" w:firstLine="360"/>
        <w:jc w:val="both"/>
      </w:pPr>
      <w:r>
        <w:t>Присвоить наименование улице в ДНП «Ропшинское» Ропшинского сельского поселения Ломоносовского района Ленинградской области</w:t>
      </w:r>
      <w:proofErr w:type="gramStart"/>
      <w:r>
        <w:t xml:space="preserve"> :</w:t>
      </w:r>
      <w:proofErr w:type="gramEnd"/>
      <w:r>
        <w:t xml:space="preserve">  улица Морская.</w:t>
      </w:r>
    </w:p>
    <w:p w:rsidR="00665079" w:rsidRDefault="00665079" w:rsidP="00665079">
      <w:pPr>
        <w:numPr>
          <w:ilvl w:val="0"/>
          <w:numId w:val="5"/>
        </w:numPr>
        <w:ind w:left="0" w:firstLine="360"/>
        <w:jc w:val="both"/>
      </w:pPr>
      <w:r>
        <w:t>Обязать местную администрацию МО Ропшинское сельское поселение:</w:t>
      </w:r>
    </w:p>
    <w:p w:rsidR="00665079" w:rsidRDefault="00665079" w:rsidP="00665079">
      <w:pPr>
        <w:pStyle w:val="a5"/>
        <w:ind w:left="0" w:firstLine="360"/>
        <w:jc w:val="both"/>
      </w:pPr>
      <w:r>
        <w:t>3.1. Информацию об утверждении ранее присвоенных наименований улицам в СНТ  и присвоении наименования улице в ДНП Ропшинского сельского поселения разместить на официальном сайте МО Ропшинское сельское поселение в информационно-телекоммуникационной сети Интернет, на информационных стендах поселения, а также на стенде в местной администрации Ропшинского сельского поселения.</w:t>
      </w:r>
    </w:p>
    <w:p w:rsidR="00665079" w:rsidRDefault="00665079" w:rsidP="00665079">
      <w:pPr>
        <w:numPr>
          <w:ilvl w:val="0"/>
          <w:numId w:val="5"/>
        </w:numPr>
        <w:ind w:left="0" w:firstLine="360"/>
        <w:jc w:val="both"/>
      </w:pPr>
      <w:r>
        <w:t xml:space="preserve">Настоящее решение вступает в силу с момента подписания. </w:t>
      </w:r>
    </w:p>
    <w:p w:rsidR="00665079" w:rsidRDefault="00665079" w:rsidP="00665079">
      <w:pPr>
        <w:ind w:firstLine="360"/>
      </w:pPr>
    </w:p>
    <w:p w:rsidR="00665079" w:rsidRDefault="00665079" w:rsidP="00665079">
      <w:pPr>
        <w:tabs>
          <w:tab w:val="num" w:pos="0"/>
        </w:tabs>
        <w:ind w:right="-186"/>
        <w:jc w:val="both"/>
      </w:pPr>
    </w:p>
    <w:p w:rsidR="00665079" w:rsidRDefault="00665079" w:rsidP="00665079">
      <w:pPr>
        <w:tabs>
          <w:tab w:val="num" w:pos="0"/>
        </w:tabs>
        <w:ind w:right="-186"/>
        <w:jc w:val="both"/>
      </w:pPr>
    </w:p>
    <w:p w:rsidR="00665079" w:rsidRDefault="00665079" w:rsidP="00665079">
      <w:pPr>
        <w:tabs>
          <w:tab w:val="num" w:pos="0"/>
        </w:tabs>
        <w:ind w:right="-186"/>
        <w:jc w:val="both"/>
      </w:pPr>
      <w:r>
        <w:t xml:space="preserve">Глава муниципального образования </w:t>
      </w:r>
    </w:p>
    <w:p w:rsidR="00665079" w:rsidRDefault="00665079" w:rsidP="00665079">
      <w:pPr>
        <w:tabs>
          <w:tab w:val="num" w:pos="0"/>
        </w:tabs>
        <w:ind w:right="-186"/>
        <w:jc w:val="both"/>
      </w:pPr>
      <w:r>
        <w:t xml:space="preserve">Ропшинское сельское поселение     </w:t>
      </w:r>
      <w:r>
        <w:tab/>
        <w:t xml:space="preserve">                                                             Ф.М. Егоров </w:t>
      </w:r>
    </w:p>
    <w:p w:rsidR="00665079" w:rsidRDefault="00665079" w:rsidP="00665079">
      <w:pPr>
        <w:widowControl w:val="0"/>
        <w:autoSpaceDE w:val="0"/>
        <w:autoSpaceDN w:val="0"/>
        <w:adjustRightInd w:val="0"/>
        <w:ind w:right="-186"/>
        <w:jc w:val="both"/>
      </w:pPr>
    </w:p>
    <w:p w:rsidR="00665079" w:rsidRDefault="00665079" w:rsidP="00665079">
      <w:pPr>
        <w:pStyle w:val="a3"/>
        <w:ind w:right="-5"/>
        <w:jc w:val="center"/>
      </w:pPr>
      <w:r>
        <w:t xml:space="preserve"> </w:t>
      </w:r>
    </w:p>
    <w:p w:rsidR="0043101D" w:rsidRDefault="0043101D" w:rsidP="00665079"/>
    <w:sectPr w:rsidR="00431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41CD"/>
    <w:multiLevelType w:val="hybridMultilevel"/>
    <w:tmpl w:val="3F4A7C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55F5C"/>
    <w:multiLevelType w:val="hybridMultilevel"/>
    <w:tmpl w:val="CA022D1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30685"/>
    <w:multiLevelType w:val="multilevel"/>
    <w:tmpl w:val="BC0805F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">
    <w:nsid w:val="71564C05"/>
    <w:multiLevelType w:val="hybridMultilevel"/>
    <w:tmpl w:val="C85E6B22"/>
    <w:lvl w:ilvl="0" w:tplc="CEDEB09C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843727C"/>
    <w:multiLevelType w:val="hybridMultilevel"/>
    <w:tmpl w:val="7CF2B5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E1"/>
    <w:rsid w:val="0043101D"/>
    <w:rsid w:val="00665079"/>
    <w:rsid w:val="006826E1"/>
    <w:rsid w:val="00E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65079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6650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665079"/>
    <w:pPr>
      <w:ind w:left="720"/>
      <w:contextualSpacing/>
    </w:pPr>
    <w:rPr>
      <w:rFonts w:eastAsia="Times New Roman"/>
    </w:rPr>
  </w:style>
  <w:style w:type="character" w:styleId="a6">
    <w:name w:val="page number"/>
    <w:basedOn w:val="a0"/>
    <w:semiHidden/>
    <w:unhideWhenUsed/>
    <w:rsid w:val="00665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65079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6650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665079"/>
    <w:pPr>
      <w:ind w:left="720"/>
      <w:contextualSpacing/>
    </w:pPr>
    <w:rPr>
      <w:rFonts w:eastAsia="Times New Roman"/>
    </w:rPr>
  </w:style>
  <w:style w:type="character" w:styleId="a6">
    <w:name w:val="page number"/>
    <w:basedOn w:val="a0"/>
    <w:semiHidden/>
    <w:unhideWhenUsed/>
    <w:rsid w:val="0066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Антон</cp:lastModifiedBy>
  <cp:revision>2</cp:revision>
  <dcterms:created xsi:type="dcterms:W3CDTF">2018-12-12T12:23:00Z</dcterms:created>
  <dcterms:modified xsi:type="dcterms:W3CDTF">2018-12-12T12:23:00Z</dcterms:modified>
</cp:coreProperties>
</file>