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B8" w:rsidRPr="001E7324" w:rsidRDefault="00057EB8" w:rsidP="00057EB8">
      <w:pPr>
        <w:tabs>
          <w:tab w:val="left" w:pos="3885"/>
        </w:tabs>
        <w:ind w:right="-5"/>
        <w:jc w:val="center"/>
        <w:rPr>
          <w:sz w:val="22"/>
          <w:szCs w:val="22"/>
        </w:rPr>
      </w:pPr>
      <w:r>
        <w:rPr>
          <w:i/>
          <w:iCs/>
          <w:noProof/>
        </w:rPr>
        <w:drawing>
          <wp:inline distT="0" distB="0" distL="0" distR="0">
            <wp:extent cx="798830" cy="763270"/>
            <wp:effectExtent l="19050" t="0" r="1270" b="0"/>
            <wp:docPr id="5" name="Рисунок 5"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пша_герб"/>
                    <pic:cNvPicPr>
                      <a:picLocks noChangeAspect="1" noChangeArrowheads="1"/>
                    </pic:cNvPicPr>
                  </pic:nvPicPr>
                  <pic:blipFill>
                    <a:blip r:embed="rId5" cstate="print"/>
                    <a:srcRect/>
                    <a:stretch>
                      <a:fillRect/>
                    </a:stretch>
                  </pic:blipFill>
                  <pic:spPr bwMode="auto">
                    <a:xfrm>
                      <a:off x="0" y="0"/>
                      <a:ext cx="798830" cy="763270"/>
                    </a:xfrm>
                    <a:prstGeom prst="rect">
                      <a:avLst/>
                    </a:prstGeom>
                    <a:noFill/>
                    <a:ln w="9525">
                      <a:noFill/>
                      <a:miter lim="800000"/>
                      <a:headEnd/>
                      <a:tailEnd/>
                    </a:ln>
                  </pic:spPr>
                </pic:pic>
              </a:graphicData>
            </a:graphic>
          </wp:inline>
        </w:drawing>
      </w:r>
    </w:p>
    <w:p w:rsidR="00057EB8" w:rsidRPr="001E7324" w:rsidRDefault="00057EB8" w:rsidP="00057EB8">
      <w:pPr>
        <w:jc w:val="center"/>
        <w:rPr>
          <w:b/>
        </w:rPr>
      </w:pPr>
      <w:r w:rsidRPr="001E7324">
        <w:rPr>
          <w:b/>
        </w:rPr>
        <w:t>МЕСТНАЯ  АДМИНИСТРАЦИЯ</w:t>
      </w:r>
    </w:p>
    <w:p w:rsidR="00057EB8" w:rsidRPr="001E7324" w:rsidRDefault="00057EB8" w:rsidP="00057EB8">
      <w:pPr>
        <w:keepNext/>
        <w:tabs>
          <w:tab w:val="left" w:pos="708"/>
        </w:tabs>
        <w:ind w:left="-540" w:right="-5"/>
        <w:jc w:val="center"/>
        <w:outlineLvl w:val="0"/>
        <w:rPr>
          <w:b/>
          <w:i/>
        </w:rPr>
      </w:pPr>
      <w:r w:rsidRPr="001E7324">
        <w:rPr>
          <w:b/>
        </w:rPr>
        <w:t>МО  РОПШИНСКОЕ СЕЛЬСКОЕ ПОСЕЛЕНИЕ</w:t>
      </w:r>
    </w:p>
    <w:p w:rsidR="00057EB8" w:rsidRPr="001E7324" w:rsidRDefault="00057EB8" w:rsidP="00057EB8">
      <w:pPr>
        <w:keepNext/>
        <w:tabs>
          <w:tab w:val="left" w:pos="708"/>
        </w:tabs>
        <w:ind w:left="-540" w:right="-5"/>
        <w:jc w:val="center"/>
        <w:outlineLvl w:val="0"/>
        <w:rPr>
          <w:b/>
        </w:rPr>
      </w:pPr>
      <w:r w:rsidRPr="001E7324">
        <w:rPr>
          <w:b/>
        </w:rPr>
        <w:t xml:space="preserve">МО  ЛОМОНОСОВСКОГО  МУНИЦИПАЛЬНОГО РАЙОНА  </w:t>
      </w:r>
    </w:p>
    <w:p w:rsidR="00057EB8" w:rsidRPr="001E7324" w:rsidRDefault="00057EB8" w:rsidP="00057EB8">
      <w:pPr>
        <w:jc w:val="center"/>
        <w:rPr>
          <w:b/>
          <w:sz w:val="26"/>
          <w:szCs w:val="26"/>
        </w:rPr>
      </w:pPr>
      <w:r w:rsidRPr="001E7324">
        <w:rPr>
          <w:b/>
          <w:sz w:val="26"/>
          <w:szCs w:val="26"/>
        </w:rPr>
        <w:t>ЛЕНИНГРАДСКОЙ ОБЛАСТИ</w:t>
      </w:r>
    </w:p>
    <w:p w:rsidR="00057EB8" w:rsidRPr="001E7324" w:rsidRDefault="00057EB8" w:rsidP="00057EB8">
      <w:pPr>
        <w:tabs>
          <w:tab w:val="left" w:pos="2625"/>
        </w:tabs>
        <w:rPr>
          <w:b/>
          <w:sz w:val="22"/>
          <w:szCs w:val="22"/>
        </w:rPr>
      </w:pPr>
    </w:p>
    <w:p w:rsidR="00057EB8" w:rsidRPr="001E7324" w:rsidRDefault="00057EB8" w:rsidP="00057EB8">
      <w:pPr>
        <w:tabs>
          <w:tab w:val="left" w:pos="708"/>
        </w:tabs>
        <w:ind w:right="-5"/>
        <w:jc w:val="center"/>
        <w:rPr>
          <w:b/>
          <w:sz w:val="32"/>
          <w:szCs w:val="32"/>
        </w:rPr>
      </w:pPr>
      <w:r w:rsidRPr="001E7324">
        <w:rPr>
          <w:b/>
          <w:sz w:val="32"/>
          <w:szCs w:val="32"/>
        </w:rPr>
        <w:t>П О С Т А Н О В Л Е Н И Е</w:t>
      </w:r>
    </w:p>
    <w:p w:rsidR="00057EB8" w:rsidRPr="001E7324" w:rsidRDefault="00057EB8" w:rsidP="00057EB8"/>
    <w:p w:rsidR="00057EB8" w:rsidRPr="001E7324" w:rsidRDefault="00057EB8" w:rsidP="00057EB8">
      <w:pPr>
        <w:ind w:right="-5"/>
        <w:jc w:val="center"/>
        <w:rPr>
          <w:sz w:val="26"/>
          <w:szCs w:val="26"/>
        </w:rPr>
      </w:pPr>
    </w:p>
    <w:p w:rsidR="00057EB8" w:rsidRPr="001E7324" w:rsidRDefault="00057EB8" w:rsidP="00057EB8">
      <w:pPr>
        <w:ind w:right="-5"/>
        <w:rPr>
          <w:b/>
        </w:rPr>
      </w:pPr>
      <w:r w:rsidRPr="001E7324">
        <w:rPr>
          <w:b/>
        </w:rPr>
        <w:t>№493</w:t>
      </w:r>
    </w:p>
    <w:p w:rsidR="00057EB8" w:rsidRPr="001E7324" w:rsidRDefault="00057EB8" w:rsidP="00057EB8">
      <w:pPr>
        <w:tabs>
          <w:tab w:val="left" w:pos="708"/>
        </w:tabs>
        <w:spacing w:after="120" w:line="480" w:lineRule="auto"/>
        <w:ind w:right="-5"/>
        <w:rPr>
          <w:b/>
        </w:rPr>
      </w:pPr>
      <w:r w:rsidRPr="001E7324">
        <w:rPr>
          <w:b/>
        </w:rPr>
        <w:t>от 31.10.2014 г.</w:t>
      </w:r>
    </w:p>
    <w:p w:rsidR="00057EB8" w:rsidRPr="001E7324" w:rsidRDefault="00057EB8" w:rsidP="00057EB8">
      <w:pPr>
        <w:tabs>
          <w:tab w:val="left" w:pos="10080"/>
        </w:tabs>
        <w:ind w:right="5471"/>
        <w:jc w:val="both"/>
        <w:rPr>
          <w:b/>
        </w:rPr>
      </w:pPr>
      <w:r w:rsidRPr="001E7324">
        <w:rPr>
          <w:b/>
        </w:rPr>
        <w:t xml:space="preserve">Об утверждении муниципальной программы </w:t>
      </w:r>
      <w:r w:rsidRPr="001E7324">
        <w:rPr>
          <w:b/>
          <w:color w:val="000000"/>
        </w:rPr>
        <w:t>«Развитие автомобильных дорог в Ропшинском сельском поселении</w:t>
      </w:r>
      <w:r>
        <w:rPr>
          <w:b/>
          <w:color w:val="000000"/>
        </w:rPr>
        <w:t xml:space="preserve"> на 2015-2017 годы</w:t>
      </w:r>
      <w:r w:rsidRPr="001E7324">
        <w:rPr>
          <w:b/>
          <w:color w:val="000000"/>
        </w:rPr>
        <w:t>»</w:t>
      </w:r>
    </w:p>
    <w:p w:rsidR="00057EB8" w:rsidRPr="001E7324" w:rsidRDefault="00057EB8" w:rsidP="00057EB8">
      <w:pPr>
        <w:spacing w:after="120" w:line="276" w:lineRule="auto"/>
        <w:ind w:firstLine="851"/>
        <w:jc w:val="both"/>
        <w:rPr>
          <w:rFonts w:eastAsia="Calibri"/>
        </w:rPr>
      </w:pPr>
    </w:p>
    <w:p w:rsidR="00057EB8" w:rsidRDefault="00057EB8" w:rsidP="00057EB8">
      <w:pPr>
        <w:spacing w:after="120"/>
        <w:ind w:firstLine="680"/>
        <w:jc w:val="both"/>
        <w:rPr>
          <w:rFonts w:eastAsia="Calibri"/>
        </w:rPr>
      </w:pPr>
      <w:r w:rsidRPr="001E7324">
        <w:rPr>
          <w:rFonts w:eastAsia="Calibri"/>
        </w:rPr>
        <w:t>В целях реализации муниципальной политики в сфере дорожного хозяйства</w:t>
      </w:r>
      <w:r>
        <w:rPr>
          <w:rFonts w:eastAsia="Calibri"/>
        </w:rPr>
        <w:t xml:space="preserve">, </w:t>
      </w:r>
      <w:r w:rsidRPr="001E7324">
        <w:rPr>
          <w:rFonts w:eastAsia="Calibri"/>
        </w:rPr>
        <w:t xml:space="preserve"> в соответствии с постановлением администрации </w:t>
      </w:r>
      <w:r w:rsidRPr="001E7324">
        <w:rPr>
          <w:rFonts w:eastAsia="Calibri"/>
          <w:color w:val="000000"/>
        </w:rPr>
        <w:t>Ропшинского</w:t>
      </w:r>
      <w:r w:rsidRPr="001E7324">
        <w:rPr>
          <w:rFonts w:eastAsia="Calibri"/>
        </w:rPr>
        <w:t xml:space="preserve"> сельского поселения от 23 октября 2014 года № 477 </w:t>
      </w:r>
      <w:r>
        <w:rPr>
          <w:rFonts w:eastAsia="Calibri"/>
        </w:rPr>
        <w:t>«</w:t>
      </w:r>
      <w:r w:rsidRPr="001E7324">
        <w:rPr>
          <w:rFonts w:eastAsia="Calibri"/>
        </w:rPr>
        <w:t xml:space="preserve">Об утверждении Порядка разработки, реализации и оценки эффективности муниципальных программ муниципального образования </w:t>
      </w:r>
      <w:r w:rsidRPr="001E7324">
        <w:rPr>
          <w:rFonts w:eastAsia="Calibri"/>
          <w:color w:val="000000"/>
        </w:rPr>
        <w:t>Ропшинское</w:t>
      </w:r>
      <w:r w:rsidRPr="001E7324">
        <w:rPr>
          <w:rFonts w:eastAsia="Calibri"/>
        </w:rPr>
        <w:t xml:space="preserve"> сельское поселение муниципального образования Ломоносовского муниципального района Ленинградской области</w:t>
      </w:r>
      <w:r>
        <w:rPr>
          <w:rFonts w:eastAsia="Calibri"/>
        </w:rPr>
        <w:t>»</w:t>
      </w:r>
      <w:r w:rsidRPr="001E7324">
        <w:rPr>
          <w:rFonts w:eastAsia="Calibri"/>
          <w:color w:val="000000"/>
        </w:rPr>
        <w:t xml:space="preserve">, </w:t>
      </w:r>
      <w:r w:rsidRPr="001E7324">
        <w:rPr>
          <w:rFonts w:eastAsia="Calibri"/>
        </w:rPr>
        <w:t xml:space="preserve">постановлением администрации </w:t>
      </w:r>
      <w:r w:rsidRPr="001E7324">
        <w:rPr>
          <w:rFonts w:eastAsia="Calibri"/>
          <w:color w:val="000000"/>
        </w:rPr>
        <w:t>Ропшинского</w:t>
      </w:r>
      <w:r w:rsidRPr="001E7324">
        <w:rPr>
          <w:rFonts w:eastAsia="Calibri"/>
        </w:rPr>
        <w:t xml:space="preserve"> сельского поселения от 30 октября 2014 года № 491 «Об утверждении Перечня муниципальных программ муниципального образования </w:t>
      </w:r>
      <w:r w:rsidRPr="001E7324">
        <w:rPr>
          <w:rFonts w:eastAsia="Calibri"/>
          <w:color w:val="000000"/>
        </w:rPr>
        <w:t>Ропшинское</w:t>
      </w:r>
      <w:r w:rsidRPr="001E7324">
        <w:rPr>
          <w:rFonts w:eastAsia="Calibri"/>
        </w:rPr>
        <w:t xml:space="preserve"> сельское поселение» </w:t>
      </w:r>
      <w:r>
        <w:rPr>
          <w:rFonts w:eastAsia="Calibri"/>
        </w:rPr>
        <w:t xml:space="preserve">местная </w:t>
      </w:r>
      <w:r w:rsidRPr="001E7324">
        <w:rPr>
          <w:rFonts w:eastAsia="Calibri"/>
        </w:rPr>
        <w:t xml:space="preserve">администрация </w:t>
      </w:r>
      <w:r>
        <w:rPr>
          <w:rFonts w:eastAsia="Calibri"/>
        </w:rPr>
        <w:t xml:space="preserve">муниципального образования </w:t>
      </w:r>
      <w:r w:rsidRPr="001E7324">
        <w:rPr>
          <w:rFonts w:eastAsia="Calibri"/>
        </w:rPr>
        <w:t>Ропшинско</w:t>
      </w:r>
      <w:r>
        <w:rPr>
          <w:rFonts w:eastAsia="Calibri"/>
        </w:rPr>
        <w:t>е</w:t>
      </w:r>
      <w:r w:rsidRPr="001E7324">
        <w:rPr>
          <w:rFonts w:eastAsia="Calibri"/>
        </w:rPr>
        <w:t xml:space="preserve"> сельско</w:t>
      </w:r>
      <w:r>
        <w:rPr>
          <w:rFonts w:eastAsia="Calibri"/>
        </w:rPr>
        <w:t>е</w:t>
      </w:r>
      <w:r w:rsidRPr="001E7324">
        <w:rPr>
          <w:rFonts w:eastAsia="Calibri"/>
        </w:rPr>
        <w:t xml:space="preserve"> поселени</w:t>
      </w:r>
      <w:r>
        <w:rPr>
          <w:rFonts w:eastAsia="Calibri"/>
        </w:rPr>
        <w:t>е</w:t>
      </w:r>
    </w:p>
    <w:p w:rsidR="00057EB8" w:rsidRPr="001E7324" w:rsidRDefault="00057EB8" w:rsidP="00057EB8">
      <w:pPr>
        <w:spacing w:after="120"/>
        <w:ind w:firstLine="680"/>
        <w:jc w:val="center"/>
        <w:rPr>
          <w:rFonts w:eastAsia="Calibri"/>
          <w:b/>
        </w:rPr>
      </w:pPr>
      <w:r w:rsidRPr="001E7324">
        <w:rPr>
          <w:rFonts w:eastAsia="Calibri"/>
          <w:b/>
        </w:rPr>
        <w:t>ПОСТАНОВЛЯЕТ:</w:t>
      </w:r>
    </w:p>
    <w:p w:rsidR="00057EB8" w:rsidRPr="001E7324" w:rsidRDefault="00057EB8" w:rsidP="00057EB8">
      <w:pPr>
        <w:jc w:val="both"/>
      </w:pPr>
      <w:r w:rsidRPr="001E7324">
        <w:rPr>
          <w:color w:val="000000"/>
        </w:rPr>
        <w:t>1. Утвердить муниципальную программу «Развитие автомобильных дорог в Ропшинском сельском поселении»</w:t>
      </w:r>
    </w:p>
    <w:p w:rsidR="00057EB8" w:rsidRPr="001E7324" w:rsidRDefault="00057EB8" w:rsidP="00057EB8">
      <w:pPr>
        <w:jc w:val="both"/>
      </w:pPr>
      <w:r w:rsidRPr="001E7324">
        <w:t xml:space="preserve">2. Финансирование расходов, связанных с реализацией муниципальной программы «Обеспечение устойчивого функционирования и развития автомобильных дорог в Ропшинском  сельском поселении на 2015-2017 годы» производить в пределах средств, предусмотренных на эти цели в бюджете </w:t>
      </w:r>
      <w:r w:rsidRPr="001E7324">
        <w:rPr>
          <w:color w:val="000000"/>
        </w:rPr>
        <w:t>Ропшинского</w:t>
      </w:r>
      <w:r w:rsidRPr="001E7324">
        <w:t xml:space="preserve"> сельского поселения.</w:t>
      </w:r>
    </w:p>
    <w:p w:rsidR="00057EB8" w:rsidRPr="001E7324" w:rsidRDefault="00057EB8" w:rsidP="00057EB8">
      <w:pPr>
        <w:spacing w:after="120" w:line="276" w:lineRule="auto"/>
        <w:rPr>
          <w:rFonts w:eastAsia="Calibri"/>
        </w:rPr>
      </w:pPr>
      <w:r w:rsidRPr="001E7324">
        <w:rPr>
          <w:rFonts w:eastAsia="Calibri"/>
          <w:color w:val="000000"/>
        </w:rPr>
        <w:t>3. Контроль за исполнением постановления оставляю за собой.</w:t>
      </w:r>
    </w:p>
    <w:p w:rsidR="00057EB8" w:rsidRPr="001E7324" w:rsidRDefault="00057EB8" w:rsidP="00057EB8">
      <w:pPr>
        <w:jc w:val="both"/>
      </w:pPr>
    </w:p>
    <w:p w:rsidR="00057EB8" w:rsidRPr="001E7324" w:rsidRDefault="00057EB8" w:rsidP="00057EB8">
      <w:pPr>
        <w:jc w:val="both"/>
      </w:pPr>
    </w:p>
    <w:p w:rsidR="00057EB8" w:rsidRPr="001E7324" w:rsidRDefault="00057EB8" w:rsidP="00057EB8">
      <w:pPr>
        <w:jc w:val="both"/>
      </w:pPr>
      <w:r w:rsidRPr="001E7324">
        <w:t xml:space="preserve">И.о. </w:t>
      </w:r>
      <w:r>
        <w:t>г</w:t>
      </w:r>
      <w:r w:rsidRPr="001E7324">
        <w:t xml:space="preserve">лавы </w:t>
      </w:r>
      <w:r>
        <w:t xml:space="preserve">местной </w:t>
      </w:r>
      <w:r w:rsidRPr="001E7324">
        <w:t xml:space="preserve">администрации </w:t>
      </w:r>
    </w:p>
    <w:p w:rsidR="00057EB8" w:rsidRDefault="00057EB8" w:rsidP="00057EB8">
      <w:pPr>
        <w:jc w:val="both"/>
      </w:pPr>
      <w:r>
        <w:t>вед. специалист местной админисрации</w:t>
      </w:r>
    </w:p>
    <w:p w:rsidR="00057EB8" w:rsidRPr="001E7324" w:rsidRDefault="00057EB8" w:rsidP="00057EB8">
      <w:pPr>
        <w:jc w:val="both"/>
      </w:pPr>
      <w:r w:rsidRPr="001E7324">
        <w:t>МО Ропшинское сельское поселение</w:t>
      </w:r>
      <w:r w:rsidRPr="001E7324">
        <w:tab/>
      </w:r>
      <w:r w:rsidRPr="001E7324">
        <w:tab/>
      </w:r>
      <w:r w:rsidRPr="001E7324">
        <w:tab/>
      </w:r>
      <w:r w:rsidRPr="001E7324">
        <w:tab/>
      </w:r>
      <w:r w:rsidRPr="001E7324">
        <w:tab/>
      </w:r>
      <w:r w:rsidRPr="001E7324">
        <w:tab/>
      </w:r>
      <w:r>
        <w:t>Горпенюк О. В.</w:t>
      </w:r>
    </w:p>
    <w:p w:rsidR="00057EB8" w:rsidRPr="001E7324" w:rsidRDefault="00057EB8" w:rsidP="00057EB8">
      <w:pPr>
        <w:jc w:val="both"/>
      </w:pPr>
    </w:p>
    <w:p w:rsidR="00057EB8" w:rsidRPr="001E7324" w:rsidRDefault="00057EB8" w:rsidP="00057EB8">
      <w:pPr>
        <w:jc w:val="both"/>
      </w:pPr>
    </w:p>
    <w:p w:rsidR="00057EB8" w:rsidRPr="001E7324" w:rsidRDefault="00057EB8" w:rsidP="00057EB8">
      <w:pPr>
        <w:jc w:val="both"/>
        <w:rPr>
          <w:sz w:val="18"/>
          <w:szCs w:val="18"/>
        </w:rPr>
      </w:pPr>
      <w:r w:rsidRPr="001E7324">
        <w:rPr>
          <w:sz w:val="18"/>
          <w:szCs w:val="18"/>
        </w:rPr>
        <w:t>Исп. Иванова Я.В.</w:t>
      </w:r>
    </w:p>
    <w:p w:rsidR="00057EB8" w:rsidRPr="001E7324" w:rsidRDefault="00057EB8" w:rsidP="00057EB8">
      <w:pPr>
        <w:autoSpaceDE w:val="0"/>
        <w:autoSpaceDN w:val="0"/>
        <w:adjustRightInd w:val="0"/>
        <w:ind w:left="5406" w:firstLine="225"/>
        <w:jc w:val="center"/>
      </w:pPr>
    </w:p>
    <w:p w:rsidR="00057EB8" w:rsidRPr="001E7324" w:rsidRDefault="00057EB8" w:rsidP="00057EB8">
      <w:pPr>
        <w:autoSpaceDE w:val="0"/>
        <w:autoSpaceDN w:val="0"/>
        <w:adjustRightInd w:val="0"/>
        <w:ind w:left="5406" w:firstLine="225"/>
        <w:jc w:val="center"/>
        <w:rPr>
          <w:color w:val="000000"/>
        </w:rPr>
      </w:pPr>
      <w:r w:rsidRPr="001E7324">
        <w:rPr>
          <w:color w:val="000000"/>
        </w:rPr>
        <w:lastRenderedPageBreak/>
        <w:t>УТВЕРЖДЕНА</w:t>
      </w:r>
    </w:p>
    <w:p w:rsidR="00057EB8" w:rsidRPr="001E7324" w:rsidRDefault="00057EB8" w:rsidP="00057EB8">
      <w:pPr>
        <w:autoSpaceDE w:val="0"/>
        <w:autoSpaceDN w:val="0"/>
        <w:adjustRightInd w:val="0"/>
        <w:ind w:left="5406" w:firstLine="225"/>
        <w:jc w:val="center"/>
        <w:rPr>
          <w:color w:val="000000"/>
        </w:rPr>
      </w:pPr>
      <w:r w:rsidRPr="001E7324">
        <w:rPr>
          <w:color w:val="000000"/>
        </w:rPr>
        <w:t>постановлением администрации</w:t>
      </w:r>
    </w:p>
    <w:p w:rsidR="00057EB8" w:rsidRPr="001E7324" w:rsidRDefault="00057EB8" w:rsidP="00057EB8">
      <w:pPr>
        <w:autoSpaceDE w:val="0"/>
        <w:autoSpaceDN w:val="0"/>
        <w:adjustRightInd w:val="0"/>
        <w:ind w:left="5406" w:firstLine="225"/>
        <w:jc w:val="center"/>
        <w:rPr>
          <w:color w:val="000000"/>
        </w:rPr>
      </w:pPr>
      <w:r w:rsidRPr="001E7324">
        <w:rPr>
          <w:color w:val="000000"/>
        </w:rPr>
        <w:t>МО Ропшинское сельское поселение</w:t>
      </w:r>
    </w:p>
    <w:p w:rsidR="00057EB8" w:rsidRPr="001E7324" w:rsidRDefault="00057EB8" w:rsidP="00057EB8">
      <w:pPr>
        <w:autoSpaceDE w:val="0"/>
        <w:autoSpaceDN w:val="0"/>
        <w:adjustRightInd w:val="0"/>
        <w:ind w:left="5406" w:firstLine="225"/>
        <w:jc w:val="center"/>
        <w:rPr>
          <w:color w:val="000000"/>
        </w:rPr>
      </w:pPr>
      <w:r w:rsidRPr="001E7324">
        <w:rPr>
          <w:color w:val="000000"/>
        </w:rPr>
        <w:t>от 31</w:t>
      </w:r>
      <w:r>
        <w:rPr>
          <w:color w:val="000000"/>
        </w:rPr>
        <w:t>.10.</w:t>
      </w:r>
      <w:r w:rsidRPr="001E7324">
        <w:rPr>
          <w:color w:val="000000"/>
        </w:rPr>
        <w:t>2014 года № 493</w:t>
      </w:r>
    </w:p>
    <w:p w:rsidR="00057EB8" w:rsidRPr="001E7324" w:rsidRDefault="00057EB8" w:rsidP="00057EB8">
      <w:pPr>
        <w:autoSpaceDE w:val="0"/>
        <w:autoSpaceDN w:val="0"/>
        <w:adjustRightInd w:val="0"/>
        <w:ind w:left="5406" w:firstLine="225"/>
        <w:jc w:val="center"/>
        <w:rPr>
          <w:color w:val="000000"/>
        </w:rPr>
      </w:pPr>
      <w:r w:rsidRPr="001E7324">
        <w:rPr>
          <w:color w:val="000000"/>
        </w:rPr>
        <w:t>(приложение)</w:t>
      </w:r>
    </w:p>
    <w:p w:rsidR="00057EB8" w:rsidRPr="001E7324" w:rsidRDefault="00057EB8" w:rsidP="00057EB8">
      <w:pPr>
        <w:autoSpaceDE w:val="0"/>
        <w:autoSpaceDN w:val="0"/>
        <w:adjustRightInd w:val="0"/>
        <w:ind w:left="5406"/>
        <w:jc w:val="center"/>
        <w:rPr>
          <w:color w:val="000000"/>
        </w:rPr>
      </w:pPr>
    </w:p>
    <w:p w:rsidR="00057EB8" w:rsidRPr="001E7324" w:rsidRDefault="00057EB8" w:rsidP="00057EB8">
      <w:pPr>
        <w:autoSpaceDE w:val="0"/>
        <w:autoSpaceDN w:val="0"/>
        <w:adjustRightInd w:val="0"/>
        <w:jc w:val="center"/>
        <w:rPr>
          <w:color w:val="000000"/>
        </w:rPr>
      </w:pPr>
      <w:r w:rsidRPr="001E7324">
        <w:rPr>
          <w:b/>
          <w:bCs/>
          <w:iCs/>
          <w:color w:val="000000"/>
        </w:rPr>
        <w:t>МУНИЦИПАЛЬНАЯ ПРОГРАММА</w:t>
      </w:r>
    </w:p>
    <w:p w:rsidR="00057EB8" w:rsidRPr="001E7324" w:rsidRDefault="00057EB8" w:rsidP="00057EB8">
      <w:pPr>
        <w:jc w:val="center"/>
        <w:rPr>
          <w:b/>
          <w:color w:val="000000"/>
          <w:sz w:val="28"/>
          <w:szCs w:val="28"/>
        </w:rPr>
      </w:pPr>
      <w:r w:rsidRPr="001E7324">
        <w:rPr>
          <w:b/>
          <w:color w:val="000000"/>
          <w:sz w:val="28"/>
          <w:szCs w:val="28"/>
        </w:rPr>
        <w:t>«Развитие автомобильных дорог в Ропшинском сельском поселении»</w:t>
      </w:r>
    </w:p>
    <w:p w:rsidR="00057EB8" w:rsidRPr="001E7324" w:rsidRDefault="00057EB8" w:rsidP="00057EB8">
      <w:pPr>
        <w:jc w:val="center"/>
        <w:rPr>
          <w:b/>
        </w:rPr>
      </w:pPr>
    </w:p>
    <w:p w:rsidR="00057EB8" w:rsidRPr="001E7324" w:rsidRDefault="00057EB8" w:rsidP="00057EB8">
      <w:pPr>
        <w:jc w:val="center"/>
        <w:rPr>
          <w:b/>
        </w:rPr>
      </w:pPr>
    </w:p>
    <w:p w:rsidR="00057EB8" w:rsidRPr="001E7324" w:rsidRDefault="00057EB8" w:rsidP="00057EB8">
      <w:pPr>
        <w:autoSpaceDE w:val="0"/>
        <w:autoSpaceDN w:val="0"/>
        <w:adjustRightInd w:val="0"/>
        <w:jc w:val="center"/>
        <w:rPr>
          <w:b/>
          <w:bCs/>
          <w:color w:val="000000"/>
        </w:rPr>
      </w:pPr>
      <w:r w:rsidRPr="001E7324">
        <w:rPr>
          <w:b/>
          <w:bCs/>
          <w:color w:val="000000"/>
        </w:rPr>
        <w:t>ПАСПОРТ</w:t>
      </w:r>
    </w:p>
    <w:p w:rsidR="00057EB8" w:rsidRPr="001E7324" w:rsidRDefault="00057EB8" w:rsidP="00057EB8">
      <w:pPr>
        <w:autoSpaceDE w:val="0"/>
        <w:autoSpaceDN w:val="0"/>
        <w:adjustRightInd w:val="0"/>
        <w:jc w:val="center"/>
        <w:rPr>
          <w:b/>
          <w:bCs/>
          <w:color w:val="000000"/>
        </w:rPr>
      </w:pPr>
      <w:r w:rsidRPr="001E7324">
        <w:rPr>
          <w:b/>
          <w:bCs/>
          <w:color w:val="000000"/>
        </w:rPr>
        <w:t>муниципальной программы</w:t>
      </w:r>
    </w:p>
    <w:p w:rsidR="00057EB8" w:rsidRPr="001E7324" w:rsidRDefault="00057EB8" w:rsidP="00057EB8">
      <w:pPr>
        <w:jc w:val="center"/>
        <w:rPr>
          <w:b/>
          <w:color w:val="000000"/>
        </w:rPr>
      </w:pPr>
      <w:r w:rsidRPr="001E7324">
        <w:rPr>
          <w:b/>
          <w:color w:val="000000"/>
        </w:rPr>
        <w:t>«Развитие автомобильных дорог в Ропшинском сельском поселении»</w:t>
      </w:r>
    </w:p>
    <w:p w:rsidR="00057EB8" w:rsidRPr="001E7324" w:rsidRDefault="00057EB8" w:rsidP="00057EB8">
      <w:pPr>
        <w:jc w:val="center"/>
        <w:rPr>
          <w:b/>
          <w:color w:val="000000"/>
        </w:rPr>
      </w:pPr>
    </w:p>
    <w:p w:rsidR="00057EB8" w:rsidRPr="001E7324" w:rsidRDefault="00057EB8" w:rsidP="00057EB8">
      <w:pPr>
        <w:jc w:val="center"/>
        <w:rPr>
          <w:b/>
        </w:rPr>
      </w:pPr>
    </w:p>
    <w:tbl>
      <w:tblPr>
        <w:tblW w:w="0" w:type="auto"/>
        <w:tblInd w:w="90" w:type="dxa"/>
        <w:tblLayout w:type="fixed"/>
        <w:tblCellMar>
          <w:left w:w="90" w:type="dxa"/>
          <w:right w:w="90" w:type="dxa"/>
        </w:tblCellMar>
        <w:tblLook w:val="0000"/>
      </w:tblPr>
      <w:tblGrid>
        <w:gridCol w:w="3865"/>
        <w:gridCol w:w="5495"/>
      </w:tblGrid>
      <w:tr w:rsidR="00057EB8" w:rsidRPr="001E7324" w:rsidTr="005F6FA5">
        <w:tblPrEx>
          <w:tblCellMar>
            <w:top w:w="0" w:type="dxa"/>
            <w:bottom w:w="0" w:type="dxa"/>
          </w:tblCellMar>
        </w:tblPrEx>
        <w:trPr>
          <w:trHeight w:val="945"/>
          <w:hidden/>
        </w:trPr>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sidRPr="001E7324">
              <w:rPr>
                <w:vanish/>
                <w:color w:val="000000"/>
              </w:rPr>
              <w:t>Наименование муниципальной программы</w:t>
            </w:r>
          </w:p>
          <w:p w:rsidR="00057EB8" w:rsidRPr="001E7324" w:rsidRDefault="00057EB8"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autoSpaceDE w:val="0"/>
              <w:autoSpaceDN w:val="0"/>
              <w:adjustRightInd w:val="0"/>
              <w:jc w:val="both"/>
              <w:rPr>
                <w:b/>
                <w:color w:val="000000"/>
              </w:rPr>
            </w:pPr>
            <w:r w:rsidRPr="001E7324">
              <w:rPr>
                <w:color w:val="000000"/>
              </w:rPr>
              <w:t>Муниципальная программа: «Развитие автомобильных дорог в Ропшинском сельском поселении»</w:t>
            </w:r>
          </w:p>
        </w:tc>
      </w:tr>
      <w:tr w:rsidR="00057EB8" w:rsidRPr="001E7324" w:rsidTr="005F6FA5">
        <w:tblPrEx>
          <w:tblCellMar>
            <w:top w:w="0" w:type="dxa"/>
            <w:bottom w:w="0" w:type="dxa"/>
          </w:tblCellMar>
        </w:tblPrEx>
        <w:trPr>
          <w:trHeight w:val="554"/>
        </w:trPr>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sidRPr="001E7324">
              <w:rPr>
                <w:color w:val="000000"/>
              </w:rPr>
              <w:t>Цель муниципальной программы</w:t>
            </w:r>
          </w:p>
          <w:p w:rsidR="00057EB8" w:rsidRPr="001E7324" w:rsidRDefault="00057EB8" w:rsidP="005F6FA5">
            <w:pPr>
              <w:jc w:val="both"/>
              <w:rPr>
                <w:color w:val="000000"/>
              </w:rPr>
            </w:pP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sidRPr="001E7324">
              <w:rPr>
                <w:color w:val="000000"/>
              </w:rPr>
              <w:t>Развитие дорожной сети Ропшинское сельское поселение, улучшение транспортно-эксплуатационных качеств автомобильных дорог и повышение безопасности движения при рациональном использовании материальных и финансовых ресурсов.</w:t>
            </w:r>
          </w:p>
          <w:p w:rsidR="00057EB8" w:rsidRPr="001E7324" w:rsidRDefault="00057EB8" w:rsidP="005F6FA5">
            <w:pPr>
              <w:jc w:val="both"/>
              <w:rPr>
                <w:color w:val="000000"/>
              </w:rPr>
            </w:pPr>
          </w:p>
        </w:tc>
      </w:tr>
      <w:tr w:rsidR="00057EB8" w:rsidRPr="001E7324" w:rsidTr="005F6FA5">
        <w:tblPrEx>
          <w:tblCellMar>
            <w:top w:w="0" w:type="dxa"/>
            <w:bottom w:w="0" w:type="dxa"/>
          </w:tblCellMar>
        </w:tblPrEx>
        <w:trPr>
          <w:trHeight w:val="520"/>
        </w:trPr>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t>Задачи муниципальной программы</w:t>
            </w:r>
          </w:p>
          <w:p w:rsidR="00057EB8" w:rsidRPr="001E7324" w:rsidRDefault="00057EB8"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pPr>
            <w:r w:rsidRPr="001E7324">
              <w:rPr>
                <w:color w:val="000000"/>
              </w:rPr>
              <w:t xml:space="preserve">1) </w:t>
            </w:r>
            <w:r w:rsidRPr="001E7324">
              <w:t>Содержание и текущий ремонт дорог общего пользования местного значения, дворовых территорий многоквартирных домов и проездов к ним;</w:t>
            </w:r>
          </w:p>
          <w:p w:rsidR="00057EB8" w:rsidRPr="001E7324" w:rsidRDefault="00057EB8" w:rsidP="005F6FA5">
            <w:pPr>
              <w:jc w:val="both"/>
              <w:rPr>
                <w:color w:val="000000"/>
              </w:rPr>
            </w:pPr>
            <w:r w:rsidRPr="001E7324">
              <w:rPr>
                <w:color w:val="000000"/>
              </w:rPr>
              <w:t xml:space="preserve">2) Капитальный ремонт дорог общего пользования, дворовых территорий многоквартирных домов и проездов к ним; </w:t>
            </w:r>
          </w:p>
          <w:p w:rsidR="00057EB8" w:rsidRPr="001E7324" w:rsidRDefault="00057EB8" w:rsidP="005F6FA5">
            <w:pPr>
              <w:jc w:val="both"/>
              <w:rPr>
                <w:color w:val="000000"/>
              </w:rPr>
            </w:pPr>
            <w:r w:rsidRPr="001E7324">
              <w:rPr>
                <w:color w:val="000000"/>
              </w:rPr>
              <w:t>3)Строительство и реконструкция ( в том числе проектирование) автомобильных дорог местного значения;</w:t>
            </w:r>
          </w:p>
          <w:p w:rsidR="00057EB8" w:rsidRPr="001E7324" w:rsidRDefault="00057EB8" w:rsidP="005F6FA5">
            <w:pPr>
              <w:jc w:val="both"/>
              <w:rPr>
                <w:color w:val="000000"/>
              </w:rPr>
            </w:pPr>
            <w:r w:rsidRPr="001E7324">
              <w:rPr>
                <w:color w:val="000000"/>
              </w:rPr>
              <w:t>4)Мероприятия по повышение безопасности дорожного движения;</w:t>
            </w:r>
          </w:p>
          <w:p w:rsidR="00057EB8" w:rsidRPr="001E7324" w:rsidRDefault="00057EB8" w:rsidP="005F6FA5">
            <w:pPr>
              <w:jc w:val="both"/>
              <w:rPr>
                <w:color w:val="000000"/>
              </w:rPr>
            </w:pPr>
            <w:r w:rsidRPr="001E7324">
              <w:rPr>
                <w:color w:val="000000"/>
              </w:rPr>
              <w:t xml:space="preserve">5)Паспортизация автомобильных дорог. </w:t>
            </w:r>
          </w:p>
        </w:tc>
      </w:tr>
      <w:tr w:rsidR="00057EB8" w:rsidRPr="001E7324" w:rsidTr="005F6FA5">
        <w:tblPrEx>
          <w:tblCellMar>
            <w:top w:w="0" w:type="dxa"/>
            <w:bottom w:w="0" w:type="dxa"/>
          </w:tblCellMar>
        </w:tblPrEx>
        <w:trPr>
          <w:trHeight w:val="520"/>
        </w:trPr>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autoSpaceDE w:val="0"/>
              <w:autoSpaceDN w:val="0"/>
              <w:adjustRightInd w:val="0"/>
              <w:jc w:val="both"/>
              <w:outlineLvl w:val="1"/>
              <w:rPr>
                <w:color w:val="000000"/>
              </w:rPr>
            </w:pPr>
            <w:r w:rsidRPr="001E7324">
              <w:rPr>
                <w:color w:val="000000"/>
              </w:rPr>
              <w:t>Куратор муниципальной программы</w:t>
            </w:r>
          </w:p>
          <w:p w:rsidR="00057EB8" w:rsidRPr="001E7324" w:rsidRDefault="00057EB8" w:rsidP="005F6FA5">
            <w:pPr>
              <w:rPr>
                <w:color w:val="000000"/>
              </w:rPr>
            </w:pP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Pr>
                <w:color w:val="000000"/>
              </w:rPr>
              <w:t>Глава</w:t>
            </w:r>
            <w:r w:rsidRPr="001E7324">
              <w:rPr>
                <w:color w:val="000000"/>
              </w:rPr>
              <w:t xml:space="preserve"> местной администрации МО Ропшинское сельское поселение </w:t>
            </w:r>
          </w:p>
        </w:tc>
      </w:tr>
      <w:tr w:rsidR="00057EB8"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sidRPr="001E7324">
              <w:rPr>
                <w:color w:val="000000"/>
              </w:rPr>
              <w:t>Местная администрация МО Ропшинское сельское поселение</w:t>
            </w:r>
          </w:p>
        </w:tc>
      </w:tr>
      <w:tr w:rsidR="00057EB8" w:rsidRPr="001E7324" w:rsidTr="005F6FA5">
        <w:tblPrEx>
          <w:tblCellMar>
            <w:top w:w="0" w:type="dxa"/>
            <w:bottom w:w="0" w:type="dxa"/>
          </w:tblCellMar>
        </w:tblPrEx>
        <w:trPr>
          <w:trHeight w:val="961"/>
        </w:trPr>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tabs>
                <w:tab w:val="left" w:pos="361"/>
              </w:tabs>
              <w:contextualSpacing/>
              <w:rPr>
                <w:lang w:eastAsia="en-US"/>
              </w:rPr>
            </w:pPr>
            <w:r w:rsidRPr="001E7324">
              <w:rPr>
                <w:lang w:eastAsia="en-US"/>
              </w:rPr>
              <w:t>Специалист местной администрации МО Ропшинское сельское поселение - Иванова Яна Владимировна</w:t>
            </w:r>
          </w:p>
        </w:tc>
      </w:tr>
      <w:tr w:rsidR="00057EB8"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t xml:space="preserve">Целевые индикаторы и показатели </w:t>
            </w:r>
          </w:p>
          <w:p w:rsidR="00057EB8" w:rsidRPr="001E7324" w:rsidRDefault="00057EB8" w:rsidP="005F6FA5">
            <w:pPr>
              <w:rPr>
                <w:color w:val="000000"/>
              </w:rPr>
            </w:pPr>
            <w:r w:rsidRPr="001E7324">
              <w:rPr>
                <w:color w:val="000000"/>
              </w:rPr>
              <w:lastRenderedPageBreak/>
              <w:t xml:space="preserve">муниципальной программы </w:t>
            </w: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widowControl w:val="0"/>
              <w:autoSpaceDE w:val="0"/>
              <w:autoSpaceDN w:val="0"/>
              <w:adjustRightInd w:val="0"/>
              <w:spacing w:before="120" w:after="120"/>
              <w:jc w:val="both"/>
              <w:rPr>
                <w:sz w:val="28"/>
                <w:szCs w:val="28"/>
              </w:rPr>
            </w:pPr>
            <w:r w:rsidRPr="001E7324">
              <w:rPr>
                <w:bCs/>
              </w:rPr>
              <w:lastRenderedPageBreak/>
              <w:t xml:space="preserve">- </w:t>
            </w:r>
            <w:r w:rsidRPr="001E7324">
              <w:rPr>
                <w:lang w:eastAsia="en-US"/>
              </w:rPr>
              <w:t xml:space="preserve">-ремонт щебеночного покрытия автомобильных </w:t>
            </w:r>
            <w:r w:rsidRPr="001E7324">
              <w:rPr>
                <w:lang w:eastAsia="en-US"/>
              </w:rPr>
              <w:lastRenderedPageBreak/>
              <w:t>дорог общего пользования местного значения на площади не менее м2</w:t>
            </w:r>
            <w:r w:rsidRPr="001E7324">
              <w:rPr>
                <w:sz w:val="28"/>
                <w:szCs w:val="28"/>
              </w:rPr>
              <w:t xml:space="preserve">; </w:t>
            </w:r>
          </w:p>
          <w:p w:rsidR="00057EB8" w:rsidRPr="001E7324" w:rsidRDefault="00057EB8" w:rsidP="005F6FA5">
            <w:pPr>
              <w:widowControl w:val="0"/>
              <w:autoSpaceDE w:val="0"/>
              <w:autoSpaceDN w:val="0"/>
              <w:adjustRightInd w:val="0"/>
              <w:spacing w:before="120" w:after="120"/>
              <w:jc w:val="both"/>
              <w:rPr>
                <w:lang w:eastAsia="en-US"/>
              </w:rPr>
            </w:pPr>
            <w:r w:rsidRPr="001E7324">
              <w:rPr>
                <w:sz w:val="28"/>
                <w:szCs w:val="28"/>
              </w:rPr>
              <w:t>-</w:t>
            </w:r>
            <w:r w:rsidRPr="001E7324">
              <w:rPr>
                <w:lang w:eastAsia="en-US"/>
              </w:rPr>
              <w:t>ремонт асфальтобетонного покрытия проездов к дворовым территориям многоквартирных домов на площади не менее  м2;</w:t>
            </w:r>
          </w:p>
          <w:p w:rsidR="00057EB8" w:rsidRPr="001E7324" w:rsidRDefault="00057EB8" w:rsidP="005F6FA5">
            <w:pPr>
              <w:widowControl w:val="0"/>
              <w:autoSpaceDE w:val="0"/>
              <w:autoSpaceDN w:val="0"/>
              <w:adjustRightInd w:val="0"/>
              <w:spacing w:before="120" w:after="120"/>
              <w:jc w:val="both"/>
              <w:rPr>
                <w:lang w:eastAsia="en-US"/>
              </w:rPr>
            </w:pPr>
            <w:r w:rsidRPr="001E7324">
              <w:rPr>
                <w:lang w:eastAsia="en-US"/>
              </w:rPr>
              <w:t>-паспортизация автомобильных дорог общего пользования местного значения, включая проезды к дворовым территориям мнгоквартирных домов в %;</w:t>
            </w:r>
          </w:p>
          <w:p w:rsidR="00057EB8" w:rsidRPr="001E7324" w:rsidRDefault="00057EB8" w:rsidP="005F6FA5">
            <w:pPr>
              <w:suppressAutoHyphens/>
              <w:jc w:val="both"/>
              <w:rPr>
                <w:bCs/>
              </w:rPr>
            </w:pPr>
            <w:r w:rsidRPr="001E7324">
              <w:rPr>
                <w:lang w:eastAsia="en-US"/>
              </w:rPr>
              <w:t>-снижение количества обращений в органы местного самоуправления о неудовлетворительном состоянии улично-дорожной сети поселения.</w:t>
            </w:r>
          </w:p>
        </w:tc>
      </w:tr>
      <w:tr w:rsidR="00057EB8"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lastRenderedPageBreak/>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2D2D2D"/>
              </w:rPr>
            </w:pPr>
            <w:r w:rsidRPr="001E7324">
              <w:rPr>
                <w:color w:val="2D2D2D"/>
              </w:rPr>
              <w:t>2015-2017 годы</w:t>
            </w:r>
          </w:p>
        </w:tc>
      </w:tr>
      <w:tr w:rsidR="00057EB8" w:rsidRPr="001E7324" w:rsidTr="005F6FA5">
        <w:tblPrEx>
          <w:tblCellMar>
            <w:top w:w="0" w:type="dxa"/>
            <w:bottom w:w="0" w:type="dxa"/>
          </w:tblCellMar>
        </w:tblPrEx>
        <w:tc>
          <w:tcPr>
            <w:tcW w:w="386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rPr>
                <w:color w:val="000000"/>
              </w:rPr>
            </w:pPr>
            <w:r w:rsidRPr="001E7324">
              <w:rPr>
                <w:color w:val="000000"/>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057EB8" w:rsidRPr="001E7324" w:rsidRDefault="00057EB8" w:rsidP="005F6FA5">
            <w:pPr>
              <w:jc w:val="both"/>
              <w:rPr>
                <w:color w:val="000000"/>
              </w:rPr>
            </w:pPr>
            <w:r w:rsidRPr="001E7324">
              <w:rPr>
                <w:color w:val="000000"/>
              </w:rPr>
              <w:t xml:space="preserve"> Общий объем финансового обеспечения реализации муниципальной программы составляет: </w:t>
            </w:r>
          </w:p>
          <w:p w:rsidR="00057EB8" w:rsidRPr="001E7324" w:rsidRDefault="00057EB8" w:rsidP="005F6FA5">
            <w:pPr>
              <w:jc w:val="both"/>
              <w:rPr>
                <w:color w:val="000000"/>
              </w:rPr>
            </w:pPr>
            <w:r w:rsidRPr="001E7324">
              <w:rPr>
                <w:color w:val="000000"/>
              </w:rPr>
              <w:t>11385,6тыс. руб.</w:t>
            </w:r>
          </w:p>
          <w:p w:rsidR="00057EB8" w:rsidRPr="001E7324" w:rsidRDefault="00057EB8" w:rsidP="005F6FA5">
            <w:pPr>
              <w:jc w:val="both"/>
              <w:rPr>
                <w:color w:val="000000"/>
              </w:rPr>
            </w:pPr>
            <w:r w:rsidRPr="001E7324">
              <w:rPr>
                <w:color w:val="000000"/>
              </w:rPr>
              <w:t>Прогнозная оценка финансового обеспечения муниципальной программы составляет:</w:t>
            </w:r>
          </w:p>
          <w:p w:rsidR="00057EB8" w:rsidRPr="001E7324" w:rsidRDefault="00057EB8" w:rsidP="005F6FA5">
            <w:pPr>
              <w:jc w:val="both"/>
              <w:rPr>
                <w:color w:val="000000"/>
              </w:rPr>
            </w:pPr>
            <w:r w:rsidRPr="001E7324">
              <w:rPr>
                <w:color w:val="000000"/>
              </w:rPr>
              <w:t>- бюджет МО Ропшинского сельского поселения</w:t>
            </w:r>
          </w:p>
          <w:p w:rsidR="00057EB8" w:rsidRPr="001E7324" w:rsidRDefault="00057EB8" w:rsidP="005F6FA5">
            <w:pPr>
              <w:jc w:val="both"/>
              <w:rPr>
                <w:color w:val="000000"/>
              </w:rPr>
            </w:pPr>
            <w:r w:rsidRPr="001E7324">
              <w:rPr>
                <w:color w:val="000000"/>
              </w:rPr>
              <w:t>в том числе по годам:</w:t>
            </w:r>
          </w:p>
          <w:p w:rsidR="00057EB8" w:rsidRPr="001E7324" w:rsidRDefault="00057EB8" w:rsidP="005F6FA5">
            <w:pPr>
              <w:jc w:val="both"/>
              <w:rPr>
                <w:color w:val="000000"/>
              </w:rPr>
            </w:pPr>
            <w:r w:rsidRPr="001E7324">
              <w:rPr>
                <w:b/>
                <w:color w:val="000000"/>
              </w:rPr>
              <w:t>в 2015 году</w:t>
            </w:r>
            <w:r w:rsidRPr="001E7324">
              <w:rPr>
                <w:color w:val="000000"/>
              </w:rPr>
              <w:t xml:space="preserve"> </w:t>
            </w:r>
            <w:r w:rsidRPr="001E7324">
              <w:rPr>
                <w:b/>
                <w:color w:val="000000"/>
              </w:rPr>
              <w:t>-</w:t>
            </w:r>
            <w:r w:rsidRPr="001E7324">
              <w:rPr>
                <w:color w:val="000000"/>
              </w:rPr>
              <w:t xml:space="preserve"> </w:t>
            </w:r>
          </w:p>
          <w:p w:rsidR="00057EB8" w:rsidRPr="001E7324" w:rsidRDefault="00057EB8" w:rsidP="005F6FA5">
            <w:pPr>
              <w:jc w:val="both"/>
              <w:rPr>
                <w:color w:val="000000"/>
              </w:rPr>
            </w:pPr>
            <w:r w:rsidRPr="001E7324">
              <w:rPr>
                <w:color w:val="000000"/>
              </w:rPr>
              <w:t>из средств бюджета Ропшинского сельского поселения - 3588,9 тыс. руб.</w:t>
            </w:r>
          </w:p>
          <w:p w:rsidR="00057EB8" w:rsidRPr="001E7324" w:rsidRDefault="00057EB8" w:rsidP="005F6FA5">
            <w:pPr>
              <w:jc w:val="both"/>
              <w:rPr>
                <w:color w:val="000000"/>
              </w:rPr>
            </w:pPr>
            <w:r w:rsidRPr="001E7324">
              <w:rPr>
                <w:b/>
                <w:color w:val="000000"/>
              </w:rPr>
              <w:t>в 2016 году</w:t>
            </w:r>
            <w:r w:rsidRPr="001E7324">
              <w:rPr>
                <w:color w:val="000000"/>
              </w:rPr>
              <w:t xml:space="preserve"> </w:t>
            </w:r>
            <w:r w:rsidRPr="001E7324">
              <w:rPr>
                <w:b/>
                <w:color w:val="000000"/>
              </w:rPr>
              <w:t>-</w:t>
            </w:r>
            <w:r w:rsidRPr="001E7324">
              <w:rPr>
                <w:color w:val="000000"/>
              </w:rPr>
              <w:t xml:space="preserve"> </w:t>
            </w:r>
          </w:p>
          <w:p w:rsidR="00057EB8" w:rsidRPr="001E7324" w:rsidRDefault="00057EB8" w:rsidP="005F6FA5">
            <w:pPr>
              <w:jc w:val="both"/>
              <w:rPr>
                <w:color w:val="000000"/>
              </w:rPr>
            </w:pPr>
            <w:r w:rsidRPr="001E7324">
              <w:rPr>
                <w:color w:val="000000"/>
              </w:rPr>
              <w:t>из средств бюджета Ропшинского сельского поселения – 3797,0 тыс. руб.</w:t>
            </w:r>
          </w:p>
          <w:p w:rsidR="00057EB8" w:rsidRPr="001E7324" w:rsidRDefault="00057EB8" w:rsidP="005F6FA5">
            <w:pPr>
              <w:jc w:val="both"/>
              <w:rPr>
                <w:b/>
                <w:color w:val="000000"/>
              </w:rPr>
            </w:pPr>
            <w:r w:rsidRPr="001E7324">
              <w:rPr>
                <w:b/>
                <w:color w:val="000000"/>
              </w:rPr>
              <w:t xml:space="preserve">в 2017 году - </w:t>
            </w:r>
          </w:p>
          <w:p w:rsidR="00057EB8" w:rsidRPr="001E7324" w:rsidRDefault="00057EB8" w:rsidP="005F6FA5">
            <w:pPr>
              <w:jc w:val="both"/>
              <w:rPr>
                <w:color w:val="000000"/>
              </w:rPr>
            </w:pPr>
            <w:r w:rsidRPr="001E7324">
              <w:rPr>
                <w:color w:val="000000"/>
              </w:rPr>
              <w:t xml:space="preserve">из средств бюджета Ропшинского сельского поселения – </w:t>
            </w:r>
          </w:p>
          <w:p w:rsidR="00057EB8" w:rsidRPr="001E7324" w:rsidRDefault="00057EB8" w:rsidP="005F6FA5">
            <w:pPr>
              <w:jc w:val="both"/>
              <w:rPr>
                <w:color w:val="000000"/>
              </w:rPr>
            </w:pPr>
            <w:r w:rsidRPr="001E7324">
              <w:rPr>
                <w:color w:val="000000"/>
              </w:rPr>
              <w:t>3999,7 тыс. руб.</w:t>
            </w:r>
          </w:p>
        </w:tc>
      </w:tr>
    </w:tbl>
    <w:p w:rsidR="00057EB8" w:rsidRPr="001E7324" w:rsidRDefault="00057EB8" w:rsidP="00057EB8">
      <w:pPr>
        <w:ind w:firstLine="708"/>
        <w:rPr>
          <w:b/>
        </w:rPr>
      </w:pPr>
    </w:p>
    <w:p w:rsidR="00057EB8" w:rsidRPr="001E7324" w:rsidRDefault="00057EB8" w:rsidP="00057EB8">
      <w:pPr>
        <w:ind w:firstLine="708"/>
        <w:rPr>
          <w:b/>
        </w:rPr>
      </w:pPr>
    </w:p>
    <w:p w:rsidR="00057EB8" w:rsidRPr="001E7324" w:rsidRDefault="00057EB8" w:rsidP="00057EB8">
      <w:pPr>
        <w:ind w:firstLine="708"/>
        <w:jc w:val="center"/>
        <w:rPr>
          <w:b/>
          <w:color w:val="000000"/>
          <w:sz w:val="28"/>
          <w:szCs w:val="28"/>
        </w:rPr>
      </w:pPr>
      <w:r w:rsidRPr="00FC0735">
        <w:rPr>
          <w:b/>
          <w:color w:val="000000"/>
          <w:sz w:val="28"/>
          <w:szCs w:val="28"/>
        </w:rPr>
        <w:t>Об</w:t>
      </w:r>
      <w:r w:rsidRPr="001E7324">
        <w:rPr>
          <w:b/>
          <w:color w:val="000000"/>
          <w:sz w:val="28"/>
          <w:szCs w:val="28"/>
        </w:rPr>
        <w:t>щая характеристика сферы реализации муниципальной программы «Развитие автомобильных дорог в Ропшинском сельском поселении на 2015-2017 годы»</w:t>
      </w:r>
    </w:p>
    <w:p w:rsidR="00057EB8" w:rsidRPr="001E7324" w:rsidRDefault="00057EB8" w:rsidP="00057EB8">
      <w:pPr>
        <w:ind w:firstLine="708"/>
        <w:jc w:val="center"/>
        <w:rPr>
          <w:b/>
          <w:sz w:val="28"/>
          <w:szCs w:val="28"/>
        </w:rPr>
      </w:pPr>
    </w:p>
    <w:p w:rsidR="00057EB8" w:rsidRPr="001E7324" w:rsidRDefault="00057EB8" w:rsidP="00057EB8">
      <w:pPr>
        <w:autoSpaceDE w:val="0"/>
        <w:autoSpaceDN w:val="0"/>
        <w:adjustRightInd w:val="0"/>
        <w:jc w:val="center"/>
        <w:rPr>
          <w:b/>
        </w:rPr>
      </w:pPr>
    </w:p>
    <w:p w:rsidR="00057EB8" w:rsidRPr="001E7324" w:rsidRDefault="00057EB8" w:rsidP="00057EB8">
      <w:pPr>
        <w:suppressAutoHyphens/>
        <w:ind w:firstLine="709"/>
        <w:jc w:val="both"/>
      </w:pPr>
      <w:r w:rsidRPr="001E7324">
        <w:t xml:space="preserve"> </w:t>
      </w:r>
      <w:r w:rsidRPr="001E7324">
        <w:rPr>
          <w:color w:val="000000"/>
          <w:sz w:val="28"/>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МО Ропшинское сельское поселение и условия жизни населения.</w:t>
      </w:r>
      <w:r w:rsidRPr="001E7324">
        <w:t xml:space="preserve"> </w:t>
      </w:r>
    </w:p>
    <w:p w:rsidR="00057EB8" w:rsidRPr="001E7324" w:rsidRDefault="00057EB8" w:rsidP="00057EB8">
      <w:pPr>
        <w:suppressAutoHyphens/>
        <w:ind w:firstLine="709"/>
        <w:jc w:val="both"/>
        <w:rPr>
          <w:color w:val="000000"/>
          <w:sz w:val="28"/>
          <w:szCs w:val="28"/>
        </w:rPr>
      </w:pPr>
      <w:r w:rsidRPr="001E7324">
        <w:rPr>
          <w:color w:val="000000"/>
          <w:sz w:val="28"/>
          <w:szCs w:val="28"/>
        </w:rPr>
        <w:t xml:space="preserve">В настоящее время необходимо обеспечить соответствие параметров улично-дорожной сети потребностям участников дорожного движения, в связи, с </w:t>
      </w:r>
      <w:r w:rsidRPr="001E7324">
        <w:rPr>
          <w:color w:val="000000"/>
          <w:sz w:val="28"/>
          <w:szCs w:val="28"/>
        </w:rPr>
        <w:lastRenderedPageBreak/>
        <w:t>чем возникает необходимость разработки системы поэтапного совершенствования автомобильных дорог общего пользования местного значения, включая проезды к дворовым территориям и дворовые территории многоквартирных домов, с доведением её характеристик до нормативных с учётом ресурсных возможностей.</w:t>
      </w:r>
    </w:p>
    <w:p w:rsidR="00057EB8" w:rsidRPr="001E7324" w:rsidRDefault="00057EB8" w:rsidP="00057EB8">
      <w:pPr>
        <w:ind w:firstLine="284"/>
        <w:jc w:val="both"/>
        <w:rPr>
          <w:color w:val="000000"/>
          <w:sz w:val="28"/>
          <w:szCs w:val="28"/>
        </w:rPr>
      </w:pPr>
      <w:r w:rsidRPr="001E7324">
        <w:rPr>
          <w:color w:val="000000"/>
          <w:sz w:val="28"/>
          <w:szCs w:val="28"/>
        </w:rPr>
        <w:t xml:space="preserve">Протяженность дорог общего пользования местного значения, включая проезды к дворовым территориям и дворовые территории многоквартирных домов составляет </w:t>
      </w:r>
      <w:smartTag w:uri="urn:schemas-microsoft-com:office:smarttags" w:element="metricconverter">
        <w:smartTagPr>
          <w:attr w:name="ProductID" w:val="43,95 км"/>
        </w:smartTagPr>
        <w:r w:rsidRPr="001E7324">
          <w:rPr>
            <w:color w:val="000000"/>
            <w:sz w:val="28"/>
            <w:szCs w:val="28"/>
          </w:rPr>
          <w:t>43,95 км</w:t>
        </w:r>
      </w:smartTag>
      <w:r w:rsidRPr="001E7324">
        <w:rPr>
          <w:color w:val="000000"/>
          <w:sz w:val="28"/>
          <w:szCs w:val="28"/>
        </w:rPr>
        <w:t xml:space="preserve">, в том числе. Общая площадь дворовых территории составляет </w:t>
      </w:r>
      <w:smartTag w:uri="urn:schemas-microsoft-com:office:smarttags" w:element="metricconverter">
        <w:smartTagPr>
          <w:attr w:name="ProductID" w:val="16913 кв. м"/>
        </w:smartTagPr>
        <w:r w:rsidRPr="001E7324">
          <w:rPr>
            <w:color w:val="000000"/>
            <w:sz w:val="28"/>
            <w:szCs w:val="28"/>
          </w:rPr>
          <w:t>16913 кв. м</w:t>
        </w:r>
      </w:smartTag>
      <w:r w:rsidRPr="001E7324">
        <w:rPr>
          <w:color w:val="000000"/>
          <w:sz w:val="28"/>
          <w:szCs w:val="28"/>
        </w:rPr>
        <w:t>. Перечень автомобильных дорог общего пользования местного значения, включая проезды к дворовым территориям и дворовые территории многоквартирных домов на территории МО Ропшинское сельское поселение приведен в Приложении 1 к настоящей Программе.</w:t>
      </w:r>
    </w:p>
    <w:p w:rsidR="00057EB8" w:rsidRPr="001E7324" w:rsidRDefault="00057EB8" w:rsidP="00057EB8">
      <w:pPr>
        <w:autoSpaceDE w:val="0"/>
        <w:autoSpaceDN w:val="0"/>
        <w:adjustRightInd w:val="0"/>
        <w:ind w:firstLine="540"/>
        <w:jc w:val="both"/>
        <w:rPr>
          <w:color w:val="000000"/>
          <w:sz w:val="28"/>
          <w:szCs w:val="28"/>
        </w:rPr>
      </w:pPr>
      <w:r w:rsidRPr="001E7324">
        <w:rPr>
          <w:color w:val="000000"/>
          <w:sz w:val="28"/>
          <w:szCs w:val="28"/>
        </w:rPr>
        <w:t xml:space="preserve">Увеличение количества автотранспорта, строительство индивидуального жилья и новых объектов (предприятия торговли), изменение нормативных требований вкупе с недоремонтом прошлых лет вследствие недостаточного финансирования, приводит к тому, что необходимо строить новые, реконструировать и ремонтировать существующие дороги. </w:t>
      </w:r>
    </w:p>
    <w:p w:rsidR="00057EB8" w:rsidRPr="001E7324" w:rsidRDefault="00057EB8" w:rsidP="00057EB8">
      <w:pPr>
        <w:ind w:firstLine="284"/>
        <w:jc w:val="both"/>
        <w:rPr>
          <w:color w:val="000000"/>
          <w:sz w:val="28"/>
          <w:szCs w:val="28"/>
        </w:rPr>
      </w:pP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Содержание в надлежащем состоянии автомобильных дорог МО Ропшинское сельское поселение и элементов по их обустройству требует регулярного выполнения большого объема работ по очистке проезжей части дорог, обочин, работ по ямочному ремонту покрытия дорог, установке дорожных знаков, ограждений, сигнальных столбиков, а также по замене, при необходимости, элементов обустройства автомобильных дорог. Выделяемых финансовых средств на содержание дорог явно недостаточно для поддержания их в нормативном состоянии.</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Несоответствие уровня развития автомобильных дорог на территории МО Ропшинское сельское поселение растущим потребностям в транспортных сообщениях приводит к снижению скоростей движения транспортных потоков, простоям в транспортных заторах и значительным потерям времени участниками дорожного движения.</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 xml:space="preserve">Для разрешения существующих проблем в сфере дорожного хозяйства  МО Ропшинское сельское поселение требуются значительные средства, которыми в настоящее время оно не располагает. </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Для выполнения мероприятий по развитию дорожной сети необходимо привлечение средств областного бюджета.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w:t>
      </w:r>
    </w:p>
    <w:p w:rsidR="00057EB8" w:rsidRPr="001E7324" w:rsidRDefault="00057EB8" w:rsidP="00057EB8">
      <w:pPr>
        <w:autoSpaceDE w:val="0"/>
        <w:autoSpaceDN w:val="0"/>
        <w:adjustRightInd w:val="0"/>
        <w:ind w:firstLine="540"/>
        <w:jc w:val="both"/>
        <w:rPr>
          <w:color w:val="000000"/>
          <w:sz w:val="28"/>
          <w:szCs w:val="28"/>
        </w:rPr>
      </w:pPr>
      <w:r w:rsidRPr="001E7324">
        <w:rPr>
          <w:color w:val="000000"/>
          <w:sz w:val="28"/>
          <w:szCs w:val="28"/>
        </w:rPr>
        <w:lastRenderedPageBreak/>
        <w:t>Учитывая дотационный характер местного бюджета, целесообразность решения проблемы программно-целевым методом для МО Ропшинское сельское поселение заключается в планировании деятельности по развитию автомобильных дорог общего пользовани местного значения, включая проезды к дворовым территориям и дворовые территории многоквартирных домов, путем привлечения субсидий из бюджета Ленинградской области. Утверждение данной программы позволит проводить целенаправленную политику по развитию и совершенствованию улично-дорожнойсети МО Ропшинское сельское поселение.</w:t>
      </w:r>
    </w:p>
    <w:p w:rsidR="00057EB8" w:rsidRPr="001E7324" w:rsidRDefault="00057EB8" w:rsidP="00057EB8">
      <w:pPr>
        <w:shd w:val="clear" w:color="auto" w:fill="FFFFFF"/>
        <w:spacing w:after="105" w:line="270" w:lineRule="atLeast"/>
        <w:jc w:val="both"/>
        <w:rPr>
          <w:color w:val="000000"/>
          <w:sz w:val="28"/>
          <w:szCs w:val="28"/>
        </w:rPr>
      </w:pPr>
    </w:p>
    <w:p w:rsidR="00057EB8" w:rsidRPr="001E7324" w:rsidRDefault="00057EB8" w:rsidP="00057EB8">
      <w:pPr>
        <w:shd w:val="clear" w:color="auto" w:fill="FFFFFF"/>
        <w:spacing w:after="105" w:line="270" w:lineRule="atLeast"/>
        <w:jc w:val="center"/>
        <w:rPr>
          <w:color w:val="000000"/>
          <w:sz w:val="28"/>
          <w:szCs w:val="28"/>
        </w:rPr>
      </w:pPr>
      <w:r w:rsidRPr="001E7324">
        <w:rPr>
          <w:b/>
          <w:bCs/>
          <w:color w:val="000000"/>
          <w:sz w:val="28"/>
          <w:szCs w:val="28"/>
        </w:rPr>
        <w:t>Основные цели и задачи Программы, прогноз развития соответствующей сферы реализации муниципальной программы.</w:t>
      </w:r>
    </w:p>
    <w:p w:rsidR="00057EB8" w:rsidRPr="001E7324" w:rsidRDefault="00057EB8" w:rsidP="00057EB8">
      <w:pPr>
        <w:shd w:val="clear" w:color="auto" w:fill="FFFFFF"/>
        <w:spacing w:after="105" w:line="270" w:lineRule="atLeast"/>
        <w:jc w:val="both"/>
        <w:rPr>
          <w:color w:val="000000"/>
          <w:sz w:val="28"/>
          <w:szCs w:val="28"/>
        </w:rPr>
      </w:pPr>
    </w:p>
    <w:p w:rsidR="00057EB8" w:rsidRPr="001E7324" w:rsidRDefault="00057EB8" w:rsidP="00057EB8">
      <w:pPr>
        <w:shd w:val="clear" w:color="auto" w:fill="FFFFFF"/>
        <w:spacing w:after="105" w:line="270" w:lineRule="atLeast"/>
        <w:jc w:val="both"/>
        <w:rPr>
          <w:i/>
          <w:color w:val="000000"/>
          <w:sz w:val="28"/>
          <w:szCs w:val="28"/>
        </w:rPr>
      </w:pPr>
      <w:r w:rsidRPr="001E7324">
        <w:rPr>
          <w:i/>
          <w:color w:val="000000"/>
          <w:sz w:val="28"/>
          <w:szCs w:val="28"/>
        </w:rPr>
        <w:t>Цель Программы:</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Развитие дорожной сети  МО Ропшинское сельское поселение, улучшение транспортно — эксплуатационных качеств автомобильных дорог и повышение безопасности движения при рациональном использовании материальных и финансовых ресурсов.</w:t>
      </w:r>
    </w:p>
    <w:p w:rsidR="00057EB8" w:rsidRPr="001E7324" w:rsidRDefault="00057EB8" w:rsidP="00057EB8">
      <w:pPr>
        <w:shd w:val="clear" w:color="auto" w:fill="FFFFFF"/>
        <w:spacing w:after="105" w:line="270" w:lineRule="atLeast"/>
        <w:jc w:val="both"/>
        <w:rPr>
          <w:color w:val="000000"/>
          <w:sz w:val="28"/>
          <w:szCs w:val="28"/>
        </w:rPr>
      </w:pPr>
    </w:p>
    <w:p w:rsidR="00057EB8" w:rsidRPr="001E7324" w:rsidRDefault="00057EB8" w:rsidP="00057EB8">
      <w:pPr>
        <w:shd w:val="clear" w:color="auto" w:fill="FFFFFF"/>
        <w:spacing w:after="105" w:line="270" w:lineRule="atLeast"/>
        <w:jc w:val="both"/>
        <w:rPr>
          <w:i/>
          <w:color w:val="000000"/>
          <w:sz w:val="28"/>
          <w:szCs w:val="28"/>
        </w:rPr>
      </w:pPr>
      <w:r w:rsidRPr="001E7324">
        <w:rPr>
          <w:i/>
          <w:color w:val="000000"/>
          <w:sz w:val="28"/>
          <w:szCs w:val="28"/>
        </w:rPr>
        <w:t>Задачи Программы:</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1) Содержание и текущий ремонт дорог общего пользования местного значения, 2) Содержание и текущий ремонт дворовых территорий многоквартирных домов и проездов к ним;</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 xml:space="preserve">3) Капитальный ремонт дорог общего пользования, дворовых территорий   многоквартирных домов и проездов к ним; </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4) Строительство и реконструкция  (в том числе проектирование) автомобильных дорог местного значения;</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5) Повышение безопасности дорожного движения;</w:t>
      </w:r>
    </w:p>
    <w:p w:rsidR="00057EB8" w:rsidRPr="001E7324" w:rsidRDefault="00057EB8" w:rsidP="00057EB8">
      <w:pPr>
        <w:shd w:val="clear" w:color="auto" w:fill="FFFFFF"/>
        <w:spacing w:after="105" w:line="270" w:lineRule="atLeast"/>
        <w:jc w:val="both"/>
        <w:rPr>
          <w:color w:val="000000"/>
          <w:sz w:val="28"/>
          <w:szCs w:val="28"/>
        </w:rPr>
      </w:pPr>
      <w:r w:rsidRPr="001E7324">
        <w:rPr>
          <w:color w:val="000000"/>
          <w:sz w:val="28"/>
          <w:szCs w:val="28"/>
        </w:rPr>
        <w:t xml:space="preserve">6) Паспортизация автомобильных дорог. </w:t>
      </w:r>
    </w:p>
    <w:p w:rsidR="00057EB8" w:rsidRPr="001E7324" w:rsidRDefault="00057EB8" w:rsidP="00057EB8">
      <w:pPr>
        <w:jc w:val="both"/>
        <w:rPr>
          <w:b/>
          <w:bCs/>
          <w:color w:val="000000"/>
          <w:sz w:val="28"/>
          <w:szCs w:val="28"/>
        </w:rPr>
      </w:pPr>
    </w:p>
    <w:p w:rsidR="00057EB8" w:rsidRPr="001E7324" w:rsidRDefault="00057EB8" w:rsidP="00057EB8">
      <w:pPr>
        <w:jc w:val="both"/>
        <w:rPr>
          <w:b/>
          <w:bCs/>
          <w:color w:val="000000"/>
          <w:sz w:val="28"/>
          <w:szCs w:val="28"/>
        </w:rPr>
      </w:pPr>
    </w:p>
    <w:p w:rsidR="00057EB8" w:rsidRPr="001E7324" w:rsidRDefault="00057EB8" w:rsidP="00057EB8">
      <w:pPr>
        <w:shd w:val="clear" w:color="auto" w:fill="FFFFFF"/>
        <w:spacing w:after="105" w:line="270" w:lineRule="atLeast"/>
        <w:jc w:val="center"/>
        <w:rPr>
          <w:b/>
          <w:bCs/>
          <w:color w:val="000000"/>
          <w:sz w:val="28"/>
          <w:szCs w:val="28"/>
        </w:rPr>
      </w:pPr>
      <w:r w:rsidRPr="001E7324">
        <w:rPr>
          <w:b/>
          <w:bCs/>
          <w:color w:val="000000"/>
          <w:sz w:val="28"/>
          <w:szCs w:val="28"/>
        </w:rPr>
        <w:t>Сроки и этапы реализации Программы</w:t>
      </w:r>
    </w:p>
    <w:p w:rsidR="00057EB8" w:rsidRPr="001E7324" w:rsidRDefault="00057EB8" w:rsidP="00057EB8">
      <w:pPr>
        <w:shd w:val="clear" w:color="auto" w:fill="FFFFFF"/>
        <w:spacing w:after="105" w:line="270" w:lineRule="atLeast"/>
        <w:jc w:val="center"/>
        <w:rPr>
          <w:b/>
          <w:bCs/>
          <w:color w:val="000000"/>
          <w:sz w:val="28"/>
          <w:szCs w:val="28"/>
        </w:rPr>
      </w:pPr>
    </w:p>
    <w:p w:rsidR="00057EB8" w:rsidRPr="001E7324" w:rsidRDefault="00057EB8" w:rsidP="00057EB8">
      <w:pPr>
        <w:shd w:val="clear" w:color="auto" w:fill="FFFFFF"/>
        <w:spacing w:after="105" w:line="270" w:lineRule="atLeast"/>
        <w:jc w:val="center"/>
        <w:rPr>
          <w:b/>
          <w:bCs/>
          <w:color w:val="000000"/>
          <w:sz w:val="28"/>
          <w:szCs w:val="28"/>
        </w:rPr>
      </w:pPr>
    </w:p>
    <w:p w:rsidR="00057EB8" w:rsidRPr="001E7324" w:rsidRDefault="00057EB8" w:rsidP="00057EB8">
      <w:pPr>
        <w:widowControl w:val="0"/>
        <w:suppressAutoHyphens/>
        <w:autoSpaceDE w:val="0"/>
        <w:spacing w:line="288" w:lineRule="auto"/>
        <w:jc w:val="center"/>
        <w:rPr>
          <w:color w:val="000000"/>
          <w:sz w:val="28"/>
          <w:szCs w:val="28"/>
        </w:rPr>
      </w:pPr>
      <w:r w:rsidRPr="001E7324">
        <w:rPr>
          <w:color w:val="000000"/>
          <w:sz w:val="28"/>
          <w:szCs w:val="28"/>
        </w:rPr>
        <w:t>Период реализации</w:t>
      </w:r>
      <w:r w:rsidRPr="001E7324">
        <w:rPr>
          <w:rFonts w:ascii="Arial" w:eastAsia="Arial" w:hAnsi="Arial" w:cs="Arial"/>
          <w:b/>
          <w:bCs/>
          <w:color w:val="000000"/>
          <w:sz w:val="28"/>
          <w:szCs w:val="28"/>
          <w:lang w:eastAsia="ar-SA"/>
        </w:rPr>
        <w:t xml:space="preserve"> </w:t>
      </w:r>
      <w:r w:rsidRPr="001E7324">
        <w:rPr>
          <w:b/>
          <w:color w:val="000000"/>
          <w:sz w:val="28"/>
          <w:szCs w:val="28"/>
        </w:rPr>
        <w:t>«Развитие автомобильных дорог в Ропшинском сельском поселении»</w:t>
      </w:r>
      <w:r w:rsidRPr="001E7324">
        <w:rPr>
          <w:color w:val="000000"/>
          <w:sz w:val="28"/>
          <w:szCs w:val="28"/>
        </w:rPr>
        <w:t xml:space="preserve"> составляет 3 года: 2015 — 2017 годы.</w:t>
      </w:r>
    </w:p>
    <w:p w:rsidR="00057EB8" w:rsidRPr="001E7324" w:rsidRDefault="00057EB8" w:rsidP="00057EB8">
      <w:pPr>
        <w:widowControl w:val="0"/>
        <w:suppressAutoHyphens/>
        <w:autoSpaceDE w:val="0"/>
        <w:spacing w:line="288" w:lineRule="auto"/>
        <w:jc w:val="center"/>
        <w:rPr>
          <w:color w:val="000000"/>
          <w:sz w:val="28"/>
          <w:szCs w:val="28"/>
        </w:rPr>
      </w:pPr>
    </w:p>
    <w:p w:rsidR="00057EB8" w:rsidRPr="001E7324" w:rsidRDefault="00057EB8" w:rsidP="00057EB8">
      <w:pPr>
        <w:widowControl w:val="0"/>
        <w:suppressAutoHyphens/>
        <w:autoSpaceDE w:val="0"/>
        <w:spacing w:line="288" w:lineRule="auto"/>
        <w:jc w:val="right"/>
        <w:rPr>
          <w:rFonts w:ascii="Arial" w:eastAsia="Arial" w:hAnsi="Arial" w:cs="Arial"/>
          <w:b/>
          <w:bCs/>
          <w:sz w:val="20"/>
          <w:szCs w:val="20"/>
          <w:lang w:eastAsia="ar-SA"/>
        </w:rPr>
      </w:pPr>
    </w:p>
    <w:p w:rsidR="00057EB8" w:rsidRPr="001E7324" w:rsidRDefault="00057EB8" w:rsidP="00057EB8">
      <w:pPr>
        <w:widowControl w:val="0"/>
        <w:suppressAutoHyphens/>
        <w:autoSpaceDE w:val="0"/>
        <w:spacing w:line="288" w:lineRule="auto"/>
        <w:jc w:val="right"/>
        <w:rPr>
          <w:color w:val="000000"/>
          <w:sz w:val="20"/>
          <w:szCs w:val="20"/>
        </w:rPr>
      </w:pPr>
      <w:r w:rsidRPr="001E7324">
        <w:rPr>
          <w:color w:val="000000"/>
          <w:sz w:val="20"/>
          <w:szCs w:val="20"/>
        </w:rPr>
        <w:t xml:space="preserve">Приложение № 1 к программе </w:t>
      </w:r>
    </w:p>
    <w:p w:rsidR="00057EB8" w:rsidRPr="001E7324" w:rsidRDefault="00057EB8" w:rsidP="00057EB8">
      <w:pPr>
        <w:widowControl w:val="0"/>
        <w:suppressAutoHyphens/>
        <w:autoSpaceDE w:val="0"/>
        <w:spacing w:line="288" w:lineRule="auto"/>
        <w:jc w:val="right"/>
        <w:rPr>
          <w:color w:val="000000"/>
          <w:sz w:val="20"/>
          <w:szCs w:val="20"/>
        </w:rPr>
      </w:pPr>
      <w:r w:rsidRPr="001E7324">
        <w:rPr>
          <w:color w:val="000000"/>
          <w:sz w:val="20"/>
          <w:szCs w:val="20"/>
        </w:rPr>
        <w:t>«Развитие автомобильных дорог</w:t>
      </w:r>
    </w:p>
    <w:p w:rsidR="00057EB8" w:rsidRPr="001E7324" w:rsidRDefault="00057EB8" w:rsidP="00057EB8">
      <w:pPr>
        <w:widowControl w:val="0"/>
        <w:suppressAutoHyphens/>
        <w:autoSpaceDE w:val="0"/>
        <w:spacing w:line="288" w:lineRule="auto"/>
        <w:jc w:val="right"/>
        <w:rPr>
          <w:color w:val="000000"/>
          <w:sz w:val="20"/>
          <w:szCs w:val="20"/>
        </w:rPr>
      </w:pPr>
      <w:r w:rsidRPr="001E7324">
        <w:rPr>
          <w:color w:val="000000"/>
          <w:sz w:val="20"/>
          <w:szCs w:val="20"/>
        </w:rPr>
        <w:t xml:space="preserve"> в Ропшинском сельском поселении»</w:t>
      </w:r>
    </w:p>
    <w:p w:rsidR="00057EB8" w:rsidRPr="001E7324" w:rsidRDefault="00057EB8" w:rsidP="00057EB8">
      <w:pPr>
        <w:widowControl w:val="0"/>
        <w:suppressAutoHyphens/>
        <w:autoSpaceDE w:val="0"/>
        <w:spacing w:line="288" w:lineRule="auto"/>
        <w:jc w:val="right"/>
        <w:rPr>
          <w:color w:val="000000"/>
          <w:sz w:val="20"/>
          <w:szCs w:val="20"/>
        </w:rPr>
      </w:pPr>
      <w:r w:rsidRPr="001E7324">
        <w:rPr>
          <w:color w:val="000000"/>
          <w:sz w:val="20"/>
          <w:szCs w:val="20"/>
        </w:rPr>
        <w:t>Постановление № 493 от 31.10.2014</w:t>
      </w:r>
    </w:p>
    <w:p w:rsidR="00057EB8" w:rsidRPr="001E7324" w:rsidRDefault="00057EB8" w:rsidP="00057EB8">
      <w:pPr>
        <w:widowControl w:val="0"/>
        <w:suppressAutoHyphens/>
        <w:autoSpaceDE w:val="0"/>
        <w:spacing w:line="288" w:lineRule="auto"/>
        <w:jc w:val="right"/>
        <w:rPr>
          <w:rFonts w:ascii="Arial" w:eastAsia="Arial" w:hAnsi="Arial" w:cs="Arial"/>
          <w:b/>
          <w:bCs/>
          <w:sz w:val="20"/>
          <w:szCs w:val="20"/>
          <w:lang w:eastAsia="ar-SA"/>
        </w:rPr>
      </w:pPr>
    </w:p>
    <w:p w:rsidR="00057EB8" w:rsidRPr="001E7324" w:rsidRDefault="00057EB8" w:rsidP="00057EB8">
      <w:pPr>
        <w:widowControl w:val="0"/>
        <w:suppressAutoHyphens/>
        <w:autoSpaceDE w:val="0"/>
        <w:spacing w:line="288" w:lineRule="auto"/>
        <w:jc w:val="center"/>
        <w:rPr>
          <w:rFonts w:ascii="Arial" w:eastAsia="Arial" w:hAnsi="Arial" w:cs="Arial"/>
          <w:b/>
          <w:bCs/>
          <w:sz w:val="20"/>
          <w:szCs w:val="20"/>
          <w:lang w:eastAsia="ar-SA"/>
        </w:rPr>
      </w:pPr>
      <w:r w:rsidRPr="001E7324">
        <w:rPr>
          <w:b/>
          <w:color w:val="000000"/>
          <w:sz w:val="28"/>
          <w:szCs w:val="28"/>
        </w:rPr>
        <w:t xml:space="preserve"> Перечень автомобильных дорог общего пользования местного значения</w:t>
      </w:r>
    </w:p>
    <w:p w:rsidR="00057EB8" w:rsidRPr="001E7324" w:rsidRDefault="00057EB8" w:rsidP="00057EB8">
      <w:pPr>
        <w:jc w:val="center"/>
        <w:rPr>
          <w:sz w:val="20"/>
          <w:szCs w:val="20"/>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3"/>
        <w:gridCol w:w="3603"/>
        <w:gridCol w:w="1983"/>
        <w:gridCol w:w="8"/>
        <w:gridCol w:w="2877"/>
        <w:gridCol w:w="8"/>
      </w:tblGrid>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r w:rsidRPr="001E7324">
              <w:rPr>
                <w:sz w:val="20"/>
                <w:szCs w:val="20"/>
              </w:rPr>
              <w:t>№</w:t>
            </w: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Наименование</w:t>
            </w:r>
          </w:p>
          <w:p w:rsidR="00057EB8" w:rsidRPr="001E7324" w:rsidRDefault="00057EB8" w:rsidP="005F6FA5">
            <w:pPr>
              <w:jc w:val="center"/>
            </w:pPr>
            <w:r w:rsidRPr="001E7324">
              <w:t>улиц</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ориентировочная протяженность</w:t>
            </w:r>
          </w:p>
          <w:p w:rsidR="00057EB8" w:rsidRPr="001E7324" w:rsidRDefault="00057EB8" w:rsidP="005F6FA5">
            <w:pPr>
              <w:jc w:val="center"/>
            </w:pPr>
            <w:r w:rsidRPr="001E7324">
              <w:t>км</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Тип покрытия</w:t>
            </w: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дер. Михайловская</w:t>
            </w:r>
          </w:p>
          <w:p w:rsidR="00057EB8" w:rsidRPr="001E7324" w:rsidRDefault="00057EB8" w:rsidP="005F6FA5">
            <w:pPr>
              <w:jc w:val="center"/>
            </w:pPr>
          </w:p>
          <w:p w:rsidR="00057EB8" w:rsidRPr="001E7324" w:rsidRDefault="00057EB8" w:rsidP="005F6FA5">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Height w:val="52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по дер. Михайловская</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3,1</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smartTag w:uri="urn:schemas-microsoft-com:office:smarttags" w:element="metricconverter">
              <w:smartTagPr>
                <w:attr w:name="ProductID" w:val="1,3 км"/>
              </w:smartTagPr>
              <w:r w:rsidRPr="001E7324">
                <w:t>1,3 км</w:t>
              </w:r>
            </w:smartTag>
            <w:r w:rsidRPr="001E7324">
              <w:t xml:space="preserve"> -асфальтовая</w:t>
            </w:r>
          </w:p>
        </w:tc>
      </w:tr>
      <w:tr w:rsidR="00057EB8" w:rsidRPr="001E7324" w:rsidTr="005F6FA5">
        <w:trPr>
          <w:gridAfter w:val="1"/>
          <w:wAfter w:w="8" w:type="dxa"/>
          <w:trHeight w:val="480"/>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smartTag w:uri="urn:schemas-microsoft-com:office:smarttags" w:element="metricconverter">
              <w:smartTagPr>
                <w:attr w:name="ProductID" w:val="1,8 км"/>
              </w:smartTagPr>
              <w:r w:rsidRPr="001E7324">
                <w:t>1,8 км</w:t>
              </w:r>
            </w:smartTag>
            <w:r w:rsidRPr="001E7324">
              <w:t xml:space="preserve"> – 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пер. Тихий</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Конюшенная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  по д. Михайловская: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rPr>
                <w:b/>
              </w:rPr>
            </w:pPr>
            <w:r w:rsidRPr="001E7324">
              <w:rPr>
                <w:b/>
              </w:rPr>
              <w:t>3,84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пос. Ропша</w:t>
            </w:r>
          </w:p>
          <w:p w:rsidR="00057EB8" w:rsidRPr="001E7324" w:rsidRDefault="00057EB8" w:rsidP="005F6FA5">
            <w:pPr>
              <w:jc w:val="center"/>
              <w:rPr>
                <w:b/>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Рытова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Речная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От Стрельнинского шоссе</w:t>
            </w:r>
          </w:p>
          <w:p w:rsidR="00057EB8" w:rsidRPr="001E7324" w:rsidRDefault="00057EB8" w:rsidP="005F6FA5">
            <w:pPr>
              <w:jc w:val="center"/>
            </w:pPr>
            <w:r w:rsidRPr="001E7324">
              <w:t>до ул. Романенко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Романенко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Пальчикова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0,94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Лесная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1,7</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0,7- асфальтовая</w:t>
            </w:r>
          </w:p>
          <w:p w:rsidR="00057EB8" w:rsidRPr="001E7324" w:rsidRDefault="00057EB8" w:rsidP="005F6FA5">
            <w:pPr>
              <w:jc w:val="center"/>
            </w:pPr>
            <w:r w:rsidRPr="001E7324">
              <w:t>1,0-грунтовая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Школьная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Height w:val="37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Мира</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0,75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0,10– асфальтовая</w:t>
            </w:r>
          </w:p>
        </w:tc>
      </w:tr>
      <w:tr w:rsidR="00057EB8" w:rsidRPr="001E7324" w:rsidTr="005F6FA5">
        <w:trPr>
          <w:gridAfter w:val="1"/>
          <w:wAfter w:w="8" w:type="dxa"/>
          <w:trHeight w:val="375"/>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0,65- грунтовая</w:t>
            </w:r>
          </w:p>
        </w:tc>
      </w:tr>
      <w:tr w:rsidR="00057EB8" w:rsidRPr="001E7324" w:rsidTr="005F6FA5">
        <w:trPr>
          <w:gridAfter w:val="1"/>
          <w:wAfter w:w="8" w:type="dxa"/>
          <w:trHeight w:val="55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Арнольда</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0,300 –асфальт</w:t>
            </w:r>
          </w:p>
        </w:tc>
      </w:tr>
      <w:tr w:rsidR="00057EB8" w:rsidRPr="001E7324" w:rsidTr="005F6FA5">
        <w:trPr>
          <w:gridAfter w:val="1"/>
          <w:wAfter w:w="8" w:type="dxa"/>
          <w:trHeight w:val="195"/>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 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Княжегорский пер.</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асфальтовая</w:t>
            </w:r>
          </w:p>
        </w:tc>
      </w:tr>
      <w:tr w:rsidR="00057EB8" w:rsidRPr="001E7324" w:rsidTr="005F6FA5">
        <w:trPr>
          <w:gridAfter w:val="1"/>
          <w:wAfter w:w="8" w:type="dxa"/>
          <w:trHeight w:val="52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дорога от Стрельнинского шоссе до  домов №1 и №2;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0,74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0,431-асфальтовая</w:t>
            </w:r>
          </w:p>
        </w:tc>
      </w:tr>
      <w:tr w:rsidR="00057EB8" w:rsidRPr="001E7324" w:rsidTr="005F6FA5">
        <w:trPr>
          <w:gridAfter w:val="1"/>
          <w:wAfter w:w="8" w:type="dxa"/>
          <w:trHeight w:val="225"/>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b/>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0,309- грунт</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дорога от Стрельнинского ш.</w:t>
            </w:r>
          </w:p>
          <w:p w:rsidR="00057EB8" w:rsidRPr="001E7324" w:rsidRDefault="00057EB8" w:rsidP="005F6FA5">
            <w:pPr>
              <w:jc w:val="center"/>
            </w:pPr>
            <w:r w:rsidRPr="001E7324">
              <w:t>до дома 45 пос. Ропша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дорога от дома 2/2 до</w:t>
            </w:r>
          </w:p>
          <w:p w:rsidR="00057EB8" w:rsidRPr="001E7324" w:rsidRDefault="00057EB8" w:rsidP="005F6FA5">
            <w:pPr>
              <w:jc w:val="center"/>
            </w:pPr>
            <w:r w:rsidRPr="001E7324">
              <w:t>дома  2/40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дорога к   школе</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Стрельнинское шоссе, тупиковые проезды</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0,68</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Height w:val="52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Оранжерейная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0,15</w:t>
            </w:r>
          </w:p>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w:t>
            </w:r>
          </w:p>
          <w:p w:rsidR="00057EB8" w:rsidRPr="001E7324" w:rsidRDefault="00057EB8" w:rsidP="005F6FA5">
            <w:pPr>
              <w:jc w:val="center"/>
            </w:pPr>
          </w:p>
        </w:tc>
      </w:tr>
      <w:tr w:rsidR="00057EB8" w:rsidRPr="001E7324" w:rsidTr="005F6FA5">
        <w:trPr>
          <w:gridAfter w:val="1"/>
          <w:wAfter w:w="8" w:type="dxa"/>
          <w:trHeight w:val="285"/>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0,05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Дачный пер</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Кировский пер</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Светлая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пер. Новый</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Изумрудная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0,7</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Родниковая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Пер. Заячий</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 по пос. Ропша: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11,25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rPr>
                <w:b/>
              </w:rPr>
            </w:pPr>
            <w:r w:rsidRPr="001E7324">
              <w:rPr>
                <w:b/>
              </w:rPr>
              <w:t>дер. Глядино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по др. Глядино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2,5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360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ind w:left="72"/>
              <w:jc w:val="center"/>
            </w:pPr>
            <w:r w:rsidRPr="001E7324">
              <w:t>ул. Крайняя</w:t>
            </w:r>
          </w:p>
          <w:p w:rsidR="00057EB8" w:rsidRPr="001E7324" w:rsidRDefault="00057EB8" w:rsidP="005F6FA5">
            <w:pPr>
              <w:ind w:left="72"/>
              <w:jc w:val="center"/>
            </w:pPr>
            <w:r w:rsidRPr="001E7324">
              <w:t>Ул. Верхняя</w:t>
            </w:r>
          </w:p>
          <w:p w:rsidR="00057EB8" w:rsidRPr="001E7324" w:rsidRDefault="00057EB8" w:rsidP="005F6FA5">
            <w:pPr>
              <w:ind w:left="72"/>
              <w:jc w:val="center"/>
            </w:pPr>
            <w:r w:rsidRPr="001E7324">
              <w:t>Ул. Нижняя</w:t>
            </w:r>
          </w:p>
          <w:p w:rsidR="00057EB8" w:rsidRPr="001E7324" w:rsidRDefault="00057EB8" w:rsidP="005F6FA5">
            <w:pPr>
              <w:ind w:left="72"/>
              <w:jc w:val="center"/>
            </w:pPr>
            <w:r w:rsidRPr="001E7324">
              <w:t>Угловой пер.</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0,10</w:t>
            </w:r>
          </w:p>
          <w:p w:rsidR="00057EB8" w:rsidRPr="001E7324" w:rsidRDefault="00057EB8" w:rsidP="005F6FA5">
            <w:pPr>
              <w:jc w:val="center"/>
            </w:pPr>
            <w:r w:rsidRPr="001E7324">
              <w:t>0,80</w:t>
            </w:r>
          </w:p>
          <w:p w:rsidR="00057EB8" w:rsidRPr="001E7324" w:rsidRDefault="00057EB8" w:rsidP="005F6FA5">
            <w:pPr>
              <w:jc w:val="center"/>
            </w:pPr>
            <w:r w:rsidRPr="001E7324">
              <w:t>0,80</w:t>
            </w:r>
          </w:p>
          <w:p w:rsidR="00057EB8" w:rsidRPr="001E7324" w:rsidRDefault="00057EB8" w:rsidP="005F6FA5">
            <w:pPr>
              <w:jc w:val="center"/>
            </w:pPr>
            <w:r w:rsidRPr="001E7324">
              <w:t>0,25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p w:rsidR="00057EB8" w:rsidRPr="001E7324" w:rsidRDefault="00057EB8" w:rsidP="005F6FA5">
            <w:pPr>
              <w:jc w:val="center"/>
            </w:pPr>
            <w:r w:rsidRPr="001E7324">
              <w:t>Грунтовая</w:t>
            </w:r>
          </w:p>
          <w:p w:rsidR="00057EB8" w:rsidRPr="001E7324" w:rsidRDefault="00057EB8" w:rsidP="005F6FA5">
            <w:pPr>
              <w:jc w:val="center"/>
            </w:pPr>
            <w:r w:rsidRPr="001E7324">
              <w:t>Грунтовая</w:t>
            </w:r>
          </w:p>
          <w:p w:rsidR="00057EB8" w:rsidRPr="001E7324" w:rsidRDefault="00057EB8" w:rsidP="005F6FA5">
            <w:pPr>
              <w:jc w:val="center"/>
            </w:pPr>
            <w:r w:rsidRPr="001E7324">
              <w:t>Грунтовая</w:t>
            </w:r>
          </w:p>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 по д. Глядино: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2,6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дер. Олики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Без названия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1,0</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Луговая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0,42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Заречная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Солнечная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Окружная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1-я линия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2-я линия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3-я линия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4 –я линия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Вишневая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 по д. Олики: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4,2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rPr>
                <w:b/>
              </w:rPr>
            </w:pPr>
            <w:r w:rsidRPr="001E7324">
              <w:rPr>
                <w:b/>
              </w:rPr>
              <w:t>дер. Коцелово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По дер. Коцелово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trHeight w:val="443"/>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Гончарная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trHeight w:val="443"/>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rPr>
                <w:b/>
              </w:rPr>
              <w:t>Итого по д. Коцелово: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rPr>
                <w:b/>
              </w:rPr>
              <w:t>1,06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trHeight w:val="443"/>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д. Яльгелево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Height w:val="34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по     д. Яльгелево</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smartTag w:uri="urn:schemas-microsoft-com:office:smarttags" w:element="metricconverter">
              <w:smartTagPr>
                <w:attr w:name="ProductID" w:val="1,0 км"/>
              </w:smartTagPr>
              <w:r w:rsidRPr="001E7324">
                <w:t>1,0 км</w:t>
              </w:r>
            </w:smartTag>
            <w:r w:rsidRPr="001E7324">
              <w:t>. Асфальтовая</w:t>
            </w:r>
          </w:p>
        </w:tc>
      </w:tr>
      <w:tr w:rsidR="00057EB8" w:rsidRPr="001E7324" w:rsidTr="005F6FA5">
        <w:trPr>
          <w:gridAfter w:val="1"/>
          <w:wAfter w:w="8" w:type="dxa"/>
          <w:trHeight w:val="450"/>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0,5грунтовая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Красносельская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1,0</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Голованова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Южная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0,48</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Весенняя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0,84</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Садовая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0,45</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Цветочная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0,76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Солнечная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Авиационная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 Коцелово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Гончарная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tcBorders>
            <w:shd w:val="clear" w:color="auto" w:fill="auto"/>
          </w:tcPr>
          <w:p w:rsidR="00057EB8" w:rsidRPr="001E7324" w:rsidRDefault="00057EB8" w:rsidP="005F6FA5">
            <w:pPr>
              <w:jc w:val="center"/>
              <w:rPr>
                <w:b/>
              </w:rPr>
            </w:pPr>
            <w:r w:rsidRPr="001E7324">
              <w:rPr>
                <w:b/>
              </w:rPr>
              <w:t>Итого по д. Яльгелево:</w:t>
            </w:r>
          </w:p>
          <w:p w:rsidR="00057EB8" w:rsidRPr="001E7324" w:rsidRDefault="00057EB8" w:rsidP="005F6FA5">
            <w:pPr>
              <w:jc w:val="center"/>
            </w:pPr>
          </w:p>
        </w:tc>
        <w:tc>
          <w:tcPr>
            <w:tcW w:w="1983" w:type="dxa"/>
            <w:tcBorders>
              <w:top w:val="nil"/>
              <w:bottom w:val="single" w:sz="4" w:space="0" w:color="auto"/>
            </w:tcBorders>
            <w:shd w:val="clear" w:color="auto" w:fill="auto"/>
          </w:tcPr>
          <w:p w:rsidR="00057EB8" w:rsidRPr="001E7324" w:rsidRDefault="00057EB8" w:rsidP="005F6FA5">
            <w:pPr>
              <w:jc w:val="center"/>
              <w:rPr>
                <w:b/>
              </w:rPr>
            </w:pPr>
            <w:r w:rsidRPr="001E7324">
              <w:rPr>
                <w:b/>
              </w:rPr>
              <w:t>7,5</w:t>
            </w:r>
          </w:p>
        </w:tc>
        <w:tc>
          <w:tcPr>
            <w:tcW w:w="2885" w:type="dxa"/>
            <w:gridSpan w:val="2"/>
            <w:tcBorders>
              <w:top w:val="nil"/>
              <w:bottom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rPr>
                <w:b/>
              </w:rPr>
            </w:pPr>
            <w:r w:rsidRPr="001E7324">
              <w:rPr>
                <w:b/>
              </w:rPr>
              <w:t>д. Малые горки</w:t>
            </w:r>
          </w:p>
        </w:tc>
        <w:tc>
          <w:tcPr>
            <w:tcW w:w="1983" w:type="dxa"/>
            <w:tcBorders>
              <w:top w:val="nil"/>
              <w:bottom w:val="nil"/>
            </w:tcBorders>
            <w:shd w:val="clear" w:color="auto" w:fill="auto"/>
          </w:tcPr>
          <w:p w:rsidR="00057EB8" w:rsidRPr="001E7324" w:rsidRDefault="00057EB8" w:rsidP="005F6FA5">
            <w:pPr>
              <w:jc w:val="center"/>
              <w:rPr>
                <w:b/>
              </w:rPr>
            </w:pPr>
          </w:p>
        </w:tc>
        <w:tc>
          <w:tcPr>
            <w:tcW w:w="2885" w:type="dxa"/>
            <w:gridSpan w:val="2"/>
            <w:tcBorders>
              <w:top w:val="nil"/>
              <w:bottom w:val="nil"/>
            </w:tcBorders>
            <w:shd w:val="clear" w:color="auto" w:fill="auto"/>
          </w:tcPr>
          <w:p w:rsidR="00057EB8" w:rsidRPr="001E7324" w:rsidRDefault="00057EB8" w:rsidP="005F6FA5">
            <w:pPr>
              <w:jc w:val="center"/>
            </w:pPr>
          </w:p>
        </w:tc>
      </w:tr>
      <w:tr w:rsidR="00057EB8" w:rsidRPr="001E7324" w:rsidTr="005F6FA5">
        <w:trPr>
          <w:gridAfter w:val="1"/>
          <w:wAfter w:w="8" w:type="dxa"/>
          <w:trHeight w:val="40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u w:val="single"/>
              </w:rPr>
            </w:pPr>
            <w:r w:rsidRPr="001E7324">
              <w:t>По д. Малые горки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1,1</w:t>
            </w:r>
          </w:p>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w:t>
            </w:r>
          </w:p>
          <w:p w:rsidR="00057EB8" w:rsidRPr="001E7324" w:rsidRDefault="00057EB8" w:rsidP="005F6FA5">
            <w:pPr>
              <w:jc w:val="center"/>
            </w:pPr>
          </w:p>
        </w:tc>
      </w:tr>
      <w:tr w:rsidR="00057EB8" w:rsidRPr="001E7324" w:rsidTr="005F6FA5">
        <w:trPr>
          <w:gridAfter w:val="1"/>
          <w:wAfter w:w="8" w:type="dxa"/>
          <w:trHeight w:val="435"/>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u w:val="single"/>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Парковая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0,52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асфальт</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Карьерная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0,96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Ивановская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0,80</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w:t>
            </w:r>
          </w:p>
          <w:p w:rsidR="00057EB8" w:rsidRPr="001E7324" w:rsidRDefault="00057EB8" w:rsidP="005F6FA5">
            <w:pPr>
              <w:jc w:val="center"/>
              <w:rPr>
                <w:b/>
              </w:rPr>
            </w:pPr>
            <w:r w:rsidRPr="001E7324">
              <w:rPr>
                <w:b/>
              </w:rPr>
              <w:t>по д. Малые Горки: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3,68</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rPr>
                <w:b/>
              </w:rPr>
            </w:pPr>
            <w:r w:rsidRPr="001E7324">
              <w:rPr>
                <w:b/>
              </w:rPr>
              <w:t>д. Большие Горки</w:t>
            </w:r>
          </w:p>
          <w:p w:rsidR="00057EB8" w:rsidRPr="001E7324" w:rsidRDefault="00057EB8" w:rsidP="005F6FA5">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Height w:val="67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Вдоль деревни</w:t>
            </w:r>
          </w:p>
          <w:p w:rsidR="00057EB8" w:rsidRPr="001E7324" w:rsidRDefault="00057EB8" w:rsidP="005F6FA5">
            <w:pPr>
              <w:jc w:val="center"/>
            </w:pPr>
            <w:r w:rsidRPr="001E7324">
              <w:t>Большие Горки</w:t>
            </w:r>
          </w:p>
          <w:p w:rsidR="00057EB8" w:rsidRPr="001E7324" w:rsidRDefault="00057EB8" w:rsidP="005F6FA5">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2,34</w:t>
            </w:r>
          </w:p>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pPr>
            <w:r w:rsidRPr="001E7324">
              <w:t>1,06-асфальт</w:t>
            </w:r>
          </w:p>
          <w:p w:rsidR="00057EB8" w:rsidRPr="001E7324" w:rsidRDefault="00057EB8" w:rsidP="005F6FA5">
            <w:pPr>
              <w:jc w:val="center"/>
            </w:pPr>
          </w:p>
        </w:tc>
      </w:tr>
      <w:tr w:rsidR="00057EB8" w:rsidRPr="001E7324" w:rsidTr="005F6FA5">
        <w:trPr>
          <w:gridAfter w:val="1"/>
          <w:wAfter w:w="8" w:type="dxa"/>
          <w:trHeight w:val="330"/>
        </w:trPr>
        <w:tc>
          <w:tcPr>
            <w:tcW w:w="4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rPr>
                <w:sz w:val="20"/>
                <w:szCs w:val="20"/>
              </w:rPr>
            </w:pPr>
          </w:p>
        </w:tc>
        <w:tc>
          <w:tcPr>
            <w:tcW w:w="36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1,12-грунтовая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Зеленая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От автодроги</w:t>
            </w:r>
          </w:p>
          <w:p w:rsidR="00057EB8" w:rsidRPr="001E7324" w:rsidRDefault="00057EB8" w:rsidP="005F6FA5">
            <w:pPr>
              <w:jc w:val="center"/>
            </w:pPr>
            <w:r w:rsidRPr="001E7324">
              <w:t>Ропша – Кипень</w:t>
            </w:r>
          </w:p>
          <w:p w:rsidR="00057EB8" w:rsidRPr="001E7324" w:rsidRDefault="00057EB8" w:rsidP="005F6FA5">
            <w:pPr>
              <w:jc w:val="center"/>
            </w:pPr>
            <w:r w:rsidRPr="001E7324">
              <w:t>до дома  № 55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p w:rsidR="00057EB8" w:rsidRPr="001E7324" w:rsidRDefault="00057EB8" w:rsidP="005F6FA5">
            <w:pPr>
              <w:jc w:val="center"/>
            </w:pPr>
            <w:r w:rsidRPr="001E7324">
              <w:t>0,3</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Придорожная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0,36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Мельничная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Счастливая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Итого</w:t>
            </w:r>
          </w:p>
          <w:p w:rsidR="00057EB8" w:rsidRPr="001E7324" w:rsidRDefault="00057EB8" w:rsidP="005F6FA5">
            <w:pPr>
              <w:jc w:val="center"/>
              <w:rPr>
                <w:b/>
              </w:rPr>
            </w:pPr>
            <w:r w:rsidRPr="001E7324">
              <w:rPr>
                <w:b/>
              </w:rPr>
              <w:t>по д. Большие Горки:</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p>
          <w:p w:rsidR="00057EB8" w:rsidRPr="001E7324" w:rsidRDefault="00057EB8" w:rsidP="005F6FA5">
            <w:pPr>
              <w:jc w:val="center"/>
              <w:rPr>
                <w:b/>
              </w:rPr>
            </w:pPr>
            <w:r w:rsidRPr="001E7324">
              <w:rPr>
                <w:b/>
              </w:rPr>
              <w:t>3,72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Pr>
        <w:tc>
          <w:tcPr>
            <w:tcW w:w="4068" w:type="dxa"/>
            <w:gridSpan w:val="3"/>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b/>
              </w:rPr>
            </w:pPr>
            <w:r w:rsidRPr="001E7324">
              <w:rPr>
                <w:b/>
              </w:rPr>
              <w:t>д. Нижняя Кипень</w:t>
            </w:r>
          </w:p>
          <w:p w:rsidR="00057EB8" w:rsidRPr="001E7324" w:rsidRDefault="00057EB8" w:rsidP="005F6FA5">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p>
        </w:tc>
      </w:tr>
      <w:tr w:rsidR="00057EB8" w:rsidRPr="001E7324" w:rsidTr="005F6FA5">
        <w:trPr>
          <w:gridAfter w:val="1"/>
          <w:wAfter w:w="8" w:type="dxa"/>
          <w:trHeight w:val="511"/>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д. Нижняя Кипень</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1,16</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ул. Луговая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0,52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ул. Ягодная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0,52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center"/>
            </w:pPr>
            <w:r w:rsidRPr="001E7324">
              <w:t>грунтовая</w:t>
            </w:r>
          </w:p>
        </w:tc>
      </w:tr>
      <w:tr w:rsidR="00057EB8" w:rsidRPr="001E7324" w:rsidTr="005F6FA5">
        <w:trPr>
          <w:gridAfter w:val="1"/>
          <w:wAfter w:w="8" w:type="dxa"/>
        </w:trPr>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b/>
              </w:rPr>
            </w:pPr>
            <w:r w:rsidRPr="001E7324">
              <w:rPr>
                <w:b/>
              </w:rPr>
              <w:t>Итого  по д. Нижняя Кипень:</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b/>
              </w:rPr>
            </w:pPr>
            <w:r w:rsidRPr="001E7324">
              <w:rPr>
                <w:b/>
              </w:rPr>
              <w:t>2,2</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tc>
      </w:tr>
    </w:tbl>
    <w:p w:rsidR="00057EB8" w:rsidRPr="001E7324" w:rsidRDefault="00057EB8" w:rsidP="00057EB8">
      <w:pPr>
        <w:shd w:val="clear" w:color="auto" w:fill="FFFFFF"/>
        <w:spacing w:after="105" w:line="270" w:lineRule="atLeast"/>
        <w:jc w:val="center"/>
        <w:rPr>
          <w:color w:val="000000"/>
          <w:sz w:val="28"/>
          <w:szCs w:val="28"/>
        </w:rPr>
      </w:pPr>
    </w:p>
    <w:p w:rsidR="00057EB8" w:rsidRPr="001E7324" w:rsidRDefault="00057EB8" w:rsidP="00057EB8">
      <w:pPr>
        <w:widowControl w:val="0"/>
        <w:suppressAutoHyphens/>
        <w:autoSpaceDE w:val="0"/>
        <w:spacing w:line="288" w:lineRule="auto"/>
        <w:jc w:val="center"/>
        <w:rPr>
          <w:b/>
          <w:color w:val="000000"/>
          <w:sz w:val="28"/>
          <w:szCs w:val="28"/>
        </w:rPr>
      </w:pPr>
    </w:p>
    <w:p w:rsidR="00057EB8" w:rsidRPr="001E7324" w:rsidRDefault="00057EB8" w:rsidP="00057EB8">
      <w:pPr>
        <w:widowControl w:val="0"/>
        <w:suppressAutoHyphens/>
        <w:autoSpaceDE w:val="0"/>
        <w:spacing w:line="288" w:lineRule="auto"/>
        <w:jc w:val="center"/>
        <w:rPr>
          <w:b/>
          <w:color w:val="000000"/>
          <w:sz w:val="28"/>
          <w:szCs w:val="28"/>
        </w:rPr>
      </w:pPr>
      <w:r w:rsidRPr="001E7324">
        <w:rPr>
          <w:b/>
          <w:color w:val="000000"/>
          <w:sz w:val="28"/>
          <w:szCs w:val="28"/>
        </w:rPr>
        <w:lastRenderedPageBreak/>
        <w:t>ПЕРЕЧЕНЬ</w:t>
      </w:r>
    </w:p>
    <w:p w:rsidR="00057EB8" w:rsidRPr="001E7324" w:rsidRDefault="00057EB8" w:rsidP="00057EB8">
      <w:pPr>
        <w:widowControl w:val="0"/>
        <w:suppressAutoHyphens/>
        <w:autoSpaceDE w:val="0"/>
        <w:spacing w:line="288" w:lineRule="auto"/>
        <w:jc w:val="center"/>
        <w:rPr>
          <w:b/>
          <w:color w:val="000000"/>
          <w:sz w:val="28"/>
          <w:szCs w:val="28"/>
        </w:rPr>
      </w:pPr>
      <w:r w:rsidRPr="001E7324">
        <w:rPr>
          <w:b/>
          <w:color w:val="000000"/>
          <w:sz w:val="28"/>
          <w:szCs w:val="28"/>
        </w:rPr>
        <w:t>дворовых территорий многоквартирных домов, проездов к дворовым территориям многоквартирных домов, расположенных на территории</w:t>
      </w:r>
    </w:p>
    <w:p w:rsidR="00057EB8" w:rsidRPr="001E7324" w:rsidRDefault="00057EB8" w:rsidP="00057EB8">
      <w:pPr>
        <w:widowControl w:val="0"/>
        <w:suppressAutoHyphens/>
        <w:autoSpaceDE w:val="0"/>
        <w:spacing w:line="288" w:lineRule="auto"/>
        <w:jc w:val="center"/>
        <w:rPr>
          <w:b/>
          <w:color w:val="000000"/>
          <w:sz w:val="28"/>
          <w:szCs w:val="28"/>
        </w:rPr>
      </w:pPr>
      <w:r w:rsidRPr="001E7324">
        <w:rPr>
          <w:b/>
          <w:color w:val="000000"/>
          <w:sz w:val="28"/>
          <w:szCs w:val="28"/>
        </w:rPr>
        <w:t xml:space="preserve"> МО Ропшинское сельское поселение</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3626"/>
        <w:gridCol w:w="2136"/>
        <w:gridCol w:w="2885"/>
      </w:tblGrid>
      <w:tr w:rsidR="00057EB8" w:rsidRPr="001E7324" w:rsidTr="005F6FA5">
        <w:tc>
          <w:tcPr>
            <w:tcW w:w="442"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w:t>
            </w:r>
          </w:p>
        </w:tc>
        <w:tc>
          <w:tcPr>
            <w:tcW w:w="3626"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jc w:val="both"/>
              <w:rPr>
                <w:sz w:val="22"/>
                <w:szCs w:val="22"/>
              </w:rPr>
            </w:pPr>
            <w:r w:rsidRPr="001E7324">
              <w:rPr>
                <w:sz w:val="22"/>
                <w:szCs w:val="22"/>
              </w:rPr>
              <w:t xml:space="preserve">Наименование </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sz w:val="22"/>
                <w:szCs w:val="22"/>
              </w:rPr>
            </w:pPr>
            <w:r w:rsidRPr="001E7324">
              <w:rPr>
                <w:sz w:val="22"/>
                <w:szCs w:val="22"/>
              </w:rPr>
              <w:t>Ориентировочная протяженность м / площадь м. кв</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Pr>
              <w:rPr>
                <w:sz w:val="22"/>
                <w:szCs w:val="22"/>
              </w:rPr>
            </w:pPr>
            <w:r w:rsidRPr="001E7324">
              <w:rPr>
                <w:sz w:val="22"/>
                <w:szCs w:val="22"/>
              </w:rPr>
              <w:t>Тип покрытия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домам 2/38; 2/39;2/40  пос. Ропша</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70 /420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дому 2 в д. Глядино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30/ 90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дому 52                         д. Большие Горки</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190/570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домам 16,17,18,19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280/840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домам 11,44,45,43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500/3000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домам 34,35,36,37,38,39,40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560/1500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домам 31,33,41,43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250/1500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Проезд к дому 32 , 45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60/360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2/38 пос. Ропша</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50 / 500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Проезд к дворовой территории </w:t>
            </w:r>
          </w:p>
          <w:p w:rsidR="00057EB8" w:rsidRPr="001E7324" w:rsidRDefault="00057EB8" w:rsidP="005F6FA5">
            <w:r w:rsidRPr="001E7324">
              <w:t>многоквартирного жилого дома №1  пос. Ропша</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740/2200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Дворовая территория  многоквартирного жилого дома 1 пос. Ропша</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 593</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Д. Михайловская, д.1/28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50 / 600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   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11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40/100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835"/>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домов 21,22, 23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120 /1100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31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 420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32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210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33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 420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34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/120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37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40 / 100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40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  50/100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грунтовая</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pPr>
              <w:rPr>
                <w:b/>
              </w:rPr>
            </w:pPr>
            <w:r w:rsidRPr="001E7324">
              <w:t>Придомовая территория для машин у дома 41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70 /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43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30 /70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44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100/ 500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45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100/600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r w:rsidR="00057EB8" w:rsidRPr="001E7324" w:rsidTr="005F6FA5">
        <w:trPr>
          <w:trHeight w:val="480"/>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tc>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Придомовая территория для машин у дома 46 д. Яльгелево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57EB8" w:rsidRPr="001E7324" w:rsidRDefault="00057EB8" w:rsidP="005F6FA5">
            <w:r w:rsidRPr="001E7324">
              <w:t xml:space="preserve">100/1000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057EB8" w:rsidRPr="001E7324" w:rsidRDefault="00057EB8" w:rsidP="005F6FA5">
            <w:r w:rsidRPr="001E7324">
              <w:t>асфальтовое</w:t>
            </w:r>
          </w:p>
        </w:tc>
      </w:tr>
    </w:tbl>
    <w:p w:rsidR="00057EB8" w:rsidRPr="001E7324" w:rsidRDefault="00057EB8" w:rsidP="00057EB8"/>
    <w:p w:rsidR="00057EB8" w:rsidRPr="001E7324" w:rsidRDefault="00057EB8" w:rsidP="00057EB8"/>
    <w:p w:rsidR="00057EB8" w:rsidRPr="001E7324" w:rsidRDefault="00057EB8" w:rsidP="00057EB8">
      <w:pPr>
        <w:shd w:val="clear" w:color="auto" w:fill="FFFFFF"/>
        <w:spacing w:after="105" w:line="270" w:lineRule="atLeast"/>
        <w:rPr>
          <w:b/>
          <w:bCs/>
          <w:color w:val="000000"/>
          <w:sz w:val="28"/>
          <w:szCs w:val="28"/>
        </w:rPr>
      </w:pPr>
    </w:p>
    <w:p w:rsidR="00057EB8" w:rsidRPr="001E7324" w:rsidRDefault="00057EB8" w:rsidP="00057EB8">
      <w:pPr>
        <w:autoSpaceDE w:val="0"/>
        <w:autoSpaceDN w:val="0"/>
        <w:adjustRightInd w:val="0"/>
        <w:rPr>
          <w:color w:val="000000"/>
        </w:rPr>
        <w:sectPr w:rsidR="00057EB8" w:rsidRPr="001E7324" w:rsidSect="001E7324">
          <w:pgSz w:w="12240" w:h="15840"/>
          <w:pgMar w:top="1134" w:right="851" w:bottom="1134" w:left="1418" w:header="720" w:footer="720" w:gutter="0"/>
          <w:cols w:space="720"/>
          <w:noEndnote/>
        </w:sectPr>
      </w:pPr>
    </w:p>
    <w:p w:rsidR="00057EB8" w:rsidRPr="001E7324" w:rsidRDefault="00057EB8" w:rsidP="00057EB8">
      <w:pPr>
        <w:shd w:val="clear" w:color="auto" w:fill="FFFFFF"/>
        <w:spacing w:after="105" w:line="270" w:lineRule="atLeast"/>
        <w:jc w:val="center"/>
        <w:rPr>
          <w:b/>
          <w:bCs/>
          <w:color w:val="000000"/>
          <w:sz w:val="28"/>
          <w:szCs w:val="28"/>
        </w:rPr>
      </w:pPr>
      <w:r w:rsidRPr="001E7324">
        <w:rPr>
          <w:b/>
          <w:bCs/>
          <w:color w:val="000000"/>
          <w:sz w:val="28"/>
          <w:szCs w:val="28"/>
        </w:rPr>
        <w:lastRenderedPageBreak/>
        <w:t>Планируемые результаты реализации муниципальной программы</w:t>
      </w:r>
    </w:p>
    <w:p w:rsidR="00057EB8" w:rsidRPr="001E7324" w:rsidRDefault="00057EB8" w:rsidP="00057EB8">
      <w:pPr>
        <w:shd w:val="clear" w:color="auto" w:fill="FFFFFF"/>
        <w:spacing w:after="105" w:line="270" w:lineRule="atLeast"/>
        <w:jc w:val="center"/>
        <w:rPr>
          <w:b/>
          <w:bCs/>
          <w:color w:val="000000"/>
          <w:sz w:val="28"/>
          <w:szCs w:val="28"/>
        </w:rPr>
      </w:pPr>
      <w:r w:rsidRPr="001E7324">
        <w:rPr>
          <w:b/>
          <w:bCs/>
          <w:color w:val="000000"/>
          <w:sz w:val="28"/>
          <w:szCs w:val="28"/>
        </w:rPr>
        <w:t>МО Ропшинское сельское поселение</w:t>
      </w:r>
    </w:p>
    <w:p w:rsidR="00057EB8" w:rsidRPr="001E7324" w:rsidRDefault="00057EB8" w:rsidP="00057EB8">
      <w:pPr>
        <w:jc w:val="center"/>
        <w:rPr>
          <w:sz w:val="20"/>
          <w:szCs w:val="20"/>
        </w:rPr>
      </w:pPr>
      <w:r w:rsidRPr="001E7324">
        <w:rPr>
          <w:b/>
          <w:bCs/>
          <w:color w:val="000000"/>
          <w:sz w:val="28"/>
          <w:szCs w:val="28"/>
        </w:rPr>
        <w:t>«Развитие автомобильных дорог в МО Ропшинское сельское поселение 2015-2017 годы»</w:t>
      </w:r>
    </w:p>
    <w:p w:rsidR="00057EB8" w:rsidRPr="001E7324" w:rsidRDefault="00057EB8" w:rsidP="00057EB8">
      <w:pPr>
        <w:jc w:val="center"/>
        <w:rPr>
          <w:sz w:val="20"/>
          <w:szCs w:val="20"/>
        </w:rPr>
      </w:pPr>
      <w:r w:rsidRPr="001E7324">
        <w:rPr>
          <w:sz w:val="20"/>
          <w:szCs w:val="20"/>
        </w:rPr>
        <w:t>Наименование муниципальной программы (подпрограммы)</w:t>
      </w:r>
    </w:p>
    <w:p w:rsidR="00057EB8" w:rsidRPr="001E7324" w:rsidRDefault="00057EB8" w:rsidP="00057EB8">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788"/>
        <w:gridCol w:w="1271"/>
        <w:gridCol w:w="983"/>
        <w:gridCol w:w="1999"/>
        <w:gridCol w:w="822"/>
        <w:gridCol w:w="1729"/>
        <w:gridCol w:w="1418"/>
        <w:gridCol w:w="992"/>
        <w:gridCol w:w="1134"/>
        <w:gridCol w:w="992"/>
        <w:gridCol w:w="952"/>
      </w:tblGrid>
      <w:tr w:rsidR="00057EB8" w:rsidRPr="001E7324" w:rsidTr="005F6FA5">
        <w:tc>
          <w:tcPr>
            <w:tcW w:w="480"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 п/п</w:t>
            </w:r>
          </w:p>
        </w:tc>
        <w:tc>
          <w:tcPr>
            <w:tcW w:w="1788"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Задачи, направленные на достижение цели</w:t>
            </w:r>
          </w:p>
        </w:tc>
        <w:tc>
          <w:tcPr>
            <w:tcW w:w="2254" w:type="dxa"/>
            <w:gridSpan w:val="2"/>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Планируемый объем  финансирования на решение данной задачи (тыс. руб.)</w:t>
            </w:r>
          </w:p>
        </w:tc>
        <w:tc>
          <w:tcPr>
            <w:tcW w:w="1999"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Количественные и/или качественные целевые показатели, характеризующие достижение целей и решение задач</w:t>
            </w:r>
          </w:p>
        </w:tc>
        <w:tc>
          <w:tcPr>
            <w:tcW w:w="822"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Единица измерения</w:t>
            </w:r>
          </w:p>
        </w:tc>
        <w:tc>
          <w:tcPr>
            <w:tcW w:w="1729"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Базовое значение показателя (на начало реализации  программы (подпрограммы)</w:t>
            </w:r>
          </w:p>
        </w:tc>
        <w:tc>
          <w:tcPr>
            <w:tcW w:w="5488" w:type="dxa"/>
            <w:gridSpan w:val="5"/>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Планируемое значение показателя по годам реализации</w:t>
            </w:r>
          </w:p>
        </w:tc>
      </w:tr>
      <w:tr w:rsidR="00057EB8" w:rsidRPr="001E7324" w:rsidTr="005F6FA5">
        <w:tc>
          <w:tcPr>
            <w:tcW w:w="480"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p>
        </w:tc>
        <w:tc>
          <w:tcPr>
            <w:tcW w:w="1788"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Бюджет Ропшинского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Другие источники</w:t>
            </w:r>
          </w:p>
        </w:tc>
        <w:tc>
          <w:tcPr>
            <w:tcW w:w="1999"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p>
        </w:tc>
        <w:tc>
          <w:tcPr>
            <w:tcW w:w="822"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p>
        </w:tc>
        <w:tc>
          <w:tcPr>
            <w:tcW w:w="1729"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Третий год планового периода</w:t>
            </w:r>
          </w:p>
        </w:tc>
        <w:tc>
          <w:tcPr>
            <w:tcW w:w="95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Четвертый год планового периода</w:t>
            </w:r>
          </w:p>
        </w:tc>
      </w:tr>
      <w:tr w:rsidR="00057EB8" w:rsidRPr="001E7324" w:rsidTr="005F6FA5">
        <w:tc>
          <w:tcPr>
            <w:tcW w:w="48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1</w:t>
            </w:r>
          </w:p>
        </w:tc>
        <w:tc>
          <w:tcPr>
            <w:tcW w:w="17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2</w:t>
            </w:r>
          </w:p>
        </w:tc>
        <w:tc>
          <w:tcPr>
            <w:tcW w:w="127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3</w:t>
            </w:r>
          </w:p>
        </w:tc>
        <w:tc>
          <w:tcPr>
            <w:tcW w:w="98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4</w:t>
            </w:r>
          </w:p>
        </w:tc>
        <w:tc>
          <w:tcPr>
            <w:tcW w:w="1999"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5</w:t>
            </w:r>
          </w:p>
        </w:tc>
        <w:tc>
          <w:tcPr>
            <w:tcW w:w="82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6</w:t>
            </w:r>
          </w:p>
        </w:tc>
        <w:tc>
          <w:tcPr>
            <w:tcW w:w="1729"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11</w:t>
            </w:r>
          </w:p>
        </w:tc>
        <w:tc>
          <w:tcPr>
            <w:tcW w:w="95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12</w:t>
            </w:r>
          </w:p>
        </w:tc>
      </w:tr>
      <w:tr w:rsidR="00057EB8" w:rsidRPr="001E7324" w:rsidTr="005F6FA5">
        <w:trPr>
          <w:trHeight w:val="1692"/>
        </w:trPr>
        <w:tc>
          <w:tcPr>
            <w:tcW w:w="48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1.</w:t>
            </w:r>
          </w:p>
        </w:tc>
        <w:tc>
          <w:tcPr>
            <w:tcW w:w="17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color w:val="000000"/>
                <w:sz w:val="20"/>
                <w:szCs w:val="20"/>
              </w:rPr>
              <w:t>Содержание и текущий ремонт дорог общего пользования местного значения, дворовых территорий многоквартирных домов и проездов к ним;</w:t>
            </w:r>
          </w:p>
        </w:tc>
        <w:tc>
          <w:tcPr>
            <w:tcW w:w="127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4088,0</w:t>
            </w:r>
          </w:p>
        </w:tc>
        <w:tc>
          <w:tcPr>
            <w:tcW w:w="98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Площадь отремонтированных дорог</w:t>
            </w:r>
          </w:p>
        </w:tc>
        <w:tc>
          <w:tcPr>
            <w:tcW w:w="82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кв. м</w:t>
            </w:r>
          </w:p>
        </w:tc>
        <w:tc>
          <w:tcPr>
            <w:tcW w:w="172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8400</w:t>
            </w:r>
          </w:p>
        </w:tc>
        <w:tc>
          <w:tcPr>
            <w:tcW w:w="141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9000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15000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8000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p w:rsidR="00057EB8" w:rsidRPr="001E7324" w:rsidRDefault="00057EB8" w:rsidP="005F6FA5">
            <w:pPr>
              <w:jc w:val="center"/>
              <w:rPr>
                <w:sz w:val="20"/>
                <w:szCs w:val="20"/>
              </w:rPr>
            </w:pPr>
          </w:p>
        </w:tc>
      </w:tr>
      <w:tr w:rsidR="00057EB8" w:rsidRPr="001E7324" w:rsidTr="005F6FA5">
        <w:tc>
          <w:tcPr>
            <w:tcW w:w="48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2.</w:t>
            </w:r>
          </w:p>
        </w:tc>
        <w:tc>
          <w:tcPr>
            <w:tcW w:w="17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color w:val="000000"/>
                <w:sz w:val="20"/>
                <w:szCs w:val="20"/>
              </w:rPr>
              <w:t>Капитальный ремонт дорог общего пользования, дворовых территорий многоквартирных домов и проездов к ним;</w:t>
            </w:r>
          </w:p>
        </w:tc>
        <w:tc>
          <w:tcPr>
            <w:tcW w:w="127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3000,0</w:t>
            </w:r>
          </w:p>
        </w:tc>
        <w:tc>
          <w:tcPr>
            <w:tcW w:w="98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Площадь отремонтированных дорог</w:t>
            </w:r>
          </w:p>
        </w:tc>
        <w:tc>
          <w:tcPr>
            <w:tcW w:w="82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кв. м</w:t>
            </w:r>
          </w:p>
        </w:tc>
        <w:tc>
          <w:tcPr>
            <w:tcW w:w="172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r>
      <w:tr w:rsidR="00057EB8" w:rsidRPr="001E7324" w:rsidTr="005F6FA5">
        <w:tc>
          <w:tcPr>
            <w:tcW w:w="48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lastRenderedPageBreak/>
              <w:t>3.</w:t>
            </w:r>
          </w:p>
        </w:tc>
        <w:tc>
          <w:tcPr>
            <w:tcW w:w="17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color w:val="000000"/>
                <w:sz w:val="20"/>
                <w:szCs w:val="20"/>
              </w:rPr>
            </w:pPr>
            <w:r w:rsidRPr="001E7324">
              <w:rPr>
                <w:color w:val="000000"/>
                <w:sz w:val="20"/>
                <w:szCs w:val="20"/>
              </w:rPr>
              <w:t>Строительство и</w:t>
            </w:r>
          </w:p>
          <w:p w:rsidR="00057EB8" w:rsidRPr="001E7324" w:rsidRDefault="00057EB8" w:rsidP="005F6FA5">
            <w:pPr>
              <w:jc w:val="center"/>
              <w:rPr>
                <w:color w:val="000000"/>
                <w:sz w:val="20"/>
                <w:szCs w:val="20"/>
              </w:rPr>
            </w:pPr>
            <w:r w:rsidRPr="001E7324">
              <w:rPr>
                <w:color w:val="000000"/>
                <w:sz w:val="20"/>
                <w:szCs w:val="20"/>
              </w:rPr>
              <w:t>реконструкция (в том числе и проектирование) автомобильных дорог местного значения;</w:t>
            </w:r>
          </w:p>
          <w:p w:rsidR="00057EB8" w:rsidRPr="001E7324" w:rsidRDefault="00057EB8" w:rsidP="005F6FA5">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3297</w:t>
            </w:r>
          </w:p>
        </w:tc>
        <w:tc>
          <w:tcPr>
            <w:tcW w:w="98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Площадь реконструируемых дорог</w:t>
            </w:r>
          </w:p>
        </w:tc>
        <w:tc>
          <w:tcPr>
            <w:tcW w:w="82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кв. м</w:t>
            </w:r>
          </w:p>
        </w:tc>
        <w:tc>
          <w:tcPr>
            <w:tcW w:w="172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6000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r>
      <w:tr w:rsidR="00057EB8" w:rsidRPr="001E7324" w:rsidTr="005F6FA5">
        <w:trPr>
          <w:trHeight w:val="1160"/>
        </w:trPr>
        <w:tc>
          <w:tcPr>
            <w:tcW w:w="480" w:type="dxa"/>
            <w:tcBorders>
              <w:top w:val="single" w:sz="4" w:space="0" w:color="auto"/>
              <w:left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5.</w:t>
            </w:r>
          </w:p>
        </w:tc>
        <w:tc>
          <w:tcPr>
            <w:tcW w:w="1788" w:type="dxa"/>
            <w:tcBorders>
              <w:top w:val="single" w:sz="4" w:space="0" w:color="auto"/>
              <w:left w:val="single" w:sz="4" w:space="0" w:color="auto"/>
              <w:right w:val="single" w:sz="4" w:space="0" w:color="auto"/>
            </w:tcBorders>
            <w:vAlign w:val="center"/>
          </w:tcPr>
          <w:p w:rsidR="00057EB8" w:rsidRPr="001E7324" w:rsidRDefault="00057EB8" w:rsidP="005F6FA5">
            <w:pPr>
              <w:jc w:val="center"/>
              <w:rPr>
                <w:color w:val="000000"/>
                <w:sz w:val="20"/>
                <w:szCs w:val="20"/>
              </w:rPr>
            </w:pPr>
            <w:r w:rsidRPr="001E7324">
              <w:rPr>
                <w:color w:val="000000"/>
                <w:sz w:val="20"/>
                <w:szCs w:val="20"/>
              </w:rPr>
              <w:t>Повышение безопасности дорожного движения;</w:t>
            </w:r>
          </w:p>
          <w:p w:rsidR="00057EB8" w:rsidRPr="001E7324" w:rsidRDefault="00057EB8" w:rsidP="005F6FA5">
            <w:pPr>
              <w:jc w:val="center"/>
              <w:rPr>
                <w:color w:val="000000"/>
                <w:sz w:val="20"/>
                <w:szCs w:val="20"/>
              </w:rPr>
            </w:pPr>
          </w:p>
        </w:tc>
        <w:tc>
          <w:tcPr>
            <w:tcW w:w="1271"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600,0</w:t>
            </w:r>
          </w:p>
        </w:tc>
        <w:tc>
          <w:tcPr>
            <w:tcW w:w="983"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p>
        </w:tc>
        <w:tc>
          <w:tcPr>
            <w:tcW w:w="1999"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Кол-во оборудования</w:t>
            </w:r>
          </w:p>
        </w:tc>
        <w:tc>
          <w:tcPr>
            <w:tcW w:w="822"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Ед.</w:t>
            </w:r>
          </w:p>
        </w:tc>
        <w:tc>
          <w:tcPr>
            <w:tcW w:w="1729"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1418"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5</w:t>
            </w:r>
          </w:p>
        </w:tc>
        <w:tc>
          <w:tcPr>
            <w:tcW w:w="992"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15</w:t>
            </w:r>
          </w:p>
        </w:tc>
        <w:tc>
          <w:tcPr>
            <w:tcW w:w="1134"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10</w:t>
            </w:r>
          </w:p>
        </w:tc>
        <w:tc>
          <w:tcPr>
            <w:tcW w:w="992"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highlight w:val="yellow"/>
              </w:rPr>
            </w:pPr>
          </w:p>
        </w:tc>
        <w:tc>
          <w:tcPr>
            <w:tcW w:w="952" w:type="dxa"/>
            <w:tcBorders>
              <w:top w:val="single" w:sz="4" w:space="0" w:color="auto"/>
              <w:left w:val="single" w:sz="4" w:space="0" w:color="auto"/>
              <w:right w:val="single" w:sz="4" w:space="0" w:color="auto"/>
            </w:tcBorders>
            <w:vAlign w:val="center"/>
          </w:tcPr>
          <w:p w:rsidR="00057EB8" w:rsidRPr="001E7324" w:rsidRDefault="00057EB8" w:rsidP="005F6FA5">
            <w:pPr>
              <w:jc w:val="center"/>
              <w:rPr>
                <w:sz w:val="20"/>
                <w:szCs w:val="20"/>
                <w:highlight w:val="yellow"/>
              </w:rPr>
            </w:pPr>
          </w:p>
        </w:tc>
      </w:tr>
      <w:tr w:rsidR="00057EB8" w:rsidRPr="001E7324" w:rsidTr="005F6FA5">
        <w:tc>
          <w:tcPr>
            <w:tcW w:w="48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20"/>
                <w:szCs w:val="20"/>
              </w:rPr>
            </w:pPr>
            <w:r w:rsidRPr="001E7324">
              <w:rPr>
                <w:sz w:val="20"/>
                <w:szCs w:val="20"/>
              </w:rPr>
              <w:t>6.</w:t>
            </w:r>
          </w:p>
        </w:tc>
        <w:tc>
          <w:tcPr>
            <w:tcW w:w="17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color w:val="000000"/>
                <w:sz w:val="20"/>
                <w:szCs w:val="20"/>
              </w:rPr>
            </w:pPr>
            <w:r w:rsidRPr="001E7324">
              <w:rPr>
                <w:color w:val="000000"/>
                <w:sz w:val="20"/>
                <w:szCs w:val="20"/>
              </w:rPr>
              <w:t>Паспортизация автомобильных дорог.</w:t>
            </w:r>
          </w:p>
          <w:p w:rsidR="00057EB8" w:rsidRPr="001E7324" w:rsidRDefault="00057EB8" w:rsidP="005F6FA5">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400,0</w:t>
            </w:r>
          </w:p>
        </w:tc>
        <w:tc>
          <w:tcPr>
            <w:tcW w:w="98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rFonts w:ascii="Tahoma" w:hAnsi="Tahoma" w:cs="Tahoma"/>
                <w:sz w:val="18"/>
                <w:szCs w:val="18"/>
              </w:rPr>
              <w:t>Количество паспортизированных дорог</w:t>
            </w:r>
          </w:p>
        </w:tc>
        <w:tc>
          <w:tcPr>
            <w:tcW w:w="82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r w:rsidRPr="001E7324">
              <w:rPr>
                <w:sz w:val="20"/>
                <w:szCs w:val="20"/>
              </w:rPr>
              <w:t>75</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20"/>
                <w:szCs w:val="20"/>
              </w:rPr>
            </w:pPr>
          </w:p>
        </w:tc>
      </w:tr>
    </w:tbl>
    <w:p w:rsidR="00057EB8" w:rsidRPr="001E7324" w:rsidRDefault="00057EB8" w:rsidP="00057EB8">
      <w:pPr>
        <w:jc w:val="center"/>
        <w:rPr>
          <w:sz w:val="20"/>
          <w:szCs w:val="20"/>
        </w:rPr>
        <w:sectPr w:rsidR="00057EB8" w:rsidRPr="001E7324" w:rsidSect="001E7324">
          <w:pgSz w:w="16838" w:h="11906" w:orient="landscape"/>
          <w:pgMar w:top="851" w:right="1134" w:bottom="1701" w:left="1134" w:header="709" w:footer="709" w:gutter="0"/>
          <w:cols w:space="708"/>
          <w:docGrid w:linePitch="360"/>
        </w:sectPr>
      </w:pPr>
    </w:p>
    <w:p w:rsidR="00057EB8" w:rsidRPr="001E7324" w:rsidRDefault="00057EB8" w:rsidP="00057EB8">
      <w:pPr>
        <w:jc w:val="center"/>
        <w:rPr>
          <w:sz w:val="16"/>
          <w:szCs w:val="16"/>
        </w:rPr>
      </w:pPr>
    </w:p>
    <w:p w:rsidR="00057EB8" w:rsidRPr="001E7324" w:rsidRDefault="00057EB8" w:rsidP="00057EB8">
      <w:pPr>
        <w:jc w:val="center"/>
        <w:rPr>
          <w:sz w:val="20"/>
          <w:szCs w:val="20"/>
        </w:rPr>
      </w:pPr>
      <w:r w:rsidRPr="001E7324">
        <w:rPr>
          <w:b/>
          <w:bCs/>
          <w:color w:val="000000"/>
          <w:sz w:val="28"/>
          <w:szCs w:val="28"/>
        </w:rPr>
        <w:t>Перечень и финансирование  мероприятий  программы «Развитие автомобильных дорог в МО Ропшинское сельское поселение 2015-2017 годы»</w:t>
      </w:r>
    </w:p>
    <w:p w:rsidR="00057EB8" w:rsidRPr="001E7324" w:rsidRDefault="00057EB8" w:rsidP="00057EB8">
      <w:pPr>
        <w:jc w:val="center"/>
        <w:rPr>
          <w:sz w:val="16"/>
          <w:szCs w:val="16"/>
        </w:rPr>
      </w:pPr>
    </w:p>
    <w:p w:rsidR="00057EB8" w:rsidRPr="001E7324" w:rsidRDefault="00057EB8" w:rsidP="00057EB8">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37"/>
        <w:gridCol w:w="750"/>
        <w:gridCol w:w="1356"/>
        <w:gridCol w:w="745"/>
        <w:gridCol w:w="1068"/>
        <w:gridCol w:w="1000"/>
        <w:gridCol w:w="1000"/>
        <w:gridCol w:w="1000"/>
        <w:gridCol w:w="1012"/>
        <w:gridCol w:w="2388"/>
      </w:tblGrid>
      <w:tr w:rsidR="00057EB8" w:rsidRPr="001E7324" w:rsidTr="005F6FA5">
        <w:tc>
          <w:tcPr>
            <w:tcW w:w="426"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Мероприятия по реализации подпрограммы</w:t>
            </w:r>
          </w:p>
        </w:tc>
        <w:tc>
          <w:tcPr>
            <w:tcW w:w="1837"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Источники финансирования</w:t>
            </w:r>
          </w:p>
        </w:tc>
        <w:tc>
          <w:tcPr>
            <w:tcW w:w="750"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Срок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Объем финансирования мероприятий в текущем финансовом году (тыс. руб.)*</w:t>
            </w:r>
          </w:p>
        </w:tc>
        <w:tc>
          <w:tcPr>
            <w:tcW w:w="745"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Всего (тыс. руб.)</w:t>
            </w:r>
          </w:p>
        </w:tc>
        <w:tc>
          <w:tcPr>
            <w:tcW w:w="5080" w:type="dxa"/>
            <w:gridSpan w:val="5"/>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Объем финансирования по годам (тыс. руб.)</w:t>
            </w:r>
          </w:p>
        </w:tc>
        <w:tc>
          <w:tcPr>
            <w:tcW w:w="2388"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Ответственный за выполнение мероприятия  подпрограммы</w:t>
            </w: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50"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Очередной финансовый год</w:t>
            </w:r>
          </w:p>
          <w:p w:rsidR="00057EB8" w:rsidRPr="001E7324" w:rsidRDefault="00057EB8" w:rsidP="005F6FA5">
            <w:pPr>
              <w:jc w:val="center"/>
              <w:rPr>
                <w:sz w:val="16"/>
                <w:szCs w:val="16"/>
              </w:rPr>
            </w:pPr>
            <w:r w:rsidRPr="001E7324">
              <w:rPr>
                <w:sz w:val="16"/>
                <w:szCs w:val="16"/>
              </w:rPr>
              <w:t>2015</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Первый год планового периода</w:t>
            </w:r>
          </w:p>
          <w:p w:rsidR="00057EB8" w:rsidRPr="001E7324" w:rsidRDefault="00057EB8" w:rsidP="005F6FA5">
            <w:pPr>
              <w:jc w:val="center"/>
              <w:rPr>
                <w:sz w:val="16"/>
                <w:szCs w:val="16"/>
              </w:rPr>
            </w:pPr>
            <w:r w:rsidRPr="001E7324">
              <w:rPr>
                <w:sz w:val="16"/>
                <w:szCs w:val="16"/>
              </w:rPr>
              <w:t>2016</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Второй год планового периода</w:t>
            </w:r>
          </w:p>
          <w:p w:rsidR="00057EB8" w:rsidRPr="001E7324" w:rsidRDefault="00057EB8" w:rsidP="005F6FA5">
            <w:pPr>
              <w:jc w:val="center"/>
              <w:rPr>
                <w:sz w:val="16"/>
                <w:szCs w:val="16"/>
              </w:rPr>
            </w:pPr>
            <w:r w:rsidRPr="001E7324">
              <w:rPr>
                <w:sz w:val="16"/>
                <w:szCs w:val="16"/>
              </w:rPr>
              <w:t>2017</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Третий год планового периода</w:t>
            </w: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Четвертый год планового периода</w:t>
            </w:r>
          </w:p>
        </w:tc>
        <w:tc>
          <w:tcPr>
            <w:tcW w:w="2388"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2</w:t>
            </w: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3</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4</w:t>
            </w: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5</w:t>
            </w: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6</w:t>
            </w: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7</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9</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10</w:t>
            </w: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11</w:t>
            </w: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12</w:t>
            </w:r>
          </w:p>
        </w:tc>
      </w:tr>
      <w:tr w:rsidR="00057EB8" w:rsidRPr="001E7324" w:rsidTr="005F6FA5">
        <w:tc>
          <w:tcPr>
            <w:tcW w:w="426"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color w:val="000000"/>
                <w:sz w:val="28"/>
                <w:szCs w:val="28"/>
              </w:rPr>
            </w:pPr>
            <w:r w:rsidRPr="001E7324">
              <w:rPr>
                <w:b/>
                <w:color w:val="000000"/>
                <w:sz w:val="20"/>
                <w:szCs w:val="20"/>
              </w:rPr>
              <w:t>Содержание и текущий ремонт дорог</w:t>
            </w:r>
            <w:r w:rsidRPr="001E7324">
              <w:rPr>
                <w:b/>
                <w:color w:val="000000"/>
                <w:sz w:val="28"/>
                <w:szCs w:val="28"/>
              </w:rPr>
              <w:t xml:space="preserve"> </w:t>
            </w:r>
            <w:r w:rsidRPr="001E7324">
              <w:rPr>
                <w:b/>
                <w:color w:val="000000"/>
                <w:sz w:val="20"/>
                <w:szCs w:val="20"/>
              </w:rPr>
              <w:t>общего пользования местного</w:t>
            </w:r>
            <w:r w:rsidRPr="001E7324">
              <w:rPr>
                <w:b/>
                <w:color w:val="000000"/>
                <w:sz w:val="28"/>
                <w:szCs w:val="28"/>
              </w:rPr>
              <w:t xml:space="preserve"> </w:t>
            </w:r>
            <w:r w:rsidRPr="001E7324">
              <w:rPr>
                <w:b/>
                <w:color w:val="000000"/>
                <w:sz w:val="20"/>
                <w:szCs w:val="20"/>
              </w:rPr>
              <w:t>значения</w:t>
            </w:r>
          </w:p>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rPr>
          <w:trHeight w:val="465"/>
        </w:trPr>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w:t>
            </w:r>
            <w:r w:rsidRPr="001E7324">
              <w:rPr>
                <w:sz w:val="18"/>
                <w:szCs w:val="18"/>
              </w:rPr>
              <w:t xml:space="preserve"> </w:t>
            </w:r>
            <w:r w:rsidRPr="001E7324">
              <w:rPr>
                <w:sz w:val="16"/>
                <w:szCs w:val="16"/>
              </w:rPr>
              <w:t>сельского поселения</w:t>
            </w:r>
          </w:p>
        </w:tc>
        <w:tc>
          <w:tcPr>
            <w:tcW w:w="75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4088,6</w:t>
            </w:r>
          </w:p>
        </w:tc>
        <w:tc>
          <w:tcPr>
            <w:tcW w:w="106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1288,9</w:t>
            </w:r>
          </w:p>
        </w:tc>
        <w:tc>
          <w:tcPr>
            <w:tcW w:w="100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2000,0</w:t>
            </w:r>
          </w:p>
        </w:tc>
        <w:tc>
          <w:tcPr>
            <w:tcW w:w="100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799,7</w:t>
            </w:r>
          </w:p>
        </w:tc>
        <w:tc>
          <w:tcPr>
            <w:tcW w:w="100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Иванова Я.В.</w:t>
            </w:r>
          </w:p>
        </w:tc>
      </w:tr>
      <w:tr w:rsidR="00057EB8" w:rsidRPr="001E7324" w:rsidTr="005F6FA5">
        <w:tc>
          <w:tcPr>
            <w:tcW w:w="426"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Содержание дорог в зимний период (расчистка снега, подсыпка пескоми антигололедными реагентами)</w:t>
            </w: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rPr>
          <w:trHeight w:val="588"/>
        </w:trPr>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rPr>
          <w:trHeight w:val="699"/>
        </w:trPr>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75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450,0</w:t>
            </w:r>
          </w:p>
        </w:tc>
        <w:tc>
          <w:tcPr>
            <w:tcW w:w="106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150,0</w:t>
            </w:r>
          </w:p>
        </w:tc>
        <w:tc>
          <w:tcPr>
            <w:tcW w:w="100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150,0</w:t>
            </w:r>
          </w:p>
        </w:tc>
        <w:tc>
          <w:tcPr>
            <w:tcW w:w="100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150,0</w:t>
            </w: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426"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1.2.</w:t>
            </w:r>
          </w:p>
        </w:tc>
        <w:tc>
          <w:tcPr>
            <w:tcW w:w="1701"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Ямочный ремонт с грунтощебеночным</w:t>
            </w: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42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837"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75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bl>
    <w:p w:rsidR="00057EB8" w:rsidRPr="001E7324" w:rsidRDefault="00057EB8" w:rsidP="00057EB8">
      <w:pPr>
        <w:jc w:val="center"/>
        <w:rPr>
          <w:sz w:val="16"/>
          <w:szCs w:val="16"/>
        </w:rPr>
        <w:sectPr w:rsidR="00057EB8" w:rsidRPr="001E7324" w:rsidSect="001E7324">
          <w:pgSz w:w="16838" w:h="11906" w:orient="landscape"/>
          <w:pgMar w:top="1134" w:right="1134" w:bottom="851"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546"/>
        <w:gridCol w:w="1437"/>
        <w:gridCol w:w="938"/>
        <w:gridCol w:w="379"/>
        <w:gridCol w:w="666"/>
        <w:gridCol w:w="744"/>
        <w:gridCol w:w="718"/>
        <w:gridCol w:w="718"/>
        <w:gridCol w:w="416"/>
        <w:gridCol w:w="368"/>
        <w:gridCol w:w="1086"/>
      </w:tblGrid>
      <w:tr w:rsidR="00057EB8" w:rsidRPr="001E7324" w:rsidTr="005F6FA5">
        <w:tc>
          <w:tcPr>
            <w:tcW w:w="585"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val="restart"/>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покрытием, (планировка основания механизированным способом, приобретение доставкаи россыпь щебня по полотну дороги) в соответствии с прилагаемым перечнем дорог</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300,0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1.3</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Ремонт дорог и дворовых территорий и проездов к ним с асфальто-бетонным покрытием в соответствии с перечнем дворовых территорий.</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2838,6</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838,9</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1550,0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449,70</w:t>
            </w: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Капитальный ремонт автомобильных дорог</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3000,0</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lang w:val="en-US"/>
              </w:rPr>
            </w:pPr>
          </w:p>
          <w:p w:rsidR="00057EB8" w:rsidRPr="001E7324" w:rsidRDefault="00057EB8" w:rsidP="005F6FA5">
            <w:pPr>
              <w:jc w:val="center"/>
              <w:rPr>
                <w:sz w:val="16"/>
                <w:szCs w:val="16"/>
                <w:lang w:val="en-US"/>
              </w:rPr>
            </w:pPr>
          </w:p>
          <w:p w:rsidR="00057EB8" w:rsidRPr="001E7324" w:rsidRDefault="00057EB8" w:rsidP="005F6FA5">
            <w:pPr>
              <w:jc w:val="center"/>
              <w:rPr>
                <w:sz w:val="16"/>
                <w:szCs w:val="16"/>
                <w:lang w:val="en-US"/>
              </w:rPr>
            </w:pPr>
          </w:p>
          <w:p w:rsidR="00057EB8" w:rsidRPr="001E7324" w:rsidRDefault="00057EB8" w:rsidP="005F6FA5">
            <w:pPr>
              <w:jc w:val="center"/>
              <w:rPr>
                <w:sz w:val="16"/>
                <w:szCs w:val="16"/>
                <w:lang w:val="en-US"/>
              </w:rPr>
            </w:pPr>
          </w:p>
          <w:p w:rsidR="00057EB8" w:rsidRPr="001E7324" w:rsidRDefault="00057EB8" w:rsidP="005F6FA5">
            <w:pPr>
              <w:jc w:val="center"/>
              <w:rPr>
                <w:sz w:val="16"/>
                <w:szCs w:val="16"/>
              </w:rPr>
            </w:pPr>
            <w:r w:rsidRPr="001E7324">
              <w:rPr>
                <w:sz w:val="16"/>
                <w:szCs w:val="16"/>
              </w:rPr>
              <w:t>Иванова Я.В.</w:t>
            </w:r>
          </w:p>
          <w:p w:rsidR="00057EB8" w:rsidRPr="001E7324" w:rsidRDefault="00057EB8" w:rsidP="005F6FA5">
            <w:pPr>
              <w:jc w:val="center"/>
              <w:rPr>
                <w:sz w:val="16"/>
                <w:szCs w:val="16"/>
                <w:lang w:val="en-US"/>
              </w:rPr>
            </w:pPr>
          </w:p>
          <w:p w:rsidR="00057EB8" w:rsidRPr="001E7324" w:rsidRDefault="00057EB8" w:rsidP="005F6FA5">
            <w:pPr>
              <w:jc w:val="center"/>
              <w:rPr>
                <w:sz w:val="16"/>
                <w:szCs w:val="16"/>
                <w:lang w:val="en-US"/>
              </w:rPr>
            </w:pPr>
          </w:p>
          <w:p w:rsidR="00057EB8" w:rsidRPr="001E7324" w:rsidRDefault="00057EB8" w:rsidP="005F6FA5">
            <w:pPr>
              <w:jc w:val="center"/>
              <w:rPr>
                <w:sz w:val="16"/>
                <w:szCs w:val="16"/>
                <w:lang w:val="en-US"/>
              </w:rPr>
            </w:pPr>
          </w:p>
        </w:tc>
      </w:tr>
      <w:tr w:rsidR="00057EB8" w:rsidRPr="001E7324" w:rsidTr="005F6FA5">
        <w:tc>
          <w:tcPr>
            <w:tcW w:w="585"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w:t>
            </w:r>
          </w:p>
        </w:tc>
        <w:tc>
          <w:tcPr>
            <w:tcW w:w="1546"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Строительство и реконструкция (в том числе проектирование)</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rPr>
          <w:trHeight w:val="667"/>
        </w:trPr>
        <w:tc>
          <w:tcPr>
            <w:tcW w:w="585"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2015-2016</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3297,0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lang w:val="en-US"/>
              </w:rPr>
            </w:pPr>
            <w:r w:rsidRPr="001E7324">
              <w:rPr>
                <w:sz w:val="16"/>
                <w:szCs w:val="16"/>
                <w:lang w:val="en-US"/>
              </w:rPr>
              <w:t>2000,0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lang w:val="en-US"/>
              </w:rPr>
            </w:pPr>
            <w:r w:rsidRPr="001E7324">
              <w:rPr>
                <w:sz w:val="16"/>
                <w:szCs w:val="16"/>
                <w:lang w:val="en-US"/>
              </w:rPr>
              <w:t>1297,0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Иванова Я.В.</w:t>
            </w:r>
          </w:p>
        </w:tc>
      </w:tr>
      <w:tr w:rsidR="00057EB8" w:rsidRPr="001E7324" w:rsidTr="005F6FA5">
        <w:tc>
          <w:tcPr>
            <w:tcW w:w="585"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sz w:val="16"/>
                <w:szCs w:val="16"/>
                <w:lang w:val="en-US"/>
              </w:rPr>
            </w:pPr>
            <w:r w:rsidRPr="001E7324">
              <w:rPr>
                <w:sz w:val="16"/>
                <w:szCs w:val="16"/>
                <w:lang w:val="en-US"/>
              </w:rPr>
              <w:t>3.1</w:t>
            </w:r>
          </w:p>
        </w:tc>
        <w:tc>
          <w:tcPr>
            <w:tcW w:w="1546"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«Реконструкция подъездных путей к строящемуся ДОУ на 155 мест в п. Ропша (в границах улиц: Школьная, Молодежная, Детская, Конюшенная, Молодежный проезд)</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2015-2016</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3297,0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1297,0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w:t>
            </w:r>
          </w:p>
        </w:tc>
        <w:tc>
          <w:tcPr>
            <w:tcW w:w="1546" w:type="dxa"/>
            <w:vMerge w:val="restart"/>
            <w:tcBorders>
              <w:top w:val="single" w:sz="4" w:space="0" w:color="auto"/>
              <w:left w:val="single" w:sz="4" w:space="0" w:color="auto"/>
              <w:right w:val="single" w:sz="4" w:space="0" w:color="auto"/>
            </w:tcBorders>
            <w:vAlign w:val="center"/>
          </w:tcPr>
          <w:p w:rsidR="00057EB8" w:rsidRPr="001E7324" w:rsidRDefault="00057EB8" w:rsidP="005F6FA5">
            <w:pPr>
              <w:jc w:val="center"/>
              <w:rPr>
                <w:sz w:val="16"/>
                <w:szCs w:val="16"/>
              </w:rPr>
            </w:pPr>
            <w:r w:rsidRPr="001E7324">
              <w:rPr>
                <w:b/>
                <w:sz w:val="16"/>
                <w:szCs w:val="16"/>
              </w:rPr>
              <w:t>Мероприятия по повышению безопасности дорожного движения</w:t>
            </w: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100,0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300,0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Иванова Я.В.</w:t>
            </w:r>
          </w:p>
        </w:tc>
      </w:tr>
      <w:tr w:rsidR="00057EB8" w:rsidRPr="001E7324" w:rsidTr="005F6FA5">
        <w:tc>
          <w:tcPr>
            <w:tcW w:w="585"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4.1</w:t>
            </w:r>
          </w:p>
        </w:tc>
        <w:tc>
          <w:tcPr>
            <w:tcW w:w="1546"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Укладка искусственных неровностей.</w:t>
            </w: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vAlign w:val="center"/>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2016-2017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100,0</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4.2</w:t>
            </w:r>
          </w:p>
        </w:tc>
        <w:tc>
          <w:tcPr>
            <w:tcW w:w="1546"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Проект организации дорожно-транспортной сети</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 xml:space="preserve">Средства бюджета </w:t>
            </w:r>
            <w:r w:rsidRPr="001E7324">
              <w:rPr>
                <w:sz w:val="16"/>
                <w:szCs w:val="16"/>
              </w:rPr>
              <w:lastRenderedPageBreak/>
              <w:t>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4.3</w:t>
            </w:r>
          </w:p>
        </w:tc>
        <w:tc>
          <w:tcPr>
            <w:tcW w:w="1546"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Установка указателей улиц</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4.4</w:t>
            </w:r>
          </w:p>
        </w:tc>
        <w:tc>
          <w:tcPr>
            <w:tcW w:w="1546"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Установка</w:t>
            </w:r>
          </w:p>
          <w:p w:rsidR="00057EB8" w:rsidRPr="001E7324" w:rsidRDefault="00057EB8" w:rsidP="005F6FA5">
            <w:pPr>
              <w:jc w:val="center"/>
              <w:rPr>
                <w:sz w:val="16"/>
                <w:szCs w:val="16"/>
              </w:rPr>
            </w:pPr>
            <w:r w:rsidRPr="001E7324">
              <w:rPr>
                <w:sz w:val="16"/>
                <w:szCs w:val="16"/>
              </w:rPr>
              <w:t>сигнальных столбиков</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p w:rsidR="00057EB8" w:rsidRPr="001E7324" w:rsidRDefault="00057EB8" w:rsidP="005F6FA5">
            <w:pPr>
              <w:jc w:val="center"/>
              <w:rPr>
                <w:sz w:val="16"/>
                <w:szCs w:val="16"/>
              </w:rPr>
            </w:pPr>
          </w:p>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rPr>
          <w:trHeight w:val="651"/>
        </w:trPr>
        <w:tc>
          <w:tcPr>
            <w:tcW w:w="585" w:type="dxa"/>
            <w:tcBorders>
              <w:top w:val="nil"/>
              <w:left w:val="single" w:sz="4" w:space="0" w:color="auto"/>
              <w:right w:val="single" w:sz="4" w:space="0" w:color="auto"/>
            </w:tcBorders>
          </w:tcPr>
          <w:p w:rsidR="00057EB8" w:rsidRPr="001E7324" w:rsidRDefault="00057EB8" w:rsidP="005F6FA5">
            <w:pPr>
              <w:jc w:val="center"/>
              <w:rPr>
                <w:sz w:val="16"/>
                <w:szCs w:val="16"/>
              </w:rPr>
            </w:pPr>
          </w:p>
        </w:tc>
        <w:tc>
          <w:tcPr>
            <w:tcW w:w="1546" w:type="dxa"/>
            <w:tcBorders>
              <w:top w:val="nil"/>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2015,2017</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50,0</w:t>
            </w: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5.</w:t>
            </w:r>
          </w:p>
        </w:tc>
        <w:tc>
          <w:tcPr>
            <w:tcW w:w="1546" w:type="dxa"/>
            <w:vMerge w:val="restart"/>
            <w:tcBorders>
              <w:left w:val="single" w:sz="4" w:space="0" w:color="auto"/>
              <w:right w:val="single" w:sz="4" w:space="0" w:color="auto"/>
            </w:tcBorders>
            <w:vAlign w:val="center"/>
          </w:tcPr>
          <w:p w:rsidR="00057EB8" w:rsidRPr="001E7324" w:rsidRDefault="00057EB8" w:rsidP="005F6FA5">
            <w:pPr>
              <w:jc w:val="center"/>
              <w:rPr>
                <w:sz w:val="16"/>
                <w:szCs w:val="16"/>
              </w:rPr>
            </w:pPr>
            <w:r w:rsidRPr="001E7324">
              <w:rPr>
                <w:b/>
                <w:sz w:val="16"/>
                <w:szCs w:val="16"/>
              </w:rPr>
              <w:t>Паспортизация дорог</w:t>
            </w: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Итого</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федерального бюджета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Ленинградской области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Внебюджетные источники</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Ломоносовского муниципального района</w:t>
            </w:r>
          </w:p>
        </w:tc>
        <w:tc>
          <w:tcPr>
            <w:tcW w:w="1121"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r>
      <w:tr w:rsidR="00057EB8" w:rsidRPr="001E7324" w:rsidTr="005F6FA5">
        <w:tc>
          <w:tcPr>
            <w:tcW w:w="585"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546" w:type="dxa"/>
            <w:vMerge/>
            <w:tcBorders>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7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r w:rsidRPr="001E7324">
              <w:rPr>
                <w:sz w:val="16"/>
                <w:szCs w:val="16"/>
              </w:rPr>
              <w:t>Средства  бюджета Ропшинского сельского поселения</w:t>
            </w:r>
          </w:p>
        </w:tc>
        <w:tc>
          <w:tcPr>
            <w:tcW w:w="1121"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2015-2016</w:t>
            </w:r>
          </w:p>
        </w:tc>
        <w:tc>
          <w:tcPr>
            <w:tcW w:w="107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b/>
                <w:sz w:val="16"/>
                <w:szCs w:val="16"/>
              </w:rPr>
            </w:pPr>
            <w:r w:rsidRPr="001E7324">
              <w:rPr>
                <w:b/>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993"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200,0</w:t>
            </w:r>
          </w:p>
        </w:tc>
        <w:tc>
          <w:tcPr>
            <w:tcW w:w="992"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p>
        </w:tc>
        <w:tc>
          <w:tcPr>
            <w:tcW w:w="1270"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1012" w:type="dxa"/>
            <w:tcBorders>
              <w:top w:val="single" w:sz="4" w:space="0" w:color="auto"/>
              <w:left w:val="single" w:sz="4" w:space="0" w:color="auto"/>
              <w:bottom w:val="single" w:sz="4" w:space="0" w:color="auto"/>
              <w:right w:val="single" w:sz="4" w:space="0" w:color="auto"/>
            </w:tcBorders>
          </w:tcPr>
          <w:p w:rsidR="00057EB8" w:rsidRPr="001E7324" w:rsidRDefault="00057EB8" w:rsidP="005F6FA5">
            <w:pPr>
              <w:jc w:val="center"/>
              <w:rPr>
                <w:sz w:val="16"/>
                <w:szCs w:val="16"/>
              </w:rPr>
            </w:pPr>
          </w:p>
        </w:tc>
        <w:tc>
          <w:tcPr>
            <w:tcW w:w="2388" w:type="dxa"/>
            <w:tcBorders>
              <w:top w:val="single" w:sz="4" w:space="0" w:color="auto"/>
              <w:left w:val="single" w:sz="4" w:space="0" w:color="auto"/>
              <w:bottom w:val="single" w:sz="4" w:space="0" w:color="auto"/>
              <w:right w:val="single" w:sz="4" w:space="0" w:color="auto"/>
            </w:tcBorders>
            <w:vAlign w:val="center"/>
          </w:tcPr>
          <w:p w:rsidR="00057EB8" w:rsidRPr="001E7324" w:rsidRDefault="00057EB8" w:rsidP="005F6FA5">
            <w:pPr>
              <w:jc w:val="center"/>
              <w:rPr>
                <w:sz w:val="16"/>
                <w:szCs w:val="16"/>
              </w:rPr>
            </w:pPr>
            <w:r w:rsidRPr="001E7324">
              <w:rPr>
                <w:sz w:val="16"/>
                <w:szCs w:val="16"/>
              </w:rPr>
              <w:t>Иванова Я.В.</w:t>
            </w:r>
          </w:p>
        </w:tc>
      </w:tr>
    </w:tbl>
    <w:p w:rsidR="00057EB8" w:rsidRDefault="00057EB8" w:rsidP="00057EB8">
      <w:pPr>
        <w:pStyle w:val="1"/>
        <w:tabs>
          <w:tab w:val="left" w:pos="708"/>
        </w:tabs>
        <w:ind w:right="-5"/>
        <w:jc w:val="center"/>
      </w:pPr>
    </w:p>
    <w:p w:rsidR="00057EB8" w:rsidRDefault="00057EB8" w:rsidP="00057EB8"/>
    <w:p w:rsidR="00057EB8" w:rsidRDefault="00057EB8" w:rsidP="00057EB8"/>
    <w:p w:rsidR="00B60352" w:rsidRPr="00057EB8" w:rsidRDefault="00B60352" w:rsidP="00057EB8"/>
    <w:sectPr w:rsidR="00B60352" w:rsidRPr="00057EB8" w:rsidSect="00B6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FC1693"/>
    <w:rsid w:val="00057EB8"/>
    <w:rsid w:val="00B60352"/>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C16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C1693"/>
    <w:pPr>
      <w:keepNext/>
      <w:outlineLvl w:val="0"/>
    </w:pPr>
    <w:rPr>
      <w:rFonts w:ascii="Courier New" w:hAnsi="Courier New"/>
      <w:szCs w:val="20"/>
    </w:rPr>
  </w:style>
  <w:style w:type="paragraph" w:styleId="2">
    <w:name w:val="heading 2"/>
    <w:basedOn w:val="a"/>
    <w:next w:val="a"/>
    <w:link w:val="20"/>
    <w:qFormat/>
    <w:rsid w:val="00057E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7EB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57EB8"/>
    <w:pPr>
      <w:keepNext/>
      <w:spacing w:before="240" w:after="60"/>
      <w:outlineLvl w:val="3"/>
    </w:pPr>
    <w:rPr>
      <w:rFonts w:ascii="Calibri" w:hAnsi="Calibri"/>
      <w:b/>
      <w:bCs/>
      <w:sz w:val="28"/>
      <w:szCs w:val="28"/>
    </w:rPr>
  </w:style>
  <w:style w:type="paragraph" w:styleId="5">
    <w:name w:val="heading 5"/>
    <w:basedOn w:val="a"/>
    <w:next w:val="a"/>
    <w:link w:val="50"/>
    <w:qFormat/>
    <w:rsid w:val="00057EB8"/>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057EB8"/>
    <w:pPr>
      <w:spacing w:before="240" w:after="60"/>
      <w:outlineLvl w:val="5"/>
    </w:pPr>
    <w:rPr>
      <w:b/>
      <w:bCs/>
      <w:sz w:val="22"/>
      <w:szCs w:val="22"/>
    </w:rPr>
  </w:style>
  <w:style w:type="paragraph" w:styleId="7">
    <w:name w:val="heading 7"/>
    <w:basedOn w:val="a"/>
    <w:next w:val="a"/>
    <w:link w:val="70"/>
    <w:uiPriority w:val="9"/>
    <w:qFormat/>
    <w:rsid w:val="00057EB8"/>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FC1693"/>
    <w:rPr>
      <w:rFonts w:ascii="Courier New" w:eastAsia="Times New Roman" w:hAnsi="Courier New" w:cs="Times New Roman"/>
      <w:sz w:val="24"/>
      <w:szCs w:val="20"/>
      <w:lang w:eastAsia="ru-RU"/>
    </w:rPr>
  </w:style>
  <w:style w:type="paragraph" w:customStyle="1" w:styleId="13">
    <w:name w:val=" Знак Знак13 Знак Знак"/>
    <w:basedOn w:val="a"/>
    <w:rsid w:val="00FC1693"/>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FC1693"/>
    <w:pPr>
      <w:jc w:val="center"/>
    </w:pPr>
    <w:rPr>
      <w:b/>
      <w:sz w:val="28"/>
      <w:szCs w:val="20"/>
    </w:rPr>
  </w:style>
  <w:style w:type="character" w:customStyle="1" w:styleId="a4">
    <w:name w:val="Название Знак"/>
    <w:aliases w:val=" Знак Знак,Знак Знак6"/>
    <w:basedOn w:val="a0"/>
    <w:link w:val="a3"/>
    <w:uiPriority w:val="99"/>
    <w:rsid w:val="00FC1693"/>
    <w:rPr>
      <w:rFonts w:ascii="Times New Roman" w:eastAsia="Times New Roman" w:hAnsi="Times New Roman" w:cs="Times New Roman"/>
      <w:b/>
      <w:sz w:val="28"/>
      <w:szCs w:val="20"/>
      <w:lang w:eastAsia="ru-RU"/>
    </w:rPr>
  </w:style>
  <w:style w:type="paragraph" w:styleId="21">
    <w:name w:val="Body Text 2"/>
    <w:basedOn w:val="a"/>
    <w:link w:val="22"/>
    <w:rsid w:val="00FC1693"/>
    <w:pPr>
      <w:spacing w:after="120" w:line="480" w:lineRule="auto"/>
    </w:pPr>
    <w:rPr>
      <w:sz w:val="20"/>
      <w:szCs w:val="20"/>
    </w:rPr>
  </w:style>
  <w:style w:type="character" w:customStyle="1" w:styleId="22">
    <w:name w:val="Основной текст 2 Знак"/>
    <w:basedOn w:val="a0"/>
    <w:link w:val="21"/>
    <w:rsid w:val="00FC169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1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693"/>
    <w:rPr>
      <w:rFonts w:ascii="Arial" w:eastAsia="Times New Roman" w:hAnsi="Arial" w:cs="Arial"/>
      <w:sz w:val="20"/>
      <w:szCs w:val="20"/>
      <w:lang w:eastAsia="ru-RU"/>
    </w:rPr>
  </w:style>
  <w:style w:type="paragraph" w:styleId="a5">
    <w:name w:val="footer"/>
    <w:basedOn w:val="a"/>
    <w:link w:val="a6"/>
    <w:unhideWhenUsed/>
    <w:rsid w:val="00FC1693"/>
    <w:pPr>
      <w:tabs>
        <w:tab w:val="center" w:pos="4677"/>
        <w:tab w:val="right" w:pos="9355"/>
      </w:tabs>
    </w:pPr>
  </w:style>
  <w:style w:type="character" w:customStyle="1" w:styleId="a6">
    <w:name w:val="Нижний колонтитул Знак"/>
    <w:basedOn w:val="a0"/>
    <w:link w:val="a5"/>
    <w:rsid w:val="00FC1693"/>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C1693"/>
    <w:rPr>
      <w:rFonts w:ascii="Tahoma" w:hAnsi="Tahoma" w:cs="Tahoma"/>
      <w:sz w:val="16"/>
      <w:szCs w:val="16"/>
    </w:rPr>
  </w:style>
  <w:style w:type="character" w:customStyle="1" w:styleId="a8">
    <w:name w:val="Текст выноски Знак"/>
    <w:basedOn w:val="a0"/>
    <w:link w:val="a7"/>
    <w:semiHidden/>
    <w:rsid w:val="00FC1693"/>
    <w:rPr>
      <w:rFonts w:ascii="Tahoma" w:eastAsia="Times New Roman" w:hAnsi="Tahoma" w:cs="Tahoma"/>
      <w:sz w:val="16"/>
      <w:szCs w:val="16"/>
      <w:lang w:eastAsia="ru-RU"/>
    </w:rPr>
  </w:style>
  <w:style w:type="character" w:customStyle="1" w:styleId="40">
    <w:name w:val="Заголовок 4 Знак"/>
    <w:basedOn w:val="a0"/>
    <w:link w:val="4"/>
    <w:uiPriority w:val="9"/>
    <w:rsid w:val="00057EB8"/>
    <w:rPr>
      <w:rFonts w:ascii="Calibri" w:eastAsia="Times New Roman" w:hAnsi="Calibri" w:cs="Times New Roman"/>
      <w:b/>
      <w:bCs/>
      <w:sz w:val="28"/>
      <w:szCs w:val="28"/>
      <w:lang w:eastAsia="ru-RU"/>
    </w:rPr>
  </w:style>
  <w:style w:type="paragraph" w:customStyle="1" w:styleId="Style7">
    <w:name w:val="Style7"/>
    <w:basedOn w:val="a"/>
    <w:rsid w:val="00057EB8"/>
    <w:pPr>
      <w:widowControl w:val="0"/>
      <w:autoSpaceDE w:val="0"/>
      <w:autoSpaceDN w:val="0"/>
      <w:adjustRightInd w:val="0"/>
      <w:spacing w:line="322" w:lineRule="exact"/>
      <w:ind w:firstLine="701"/>
      <w:jc w:val="both"/>
    </w:pPr>
  </w:style>
  <w:style w:type="character" w:customStyle="1" w:styleId="FontStyle15">
    <w:name w:val="Font Style15"/>
    <w:rsid w:val="00057EB8"/>
    <w:rPr>
      <w:rFonts w:ascii="Times New Roman" w:hAnsi="Times New Roman" w:cs="Times New Roman"/>
      <w:sz w:val="26"/>
      <w:szCs w:val="26"/>
    </w:rPr>
  </w:style>
  <w:style w:type="paragraph" w:customStyle="1" w:styleId="Style6">
    <w:name w:val="Style6"/>
    <w:basedOn w:val="a"/>
    <w:rsid w:val="00057EB8"/>
    <w:pPr>
      <w:widowControl w:val="0"/>
      <w:autoSpaceDE w:val="0"/>
      <w:autoSpaceDN w:val="0"/>
      <w:adjustRightInd w:val="0"/>
      <w:spacing w:line="325" w:lineRule="exact"/>
      <w:ind w:firstLine="691"/>
      <w:jc w:val="both"/>
    </w:pPr>
  </w:style>
  <w:style w:type="character" w:customStyle="1" w:styleId="20">
    <w:name w:val="Заголовок 2 Знак"/>
    <w:basedOn w:val="a0"/>
    <w:link w:val="2"/>
    <w:rsid w:val="00057EB8"/>
    <w:rPr>
      <w:rFonts w:ascii="Arial" w:eastAsia="Times New Roman" w:hAnsi="Arial" w:cs="Arial"/>
      <w:b/>
      <w:bCs/>
      <w:i/>
      <w:iCs/>
      <w:sz w:val="28"/>
      <w:szCs w:val="28"/>
      <w:lang w:eastAsia="ru-RU"/>
    </w:rPr>
  </w:style>
  <w:style w:type="character" w:customStyle="1" w:styleId="30">
    <w:name w:val="Заголовок 3 Знак"/>
    <w:basedOn w:val="a0"/>
    <w:link w:val="3"/>
    <w:rsid w:val="00057EB8"/>
    <w:rPr>
      <w:rFonts w:ascii="Cambria" w:eastAsia="Times New Roman" w:hAnsi="Cambria" w:cs="Times New Roman"/>
      <w:b/>
      <w:bCs/>
      <w:sz w:val="26"/>
      <w:szCs w:val="26"/>
      <w:lang w:eastAsia="ru-RU"/>
    </w:rPr>
  </w:style>
  <w:style w:type="character" w:customStyle="1" w:styleId="50">
    <w:name w:val="Заголовок 5 Знак"/>
    <w:basedOn w:val="a0"/>
    <w:link w:val="5"/>
    <w:rsid w:val="00057E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57EB8"/>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57EB8"/>
    <w:rPr>
      <w:rFonts w:ascii="Cambria" w:eastAsia="Times New Roman" w:hAnsi="Cambria" w:cs="Times New Roman"/>
      <w:i/>
      <w:iCs/>
      <w:color w:val="404040"/>
    </w:rPr>
  </w:style>
  <w:style w:type="paragraph" w:customStyle="1" w:styleId="11">
    <w:name w:val="Знак Знак1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31">
    <w:name w:val="Body Text Indent 3"/>
    <w:basedOn w:val="a"/>
    <w:link w:val="32"/>
    <w:unhideWhenUsed/>
    <w:rsid w:val="00057EB8"/>
    <w:pPr>
      <w:spacing w:after="120"/>
      <w:ind w:left="283"/>
    </w:pPr>
    <w:rPr>
      <w:sz w:val="16"/>
      <w:szCs w:val="16"/>
    </w:rPr>
  </w:style>
  <w:style w:type="character" w:customStyle="1" w:styleId="32">
    <w:name w:val="Основной текст с отступом 3 Знак"/>
    <w:basedOn w:val="a0"/>
    <w:link w:val="31"/>
    <w:rsid w:val="00057EB8"/>
    <w:rPr>
      <w:rFonts w:ascii="Times New Roman" w:eastAsia="Times New Roman" w:hAnsi="Times New Roman" w:cs="Times New Roman"/>
      <w:sz w:val="16"/>
      <w:szCs w:val="16"/>
      <w:lang w:eastAsia="ru-RU"/>
    </w:rPr>
  </w:style>
  <w:style w:type="paragraph" w:styleId="a9">
    <w:name w:val="Block Text"/>
    <w:basedOn w:val="a"/>
    <w:unhideWhenUsed/>
    <w:rsid w:val="00057EB8"/>
    <w:pPr>
      <w:ind w:left="284" w:right="-144" w:firstLine="567"/>
      <w:jc w:val="both"/>
    </w:pPr>
    <w:rPr>
      <w:szCs w:val="20"/>
    </w:rPr>
  </w:style>
  <w:style w:type="paragraph" w:customStyle="1" w:styleId="12">
    <w:name w:val="Обычный1"/>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57EB8"/>
    <w:rPr>
      <w:rFonts w:ascii="Courier New" w:hAnsi="Courier New"/>
      <w:sz w:val="24"/>
      <w:lang w:val="ru-RU" w:eastAsia="ru-RU" w:bidi="ar-SA"/>
    </w:rPr>
  </w:style>
  <w:style w:type="character" w:customStyle="1" w:styleId="41">
    <w:name w:val="Знак Знак4"/>
    <w:locked/>
    <w:rsid w:val="00057EB8"/>
    <w:rPr>
      <w:b/>
      <w:sz w:val="28"/>
      <w:lang w:val="ru-RU" w:eastAsia="ru-RU" w:bidi="ar-SA"/>
    </w:rPr>
  </w:style>
  <w:style w:type="paragraph" w:customStyle="1" w:styleId="Normal">
    <w:name w:val="Normal"/>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character" w:customStyle="1" w:styleId="17">
    <w:name w:val="Знак Знак17"/>
    <w:locked/>
    <w:rsid w:val="00057EB8"/>
    <w:rPr>
      <w:rFonts w:ascii="Courier New" w:hAnsi="Courier New"/>
      <w:sz w:val="24"/>
      <w:lang w:val="ru-RU" w:eastAsia="ru-RU" w:bidi="ar-SA"/>
    </w:rPr>
  </w:style>
  <w:style w:type="character" w:customStyle="1" w:styleId="100">
    <w:name w:val="Знак Знак10"/>
    <w:locked/>
    <w:rsid w:val="00057EB8"/>
    <w:rPr>
      <w:lang w:val="ru-RU" w:eastAsia="ru-RU" w:bidi="ar-SA"/>
    </w:rPr>
  </w:style>
  <w:style w:type="character" w:customStyle="1" w:styleId="15">
    <w:name w:val="Знак Знак Знак1"/>
    <w:locked/>
    <w:rsid w:val="00057EB8"/>
    <w:rPr>
      <w:lang w:val="en-GB" w:eastAsia="en-US" w:bidi="ar-SA"/>
    </w:rPr>
  </w:style>
  <w:style w:type="paragraph" w:styleId="aa">
    <w:name w:val="Body Text"/>
    <w:basedOn w:val="a"/>
    <w:link w:val="ab"/>
    <w:unhideWhenUsed/>
    <w:rsid w:val="00057EB8"/>
    <w:pPr>
      <w:spacing w:after="120"/>
    </w:pPr>
  </w:style>
  <w:style w:type="character" w:customStyle="1" w:styleId="ab">
    <w:name w:val="Основной текст Знак"/>
    <w:basedOn w:val="a0"/>
    <w:link w:val="aa"/>
    <w:rsid w:val="00057EB8"/>
    <w:rPr>
      <w:rFonts w:ascii="Times New Roman" w:eastAsia="Times New Roman" w:hAnsi="Times New Roman" w:cs="Times New Roman"/>
      <w:sz w:val="24"/>
      <w:szCs w:val="24"/>
      <w:lang w:eastAsia="ru-RU"/>
    </w:rPr>
  </w:style>
  <w:style w:type="table" w:styleId="ac">
    <w:name w:val="Table Grid"/>
    <w:basedOn w:val="a1"/>
    <w:rsid w:val="00057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057EB8"/>
    <w:rPr>
      <w:b/>
      <w:bCs/>
      <w:color w:val="106BBE"/>
      <w:sz w:val="26"/>
      <w:szCs w:val="26"/>
    </w:rPr>
  </w:style>
  <w:style w:type="character" w:customStyle="1" w:styleId="ae">
    <w:name w:val="Цветовое выделение"/>
    <w:rsid w:val="00057EB8"/>
    <w:rPr>
      <w:b/>
      <w:color w:val="000080"/>
    </w:rPr>
  </w:style>
  <w:style w:type="character" w:styleId="af">
    <w:name w:val="Hyperlink"/>
    <w:rsid w:val="00057EB8"/>
    <w:rPr>
      <w:color w:val="0000FF"/>
      <w:u w:val="single"/>
    </w:rPr>
  </w:style>
  <w:style w:type="paragraph" w:customStyle="1" w:styleId="Default">
    <w:name w:val="Default"/>
    <w:rsid w:val="00057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57EB8"/>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57EB8"/>
    <w:rPr>
      <w:rFonts w:ascii="Courier New" w:hAnsi="Courier New"/>
      <w:sz w:val="24"/>
      <w:lang w:val="ru-RU" w:eastAsia="ru-RU" w:bidi="ar-SA"/>
    </w:rPr>
  </w:style>
  <w:style w:type="character" w:customStyle="1" w:styleId="8pt">
    <w:name w:val="Основной текст + 8 pt"/>
    <w:aliases w:val="Полужирный,Интервал 0 pt5"/>
    <w:rsid w:val="00057EB8"/>
    <w:rPr>
      <w:b/>
      <w:bCs/>
      <w:spacing w:val="2"/>
      <w:sz w:val="16"/>
      <w:szCs w:val="16"/>
      <w:lang w:bidi="ar-SA"/>
    </w:rPr>
  </w:style>
  <w:style w:type="character" w:customStyle="1" w:styleId="23">
    <w:name w:val="Знак Знак2"/>
    <w:locked/>
    <w:rsid w:val="00057EB8"/>
    <w:rPr>
      <w:rFonts w:ascii="Courier New" w:hAnsi="Courier New"/>
      <w:sz w:val="24"/>
      <w:lang w:val="ru-RU" w:eastAsia="ru-RU" w:bidi="ar-SA"/>
    </w:rPr>
  </w:style>
  <w:style w:type="character" w:customStyle="1" w:styleId="af0">
    <w:name w:val="Знак Знак"/>
    <w:locked/>
    <w:rsid w:val="00057EB8"/>
    <w:rPr>
      <w:b/>
      <w:sz w:val="28"/>
      <w:lang w:val="ru-RU" w:eastAsia="ru-RU" w:bidi="ar-SA"/>
    </w:rPr>
  </w:style>
  <w:style w:type="character" w:customStyle="1" w:styleId="33">
    <w:name w:val="Знак Знак3"/>
    <w:locked/>
    <w:rsid w:val="00057EB8"/>
    <w:rPr>
      <w:rFonts w:ascii="Courier New" w:hAnsi="Courier New"/>
      <w:sz w:val="24"/>
      <w:lang w:val="ru-RU" w:eastAsia="ru-RU" w:bidi="ar-SA"/>
    </w:rPr>
  </w:style>
  <w:style w:type="character" w:customStyle="1" w:styleId="16">
    <w:name w:val="Знак Знак1"/>
    <w:aliases w:val="Название Знак1"/>
    <w:uiPriority w:val="99"/>
    <w:locked/>
    <w:rsid w:val="00057EB8"/>
    <w:rPr>
      <w:b/>
      <w:sz w:val="28"/>
      <w:lang w:val="ru-RU" w:eastAsia="ru-RU" w:bidi="ar-SA"/>
    </w:rPr>
  </w:style>
  <w:style w:type="paragraph" w:customStyle="1" w:styleId="ConsPlusTitle">
    <w:name w:val="ConsPlusTitle"/>
    <w:basedOn w:val="a"/>
    <w:next w:val="ConsPlusNormal"/>
    <w:rsid w:val="00057EB8"/>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57EB8"/>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57EB8"/>
    <w:rPr>
      <w:rFonts w:ascii="Courier New" w:eastAsia="Courier New" w:hAnsi="Courier New" w:cs="Courier New"/>
      <w:kern w:val="2"/>
      <w:sz w:val="20"/>
      <w:szCs w:val="20"/>
      <w:lang w:eastAsia="ru-RU"/>
    </w:rPr>
  </w:style>
  <w:style w:type="character" w:customStyle="1" w:styleId="DocumentHeader1">
    <w:name w:val="Document Header1 Знак Знак"/>
    <w:rsid w:val="00057EB8"/>
    <w:rPr>
      <w:rFonts w:ascii="Courier New" w:hAnsi="Courier New"/>
      <w:sz w:val="24"/>
      <w:lang w:val="ru-RU" w:eastAsia="ru-RU" w:bidi="ar-SA"/>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57EB8"/>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rsid w:val="00057EB8"/>
    <w:rPr>
      <w:rFonts w:ascii="Times New Roman" w:eastAsia="Times New Roman" w:hAnsi="Times New Roman" w:cs="Times New Roman"/>
      <w:sz w:val="24"/>
      <w:szCs w:val="24"/>
      <w:lang w:eastAsia="ru-RU"/>
    </w:rPr>
  </w:style>
  <w:style w:type="paragraph" w:styleId="af2">
    <w:name w:val="List Paragraph"/>
    <w:basedOn w:val="a"/>
    <w:qFormat/>
    <w:rsid w:val="00057EB8"/>
    <w:pPr>
      <w:ind w:left="720"/>
      <w:contextualSpacing/>
    </w:pPr>
    <w:rPr>
      <w:szCs w:val="22"/>
    </w:rPr>
  </w:style>
  <w:style w:type="paragraph" w:customStyle="1" w:styleId="19">
    <w:name w:val=" Знак Знак1 Знак"/>
    <w:basedOn w:val="a"/>
    <w:rsid w:val="00057EB8"/>
    <w:pPr>
      <w:spacing w:after="160" w:line="240" w:lineRule="exact"/>
    </w:pPr>
    <w:rPr>
      <w:rFonts w:ascii="Verdana" w:hAnsi="Verdana"/>
      <w:sz w:val="20"/>
      <w:szCs w:val="20"/>
      <w:lang w:val="en-US" w:eastAsia="en-US"/>
    </w:rPr>
  </w:style>
  <w:style w:type="character" w:customStyle="1" w:styleId="170">
    <w:name w:val=" Знак Знак17"/>
    <w:rsid w:val="00057EB8"/>
    <w:rPr>
      <w:rFonts w:ascii="Courier New" w:hAnsi="Courier New"/>
      <w:sz w:val="24"/>
      <w:lang w:val="ru-RU" w:eastAsia="ru-RU" w:bidi="ar-SA"/>
    </w:rPr>
  </w:style>
  <w:style w:type="character" w:customStyle="1" w:styleId="1a">
    <w:name w:val=" Знак Знак Знак1"/>
    <w:rsid w:val="00057EB8"/>
    <w:rPr>
      <w:b/>
      <w:sz w:val="28"/>
      <w:lang w:val="ru-RU" w:eastAsia="ru-RU" w:bidi="ar-SA"/>
    </w:rPr>
  </w:style>
  <w:style w:type="character" w:customStyle="1" w:styleId="101">
    <w:name w:val=" Знак Знак10"/>
    <w:rsid w:val="00057EB8"/>
    <w:rPr>
      <w:lang w:val="ru-RU" w:eastAsia="ru-RU" w:bidi="ar-SA"/>
    </w:rPr>
  </w:style>
  <w:style w:type="paragraph" w:customStyle="1" w:styleId="1b">
    <w:name w:val=" Знак Знак1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af3">
    <w:name w:val="header"/>
    <w:basedOn w:val="a"/>
    <w:link w:val="af4"/>
    <w:unhideWhenUsed/>
    <w:rsid w:val="00057EB8"/>
    <w:pPr>
      <w:tabs>
        <w:tab w:val="center" w:pos="4677"/>
        <w:tab w:val="right" w:pos="9355"/>
      </w:tabs>
    </w:pPr>
  </w:style>
  <w:style w:type="character" w:customStyle="1" w:styleId="af4">
    <w:name w:val="Верхний колонтитул Знак"/>
    <w:basedOn w:val="a0"/>
    <w:link w:val="af3"/>
    <w:rsid w:val="00057EB8"/>
    <w:rPr>
      <w:rFonts w:ascii="Times New Roman" w:eastAsia="Times New Roman" w:hAnsi="Times New Roman" w:cs="Times New Roman"/>
      <w:sz w:val="24"/>
      <w:szCs w:val="24"/>
      <w:lang w:eastAsia="ru-RU"/>
    </w:rPr>
  </w:style>
  <w:style w:type="paragraph" w:customStyle="1" w:styleId="24">
    <w:name w:val=" Знак Знак2 Знак Знак"/>
    <w:basedOn w:val="a"/>
    <w:rsid w:val="00057EB8"/>
    <w:pPr>
      <w:widowControl w:val="0"/>
      <w:adjustRightInd w:val="0"/>
      <w:spacing w:after="160" w:line="240" w:lineRule="exact"/>
      <w:jc w:val="right"/>
    </w:pPr>
    <w:rPr>
      <w:sz w:val="20"/>
      <w:szCs w:val="20"/>
      <w:lang w:val="en-GB" w:eastAsia="en-US"/>
    </w:rPr>
  </w:style>
  <w:style w:type="character" w:customStyle="1" w:styleId="160">
    <w:name w:val=" Знак Знак16"/>
    <w:rsid w:val="00057EB8"/>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character" w:styleId="af5">
    <w:name w:val="page number"/>
    <w:rsid w:val="00057EB8"/>
  </w:style>
  <w:style w:type="paragraph" w:styleId="af6">
    <w:name w:val="footnote text"/>
    <w:basedOn w:val="a"/>
    <w:link w:val="af7"/>
    <w:semiHidden/>
    <w:unhideWhenUsed/>
    <w:rsid w:val="00057EB8"/>
    <w:rPr>
      <w:rFonts w:ascii="Calibri" w:eastAsia="Calibri" w:hAnsi="Calibri"/>
      <w:sz w:val="20"/>
      <w:szCs w:val="20"/>
      <w:lang w:eastAsia="en-US"/>
    </w:rPr>
  </w:style>
  <w:style w:type="character" w:customStyle="1" w:styleId="af7">
    <w:name w:val="Текст сноски Знак"/>
    <w:basedOn w:val="a0"/>
    <w:link w:val="af6"/>
    <w:semiHidden/>
    <w:rsid w:val="00057EB8"/>
    <w:rPr>
      <w:rFonts w:ascii="Calibri" w:eastAsia="Calibri" w:hAnsi="Calibri" w:cs="Times New Roman"/>
      <w:sz w:val="20"/>
      <w:szCs w:val="20"/>
    </w:rPr>
  </w:style>
  <w:style w:type="character" w:styleId="af8">
    <w:name w:val="footnote reference"/>
    <w:semiHidden/>
    <w:unhideWhenUsed/>
    <w:rsid w:val="00057EB8"/>
    <w:rPr>
      <w:vertAlign w:val="superscript"/>
    </w:rPr>
  </w:style>
  <w:style w:type="paragraph" w:customStyle="1" w:styleId="consplusnormal1">
    <w:name w:val="consplusnormal"/>
    <w:basedOn w:val="a"/>
    <w:uiPriority w:val="99"/>
    <w:qFormat/>
    <w:rsid w:val="00057EB8"/>
    <w:pPr>
      <w:spacing w:before="100" w:beforeAutospacing="1" w:after="100" w:afterAutospacing="1"/>
    </w:pPr>
    <w:rPr>
      <w:rFonts w:eastAsia="Calibri"/>
    </w:rPr>
  </w:style>
  <w:style w:type="character" w:customStyle="1" w:styleId="1c">
    <w:name w:val="1"/>
    <w:rsid w:val="00057EB8"/>
    <w:rPr>
      <w:rFonts w:cs="Times New Roman"/>
    </w:rPr>
  </w:style>
  <w:style w:type="character" w:customStyle="1" w:styleId="blk">
    <w:name w:val="blk"/>
    <w:rsid w:val="00057EB8"/>
  </w:style>
  <w:style w:type="character" w:customStyle="1" w:styleId="u">
    <w:name w:val="u"/>
    <w:rsid w:val="00057EB8"/>
  </w:style>
  <w:style w:type="paragraph" w:customStyle="1" w:styleId="1d">
    <w:name w:val="Знак1"/>
    <w:basedOn w:val="a"/>
    <w:rsid w:val="00057EB8"/>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57EB8"/>
    <w:pPr>
      <w:spacing w:before="100" w:beforeAutospacing="1" w:after="100" w:afterAutospacing="1"/>
    </w:pPr>
  </w:style>
  <w:style w:type="paragraph" w:customStyle="1" w:styleId="msonormalcxsplast">
    <w:name w:val="msonormalcxsplast"/>
    <w:basedOn w:val="a"/>
    <w:rsid w:val="00057EB8"/>
    <w:pPr>
      <w:spacing w:before="100" w:beforeAutospacing="1" w:after="100" w:afterAutospacing="1"/>
    </w:pPr>
  </w:style>
  <w:style w:type="character" w:styleId="af9">
    <w:name w:val="Strong"/>
    <w:qFormat/>
    <w:rsid w:val="00057EB8"/>
    <w:rPr>
      <w:b/>
      <w:bCs/>
    </w:rPr>
  </w:style>
  <w:style w:type="paragraph" w:customStyle="1" w:styleId="afa">
    <w:name w:val=" Знак Знак Знак"/>
    <w:basedOn w:val="a"/>
    <w:rsid w:val="00057EB8"/>
    <w:pPr>
      <w:spacing w:after="160" w:line="240" w:lineRule="exact"/>
    </w:pPr>
    <w:rPr>
      <w:rFonts w:ascii="Verdana" w:hAnsi="Verdana"/>
      <w:sz w:val="20"/>
      <w:szCs w:val="20"/>
      <w:lang w:val="en-US" w:eastAsia="en-US"/>
    </w:rPr>
  </w:style>
  <w:style w:type="paragraph" w:customStyle="1" w:styleId="nospacing">
    <w:name w:val="nospacing"/>
    <w:basedOn w:val="a"/>
    <w:rsid w:val="00057EB8"/>
    <w:pPr>
      <w:spacing w:before="100" w:beforeAutospacing="1" w:after="100" w:afterAutospacing="1"/>
    </w:pPr>
  </w:style>
  <w:style w:type="paragraph" w:customStyle="1" w:styleId="western">
    <w:name w:val="western"/>
    <w:basedOn w:val="a"/>
    <w:rsid w:val="00057EB8"/>
    <w:pPr>
      <w:spacing w:before="100" w:beforeAutospacing="1" w:after="100" w:afterAutospacing="1"/>
    </w:pPr>
  </w:style>
  <w:style w:type="character" w:customStyle="1" w:styleId="apple-converted-space">
    <w:name w:val="apple-converted-space"/>
    <w:basedOn w:val="a0"/>
    <w:rsid w:val="00057EB8"/>
  </w:style>
  <w:style w:type="paragraph" w:customStyle="1" w:styleId="afb">
    <w:name w:val="Содержимое таблицы"/>
    <w:basedOn w:val="a"/>
    <w:rsid w:val="00057EB8"/>
    <w:pPr>
      <w:suppressLineNumbers/>
    </w:pPr>
    <w:rPr>
      <w:lang w:eastAsia="ar-SA"/>
    </w:rPr>
  </w:style>
  <w:style w:type="paragraph" w:styleId="afc">
    <w:name w:val="No Spacing"/>
    <w:link w:val="afd"/>
    <w:uiPriority w:val="99"/>
    <w:qFormat/>
    <w:rsid w:val="00057EB8"/>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57EB8"/>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R1">
    <w:name w:val="FR1"/>
    <w:rsid w:val="00057EB8"/>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57EB8"/>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57EB8"/>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57EB8"/>
    <w:rPr>
      <w:rFonts w:ascii="Century Gothic" w:hAnsi="Century Gothic" w:cs="Century Gothic" w:hint="default"/>
      <w:b/>
      <w:bCs/>
      <w:sz w:val="26"/>
      <w:szCs w:val="26"/>
      <w:lang w:val="ru-RU"/>
    </w:rPr>
  </w:style>
  <w:style w:type="character" w:customStyle="1" w:styleId="TitleChar">
    <w:name w:val="Title Char"/>
    <w:aliases w:val="Знак Char"/>
    <w:locked/>
    <w:rsid w:val="00057EB8"/>
    <w:rPr>
      <w:rFonts w:eastAsia="Calibri"/>
      <w:b/>
      <w:sz w:val="28"/>
      <w:lang w:val="ru-RU" w:eastAsia="ru-RU" w:bidi="ar-SA"/>
    </w:rPr>
  </w:style>
  <w:style w:type="paragraph" w:customStyle="1" w:styleId="ConsPlusCell">
    <w:name w:val="ConsPlusCell"/>
    <w:rsid w:val="00057EB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57EB8"/>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aff">
    <w:name w:val="Базовый"/>
    <w:rsid w:val="00057EB8"/>
    <w:pPr>
      <w:tabs>
        <w:tab w:val="left" w:pos="709"/>
      </w:tabs>
      <w:suppressAutoHyphens/>
      <w:spacing w:line="276" w:lineRule="atLeast"/>
    </w:pPr>
    <w:rPr>
      <w:rFonts w:ascii="Calibri" w:eastAsia="SimSun" w:hAnsi="Calibri" w:cs="Times New Roman"/>
      <w:color w:val="00000A"/>
    </w:rPr>
  </w:style>
  <w:style w:type="character" w:customStyle="1" w:styleId="143">
    <w:name w:val=" Знак Знак14"/>
    <w:rsid w:val="00057EB8"/>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57EB8"/>
    <w:rPr>
      <w:b/>
      <w:bCs/>
      <w:sz w:val="25"/>
      <w:szCs w:val="25"/>
      <w:shd w:val="clear" w:color="auto" w:fill="FFFFFF"/>
    </w:rPr>
  </w:style>
  <w:style w:type="paragraph" w:customStyle="1" w:styleId="44">
    <w:name w:val="Основной текст (4)"/>
    <w:basedOn w:val="a"/>
    <w:link w:val="43"/>
    <w:qFormat/>
    <w:rsid w:val="00057EB8"/>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57EB8"/>
    <w:rPr>
      <w:sz w:val="24"/>
      <w:shd w:val="clear" w:color="auto" w:fill="FFFFFF"/>
    </w:rPr>
  </w:style>
  <w:style w:type="paragraph" w:customStyle="1" w:styleId="35">
    <w:name w:val="Основной текст3"/>
    <w:basedOn w:val="a"/>
    <w:link w:val="aff0"/>
    <w:qFormat/>
    <w:rsid w:val="00057EB8"/>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57EB8"/>
    <w:rPr>
      <w:b/>
      <w:bCs/>
      <w:i/>
      <w:iCs/>
      <w:sz w:val="17"/>
      <w:szCs w:val="17"/>
      <w:shd w:val="clear" w:color="auto" w:fill="FFFFFF"/>
    </w:rPr>
  </w:style>
  <w:style w:type="paragraph" w:customStyle="1" w:styleId="53">
    <w:name w:val="Основной текст (5)"/>
    <w:basedOn w:val="a"/>
    <w:link w:val="52"/>
    <w:qFormat/>
    <w:rsid w:val="00057EB8"/>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57EB8"/>
    <w:rPr>
      <w:b/>
      <w:bCs/>
      <w:i/>
      <w:iCs/>
      <w:sz w:val="16"/>
      <w:szCs w:val="16"/>
      <w:shd w:val="clear" w:color="auto" w:fill="FFFFFF"/>
    </w:rPr>
  </w:style>
  <w:style w:type="paragraph" w:customStyle="1" w:styleId="62">
    <w:name w:val="Основной текст (6)"/>
    <w:basedOn w:val="a"/>
    <w:link w:val="61"/>
    <w:qFormat/>
    <w:rsid w:val="00057EB8"/>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57EB8"/>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57EB8"/>
    <w:pPr>
      <w:spacing w:before="100" w:beforeAutospacing="1" w:after="100" w:afterAutospacing="1"/>
    </w:pPr>
  </w:style>
  <w:style w:type="character" w:customStyle="1" w:styleId="simpleelementin">
    <w:name w:val="simpleelementin"/>
    <w:basedOn w:val="a0"/>
    <w:rsid w:val="00057EB8"/>
  </w:style>
  <w:style w:type="paragraph" w:customStyle="1" w:styleId="ListParagraph">
    <w:name w:val="List Paragraph"/>
    <w:basedOn w:val="a"/>
    <w:rsid w:val="00057EB8"/>
    <w:pPr>
      <w:ind w:left="720"/>
    </w:pPr>
    <w:rPr>
      <w:rFonts w:eastAsia="Calibri"/>
      <w:sz w:val="28"/>
      <w:szCs w:val="28"/>
    </w:rPr>
  </w:style>
  <w:style w:type="paragraph" w:styleId="aff2">
    <w:name w:val="Body Text Indent"/>
    <w:basedOn w:val="a"/>
    <w:link w:val="aff3"/>
    <w:uiPriority w:val="99"/>
    <w:semiHidden/>
    <w:unhideWhenUsed/>
    <w:rsid w:val="00057EB8"/>
    <w:pPr>
      <w:spacing w:after="120"/>
      <w:ind w:left="283"/>
    </w:pPr>
  </w:style>
  <w:style w:type="character" w:customStyle="1" w:styleId="aff3">
    <w:name w:val="Основной текст с отступом Знак"/>
    <w:basedOn w:val="a0"/>
    <w:link w:val="aff2"/>
    <w:uiPriority w:val="99"/>
    <w:semiHidden/>
    <w:rsid w:val="00057EB8"/>
    <w:rPr>
      <w:rFonts w:ascii="Times New Roman" w:eastAsia="Times New Roman" w:hAnsi="Times New Roman" w:cs="Times New Roman"/>
      <w:sz w:val="24"/>
      <w:szCs w:val="24"/>
      <w:lang w:eastAsia="ru-RU"/>
    </w:rPr>
  </w:style>
  <w:style w:type="paragraph" w:customStyle="1" w:styleId="36">
    <w:name w:val="Обычный3"/>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57EB8"/>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057EB8"/>
    <w:rPr>
      <w:rFonts w:ascii="Cambria" w:eastAsia="Times New Roman" w:hAnsi="Cambria" w:cs="Times New Roman"/>
      <w:sz w:val="24"/>
      <w:szCs w:val="24"/>
      <w:lang w:eastAsia="ru-RU"/>
    </w:rPr>
  </w:style>
  <w:style w:type="paragraph" w:styleId="37">
    <w:name w:val="Body Text 3"/>
    <w:basedOn w:val="a"/>
    <w:link w:val="38"/>
    <w:unhideWhenUsed/>
    <w:rsid w:val="00057EB8"/>
    <w:pPr>
      <w:spacing w:after="120"/>
    </w:pPr>
    <w:rPr>
      <w:sz w:val="16"/>
      <w:szCs w:val="16"/>
    </w:rPr>
  </w:style>
  <w:style w:type="character" w:customStyle="1" w:styleId="38">
    <w:name w:val="Основной текст 3 Знак"/>
    <w:basedOn w:val="a0"/>
    <w:link w:val="37"/>
    <w:rsid w:val="00057E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57EB8"/>
    <w:rPr>
      <w:rFonts w:ascii="Courier New" w:eastAsia="Times New Roman" w:hAnsi="Courier New" w:cs="Times New Roman"/>
      <w:sz w:val="20"/>
      <w:szCs w:val="20"/>
    </w:rPr>
  </w:style>
  <w:style w:type="paragraph" w:customStyle="1" w:styleId="NoSpacing0">
    <w:name w:val="No Spacing"/>
    <w:rsid w:val="00057EB8"/>
    <w:pPr>
      <w:spacing w:after="0" w:line="240" w:lineRule="auto"/>
    </w:pPr>
    <w:rPr>
      <w:rFonts w:ascii="Calibri" w:eastAsia="Times New Roman" w:hAnsi="Calibri" w:cs="Calibri"/>
    </w:rPr>
  </w:style>
  <w:style w:type="paragraph" w:customStyle="1" w:styleId="ConsNormal">
    <w:name w:val="ConsNormal"/>
    <w:rsid w:val="0005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a"/>
    <w:link w:val="-10"/>
    <w:qFormat/>
    <w:rsid w:val="00057EB8"/>
    <w:pPr>
      <w:widowControl w:val="0"/>
      <w:suppressLineNumbers/>
      <w:suppressAutoHyphens/>
      <w:spacing w:before="120"/>
      <w:ind w:right="57"/>
      <w:jc w:val="both"/>
    </w:pPr>
    <w:rPr>
      <w:sz w:val="26"/>
      <w:szCs w:val="20"/>
    </w:rPr>
  </w:style>
  <w:style w:type="character" w:customStyle="1" w:styleId="-10">
    <w:name w:val="Список-1 Знак"/>
    <w:link w:val="-1"/>
    <w:locked/>
    <w:rsid w:val="00057EB8"/>
    <w:rPr>
      <w:rFonts w:ascii="Times New Roman" w:eastAsia="Times New Roman" w:hAnsi="Times New Roman" w:cs="Times New Roman"/>
      <w:sz w:val="26"/>
      <w:szCs w:val="20"/>
      <w:lang w:eastAsia="ru-RU"/>
    </w:rPr>
  </w:style>
  <w:style w:type="paragraph" w:customStyle="1" w:styleId="FR2">
    <w:name w:val="FR2"/>
    <w:rsid w:val="00057EB8"/>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57EB8"/>
    <w:pPr>
      <w:spacing w:before="100" w:beforeAutospacing="1" w:after="100" w:afterAutospacing="1"/>
    </w:pPr>
  </w:style>
  <w:style w:type="character" w:styleId="aff6">
    <w:name w:val="Subtle Emphasis"/>
    <w:uiPriority w:val="19"/>
    <w:qFormat/>
    <w:rsid w:val="00057EB8"/>
    <w:rPr>
      <w:i/>
      <w:iCs/>
      <w:color w:val="808080"/>
    </w:rPr>
  </w:style>
  <w:style w:type="paragraph" w:customStyle="1" w:styleId="9">
    <w:name w:val=" Знак Знак9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57EB8"/>
    <w:pPr>
      <w:spacing w:before="100" w:beforeAutospacing="1" w:after="100" w:afterAutospacing="1"/>
    </w:pPr>
    <w:rPr>
      <w:rFonts w:ascii="Calibri" w:hAnsi="Calibri"/>
    </w:rPr>
  </w:style>
  <w:style w:type="paragraph" w:customStyle="1" w:styleId="ConsNonformat">
    <w:name w:val="ConsNonformat"/>
    <w:rsid w:val="00057EB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57EB8"/>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57EB8"/>
    <w:rPr>
      <w:color w:val="800080"/>
      <w:u w:val="single"/>
    </w:rPr>
  </w:style>
  <w:style w:type="paragraph" w:customStyle="1" w:styleId="consnonformat0">
    <w:name w:val="consnonformat"/>
    <w:basedOn w:val="a"/>
    <w:uiPriority w:val="99"/>
    <w:qFormat/>
    <w:rsid w:val="00057EB8"/>
    <w:pPr>
      <w:spacing w:before="100" w:beforeAutospacing="1" w:after="100" w:afterAutospacing="1"/>
    </w:pPr>
  </w:style>
  <w:style w:type="paragraph" w:customStyle="1" w:styleId="conspluscell0">
    <w:name w:val="conspluscell"/>
    <w:basedOn w:val="a"/>
    <w:rsid w:val="00057EB8"/>
    <w:pPr>
      <w:spacing w:before="100" w:beforeAutospacing="1" w:after="100" w:afterAutospacing="1"/>
    </w:pPr>
  </w:style>
  <w:style w:type="paragraph" w:customStyle="1" w:styleId="consplustitle0">
    <w:name w:val="consplustitle"/>
    <w:basedOn w:val="a"/>
    <w:rsid w:val="00057EB8"/>
    <w:pPr>
      <w:spacing w:before="100" w:beforeAutospacing="1" w:after="100" w:afterAutospacing="1"/>
    </w:pPr>
  </w:style>
  <w:style w:type="paragraph" w:customStyle="1" w:styleId="consplusnonformat1">
    <w:name w:val="consplusnonformat"/>
    <w:basedOn w:val="a"/>
    <w:uiPriority w:val="99"/>
    <w:qFormat/>
    <w:rsid w:val="00057EB8"/>
    <w:pPr>
      <w:spacing w:before="100" w:beforeAutospacing="1" w:after="100" w:afterAutospacing="1"/>
    </w:pPr>
  </w:style>
  <w:style w:type="character" w:customStyle="1" w:styleId="1f0">
    <w:name w:val="Основной текст Знак1"/>
    <w:semiHidden/>
    <w:rsid w:val="00057EB8"/>
  </w:style>
  <w:style w:type="character" w:customStyle="1" w:styleId="310">
    <w:name w:val="Основной текст с отступом 3 Знак1"/>
    <w:semiHidden/>
    <w:rsid w:val="00057EB8"/>
    <w:rPr>
      <w:sz w:val="16"/>
      <w:szCs w:val="16"/>
    </w:rPr>
  </w:style>
  <w:style w:type="character" w:customStyle="1" w:styleId="1f1">
    <w:name w:val="Верхний колонтитул Знак1"/>
    <w:semiHidden/>
    <w:rsid w:val="00057EB8"/>
  </w:style>
  <w:style w:type="character" w:customStyle="1" w:styleId="1f2">
    <w:name w:val="Нижний колонтитул Знак1"/>
    <w:semiHidden/>
    <w:rsid w:val="00057EB8"/>
  </w:style>
  <w:style w:type="character" w:customStyle="1" w:styleId="1f3">
    <w:name w:val="Текст сноски Знак1"/>
    <w:semiHidden/>
    <w:rsid w:val="00057EB8"/>
    <w:rPr>
      <w:sz w:val="20"/>
      <w:szCs w:val="20"/>
    </w:rPr>
  </w:style>
  <w:style w:type="character" w:customStyle="1" w:styleId="1f4">
    <w:name w:val="Основной текст с отступом Знак1"/>
    <w:uiPriority w:val="99"/>
    <w:semiHidden/>
    <w:rsid w:val="00057EB8"/>
  </w:style>
  <w:style w:type="character" w:customStyle="1" w:styleId="1f5">
    <w:name w:val="Подзаголовок Знак1"/>
    <w:uiPriority w:val="99"/>
    <w:rsid w:val="00057EB8"/>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57EB8"/>
    <w:rPr>
      <w:sz w:val="16"/>
      <w:szCs w:val="16"/>
    </w:rPr>
  </w:style>
  <w:style w:type="character" w:customStyle="1" w:styleId="110">
    <w:name w:val="Заголовок 1 Знак1"/>
    <w:aliases w:val="Document Header1 Знак1"/>
    <w:rsid w:val="00057EB8"/>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57EB8"/>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57EB8"/>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57EB8"/>
    <w:rPr>
      <w:rFonts w:ascii="Times New Roman" w:eastAsia="Times New Roman" w:hAnsi="Times New Roman"/>
      <w:sz w:val="24"/>
      <w:szCs w:val="24"/>
    </w:rPr>
  </w:style>
  <w:style w:type="character" w:customStyle="1" w:styleId="1f6">
    <w:name w:val="Текст выноски Знак1"/>
    <w:semiHidden/>
    <w:rsid w:val="00057EB8"/>
    <w:rPr>
      <w:rFonts w:ascii="Tahoma" w:eastAsia="Times New Roman" w:hAnsi="Tahoma" w:cs="Tahoma"/>
      <w:sz w:val="16"/>
      <w:szCs w:val="16"/>
    </w:rPr>
  </w:style>
  <w:style w:type="paragraph" w:customStyle="1" w:styleId="subheader">
    <w:name w:val="subheader"/>
    <w:basedOn w:val="a"/>
    <w:uiPriority w:val="99"/>
    <w:qFormat/>
    <w:rsid w:val="00057EB8"/>
    <w:pPr>
      <w:spacing w:before="100" w:beforeAutospacing="1" w:after="100" w:afterAutospacing="1"/>
      <w:contextualSpacing/>
    </w:pPr>
  </w:style>
  <w:style w:type="paragraph" w:styleId="aff8">
    <w:name w:val="TOC Heading"/>
    <w:basedOn w:val="1"/>
    <w:next w:val="a"/>
    <w:qFormat/>
    <w:rsid w:val="00057EB8"/>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57EB8"/>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57EB8"/>
    <w:pPr>
      <w:spacing w:after="200" w:line="276" w:lineRule="auto"/>
      <w:ind w:left="440"/>
    </w:pPr>
    <w:rPr>
      <w:rFonts w:ascii="Calibri" w:hAnsi="Calibri"/>
      <w:sz w:val="22"/>
      <w:szCs w:val="22"/>
    </w:rPr>
  </w:style>
  <w:style w:type="paragraph" w:styleId="1f7">
    <w:name w:val="toc 1"/>
    <w:basedOn w:val="a"/>
    <w:next w:val="a"/>
    <w:autoRedefine/>
    <w:unhideWhenUsed/>
    <w:rsid w:val="00057EB8"/>
    <w:pPr>
      <w:spacing w:after="200" w:line="276" w:lineRule="auto"/>
    </w:pPr>
    <w:rPr>
      <w:rFonts w:ascii="Calibri" w:hAnsi="Calibri"/>
      <w:sz w:val="22"/>
      <w:szCs w:val="22"/>
    </w:rPr>
  </w:style>
  <w:style w:type="character" w:customStyle="1" w:styleId="RTFNum26">
    <w:name w:val="RTF_Num 2 6"/>
    <w:rsid w:val="00057EB8"/>
    <w:rPr>
      <w:rFonts w:cs="Times New Roman"/>
    </w:rPr>
  </w:style>
  <w:style w:type="paragraph" w:styleId="46">
    <w:name w:val="toc 4"/>
    <w:basedOn w:val="a"/>
    <w:next w:val="a"/>
    <w:autoRedefine/>
    <w:unhideWhenUsed/>
    <w:rsid w:val="00057EB8"/>
    <w:pPr>
      <w:spacing w:after="100" w:line="276" w:lineRule="auto"/>
      <w:ind w:left="660"/>
    </w:pPr>
    <w:rPr>
      <w:rFonts w:ascii="Calibri" w:hAnsi="Calibri"/>
      <w:sz w:val="22"/>
      <w:szCs w:val="22"/>
    </w:rPr>
  </w:style>
  <w:style w:type="paragraph" w:styleId="54">
    <w:name w:val="toc 5"/>
    <w:basedOn w:val="a"/>
    <w:next w:val="a"/>
    <w:autoRedefine/>
    <w:unhideWhenUsed/>
    <w:rsid w:val="00057EB8"/>
    <w:pPr>
      <w:spacing w:after="100" w:line="276" w:lineRule="auto"/>
      <w:ind w:left="880"/>
    </w:pPr>
    <w:rPr>
      <w:rFonts w:ascii="Calibri" w:hAnsi="Calibri"/>
      <w:sz w:val="22"/>
      <w:szCs w:val="22"/>
    </w:rPr>
  </w:style>
  <w:style w:type="paragraph" w:styleId="63">
    <w:name w:val="toc 6"/>
    <w:basedOn w:val="a"/>
    <w:next w:val="a"/>
    <w:autoRedefine/>
    <w:unhideWhenUsed/>
    <w:rsid w:val="00057EB8"/>
    <w:pPr>
      <w:spacing w:after="100" w:line="276" w:lineRule="auto"/>
      <w:ind w:left="1100"/>
    </w:pPr>
    <w:rPr>
      <w:rFonts w:ascii="Calibri" w:hAnsi="Calibri"/>
      <w:sz w:val="22"/>
      <w:szCs w:val="22"/>
    </w:rPr>
  </w:style>
  <w:style w:type="paragraph" w:styleId="72">
    <w:name w:val="toc 7"/>
    <w:basedOn w:val="a"/>
    <w:next w:val="a"/>
    <w:autoRedefine/>
    <w:unhideWhenUsed/>
    <w:rsid w:val="00057EB8"/>
    <w:pPr>
      <w:spacing w:after="100" w:line="276" w:lineRule="auto"/>
      <w:ind w:left="1320"/>
    </w:pPr>
    <w:rPr>
      <w:rFonts w:ascii="Calibri" w:hAnsi="Calibri"/>
      <w:sz w:val="22"/>
      <w:szCs w:val="22"/>
    </w:rPr>
  </w:style>
  <w:style w:type="paragraph" w:styleId="82">
    <w:name w:val="toc 8"/>
    <w:basedOn w:val="a"/>
    <w:next w:val="a"/>
    <w:autoRedefine/>
    <w:unhideWhenUsed/>
    <w:rsid w:val="00057EB8"/>
    <w:pPr>
      <w:spacing w:after="100" w:line="276" w:lineRule="auto"/>
      <w:ind w:left="1540"/>
    </w:pPr>
    <w:rPr>
      <w:rFonts w:ascii="Calibri" w:hAnsi="Calibri"/>
      <w:sz w:val="22"/>
      <w:szCs w:val="22"/>
    </w:rPr>
  </w:style>
  <w:style w:type="paragraph" w:styleId="90">
    <w:name w:val="toc 9"/>
    <w:basedOn w:val="a"/>
    <w:next w:val="a"/>
    <w:autoRedefine/>
    <w:unhideWhenUsed/>
    <w:rsid w:val="00057EB8"/>
    <w:pPr>
      <w:spacing w:after="100" w:line="276" w:lineRule="auto"/>
      <w:ind w:left="1760"/>
    </w:pPr>
    <w:rPr>
      <w:rFonts w:ascii="Calibri" w:hAnsi="Calibri"/>
      <w:sz w:val="22"/>
      <w:szCs w:val="22"/>
    </w:rPr>
  </w:style>
  <w:style w:type="paragraph" w:customStyle="1" w:styleId="aff9">
    <w:name w:val=" Знак Знак Знак Знак"/>
    <w:basedOn w:val="a"/>
    <w:rsid w:val="00057EB8"/>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57EB8"/>
    <w:rPr>
      <w:rFonts w:cs="Times New Roman"/>
    </w:rPr>
  </w:style>
  <w:style w:type="character" w:styleId="affa">
    <w:name w:val="line number"/>
    <w:basedOn w:val="a0"/>
    <w:rsid w:val="0005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3208</Words>
  <Characters>18292</Characters>
  <Application>Microsoft Office Word</Application>
  <DocSecurity>0</DocSecurity>
  <Lines>152</Lines>
  <Paragraphs>42</Paragraphs>
  <ScaleCrop>false</ScaleCrop>
  <Company>Grizli777</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2015-07-14T07:51:00Z</dcterms:created>
  <dcterms:modified xsi:type="dcterms:W3CDTF">2015-07-14T07:51:00Z</dcterms:modified>
</cp:coreProperties>
</file>