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D1" w:rsidRPr="008946B0" w:rsidRDefault="00B969D1" w:rsidP="00B969D1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6B0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0A315D9E" wp14:editId="22E1224F">
            <wp:extent cx="707390" cy="699770"/>
            <wp:effectExtent l="0" t="0" r="0" b="5080"/>
            <wp:docPr id="2" name="Рисунок 2" descr="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9D1" w:rsidRPr="008946B0" w:rsidRDefault="00B969D1" w:rsidP="00B969D1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6B0">
        <w:rPr>
          <w:rFonts w:ascii="Times New Roman" w:hAnsi="Times New Roman"/>
          <w:b/>
          <w:bCs/>
          <w:sz w:val="28"/>
          <w:szCs w:val="28"/>
        </w:rPr>
        <w:t>МЕСТНАЯ  АДМИНИСТРАЦИЯ</w:t>
      </w:r>
    </w:p>
    <w:p w:rsidR="00B969D1" w:rsidRPr="008946B0" w:rsidRDefault="00B969D1" w:rsidP="00B969D1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6B0">
        <w:rPr>
          <w:rFonts w:ascii="Times New Roman" w:hAnsi="Times New Roman"/>
          <w:b/>
          <w:bCs/>
          <w:sz w:val="28"/>
          <w:szCs w:val="28"/>
        </w:rPr>
        <w:t>МО РОПШИНСКОЕ СЕЛЬСКОЕ ПОСЕЛЕНИЕ</w:t>
      </w:r>
    </w:p>
    <w:p w:rsidR="00B969D1" w:rsidRPr="008946B0" w:rsidRDefault="00B969D1" w:rsidP="00B969D1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6B0">
        <w:rPr>
          <w:rFonts w:ascii="Times New Roman" w:hAnsi="Times New Roman"/>
          <w:b/>
          <w:bCs/>
          <w:sz w:val="28"/>
          <w:szCs w:val="28"/>
        </w:rPr>
        <w:t>МО ЛОМОНОСОВСКОГО  МУНИЦИПАЛЬНОГО РАЙОНА</w:t>
      </w:r>
    </w:p>
    <w:p w:rsidR="00B969D1" w:rsidRPr="008946B0" w:rsidRDefault="00B969D1" w:rsidP="00B969D1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6B0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B969D1" w:rsidRPr="008946B0" w:rsidRDefault="00B969D1" w:rsidP="00B969D1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</w:p>
    <w:p w:rsidR="00B969D1" w:rsidRPr="008946B0" w:rsidRDefault="00B969D1" w:rsidP="00B969D1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proofErr w:type="gramStart"/>
      <w:r w:rsidRPr="008946B0">
        <w:rPr>
          <w:rFonts w:ascii="Times New Roman" w:hAnsi="Times New Roman"/>
          <w:sz w:val="28"/>
          <w:szCs w:val="28"/>
        </w:rPr>
        <w:t>П</w:t>
      </w:r>
      <w:proofErr w:type="gramEnd"/>
      <w:r w:rsidRPr="008946B0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B969D1" w:rsidRPr="008946B0" w:rsidRDefault="00B969D1" w:rsidP="00B969D1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/>
          <w:sz w:val="28"/>
          <w:szCs w:val="28"/>
        </w:rPr>
      </w:pPr>
    </w:p>
    <w:p w:rsidR="00B969D1" w:rsidRPr="008946B0" w:rsidRDefault="00B969D1" w:rsidP="00B969D1">
      <w:pPr>
        <w:spacing w:line="360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8946B0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03</w:t>
      </w:r>
    </w:p>
    <w:p w:rsidR="00B969D1" w:rsidRPr="008946B0" w:rsidRDefault="00B969D1" w:rsidP="00B969D1">
      <w:pPr>
        <w:pStyle w:val="2"/>
        <w:tabs>
          <w:tab w:val="left" w:pos="708"/>
        </w:tabs>
        <w:spacing w:after="0" w:line="360" w:lineRule="auto"/>
        <w:rPr>
          <w:b/>
          <w:bCs/>
          <w:sz w:val="28"/>
          <w:szCs w:val="28"/>
        </w:rPr>
      </w:pPr>
      <w:r w:rsidRPr="008946B0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09.01.2018г.</w:t>
      </w:r>
    </w:p>
    <w:p w:rsidR="00B969D1" w:rsidRPr="008946B0" w:rsidRDefault="00B969D1" w:rsidP="00B969D1">
      <w:pPr>
        <w:autoSpaceDE w:val="0"/>
        <w:autoSpaceDN w:val="0"/>
        <w:adjustRightInd w:val="0"/>
        <w:spacing w:line="360" w:lineRule="auto"/>
        <w:ind w:right="4393"/>
        <w:rPr>
          <w:rFonts w:ascii="Times New Roman" w:hAnsi="Times New Roman" w:cs="Times New Roman"/>
          <w:b/>
          <w:bCs/>
          <w:sz w:val="28"/>
          <w:szCs w:val="28"/>
        </w:rPr>
      </w:pPr>
      <w:r w:rsidRPr="008946B0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специальных мест на территориях избирательных участков,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для размещения предвыборных печатных агитационных материалов зарегистрированных кандидатов в Президенты РФ </w:t>
      </w:r>
    </w:p>
    <w:p w:rsidR="00B969D1" w:rsidRPr="008946B0" w:rsidRDefault="00B969D1" w:rsidP="00B969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46B0">
        <w:rPr>
          <w:rFonts w:ascii="Times New Roman" w:hAnsi="Times New Roman" w:cs="Times New Roman"/>
          <w:sz w:val="28"/>
          <w:szCs w:val="28"/>
        </w:rPr>
        <w:t>В целях реализации требований пункта 7 статьи 55 Федерального закона от 10 января 2003 года № 19-ФЗ «О выборах Президента Российской Федерации», обеспечения равных условий размещения агитационных материалов для зарегистрированных кандидатов в Президенты РФ и политических партий, выдвинувших зарегистрированных кандидатов</w:t>
      </w:r>
    </w:p>
    <w:p w:rsidR="00B969D1" w:rsidRPr="008946B0" w:rsidRDefault="00B969D1" w:rsidP="00B969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6B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969D1" w:rsidRPr="008946B0" w:rsidRDefault="00B969D1" w:rsidP="00B969D1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6B0">
        <w:rPr>
          <w:rFonts w:ascii="Times New Roman" w:hAnsi="Times New Roman" w:cs="Times New Roman"/>
          <w:sz w:val="28"/>
          <w:szCs w:val="28"/>
        </w:rPr>
        <w:t xml:space="preserve">   Определить специальные места на территориях избирательных участков, предназначенные для размещения печатных агитационных материалов:</w:t>
      </w:r>
    </w:p>
    <w:p w:rsidR="00B969D1" w:rsidRPr="008946B0" w:rsidRDefault="00B969D1" w:rsidP="00B969D1">
      <w:pPr>
        <w:tabs>
          <w:tab w:val="left" w:pos="960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946B0">
        <w:rPr>
          <w:rFonts w:ascii="Times New Roman" w:hAnsi="Times New Roman" w:cs="Times New Roman"/>
          <w:sz w:val="28"/>
          <w:szCs w:val="28"/>
        </w:rPr>
        <w:t>Пос. Ропша – информационные щиты у здания администрации</w:t>
      </w:r>
    </w:p>
    <w:p w:rsidR="00B969D1" w:rsidRPr="008946B0" w:rsidRDefault="00B969D1" w:rsidP="00B969D1">
      <w:pPr>
        <w:tabs>
          <w:tab w:val="left" w:pos="960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946B0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Pr="008946B0">
        <w:rPr>
          <w:rFonts w:ascii="Times New Roman" w:hAnsi="Times New Roman" w:cs="Times New Roman"/>
          <w:sz w:val="28"/>
          <w:szCs w:val="28"/>
        </w:rPr>
        <w:t>Яльгелево</w:t>
      </w:r>
      <w:proofErr w:type="spellEnd"/>
      <w:r w:rsidRPr="008946B0">
        <w:rPr>
          <w:rFonts w:ascii="Times New Roman" w:hAnsi="Times New Roman" w:cs="Times New Roman"/>
          <w:sz w:val="28"/>
          <w:szCs w:val="28"/>
        </w:rPr>
        <w:t xml:space="preserve"> – информационные щиты у ДК</w:t>
      </w:r>
    </w:p>
    <w:p w:rsidR="00B969D1" w:rsidRPr="008946B0" w:rsidRDefault="00B969D1" w:rsidP="00B969D1">
      <w:pPr>
        <w:tabs>
          <w:tab w:val="left" w:pos="960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946B0">
        <w:rPr>
          <w:rFonts w:ascii="Times New Roman" w:hAnsi="Times New Roman" w:cs="Times New Roman"/>
          <w:sz w:val="28"/>
          <w:szCs w:val="28"/>
        </w:rPr>
        <w:t>Дер. Малые Горки – информационный щит у магазина</w:t>
      </w:r>
    </w:p>
    <w:p w:rsidR="00B969D1" w:rsidRPr="008946B0" w:rsidRDefault="00B969D1" w:rsidP="00B969D1">
      <w:pPr>
        <w:tabs>
          <w:tab w:val="left" w:pos="960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946B0">
        <w:rPr>
          <w:rFonts w:ascii="Times New Roman" w:hAnsi="Times New Roman" w:cs="Times New Roman"/>
          <w:sz w:val="28"/>
          <w:szCs w:val="28"/>
        </w:rPr>
        <w:lastRenderedPageBreak/>
        <w:t xml:space="preserve">Дер. </w:t>
      </w:r>
      <w:proofErr w:type="spellStart"/>
      <w:r w:rsidRPr="008946B0">
        <w:rPr>
          <w:rFonts w:ascii="Times New Roman" w:hAnsi="Times New Roman" w:cs="Times New Roman"/>
          <w:sz w:val="28"/>
          <w:szCs w:val="28"/>
        </w:rPr>
        <w:t>Коцелово</w:t>
      </w:r>
      <w:proofErr w:type="spellEnd"/>
      <w:r w:rsidRPr="008946B0">
        <w:rPr>
          <w:rFonts w:ascii="Times New Roman" w:hAnsi="Times New Roman" w:cs="Times New Roman"/>
          <w:sz w:val="28"/>
          <w:szCs w:val="28"/>
        </w:rPr>
        <w:t xml:space="preserve"> – информационный щит у детской площадки</w:t>
      </w:r>
    </w:p>
    <w:p w:rsidR="00B969D1" w:rsidRPr="008946B0" w:rsidRDefault="00B969D1" w:rsidP="00B969D1">
      <w:pPr>
        <w:tabs>
          <w:tab w:val="left" w:pos="960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946B0">
        <w:rPr>
          <w:rFonts w:ascii="Times New Roman" w:hAnsi="Times New Roman" w:cs="Times New Roman"/>
          <w:sz w:val="28"/>
          <w:szCs w:val="28"/>
        </w:rPr>
        <w:t>Дер. Большие Горки – информационный щит у детской площадки</w:t>
      </w:r>
    </w:p>
    <w:p w:rsidR="00B969D1" w:rsidRPr="008946B0" w:rsidRDefault="00B969D1" w:rsidP="00B969D1">
      <w:pPr>
        <w:tabs>
          <w:tab w:val="left" w:pos="960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946B0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Pr="008946B0">
        <w:rPr>
          <w:rFonts w:ascii="Times New Roman" w:hAnsi="Times New Roman" w:cs="Times New Roman"/>
          <w:sz w:val="28"/>
          <w:szCs w:val="28"/>
        </w:rPr>
        <w:t>Глядино</w:t>
      </w:r>
      <w:proofErr w:type="spellEnd"/>
      <w:r w:rsidRPr="008946B0">
        <w:rPr>
          <w:rFonts w:ascii="Times New Roman" w:hAnsi="Times New Roman" w:cs="Times New Roman"/>
          <w:sz w:val="28"/>
          <w:szCs w:val="28"/>
        </w:rPr>
        <w:t xml:space="preserve"> – информационный щит в центре деревни</w:t>
      </w:r>
    </w:p>
    <w:p w:rsidR="00B969D1" w:rsidRPr="008946B0" w:rsidRDefault="00B969D1" w:rsidP="00B969D1">
      <w:pPr>
        <w:tabs>
          <w:tab w:val="left" w:pos="960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946B0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Pr="008946B0">
        <w:rPr>
          <w:rFonts w:ascii="Times New Roman" w:hAnsi="Times New Roman" w:cs="Times New Roman"/>
          <w:sz w:val="28"/>
          <w:szCs w:val="28"/>
        </w:rPr>
        <w:t>Олики</w:t>
      </w:r>
      <w:proofErr w:type="spellEnd"/>
      <w:r w:rsidRPr="008946B0">
        <w:rPr>
          <w:rFonts w:ascii="Times New Roman" w:hAnsi="Times New Roman" w:cs="Times New Roman"/>
          <w:sz w:val="28"/>
          <w:szCs w:val="28"/>
        </w:rPr>
        <w:t xml:space="preserve"> – информационный щит у моста.</w:t>
      </w:r>
    </w:p>
    <w:p w:rsidR="00B969D1" w:rsidRPr="008946B0" w:rsidRDefault="00B969D1" w:rsidP="00B969D1">
      <w:pPr>
        <w:widowControl w:val="0"/>
        <w:numPr>
          <w:ilvl w:val="0"/>
          <w:numId w:val="1"/>
        </w:numPr>
        <w:tabs>
          <w:tab w:val="left" w:pos="960"/>
        </w:tabs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6B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946B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Pr="008946B0">
        <w:rPr>
          <w:rFonts w:ascii="Times New Roman" w:hAnsi="Times New Roman" w:cs="Times New Roman"/>
          <w:sz w:val="28"/>
          <w:szCs w:val="28"/>
        </w:rPr>
        <w:t>Ропшинского</w:t>
      </w:r>
      <w:proofErr w:type="spellEnd"/>
      <w:r w:rsidRPr="008946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946B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946B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946B0">
        <w:rPr>
          <w:rFonts w:ascii="Times New Roman" w:hAnsi="Times New Roman" w:cs="Times New Roman"/>
          <w:sz w:val="28"/>
          <w:szCs w:val="28"/>
        </w:rPr>
        <w:t>официальнаяропша.рф</w:t>
      </w:r>
      <w:proofErr w:type="spellEnd"/>
      <w:r w:rsidRPr="008946B0">
        <w:rPr>
          <w:rFonts w:ascii="Times New Roman" w:hAnsi="Times New Roman" w:cs="Times New Roman"/>
          <w:sz w:val="28"/>
          <w:szCs w:val="28"/>
        </w:rPr>
        <w:t>.</w:t>
      </w:r>
    </w:p>
    <w:p w:rsidR="00B969D1" w:rsidRPr="008946B0" w:rsidRDefault="00B969D1" w:rsidP="00B969D1">
      <w:pPr>
        <w:widowControl w:val="0"/>
        <w:numPr>
          <w:ilvl w:val="0"/>
          <w:numId w:val="1"/>
        </w:numPr>
        <w:tabs>
          <w:tab w:val="left" w:pos="960"/>
        </w:tabs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6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46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969D1" w:rsidRPr="008946B0" w:rsidRDefault="00B969D1" w:rsidP="00B969D1">
      <w:pPr>
        <w:tabs>
          <w:tab w:val="left" w:pos="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69D1" w:rsidRPr="008946B0" w:rsidRDefault="00B969D1" w:rsidP="00B969D1">
      <w:pPr>
        <w:tabs>
          <w:tab w:val="left" w:pos="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6B0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B969D1" w:rsidRPr="008946B0" w:rsidRDefault="00B969D1" w:rsidP="00B969D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6B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8946B0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8946B0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Р.М. Морозов</w:t>
      </w:r>
    </w:p>
    <w:p w:rsidR="00DE5BCE" w:rsidRDefault="00DE5BCE">
      <w:bookmarkStart w:id="0" w:name="_GoBack"/>
      <w:bookmarkEnd w:id="0"/>
    </w:p>
    <w:sectPr w:rsidR="00DE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65077"/>
    <w:multiLevelType w:val="hybridMultilevel"/>
    <w:tmpl w:val="C0B4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D1"/>
    <w:rsid w:val="00B969D1"/>
    <w:rsid w:val="00D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D1"/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B969D1"/>
    <w:pPr>
      <w:keepNext/>
      <w:spacing w:after="0" w:line="240" w:lineRule="auto"/>
      <w:outlineLvl w:val="0"/>
    </w:pPr>
    <w:rPr>
      <w:rFonts w:ascii="Courier New" w:eastAsia="Calibri" w:hAnsi="Courier New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B969D1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B969D1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 Знак Знак"/>
    <w:basedOn w:val="a0"/>
    <w:link w:val="a3"/>
    <w:rsid w:val="00B969D1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B969D1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969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9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D1"/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B969D1"/>
    <w:pPr>
      <w:keepNext/>
      <w:spacing w:after="0" w:line="240" w:lineRule="auto"/>
      <w:outlineLvl w:val="0"/>
    </w:pPr>
    <w:rPr>
      <w:rFonts w:ascii="Courier New" w:eastAsia="Calibri" w:hAnsi="Courier New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B969D1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B969D1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 Знак Знак"/>
    <w:basedOn w:val="a0"/>
    <w:link w:val="a3"/>
    <w:rsid w:val="00B969D1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B969D1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969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9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2018-03-13T08:06:00Z</dcterms:created>
  <dcterms:modified xsi:type="dcterms:W3CDTF">2018-03-13T08:06:00Z</dcterms:modified>
</cp:coreProperties>
</file>