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7E" w:rsidRDefault="00D37B7E" w:rsidP="00D37B7E">
      <w:pPr>
        <w:widowControl/>
        <w:snapToGrid/>
        <w:ind w:firstLine="0"/>
        <w:jc w:val="center"/>
        <w:rPr>
          <w:b/>
          <w:bCs/>
          <w:sz w:val="22"/>
          <w:szCs w:val="22"/>
        </w:rPr>
      </w:pPr>
      <w:r>
        <w:rPr>
          <w:i/>
          <w:iCs/>
          <w:noProof/>
          <w:sz w:val="24"/>
          <w:szCs w:val="24"/>
        </w:rPr>
        <w:drawing>
          <wp:inline distT="0" distB="0" distL="0" distR="0">
            <wp:extent cx="796290" cy="756920"/>
            <wp:effectExtent l="19050" t="0" r="3810" b="0"/>
            <wp:docPr id="11" name="Рисунок 17"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Ропша_герб"/>
                    <pic:cNvPicPr>
                      <a:picLocks noChangeAspect="1" noChangeArrowheads="1"/>
                    </pic:cNvPicPr>
                  </pic:nvPicPr>
                  <pic:blipFill>
                    <a:blip r:embed="rId4" cstate="print"/>
                    <a:srcRect/>
                    <a:stretch>
                      <a:fillRect/>
                    </a:stretch>
                  </pic:blipFill>
                  <pic:spPr bwMode="auto">
                    <a:xfrm>
                      <a:off x="0" y="0"/>
                      <a:ext cx="796290" cy="756920"/>
                    </a:xfrm>
                    <a:prstGeom prst="rect">
                      <a:avLst/>
                    </a:prstGeom>
                    <a:noFill/>
                    <a:ln w="9525">
                      <a:noFill/>
                      <a:miter lim="800000"/>
                      <a:headEnd/>
                      <a:tailEnd/>
                    </a:ln>
                  </pic:spPr>
                </pic:pic>
              </a:graphicData>
            </a:graphic>
          </wp:inline>
        </w:drawing>
      </w:r>
    </w:p>
    <w:p w:rsidR="00D37B7E" w:rsidRPr="003B7936" w:rsidRDefault="00D37B7E" w:rsidP="00D37B7E">
      <w:pPr>
        <w:pStyle w:val="1"/>
        <w:tabs>
          <w:tab w:val="left" w:pos="708"/>
        </w:tabs>
        <w:ind w:left="-360" w:right="-441"/>
        <w:jc w:val="center"/>
        <w:rPr>
          <w:rFonts w:ascii="Times New Roman" w:hAnsi="Times New Roman"/>
          <w:b/>
          <w:bCs/>
          <w:sz w:val="24"/>
          <w:szCs w:val="24"/>
        </w:rPr>
      </w:pPr>
      <w:r w:rsidRPr="003B7936">
        <w:rPr>
          <w:rFonts w:ascii="Times New Roman" w:hAnsi="Times New Roman"/>
          <w:b/>
          <w:bCs/>
          <w:sz w:val="24"/>
          <w:szCs w:val="24"/>
        </w:rPr>
        <w:t>МЕСТНАЯ  АДМИНИСТРАЦИЯ</w:t>
      </w:r>
    </w:p>
    <w:p w:rsidR="00D37B7E" w:rsidRPr="003B7936" w:rsidRDefault="00D37B7E" w:rsidP="00D37B7E">
      <w:pPr>
        <w:pStyle w:val="1"/>
        <w:tabs>
          <w:tab w:val="left" w:pos="708"/>
        </w:tabs>
        <w:ind w:left="-360" w:right="-441"/>
        <w:jc w:val="center"/>
        <w:rPr>
          <w:rFonts w:ascii="Times New Roman" w:hAnsi="Times New Roman"/>
          <w:b/>
          <w:bCs/>
          <w:sz w:val="24"/>
          <w:szCs w:val="24"/>
        </w:rPr>
      </w:pPr>
      <w:r w:rsidRPr="003B7936">
        <w:rPr>
          <w:rFonts w:ascii="Times New Roman" w:hAnsi="Times New Roman"/>
          <w:b/>
          <w:bCs/>
          <w:sz w:val="24"/>
          <w:szCs w:val="24"/>
        </w:rPr>
        <w:t>МО РОПШИНСКОЕ СЕЛЬСКОЕ ПОСЕЛЕНИЕ</w:t>
      </w:r>
    </w:p>
    <w:p w:rsidR="00D37B7E" w:rsidRPr="003B7936" w:rsidRDefault="00D37B7E" w:rsidP="00D37B7E">
      <w:pPr>
        <w:pStyle w:val="1"/>
        <w:tabs>
          <w:tab w:val="left" w:pos="708"/>
        </w:tabs>
        <w:ind w:left="-360" w:right="-441"/>
        <w:jc w:val="center"/>
        <w:rPr>
          <w:rFonts w:ascii="Times New Roman" w:hAnsi="Times New Roman"/>
          <w:b/>
          <w:bCs/>
          <w:sz w:val="24"/>
          <w:szCs w:val="24"/>
        </w:rPr>
      </w:pPr>
      <w:r w:rsidRPr="003B7936">
        <w:rPr>
          <w:rFonts w:ascii="Times New Roman" w:hAnsi="Times New Roman"/>
          <w:b/>
          <w:bCs/>
          <w:sz w:val="24"/>
          <w:szCs w:val="24"/>
        </w:rPr>
        <w:t>МО ЛОМОНОСОВСКОГО  МУНИЦИПАЛЬНОГО РАЙОНА</w:t>
      </w:r>
    </w:p>
    <w:p w:rsidR="00D37B7E" w:rsidRPr="003B7936" w:rsidRDefault="00D37B7E" w:rsidP="00D37B7E">
      <w:pPr>
        <w:pStyle w:val="1"/>
        <w:tabs>
          <w:tab w:val="left" w:pos="708"/>
        </w:tabs>
        <w:ind w:right="-5"/>
        <w:jc w:val="center"/>
        <w:rPr>
          <w:rFonts w:ascii="Times New Roman" w:hAnsi="Times New Roman"/>
          <w:b/>
          <w:bCs/>
          <w:sz w:val="24"/>
          <w:szCs w:val="24"/>
        </w:rPr>
      </w:pPr>
      <w:r w:rsidRPr="003B7936">
        <w:rPr>
          <w:rFonts w:ascii="Times New Roman" w:hAnsi="Times New Roman"/>
          <w:b/>
          <w:bCs/>
          <w:sz w:val="24"/>
          <w:szCs w:val="24"/>
        </w:rPr>
        <w:t>ЛЕНИНГРАДСКОЙ ОБЛАСТИ</w:t>
      </w:r>
    </w:p>
    <w:p w:rsidR="00D37B7E" w:rsidRDefault="00D37B7E" w:rsidP="00D37B7E">
      <w:pPr>
        <w:pStyle w:val="a3"/>
        <w:tabs>
          <w:tab w:val="left" w:pos="708"/>
        </w:tabs>
        <w:ind w:right="-5"/>
      </w:pPr>
    </w:p>
    <w:p w:rsidR="00D37B7E" w:rsidRDefault="00D37B7E" w:rsidP="00D37B7E">
      <w:pPr>
        <w:pStyle w:val="a3"/>
        <w:tabs>
          <w:tab w:val="left" w:pos="708"/>
        </w:tabs>
        <w:ind w:right="-5"/>
        <w:rPr>
          <w:sz w:val="32"/>
          <w:szCs w:val="32"/>
        </w:rPr>
      </w:pPr>
      <w:r>
        <w:rPr>
          <w:sz w:val="32"/>
          <w:szCs w:val="32"/>
        </w:rPr>
        <w:t>П О С Т А Н О В Л Е Н И Е</w:t>
      </w:r>
    </w:p>
    <w:p w:rsidR="00D37B7E" w:rsidRDefault="00D37B7E" w:rsidP="00D37B7E">
      <w:pPr>
        <w:pStyle w:val="1"/>
        <w:tabs>
          <w:tab w:val="left" w:pos="708"/>
        </w:tabs>
        <w:ind w:left="-360" w:right="-5"/>
        <w:jc w:val="center"/>
        <w:rPr>
          <w:sz w:val="22"/>
          <w:szCs w:val="22"/>
        </w:rPr>
      </w:pPr>
    </w:p>
    <w:p w:rsidR="00D37B7E" w:rsidRDefault="00D37B7E" w:rsidP="00D37B7E">
      <w:pPr>
        <w:widowControl/>
        <w:snapToGrid/>
        <w:ind w:right="-5" w:firstLine="0"/>
        <w:jc w:val="center"/>
        <w:rPr>
          <w:sz w:val="26"/>
          <w:szCs w:val="26"/>
        </w:rPr>
      </w:pPr>
    </w:p>
    <w:p w:rsidR="00D37B7E" w:rsidRPr="009B6E09" w:rsidRDefault="00D37B7E" w:rsidP="00D37B7E">
      <w:pPr>
        <w:widowControl/>
        <w:snapToGrid/>
        <w:ind w:right="-5" w:firstLine="0"/>
        <w:jc w:val="left"/>
        <w:rPr>
          <w:b/>
          <w:bCs/>
          <w:sz w:val="24"/>
          <w:szCs w:val="24"/>
        </w:rPr>
      </w:pPr>
      <w:r w:rsidRPr="009B6E09">
        <w:rPr>
          <w:b/>
          <w:bCs/>
          <w:sz w:val="24"/>
          <w:szCs w:val="24"/>
        </w:rPr>
        <w:t>№ 106</w:t>
      </w:r>
    </w:p>
    <w:p w:rsidR="00D37B7E" w:rsidRPr="009B6E09" w:rsidRDefault="00D37B7E" w:rsidP="00D37B7E">
      <w:pPr>
        <w:pStyle w:val="2"/>
        <w:tabs>
          <w:tab w:val="left" w:pos="708"/>
        </w:tabs>
        <w:ind w:right="-5"/>
        <w:rPr>
          <w:b/>
          <w:sz w:val="24"/>
          <w:szCs w:val="24"/>
        </w:rPr>
      </w:pPr>
      <w:r w:rsidRPr="009B6E09">
        <w:rPr>
          <w:b/>
        </w:rPr>
        <w:t>от 12.03.2015 г.</w:t>
      </w:r>
    </w:p>
    <w:p w:rsidR="00D37B7E" w:rsidRPr="002F6A68" w:rsidRDefault="00D37B7E" w:rsidP="00D37B7E">
      <w:pPr>
        <w:tabs>
          <w:tab w:val="left" w:pos="567"/>
          <w:tab w:val="left" w:pos="3686"/>
        </w:tabs>
        <w:ind w:right="5544" w:firstLine="0"/>
        <w:rPr>
          <w:b/>
          <w:sz w:val="22"/>
          <w:szCs w:val="22"/>
        </w:rPr>
      </w:pPr>
      <w:r w:rsidRPr="002F6A68">
        <w:rPr>
          <w:b/>
          <w:color w:val="000000"/>
          <w:sz w:val="22"/>
          <w:szCs w:val="22"/>
        </w:rPr>
        <w:t>Об утверждении муниципальной програ</w:t>
      </w:r>
      <w:r w:rsidRPr="002F6A68">
        <w:rPr>
          <w:b/>
          <w:color w:val="000000"/>
          <w:sz w:val="22"/>
          <w:szCs w:val="22"/>
        </w:rPr>
        <w:t>м</w:t>
      </w:r>
      <w:r w:rsidRPr="002F6A68">
        <w:rPr>
          <w:b/>
          <w:color w:val="000000"/>
          <w:sz w:val="22"/>
          <w:szCs w:val="22"/>
        </w:rPr>
        <w:t xml:space="preserve">мы </w:t>
      </w:r>
      <w:r w:rsidRPr="002F6A68">
        <w:rPr>
          <w:b/>
          <w:sz w:val="22"/>
          <w:szCs w:val="22"/>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2F6A68">
        <w:rPr>
          <w:b/>
          <w:sz w:val="22"/>
          <w:szCs w:val="22"/>
        </w:rPr>
        <w:t>Ропшинское</w:t>
      </w:r>
      <w:proofErr w:type="spellEnd"/>
      <w:r w:rsidRPr="002F6A68">
        <w:rPr>
          <w:b/>
          <w:sz w:val="22"/>
          <w:szCs w:val="22"/>
        </w:rPr>
        <w:t xml:space="preserve">  сельское поселение в 2015 году»</w:t>
      </w:r>
    </w:p>
    <w:p w:rsidR="00D37B7E" w:rsidRPr="002F6A68" w:rsidRDefault="00D37B7E" w:rsidP="00D37B7E">
      <w:pPr>
        <w:pStyle w:val="ConsPlusTitle"/>
        <w:tabs>
          <w:tab w:val="left" w:pos="0"/>
          <w:tab w:val="left" w:pos="851"/>
        </w:tabs>
        <w:jc w:val="both"/>
        <w:rPr>
          <w:b w:val="0"/>
          <w:bCs w:val="0"/>
          <w:sz w:val="22"/>
          <w:szCs w:val="22"/>
          <w:lang w:eastAsia="en-US"/>
        </w:rPr>
      </w:pPr>
    </w:p>
    <w:p w:rsidR="00D37B7E" w:rsidRPr="002F6A68" w:rsidRDefault="00D37B7E" w:rsidP="00D37B7E">
      <w:pPr>
        <w:shd w:val="clear" w:color="auto" w:fill="FFFFFF"/>
        <w:tabs>
          <w:tab w:val="left" w:pos="4824"/>
        </w:tabs>
        <w:rPr>
          <w:sz w:val="22"/>
          <w:szCs w:val="22"/>
        </w:rPr>
      </w:pPr>
      <w:r w:rsidRPr="002F6A68">
        <w:rPr>
          <w:color w:val="000000"/>
          <w:sz w:val="22"/>
          <w:szCs w:val="22"/>
        </w:rPr>
        <w:t xml:space="preserve">    </w:t>
      </w:r>
      <w:proofErr w:type="gramStart"/>
      <w:r w:rsidRPr="002F6A68">
        <w:rPr>
          <w:color w:val="000000"/>
          <w:sz w:val="22"/>
          <w:szCs w:val="22"/>
        </w:rPr>
        <w:t>В соответствии со статьей 33 Федерального закона Российской Федерации от 06 о</w:t>
      </w:r>
      <w:r w:rsidRPr="002F6A68">
        <w:rPr>
          <w:color w:val="000000"/>
          <w:sz w:val="22"/>
          <w:szCs w:val="22"/>
        </w:rPr>
        <w:t>к</w:t>
      </w:r>
      <w:r w:rsidRPr="002F6A68">
        <w:rPr>
          <w:color w:val="000000"/>
          <w:sz w:val="22"/>
          <w:szCs w:val="22"/>
        </w:rPr>
        <w:t>тября 2003 года № 131-ФЗ «Об общих принципах организации местного самоуправления в Российской Федерации», областным законом от 14 декабря 2012 года № 95-оз «О содействии развитию на части территорий муниципальных образований Ленингра</w:t>
      </w:r>
      <w:r w:rsidRPr="002F6A68">
        <w:rPr>
          <w:color w:val="000000"/>
          <w:sz w:val="22"/>
          <w:szCs w:val="22"/>
        </w:rPr>
        <w:t>д</w:t>
      </w:r>
      <w:r w:rsidRPr="002F6A68">
        <w:rPr>
          <w:color w:val="000000"/>
          <w:sz w:val="22"/>
          <w:szCs w:val="22"/>
        </w:rPr>
        <w:t xml:space="preserve">ской области иных форм местного самоуправления», </w:t>
      </w:r>
      <w:r w:rsidRPr="002F6A68">
        <w:rPr>
          <w:sz w:val="22"/>
          <w:szCs w:val="22"/>
        </w:rPr>
        <w:t xml:space="preserve">решением совета депутатов МО </w:t>
      </w:r>
      <w:proofErr w:type="spellStart"/>
      <w:r w:rsidRPr="002F6A68">
        <w:rPr>
          <w:sz w:val="22"/>
          <w:szCs w:val="22"/>
        </w:rPr>
        <w:t>Ропшинское</w:t>
      </w:r>
      <w:proofErr w:type="spellEnd"/>
      <w:r w:rsidRPr="002F6A68">
        <w:rPr>
          <w:sz w:val="22"/>
          <w:szCs w:val="22"/>
        </w:rPr>
        <w:t xml:space="preserve">  сел</w:t>
      </w:r>
      <w:r w:rsidRPr="002F6A68">
        <w:rPr>
          <w:sz w:val="22"/>
          <w:szCs w:val="22"/>
        </w:rPr>
        <w:t>ь</w:t>
      </w:r>
      <w:r w:rsidRPr="002F6A68">
        <w:rPr>
          <w:sz w:val="22"/>
          <w:szCs w:val="22"/>
        </w:rPr>
        <w:t>ское поселение от 24.05.2013 № 14 «  Об организации деятельности  на</w:t>
      </w:r>
      <w:proofErr w:type="gramEnd"/>
      <w:r w:rsidRPr="002F6A68">
        <w:rPr>
          <w:sz w:val="22"/>
          <w:szCs w:val="22"/>
        </w:rPr>
        <w:t xml:space="preserve"> </w:t>
      </w:r>
      <w:proofErr w:type="gramStart"/>
      <w:r w:rsidRPr="002F6A68">
        <w:rPr>
          <w:sz w:val="22"/>
          <w:szCs w:val="22"/>
        </w:rPr>
        <w:t xml:space="preserve">территории МО </w:t>
      </w:r>
      <w:proofErr w:type="spellStart"/>
      <w:r w:rsidRPr="002F6A68">
        <w:rPr>
          <w:color w:val="000000"/>
          <w:spacing w:val="-2"/>
          <w:sz w:val="22"/>
          <w:szCs w:val="22"/>
        </w:rPr>
        <w:t>Ропшинское</w:t>
      </w:r>
      <w:proofErr w:type="spellEnd"/>
      <w:r w:rsidRPr="002F6A68">
        <w:rPr>
          <w:color w:val="000000"/>
          <w:spacing w:val="-2"/>
          <w:sz w:val="22"/>
          <w:szCs w:val="22"/>
        </w:rPr>
        <w:t xml:space="preserve"> </w:t>
      </w:r>
      <w:r w:rsidRPr="002F6A68">
        <w:rPr>
          <w:color w:val="000000"/>
          <w:spacing w:val="-4"/>
          <w:sz w:val="22"/>
          <w:szCs w:val="22"/>
        </w:rPr>
        <w:t xml:space="preserve">сельское </w:t>
      </w:r>
      <w:r w:rsidRPr="002F6A68">
        <w:rPr>
          <w:sz w:val="22"/>
          <w:szCs w:val="22"/>
        </w:rPr>
        <w:t>п</w:t>
      </w:r>
      <w:r w:rsidRPr="002F6A68">
        <w:rPr>
          <w:sz w:val="22"/>
          <w:szCs w:val="22"/>
        </w:rPr>
        <w:t>о</w:t>
      </w:r>
      <w:r w:rsidRPr="002F6A68">
        <w:rPr>
          <w:sz w:val="22"/>
          <w:szCs w:val="22"/>
        </w:rPr>
        <w:t>селение</w:t>
      </w:r>
      <w:r w:rsidRPr="002F6A68">
        <w:rPr>
          <w:bCs/>
          <w:sz w:val="22"/>
          <w:szCs w:val="22"/>
        </w:rPr>
        <w:t xml:space="preserve">  </w:t>
      </w:r>
      <w:r w:rsidRPr="002F6A68">
        <w:rPr>
          <w:sz w:val="22"/>
          <w:szCs w:val="22"/>
        </w:rPr>
        <w:t xml:space="preserve">общественных советов и старост сельских населенных пунктов»,  </w:t>
      </w:r>
      <w:r w:rsidRPr="002F6A68">
        <w:rPr>
          <w:sz w:val="22"/>
          <w:szCs w:val="22"/>
          <w:lang w:eastAsia="en-US"/>
        </w:rPr>
        <w:t xml:space="preserve">постановлением  местной администрации МО </w:t>
      </w:r>
      <w:proofErr w:type="spellStart"/>
      <w:r w:rsidRPr="002F6A68">
        <w:rPr>
          <w:sz w:val="22"/>
          <w:szCs w:val="22"/>
          <w:lang w:eastAsia="en-US"/>
        </w:rPr>
        <w:t>Ропшинское</w:t>
      </w:r>
      <w:proofErr w:type="spellEnd"/>
      <w:r w:rsidRPr="002F6A68">
        <w:rPr>
          <w:sz w:val="22"/>
          <w:szCs w:val="22"/>
          <w:lang w:eastAsia="en-US"/>
        </w:rPr>
        <w:t xml:space="preserve"> сел</w:t>
      </w:r>
      <w:r w:rsidRPr="002F6A68">
        <w:rPr>
          <w:sz w:val="22"/>
          <w:szCs w:val="22"/>
          <w:lang w:eastAsia="en-US"/>
        </w:rPr>
        <w:t>ь</w:t>
      </w:r>
      <w:r w:rsidRPr="002F6A68">
        <w:rPr>
          <w:sz w:val="22"/>
          <w:szCs w:val="22"/>
          <w:lang w:eastAsia="en-US"/>
        </w:rPr>
        <w:t>ского поселения</w:t>
      </w:r>
      <w:r w:rsidRPr="002F6A68">
        <w:rPr>
          <w:color w:val="FF0000"/>
          <w:sz w:val="22"/>
          <w:szCs w:val="22"/>
          <w:lang w:eastAsia="en-US"/>
        </w:rPr>
        <w:t xml:space="preserve"> </w:t>
      </w:r>
      <w:r w:rsidRPr="002F6A68">
        <w:rPr>
          <w:sz w:val="22"/>
          <w:szCs w:val="22"/>
        </w:rPr>
        <w:t>№ 477 от 23.10.2014 г. «</w:t>
      </w:r>
      <w:r w:rsidRPr="002F6A68">
        <w:rPr>
          <w:rFonts w:ascii="Times New Roman CYR" w:hAnsi="Times New Roman CYR" w:cs="Times New Roman CYR"/>
          <w:sz w:val="22"/>
          <w:szCs w:val="22"/>
        </w:rPr>
        <w:t xml:space="preserve">Об </w:t>
      </w:r>
      <w:r w:rsidRPr="002F6A68">
        <w:rPr>
          <w:bCs/>
          <w:sz w:val="22"/>
          <w:szCs w:val="22"/>
        </w:rPr>
        <w:t xml:space="preserve">утверждении порядка разработки, реализации и оценки эффективности муниципальных программ муниципального образования </w:t>
      </w:r>
      <w:proofErr w:type="spellStart"/>
      <w:r w:rsidRPr="002F6A68">
        <w:rPr>
          <w:bCs/>
          <w:sz w:val="22"/>
          <w:szCs w:val="22"/>
        </w:rPr>
        <w:t>Ропшинское</w:t>
      </w:r>
      <w:proofErr w:type="spellEnd"/>
      <w:r w:rsidRPr="002F6A68">
        <w:rPr>
          <w:bCs/>
          <w:sz w:val="22"/>
          <w:szCs w:val="22"/>
        </w:rPr>
        <w:t xml:space="preserve"> сельское поселение муниципального образования  Ломоносовского муниципального района Ленинградской области»,</w:t>
      </w:r>
      <w:r w:rsidRPr="002F6A68">
        <w:rPr>
          <w:sz w:val="22"/>
          <w:szCs w:val="22"/>
        </w:rPr>
        <w:t xml:space="preserve"> </w:t>
      </w:r>
      <w:r w:rsidRPr="002F6A68">
        <w:rPr>
          <w:color w:val="000000"/>
          <w:sz w:val="22"/>
          <w:szCs w:val="22"/>
        </w:rPr>
        <w:t xml:space="preserve">местная администрация МО </w:t>
      </w:r>
      <w:proofErr w:type="spellStart"/>
      <w:r w:rsidRPr="002F6A68">
        <w:rPr>
          <w:color w:val="000000"/>
          <w:sz w:val="22"/>
          <w:szCs w:val="22"/>
        </w:rPr>
        <w:t>Ропшинское</w:t>
      </w:r>
      <w:proofErr w:type="spellEnd"/>
      <w:r w:rsidRPr="002F6A68">
        <w:rPr>
          <w:color w:val="000000"/>
          <w:sz w:val="22"/>
          <w:szCs w:val="22"/>
        </w:rPr>
        <w:t xml:space="preserve"> сельское поселение </w:t>
      </w:r>
      <w:proofErr w:type="gramEnd"/>
    </w:p>
    <w:p w:rsidR="00D37B7E" w:rsidRPr="002F6A68" w:rsidRDefault="00D37B7E" w:rsidP="00D37B7E">
      <w:pPr>
        <w:spacing w:after="120"/>
        <w:ind w:firstLine="709"/>
        <w:jc w:val="center"/>
        <w:rPr>
          <w:color w:val="000000"/>
          <w:sz w:val="22"/>
          <w:szCs w:val="22"/>
        </w:rPr>
      </w:pPr>
      <w:r w:rsidRPr="002F6A68">
        <w:rPr>
          <w:b/>
          <w:sz w:val="22"/>
          <w:szCs w:val="22"/>
          <w:lang w:eastAsia="en-US"/>
        </w:rPr>
        <w:t>ПОСТ</w:t>
      </w:r>
      <w:r w:rsidRPr="002F6A68">
        <w:rPr>
          <w:b/>
          <w:sz w:val="22"/>
          <w:szCs w:val="22"/>
          <w:lang w:eastAsia="en-US"/>
        </w:rPr>
        <w:t>А</w:t>
      </w:r>
      <w:r w:rsidRPr="002F6A68">
        <w:rPr>
          <w:b/>
          <w:sz w:val="22"/>
          <w:szCs w:val="22"/>
          <w:lang w:eastAsia="en-US"/>
        </w:rPr>
        <w:t>НОВЛЯЕТ:</w:t>
      </w:r>
    </w:p>
    <w:p w:rsidR="00D37B7E" w:rsidRPr="00A2557F" w:rsidRDefault="00D37B7E" w:rsidP="00D37B7E">
      <w:pPr>
        <w:pStyle w:val="ListParagraph"/>
        <w:autoSpaceDE w:val="0"/>
        <w:autoSpaceDN w:val="0"/>
        <w:adjustRightInd w:val="0"/>
        <w:ind w:left="0"/>
        <w:jc w:val="both"/>
        <w:outlineLvl w:val="1"/>
        <w:rPr>
          <w:b/>
          <w:sz w:val="22"/>
          <w:szCs w:val="22"/>
        </w:rPr>
      </w:pPr>
      <w:r>
        <w:rPr>
          <w:sz w:val="22"/>
          <w:szCs w:val="22"/>
        </w:rPr>
        <w:t xml:space="preserve">         </w:t>
      </w:r>
      <w:r w:rsidRPr="00A2557F">
        <w:rPr>
          <w:sz w:val="22"/>
          <w:szCs w:val="22"/>
        </w:rPr>
        <w:t xml:space="preserve">1. Утвердить муниципальную программу МО </w:t>
      </w:r>
      <w:proofErr w:type="spellStart"/>
      <w:r w:rsidRPr="00A2557F">
        <w:rPr>
          <w:sz w:val="22"/>
          <w:szCs w:val="22"/>
        </w:rPr>
        <w:t>Ропшинское</w:t>
      </w:r>
      <w:proofErr w:type="spellEnd"/>
      <w:r w:rsidRPr="00A2557F">
        <w:rPr>
          <w:sz w:val="22"/>
          <w:szCs w:val="22"/>
        </w:rPr>
        <w:t xml:space="preserve"> сельское поселение «Создание условий для эффективного выполнения органами местного самоуправления своих полномочий на территории МО </w:t>
      </w:r>
      <w:proofErr w:type="spellStart"/>
      <w:r w:rsidRPr="00A2557F">
        <w:rPr>
          <w:sz w:val="22"/>
          <w:szCs w:val="22"/>
        </w:rPr>
        <w:t>Ропшинское</w:t>
      </w:r>
      <w:proofErr w:type="spellEnd"/>
      <w:r w:rsidRPr="00A2557F">
        <w:rPr>
          <w:sz w:val="22"/>
          <w:szCs w:val="22"/>
        </w:rPr>
        <w:t xml:space="preserve"> сельское  поселение в  2015 году» (пр</w:t>
      </w:r>
      <w:r w:rsidRPr="00A2557F">
        <w:rPr>
          <w:sz w:val="22"/>
          <w:szCs w:val="22"/>
        </w:rPr>
        <w:t>и</w:t>
      </w:r>
      <w:r w:rsidRPr="00A2557F">
        <w:rPr>
          <w:sz w:val="22"/>
          <w:szCs w:val="22"/>
        </w:rPr>
        <w:t>ложение).</w:t>
      </w:r>
    </w:p>
    <w:p w:rsidR="00D37B7E" w:rsidRPr="002F6A68" w:rsidRDefault="00D37B7E" w:rsidP="00D37B7E">
      <w:pPr>
        <w:rPr>
          <w:sz w:val="22"/>
          <w:szCs w:val="22"/>
        </w:rPr>
      </w:pPr>
      <w:r w:rsidRPr="002F6A68">
        <w:rPr>
          <w:sz w:val="22"/>
          <w:szCs w:val="22"/>
        </w:rPr>
        <w:t>2. Финансирование мероприятий муниц</w:t>
      </w:r>
      <w:r>
        <w:rPr>
          <w:sz w:val="22"/>
          <w:szCs w:val="22"/>
        </w:rPr>
        <w:t xml:space="preserve">ипальной программы МО </w:t>
      </w:r>
      <w:proofErr w:type="spellStart"/>
      <w:r>
        <w:rPr>
          <w:sz w:val="22"/>
          <w:szCs w:val="22"/>
        </w:rPr>
        <w:t>Ропшинское</w:t>
      </w:r>
      <w:proofErr w:type="spellEnd"/>
      <w:r w:rsidRPr="002F6A68">
        <w:rPr>
          <w:sz w:val="22"/>
          <w:szCs w:val="22"/>
        </w:rPr>
        <w:t xml:space="preserve"> с</w:t>
      </w:r>
      <w:r>
        <w:rPr>
          <w:sz w:val="22"/>
          <w:szCs w:val="22"/>
        </w:rPr>
        <w:t xml:space="preserve">ельское </w:t>
      </w:r>
      <w:r w:rsidRPr="002F6A68">
        <w:rPr>
          <w:sz w:val="22"/>
          <w:szCs w:val="22"/>
        </w:rPr>
        <w:t>поселения «Создание условий для эффективного выполнения органами мес</w:t>
      </w:r>
      <w:r w:rsidRPr="002F6A68">
        <w:rPr>
          <w:sz w:val="22"/>
          <w:szCs w:val="22"/>
        </w:rPr>
        <w:t>т</w:t>
      </w:r>
      <w:r w:rsidRPr="002F6A68">
        <w:rPr>
          <w:sz w:val="22"/>
          <w:szCs w:val="22"/>
        </w:rPr>
        <w:t xml:space="preserve">ного самоуправления своих полномочий на территории МО </w:t>
      </w:r>
      <w:proofErr w:type="spellStart"/>
      <w:r w:rsidRPr="002F6A68">
        <w:rPr>
          <w:sz w:val="22"/>
          <w:szCs w:val="22"/>
        </w:rPr>
        <w:t>Ропшинское</w:t>
      </w:r>
      <w:proofErr w:type="spellEnd"/>
      <w:r w:rsidRPr="002F6A68">
        <w:rPr>
          <w:sz w:val="22"/>
          <w:szCs w:val="22"/>
        </w:rPr>
        <w:t xml:space="preserve"> сельское поселение</w:t>
      </w:r>
      <w:r>
        <w:rPr>
          <w:sz w:val="22"/>
          <w:szCs w:val="22"/>
        </w:rPr>
        <w:t xml:space="preserve"> в </w:t>
      </w:r>
      <w:r w:rsidRPr="002F6A68">
        <w:rPr>
          <w:sz w:val="22"/>
          <w:szCs w:val="22"/>
        </w:rPr>
        <w:t xml:space="preserve"> 2015 год</w:t>
      </w:r>
      <w:r>
        <w:rPr>
          <w:sz w:val="22"/>
          <w:szCs w:val="22"/>
        </w:rPr>
        <w:t>у</w:t>
      </w:r>
      <w:r w:rsidRPr="002F6A68">
        <w:rPr>
          <w:sz w:val="22"/>
          <w:szCs w:val="22"/>
        </w:rPr>
        <w:t>» произв</w:t>
      </w:r>
      <w:r w:rsidRPr="002F6A68">
        <w:rPr>
          <w:sz w:val="22"/>
          <w:szCs w:val="22"/>
        </w:rPr>
        <w:t>о</w:t>
      </w:r>
      <w:r w:rsidRPr="002F6A68">
        <w:rPr>
          <w:sz w:val="22"/>
          <w:szCs w:val="22"/>
        </w:rPr>
        <w:t xml:space="preserve">дить в пределах ассигнований, предусмотренных на эти цели в бюджете </w:t>
      </w:r>
      <w:proofErr w:type="spellStart"/>
      <w:r w:rsidRPr="002F6A68">
        <w:rPr>
          <w:sz w:val="22"/>
          <w:szCs w:val="22"/>
        </w:rPr>
        <w:t>Ропшинского</w:t>
      </w:r>
      <w:proofErr w:type="spellEnd"/>
      <w:r w:rsidRPr="002F6A68">
        <w:rPr>
          <w:sz w:val="22"/>
          <w:szCs w:val="22"/>
        </w:rPr>
        <w:t xml:space="preserve">  сельского поселения на соответствующий финанс</w:t>
      </w:r>
      <w:r w:rsidRPr="002F6A68">
        <w:rPr>
          <w:sz w:val="22"/>
          <w:szCs w:val="22"/>
        </w:rPr>
        <w:t>о</w:t>
      </w:r>
      <w:r w:rsidRPr="002F6A68">
        <w:rPr>
          <w:sz w:val="22"/>
          <w:szCs w:val="22"/>
        </w:rPr>
        <w:t>вый год.</w:t>
      </w:r>
    </w:p>
    <w:p w:rsidR="00D37B7E" w:rsidRPr="002F6A68" w:rsidRDefault="00D37B7E" w:rsidP="00D37B7E">
      <w:pPr>
        <w:rPr>
          <w:sz w:val="22"/>
          <w:szCs w:val="22"/>
        </w:rPr>
      </w:pPr>
      <w:r w:rsidRPr="002F6A68">
        <w:rPr>
          <w:sz w:val="22"/>
          <w:szCs w:val="22"/>
        </w:rPr>
        <w:t>3. Постановление вступает в силу с момента подписания и полежит опубликованию на офи</w:t>
      </w:r>
      <w:r>
        <w:rPr>
          <w:sz w:val="22"/>
          <w:szCs w:val="22"/>
        </w:rPr>
        <w:t>ци</w:t>
      </w:r>
      <w:r w:rsidRPr="002F6A68">
        <w:rPr>
          <w:sz w:val="22"/>
          <w:szCs w:val="22"/>
        </w:rPr>
        <w:t>альном сайте поселения.</w:t>
      </w:r>
    </w:p>
    <w:p w:rsidR="00D37B7E" w:rsidRPr="002F6A68" w:rsidRDefault="00D37B7E" w:rsidP="00D37B7E">
      <w:pPr>
        <w:rPr>
          <w:sz w:val="22"/>
          <w:szCs w:val="22"/>
        </w:rPr>
      </w:pPr>
      <w:r w:rsidRPr="002F6A68">
        <w:rPr>
          <w:sz w:val="22"/>
          <w:szCs w:val="22"/>
        </w:rPr>
        <w:t xml:space="preserve">4. </w:t>
      </w:r>
      <w:proofErr w:type="gramStart"/>
      <w:r w:rsidRPr="002F6A68">
        <w:rPr>
          <w:sz w:val="22"/>
          <w:szCs w:val="22"/>
        </w:rPr>
        <w:t>Контроль за</w:t>
      </w:r>
      <w:proofErr w:type="gramEnd"/>
      <w:r w:rsidRPr="002F6A68">
        <w:rPr>
          <w:sz w:val="22"/>
          <w:szCs w:val="22"/>
        </w:rPr>
        <w:t xml:space="preserve"> исполнением настоящего  постановления оставляю за собой</w:t>
      </w:r>
    </w:p>
    <w:p w:rsidR="00D37B7E" w:rsidRPr="002F6A68" w:rsidRDefault="00D37B7E" w:rsidP="00D37B7E">
      <w:pPr>
        <w:rPr>
          <w:sz w:val="22"/>
          <w:szCs w:val="22"/>
        </w:rPr>
      </w:pPr>
    </w:p>
    <w:p w:rsidR="00D37B7E" w:rsidRPr="002F6A68" w:rsidRDefault="00D37B7E" w:rsidP="00D37B7E">
      <w:pPr>
        <w:pStyle w:val="ListParagraph"/>
        <w:widowControl w:val="0"/>
        <w:tabs>
          <w:tab w:val="left" w:pos="284"/>
          <w:tab w:val="left" w:pos="851"/>
        </w:tabs>
        <w:autoSpaceDE w:val="0"/>
        <w:autoSpaceDN w:val="0"/>
        <w:adjustRightInd w:val="0"/>
        <w:ind w:left="0"/>
        <w:jc w:val="both"/>
      </w:pPr>
      <w:r w:rsidRPr="002F6A68">
        <w:t>Глава местной администрации</w:t>
      </w:r>
      <w:r w:rsidRPr="002F6A68">
        <w:tab/>
      </w:r>
    </w:p>
    <w:p w:rsidR="00D37B7E" w:rsidRPr="00C576AD" w:rsidRDefault="00D37B7E" w:rsidP="00D37B7E">
      <w:pPr>
        <w:pStyle w:val="ListParagraph"/>
        <w:widowControl w:val="0"/>
        <w:tabs>
          <w:tab w:val="left" w:pos="284"/>
          <w:tab w:val="left" w:pos="851"/>
        </w:tabs>
        <w:autoSpaceDE w:val="0"/>
        <w:autoSpaceDN w:val="0"/>
        <w:adjustRightInd w:val="0"/>
        <w:ind w:left="0"/>
        <w:jc w:val="both"/>
      </w:pPr>
      <w:r w:rsidRPr="002F6A68">
        <w:t xml:space="preserve">МО </w:t>
      </w:r>
      <w:proofErr w:type="spellStart"/>
      <w:r w:rsidRPr="002F6A68">
        <w:t>Ропшинское</w:t>
      </w:r>
      <w:proofErr w:type="spellEnd"/>
      <w:r w:rsidRPr="002F6A68">
        <w:t xml:space="preserve"> сельское поселение                                     Морозов Р.М.</w:t>
      </w:r>
    </w:p>
    <w:p w:rsidR="00D37B7E" w:rsidRDefault="00D37B7E" w:rsidP="00D37B7E"/>
    <w:p w:rsidR="00D37B7E" w:rsidRPr="002F6A68" w:rsidRDefault="00D37B7E" w:rsidP="00D37B7E">
      <w:pPr>
        <w:ind w:firstLine="0"/>
      </w:pPr>
      <w:r>
        <w:t>Исп. Михайлова В.А.</w:t>
      </w:r>
    </w:p>
    <w:p w:rsidR="00D37B7E" w:rsidRDefault="00D37B7E" w:rsidP="00D37B7E">
      <w:pPr>
        <w:ind w:left="5664"/>
        <w:jc w:val="center"/>
      </w:pPr>
    </w:p>
    <w:p w:rsidR="00D37B7E" w:rsidRDefault="00D37B7E" w:rsidP="00D37B7E">
      <w:pPr>
        <w:ind w:left="5664"/>
        <w:jc w:val="center"/>
      </w:pPr>
      <w:r w:rsidRPr="00205780">
        <w:t>УТВЕРЖДЕНА</w:t>
      </w:r>
    </w:p>
    <w:p w:rsidR="00D37B7E" w:rsidRDefault="00D37B7E" w:rsidP="00D37B7E">
      <w:pPr>
        <w:jc w:val="right"/>
      </w:pPr>
      <w:r w:rsidRPr="00205780">
        <w:t>Постановлением</w:t>
      </w:r>
      <w:r>
        <w:t xml:space="preserve"> местной </w:t>
      </w:r>
      <w:r w:rsidRPr="00205780">
        <w:t xml:space="preserve"> администрации</w:t>
      </w:r>
      <w:r>
        <w:t xml:space="preserve"> </w:t>
      </w:r>
    </w:p>
    <w:p w:rsidR="00D37B7E" w:rsidRDefault="00D37B7E" w:rsidP="00D37B7E">
      <w:pPr>
        <w:jc w:val="right"/>
      </w:pPr>
      <w:r>
        <w:lastRenderedPageBreak/>
        <w:t xml:space="preserve">МО </w:t>
      </w:r>
      <w:proofErr w:type="spellStart"/>
      <w:r>
        <w:t>Ропшинское</w:t>
      </w:r>
      <w:proofErr w:type="spellEnd"/>
      <w:r>
        <w:t xml:space="preserve"> сельское поселение </w:t>
      </w:r>
    </w:p>
    <w:p w:rsidR="00D37B7E" w:rsidRDefault="00D37B7E" w:rsidP="00D37B7E">
      <w:pPr>
        <w:ind w:left="5664"/>
        <w:jc w:val="right"/>
      </w:pPr>
      <w:r w:rsidRPr="00205780">
        <w:t>от</w:t>
      </w:r>
      <w:r>
        <w:t xml:space="preserve"> 12.03.2015г. №106</w:t>
      </w:r>
    </w:p>
    <w:p w:rsidR="00D37B7E" w:rsidRPr="00205780" w:rsidRDefault="00D37B7E" w:rsidP="00D37B7E">
      <w:pPr>
        <w:ind w:left="5664"/>
        <w:jc w:val="right"/>
      </w:pPr>
      <w:r w:rsidRPr="00205780">
        <w:t>(приложение)</w:t>
      </w:r>
    </w:p>
    <w:p w:rsidR="00D37B7E" w:rsidRPr="00205780" w:rsidRDefault="00D37B7E" w:rsidP="00D37B7E">
      <w:pPr>
        <w:jc w:val="center"/>
      </w:pPr>
    </w:p>
    <w:p w:rsidR="00D37B7E" w:rsidRPr="00205780" w:rsidRDefault="00D37B7E" w:rsidP="00D37B7E">
      <w:pPr>
        <w:jc w:val="center"/>
      </w:pPr>
      <w:r w:rsidRPr="00205780">
        <w:t xml:space="preserve">Муниципальная программа </w:t>
      </w:r>
    </w:p>
    <w:p w:rsidR="00D37B7E" w:rsidRPr="00205780" w:rsidRDefault="00D37B7E" w:rsidP="00D37B7E">
      <w:pPr>
        <w:jc w:val="center"/>
      </w:pPr>
      <w:r w:rsidRPr="00205780">
        <w:t xml:space="preserve"> «Создание условий для эффективного выполнения органами местного самоуправления своих полномочий на территории </w:t>
      </w:r>
      <w:r>
        <w:t xml:space="preserve">МО </w:t>
      </w:r>
      <w:proofErr w:type="spellStart"/>
      <w:r>
        <w:t>Ропшинское</w:t>
      </w:r>
      <w:proofErr w:type="spellEnd"/>
      <w:r>
        <w:t xml:space="preserve"> </w:t>
      </w:r>
      <w:r w:rsidRPr="00205780">
        <w:t>сельс</w:t>
      </w:r>
      <w:r>
        <w:t>кое поселение в 2015 году</w:t>
      </w:r>
      <w:r w:rsidRPr="00205780">
        <w:t>»</w:t>
      </w:r>
    </w:p>
    <w:p w:rsidR="00D37B7E" w:rsidRDefault="00D37B7E" w:rsidP="00D37B7E">
      <w:pPr>
        <w:rPr>
          <w:b/>
        </w:rPr>
      </w:pPr>
    </w:p>
    <w:p w:rsidR="00D37B7E" w:rsidRPr="00205780" w:rsidRDefault="00D37B7E" w:rsidP="00D37B7E">
      <w:pPr>
        <w:jc w:val="center"/>
        <w:rPr>
          <w:b/>
        </w:rPr>
      </w:pPr>
      <w:r w:rsidRPr="00205780">
        <w:rPr>
          <w:b/>
        </w:rPr>
        <w:t>ПАСПОРТ</w:t>
      </w:r>
    </w:p>
    <w:p w:rsidR="00D37B7E" w:rsidRPr="00205780" w:rsidRDefault="00D37B7E" w:rsidP="00D37B7E">
      <w:pPr>
        <w:jc w:val="center"/>
      </w:pPr>
      <w:r w:rsidRPr="00205780">
        <w:t xml:space="preserve">муниципальной программы </w:t>
      </w:r>
    </w:p>
    <w:p w:rsidR="00D37B7E" w:rsidRDefault="00D37B7E" w:rsidP="00D37B7E">
      <w:pPr>
        <w:jc w:val="center"/>
      </w:pPr>
      <w:r w:rsidRPr="00205780">
        <w:t xml:space="preserve">«Создание условий для эффективного выполнения органами местного самоуправления своих полномочий на территории </w:t>
      </w:r>
      <w:r>
        <w:t xml:space="preserve">МО </w:t>
      </w:r>
      <w:proofErr w:type="spellStart"/>
      <w:r>
        <w:t>Ропшинское</w:t>
      </w:r>
      <w:proofErr w:type="spellEnd"/>
      <w:r w:rsidRPr="00205780">
        <w:t xml:space="preserve"> </w:t>
      </w:r>
      <w:r>
        <w:t>сельское поселение в 2015 году</w:t>
      </w:r>
      <w:r w:rsidRPr="00205780">
        <w:t>»</w:t>
      </w:r>
    </w:p>
    <w:p w:rsidR="00D37B7E" w:rsidRDefault="00D37B7E" w:rsidP="00D37B7E">
      <w:pPr>
        <w:jc w:val="cente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7862"/>
      </w:tblGrid>
      <w:tr w:rsidR="00D37B7E" w:rsidRPr="004763FD"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Наименование муниципальной программы</w:t>
            </w:r>
          </w:p>
        </w:tc>
        <w:tc>
          <w:tcPr>
            <w:tcW w:w="7862"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rPr>
                <w:sz w:val="22"/>
                <w:szCs w:val="22"/>
              </w:rPr>
            </w:pPr>
            <w:r w:rsidRPr="007C65BE">
              <w:rPr>
                <w:sz w:val="22"/>
                <w:szCs w:val="22"/>
              </w:rPr>
              <w:t xml:space="preserve">Создание условий для эффективного выполнения органами местного самоуправления своих полномочий на территории </w:t>
            </w:r>
            <w:r>
              <w:rPr>
                <w:sz w:val="22"/>
                <w:szCs w:val="22"/>
              </w:rPr>
              <w:t xml:space="preserve">МО </w:t>
            </w:r>
            <w:proofErr w:type="spellStart"/>
            <w:r>
              <w:rPr>
                <w:sz w:val="22"/>
                <w:szCs w:val="22"/>
              </w:rPr>
              <w:t>Ропшинское</w:t>
            </w:r>
            <w:proofErr w:type="spellEnd"/>
            <w:r>
              <w:rPr>
                <w:sz w:val="22"/>
                <w:szCs w:val="22"/>
              </w:rPr>
              <w:t xml:space="preserve"> сельское поселение в 2015 году</w:t>
            </w:r>
            <w:r w:rsidRPr="007C65BE">
              <w:rPr>
                <w:sz w:val="22"/>
                <w:szCs w:val="22"/>
              </w:rPr>
              <w:t xml:space="preserve"> - далее (Муниципальная программа)</w:t>
            </w:r>
          </w:p>
        </w:tc>
      </w:tr>
      <w:tr w:rsidR="00D37B7E" w:rsidRPr="00A56EF8"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Цели муниципальной программы</w:t>
            </w:r>
          </w:p>
        </w:tc>
        <w:tc>
          <w:tcPr>
            <w:tcW w:w="7862"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rPr>
                <w:sz w:val="22"/>
                <w:szCs w:val="22"/>
              </w:rPr>
            </w:pPr>
            <w:r w:rsidRPr="007C65BE">
              <w:rPr>
                <w:sz w:val="22"/>
                <w:szCs w:val="22"/>
              </w:rPr>
              <w:t xml:space="preserve">- создание условий для устойчивого развития местного самоуправления в </w:t>
            </w:r>
            <w:proofErr w:type="spellStart"/>
            <w:r w:rsidRPr="007C65BE">
              <w:rPr>
                <w:sz w:val="22"/>
                <w:szCs w:val="22"/>
              </w:rPr>
              <w:t>Ропшинском</w:t>
            </w:r>
            <w:proofErr w:type="spellEnd"/>
            <w:r w:rsidRPr="007C65BE">
              <w:rPr>
                <w:sz w:val="22"/>
                <w:szCs w:val="22"/>
              </w:rPr>
              <w:t xml:space="preserve"> сельском поселении;</w:t>
            </w:r>
          </w:p>
          <w:p w:rsidR="00D37B7E" w:rsidRPr="007C65BE" w:rsidRDefault="00D37B7E" w:rsidP="005F6FA5">
            <w:pPr>
              <w:autoSpaceDE w:val="0"/>
              <w:autoSpaceDN w:val="0"/>
              <w:adjustRightInd w:val="0"/>
              <w:rPr>
                <w:color w:val="000000"/>
                <w:sz w:val="22"/>
                <w:szCs w:val="22"/>
              </w:rPr>
            </w:pPr>
            <w:r w:rsidRPr="007C65BE">
              <w:rPr>
                <w:color w:val="000000"/>
                <w:sz w:val="22"/>
                <w:szCs w:val="22"/>
              </w:rPr>
              <w:t>-</w:t>
            </w:r>
            <w:r w:rsidRPr="007C65BE">
              <w:rPr>
                <w:sz w:val="22"/>
                <w:szCs w:val="22"/>
              </w:rPr>
              <w:t xml:space="preserve">создание благоприятных и безопасных условий для проживания жителей </w:t>
            </w:r>
            <w:r w:rsidRPr="007C65BE">
              <w:rPr>
                <w:color w:val="000000"/>
                <w:sz w:val="22"/>
                <w:szCs w:val="22"/>
              </w:rPr>
              <w:t>в сельской местности.</w:t>
            </w:r>
          </w:p>
        </w:tc>
      </w:tr>
      <w:tr w:rsidR="00D37B7E" w:rsidRPr="00A56EF8"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Задачи муниципальной программы</w:t>
            </w:r>
          </w:p>
        </w:tc>
        <w:tc>
          <w:tcPr>
            <w:tcW w:w="7862"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rPr>
                <w:sz w:val="22"/>
                <w:szCs w:val="22"/>
              </w:rPr>
            </w:pPr>
            <w:r w:rsidRPr="007C65BE">
              <w:rPr>
                <w:sz w:val="22"/>
                <w:szCs w:val="22"/>
              </w:rPr>
              <w:t>- развитие и поддержка инициатив жителей населенных пунктов в решении вопросов местного значения;</w:t>
            </w:r>
          </w:p>
          <w:p w:rsidR="00D37B7E" w:rsidRPr="007C65BE" w:rsidRDefault="00D37B7E" w:rsidP="005F6FA5">
            <w:pPr>
              <w:rPr>
                <w:sz w:val="22"/>
                <w:szCs w:val="22"/>
              </w:rPr>
            </w:pPr>
            <w:r w:rsidRPr="007C65BE">
              <w:rPr>
                <w:sz w:val="22"/>
                <w:szCs w:val="22"/>
              </w:rPr>
              <w:t>- повышение уровня защиты населенных пунктов и людей от чрезвычайных ситуаций, связанных с пожарами;</w:t>
            </w:r>
          </w:p>
        </w:tc>
      </w:tr>
      <w:tr w:rsidR="00D37B7E" w:rsidRPr="00A56EF8"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Куратор муниципальной программы</w:t>
            </w:r>
          </w:p>
        </w:tc>
        <w:tc>
          <w:tcPr>
            <w:tcW w:w="7862"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rPr>
                <w:sz w:val="22"/>
                <w:szCs w:val="22"/>
              </w:rPr>
            </w:pPr>
            <w:r w:rsidRPr="007C65BE">
              <w:rPr>
                <w:sz w:val="22"/>
                <w:szCs w:val="22"/>
              </w:rPr>
              <w:t xml:space="preserve">Глава местной администрации МО </w:t>
            </w:r>
            <w:proofErr w:type="spellStart"/>
            <w:r w:rsidRPr="007C65BE">
              <w:rPr>
                <w:sz w:val="22"/>
                <w:szCs w:val="22"/>
              </w:rPr>
              <w:t>Ропшинское</w:t>
            </w:r>
            <w:proofErr w:type="spellEnd"/>
            <w:r w:rsidRPr="007C65BE">
              <w:rPr>
                <w:sz w:val="22"/>
                <w:szCs w:val="22"/>
              </w:rPr>
              <w:t xml:space="preserve"> сельское поселение</w:t>
            </w:r>
          </w:p>
        </w:tc>
      </w:tr>
      <w:tr w:rsidR="00D37B7E" w:rsidRPr="00A56EF8"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Муниципальный заказчик муниципальной программы</w:t>
            </w:r>
          </w:p>
        </w:tc>
        <w:tc>
          <w:tcPr>
            <w:tcW w:w="7862"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p>
          <w:p w:rsidR="00D37B7E" w:rsidRPr="007C65BE" w:rsidRDefault="00D37B7E" w:rsidP="005F6FA5">
            <w:pPr>
              <w:tabs>
                <w:tab w:val="left" w:pos="1050"/>
              </w:tabs>
              <w:rPr>
                <w:sz w:val="22"/>
                <w:szCs w:val="22"/>
              </w:rPr>
            </w:pPr>
            <w:r w:rsidRPr="007C65BE">
              <w:rPr>
                <w:sz w:val="22"/>
                <w:szCs w:val="22"/>
              </w:rPr>
              <w:t xml:space="preserve">Местная администрация МО </w:t>
            </w:r>
            <w:proofErr w:type="spellStart"/>
            <w:r w:rsidRPr="007C65BE">
              <w:rPr>
                <w:sz w:val="22"/>
                <w:szCs w:val="22"/>
              </w:rPr>
              <w:t>Ропшинское</w:t>
            </w:r>
            <w:proofErr w:type="spellEnd"/>
            <w:r w:rsidRPr="007C65BE">
              <w:rPr>
                <w:sz w:val="22"/>
                <w:szCs w:val="22"/>
              </w:rPr>
              <w:t xml:space="preserve"> сельское поселение</w:t>
            </w:r>
          </w:p>
        </w:tc>
      </w:tr>
      <w:tr w:rsidR="00D37B7E" w:rsidRPr="00A56EF8"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Ответственный исполнитель муниципальной программы</w:t>
            </w:r>
          </w:p>
        </w:tc>
        <w:tc>
          <w:tcPr>
            <w:tcW w:w="7862"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rPr>
                <w:sz w:val="22"/>
                <w:szCs w:val="22"/>
              </w:rPr>
            </w:pPr>
            <w:r w:rsidRPr="007C65BE">
              <w:rPr>
                <w:sz w:val="22"/>
                <w:szCs w:val="22"/>
              </w:rPr>
              <w:t>Вед</w:t>
            </w:r>
            <w:proofErr w:type="gramStart"/>
            <w:r w:rsidRPr="007C65BE">
              <w:rPr>
                <w:sz w:val="22"/>
                <w:szCs w:val="22"/>
              </w:rPr>
              <w:t>.</w:t>
            </w:r>
            <w:proofErr w:type="gramEnd"/>
            <w:r w:rsidRPr="007C65BE">
              <w:rPr>
                <w:sz w:val="22"/>
                <w:szCs w:val="22"/>
              </w:rPr>
              <w:t xml:space="preserve"> </w:t>
            </w:r>
            <w:proofErr w:type="gramStart"/>
            <w:r w:rsidRPr="007C65BE">
              <w:rPr>
                <w:sz w:val="22"/>
                <w:szCs w:val="22"/>
              </w:rPr>
              <w:t>с</w:t>
            </w:r>
            <w:proofErr w:type="gramEnd"/>
            <w:r w:rsidRPr="007C65BE">
              <w:rPr>
                <w:sz w:val="22"/>
                <w:szCs w:val="22"/>
              </w:rPr>
              <w:t xml:space="preserve">пециалист местной </w:t>
            </w:r>
            <w:r>
              <w:rPr>
                <w:sz w:val="22"/>
                <w:szCs w:val="22"/>
              </w:rPr>
              <w:t xml:space="preserve">администрации   МО </w:t>
            </w:r>
            <w:proofErr w:type="spellStart"/>
            <w:r>
              <w:rPr>
                <w:sz w:val="22"/>
                <w:szCs w:val="22"/>
              </w:rPr>
              <w:t>Ропшинско</w:t>
            </w:r>
            <w:r w:rsidRPr="007C65BE">
              <w:rPr>
                <w:sz w:val="22"/>
                <w:szCs w:val="22"/>
              </w:rPr>
              <w:t>е</w:t>
            </w:r>
            <w:proofErr w:type="spellEnd"/>
            <w:r w:rsidRPr="007C65BE">
              <w:rPr>
                <w:sz w:val="22"/>
                <w:szCs w:val="22"/>
              </w:rPr>
              <w:t xml:space="preserve"> сельское поселение</w:t>
            </w:r>
          </w:p>
        </w:tc>
      </w:tr>
      <w:tr w:rsidR="00D37B7E" w:rsidRPr="006B62C0"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Сроки реализации муниципальной программы</w:t>
            </w:r>
          </w:p>
        </w:tc>
        <w:tc>
          <w:tcPr>
            <w:tcW w:w="7862"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rPr>
                <w:sz w:val="22"/>
                <w:szCs w:val="22"/>
              </w:rPr>
            </w:pPr>
            <w:r w:rsidRPr="007C65BE">
              <w:rPr>
                <w:sz w:val="22"/>
                <w:szCs w:val="22"/>
              </w:rPr>
              <w:t xml:space="preserve">    2015 год    </w:t>
            </w:r>
          </w:p>
        </w:tc>
      </w:tr>
      <w:tr w:rsidR="00D37B7E" w:rsidRPr="00A56EF8"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Объем финансовых ресурсов, запланированных по Програ</w:t>
            </w:r>
            <w:r w:rsidRPr="007C65BE">
              <w:rPr>
                <w:sz w:val="22"/>
                <w:szCs w:val="22"/>
              </w:rPr>
              <w:t>м</w:t>
            </w:r>
            <w:r w:rsidRPr="007C65BE">
              <w:rPr>
                <w:sz w:val="22"/>
                <w:szCs w:val="22"/>
              </w:rPr>
              <w:t>ме</w:t>
            </w:r>
          </w:p>
        </w:tc>
        <w:tc>
          <w:tcPr>
            <w:tcW w:w="7862" w:type="dxa"/>
            <w:tcBorders>
              <w:top w:val="single" w:sz="4" w:space="0" w:color="auto"/>
              <w:left w:val="single" w:sz="4" w:space="0" w:color="auto"/>
              <w:bottom w:val="single" w:sz="4" w:space="0" w:color="auto"/>
              <w:right w:val="single" w:sz="4" w:space="0" w:color="auto"/>
            </w:tcBorders>
          </w:tcPr>
          <w:p w:rsidR="00D37B7E" w:rsidRPr="00A2593A" w:rsidRDefault="00D37B7E" w:rsidP="005F6FA5">
            <w:pPr>
              <w:pStyle w:val="ConsPlusNonformat"/>
              <w:widowControl/>
              <w:jc w:val="both"/>
              <w:rPr>
                <w:rFonts w:ascii="Times New Roman" w:eastAsia="Times New Roman" w:hAnsi="Times New Roman" w:cs="Times New Roman"/>
                <w:sz w:val="22"/>
                <w:szCs w:val="22"/>
              </w:rPr>
            </w:pPr>
            <w:r w:rsidRPr="00A2593A">
              <w:rPr>
                <w:rFonts w:ascii="Times New Roman" w:eastAsia="Times New Roman" w:hAnsi="Times New Roman" w:cs="Times New Roman"/>
                <w:sz w:val="22"/>
                <w:szCs w:val="22"/>
              </w:rPr>
              <w:t>Всего:     1240,299  тыс. рублей, из них:</w:t>
            </w:r>
          </w:p>
          <w:p w:rsidR="00D37B7E" w:rsidRPr="00A2593A" w:rsidRDefault="00D37B7E" w:rsidP="005F6FA5">
            <w:pPr>
              <w:pStyle w:val="ConsPlusNonformat"/>
              <w:widowControl/>
              <w:jc w:val="both"/>
              <w:rPr>
                <w:rFonts w:ascii="Times New Roman" w:eastAsia="Times New Roman" w:hAnsi="Times New Roman" w:cs="Times New Roman"/>
                <w:sz w:val="22"/>
                <w:szCs w:val="22"/>
              </w:rPr>
            </w:pPr>
            <w:r w:rsidRPr="00A2593A">
              <w:rPr>
                <w:rFonts w:ascii="Times New Roman" w:eastAsia="Times New Roman" w:hAnsi="Times New Roman" w:cs="Times New Roman"/>
                <w:sz w:val="22"/>
                <w:szCs w:val="22"/>
              </w:rPr>
              <w:t>992,24  тыс. рублей – средства областного бюджета Ленинградской области;</w:t>
            </w:r>
          </w:p>
          <w:p w:rsidR="00D37B7E" w:rsidRPr="00A2593A" w:rsidRDefault="00D37B7E" w:rsidP="005F6FA5">
            <w:pPr>
              <w:pStyle w:val="ConsPlusNonformat"/>
              <w:widowControl/>
              <w:jc w:val="both"/>
              <w:rPr>
                <w:rFonts w:eastAsia="Times New Roman"/>
                <w:sz w:val="22"/>
                <w:szCs w:val="22"/>
              </w:rPr>
            </w:pPr>
            <w:r w:rsidRPr="00A2593A">
              <w:rPr>
                <w:rFonts w:ascii="Times New Roman" w:eastAsia="Times New Roman" w:hAnsi="Times New Roman" w:cs="Times New Roman"/>
                <w:sz w:val="22"/>
                <w:szCs w:val="22"/>
              </w:rPr>
              <w:t xml:space="preserve">248,06 тыс. рублей – средства бюджета </w:t>
            </w:r>
            <w:proofErr w:type="spellStart"/>
            <w:r w:rsidRPr="00A2593A">
              <w:rPr>
                <w:rFonts w:ascii="Times New Roman" w:eastAsia="Times New Roman" w:hAnsi="Times New Roman" w:cs="Times New Roman"/>
                <w:sz w:val="22"/>
                <w:szCs w:val="22"/>
              </w:rPr>
              <w:t>Ропшинского</w:t>
            </w:r>
            <w:proofErr w:type="spellEnd"/>
            <w:r w:rsidRPr="00A2593A">
              <w:rPr>
                <w:rFonts w:ascii="Times New Roman" w:eastAsia="Times New Roman" w:hAnsi="Times New Roman" w:cs="Times New Roman"/>
                <w:sz w:val="22"/>
                <w:szCs w:val="22"/>
              </w:rPr>
              <w:t xml:space="preserve">  сельского поселения Ломоносовского  муниципального района Ленинградской области.  </w:t>
            </w:r>
          </w:p>
        </w:tc>
      </w:tr>
      <w:tr w:rsidR="00D37B7E" w:rsidRPr="004763FD" w:rsidTr="005F6FA5">
        <w:tc>
          <w:tcPr>
            <w:tcW w:w="2027"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jc w:val="center"/>
              <w:rPr>
                <w:sz w:val="22"/>
                <w:szCs w:val="22"/>
              </w:rPr>
            </w:pPr>
            <w:r w:rsidRPr="007C65BE">
              <w:rPr>
                <w:sz w:val="22"/>
                <w:szCs w:val="22"/>
              </w:rPr>
              <w:t>Планируемые результаты реализации муниципальной программы</w:t>
            </w:r>
          </w:p>
        </w:tc>
        <w:tc>
          <w:tcPr>
            <w:tcW w:w="7862" w:type="dxa"/>
            <w:tcBorders>
              <w:top w:val="single" w:sz="4" w:space="0" w:color="auto"/>
              <w:left w:val="single" w:sz="4" w:space="0" w:color="auto"/>
              <w:bottom w:val="single" w:sz="4" w:space="0" w:color="auto"/>
              <w:right w:val="single" w:sz="4" w:space="0" w:color="auto"/>
            </w:tcBorders>
          </w:tcPr>
          <w:p w:rsidR="00D37B7E" w:rsidRPr="007C65BE" w:rsidRDefault="00D37B7E" w:rsidP="005F6FA5">
            <w:pPr>
              <w:spacing w:line="276" w:lineRule="auto"/>
              <w:rPr>
                <w:rFonts w:eastAsia="Calibri"/>
                <w:sz w:val="22"/>
                <w:szCs w:val="22"/>
                <w:lang w:eastAsia="en-US"/>
              </w:rPr>
            </w:pPr>
            <w:r w:rsidRPr="007C65BE">
              <w:rPr>
                <w:rFonts w:eastAsia="Calibri"/>
                <w:sz w:val="22"/>
                <w:szCs w:val="22"/>
                <w:lang w:eastAsia="en-US"/>
              </w:rPr>
              <w:t>К окончанию реализации Программы планируется:</w:t>
            </w:r>
          </w:p>
          <w:p w:rsidR="00D37B7E" w:rsidRPr="007C65BE" w:rsidRDefault="00D37B7E" w:rsidP="005F6FA5">
            <w:pPr>
              <w:spacing w:line="276" w:lineRule="auto"/>
              <w:rPr>
                <w:rFonts w:eastAsia="Calibri"/>
                <w:sz w:val="22"/>
                <w:szCs w:val="22"/>
                <w:lang w:eastAsia="en-US"/>
              </w:rPr>
            </w:pPr>
            <w:r w:rsidRPr="007C65BE">
              <w:rPr>
                <w:rFonts w:eastAsia="Calibri"/>
                <w:sz w:val="22"/>
                <w:szCs w:val="22"/>
                <w:lang w:eastAsia="en-US"/>
              </w:rPr>
              <w:t>- ежегодно проводить собрания  жителей на 9 частях территории деятельности старост;</w:t>
            </w:r>
            <w:r>
              <w:rPr>
                <w:rFonts w:eastAsia="Calibri"/>
                <w:sz w:val="22"/>
                <w:szCs w:val="22"/>
                <w:lang w:eastAsia="en-US"/>
              </w:rPr>
              <w:t xml:space="preserve">                                                                                                                                    </w:t>
            </w:r>
            <w:r w:rsidRPr="007C65BE">
              <w:rPr>
                <w:rFonts w:eastAsia="Calibri"/>
                <w:sz w:val="22"/>
                <w:szCs w:val="22"/>
                <w:lang w:eastAsia="en-US"/>
              </w:rPr>
              <w:t>-  приобретение и монтаж пожарных гидрантов</w:t>
            </w:r>
            <w:proofErr w:type="gramStart"/>
            <w:r w:rsidRPr="007C65BE">
              <w:rPr>
                <w:rFonts w:eastAsia="Calibri"/>
                <w:sz w:val="22"/>
                <w:szCs w:val="22"/>
                <w:lang w:eastAsia="en-US"/>
              </w:rPr>
              <w:t xml:space="preserve"> ;</w:t>
            </w:r>
            <w:proofErr w:type="gramEnd"/>
            <w:r>
              <w:rPr>
                <w:rFonts w:eastAsia="Calibri"/>
                <w:sz w:val="22"/>
                <w:szCs w:val="22"/>
                <w:lang w:eastAsia="en-US"/>
              </w:rPr>
              <w:t xml:space="preserve">                                                                    </w:t>
            </w:r>
            <w:r w:rsidRPr="007C65BE">
              <w:rPr>
                <w:rFonts w:eastAsia="Calibri"/>
                <w:sz w:val="22"/>
                <w:szCs w:val="22"/>
                <w:lang w:eastAsia="en-US"/>
              </w:rPr>
              <w:t>-  строительст</w:t>
            </w:r>
            <w:r>
              <w:rPr>
                <w:rFonts w:eastAsia="Calibri"/>
                <w:sz w:val="22"/>
                <w:szCs w:val="22"/>
                <w:lang w:eastAsia="en-US"/>
              </w:rPr>
              <w:t>во оборудованной разворотной пло</w:t>
            </w:r>
            <w:r w:rsidRPr="007C65BE">
              <w:rPr>
                <w:rFonts w:eastAsia="Calibri"/>
                <w:sz w:val="22"/>
                <w:szCs w:val="22"/>
                <w:lang w:eastAsia="en-US"/>
              </w:rPr>
              <w:t>щадки  и оборудование места забора воды ;</w:t>
            </w:r>
          </w:p>
          <w:p w:rsidR="00D37B7E" w:rsidRPr="007C65BE" w:rsidRDefault="00D37B7E" w:rsidP="005F6FA5">
            <w:pPr>
              <w:spacing w:line="276" w:lineRule="auto"/>
              <w:ind w:firstLine="0"/>
              <w:rPr>
                <w:rFonts w:eastAsia="Calibri"/>
                <w:sz w:val="22"/>
                <w:szCs w:val="22"/>
                <w:lang w:eastAsia="en-US"/>
              </w:rPr>
            </w:pPr>
            <w:r w:rsidRPr="007C65BE">
              <w:rPr>
                <w:sz w:val="22"/>
                <w:szCs w:val="22"/>
              </w:rPr>
              <w:t>- количество реализованных мероприятий по пожарной безопасности.</w:t>
            </w:r>
          </w:p>
        </w:tc>
      </w:tr>
    </w:tbl>
    <w:p w:rsidR="00D37B7E" w:rsidRDefault="00D37B7E" w:rsidP="00D37B7E">
      <w:pPr>
        <w:pStyle w:val="ConsPlusNormal"/>
        <w:jc w:val="both"/>
        <w:rPr>
          <w:rFonts w:ascii="Times New Roman" w:hAnsi="Times New Roman"/>
          <w:sz w:val="24"/>
          <w:szCs w:val="24"/>
        </w:rPr>
      </w:pPr>
    </w:p>
    <w:p w:rsidR="00D37B7E" w:rsidRDefault="00D37B7E" w:rsidP="00D37B7E">
      <w:pPr>
        <w:pStyle w:val="ConsPlusNormal"/>
        <w:jc w:val="both"/>
        <w:rPr>
          <w:rFonts w:ascii="Times New Roman" w:hAnsi="Times New Roman"/>
          <w:sz w:val="24"/>
          <w:szCs w:val="24"/>
        </w:rPr>
      </w:pPr>
    </w:p>
    <w:p w:rsidR="00D37B7E" w:rsidRDefault="00D37B7E" w:rsidP="00D37B7E">
      <w:pPr>
        <w:pStyle w:val="ConsPlusNormal"/>
        <w:jc w:val="both"/>
        <w:rPr>
          <w:rFonts w:ascii="Times New Roman" w:hAnsi="Times New Roman"/>
          <w:sz w:val="24"/>
          <w:szCs w:val="24"/>
        </w:rPr>
      </w:pPr>
    </w:p>
    <w:p w:rsidR="00D37B7E" w:rsidRPr="00205780" w:rsidRDefault="00D37B7E" w:rsidP="00D37B7E">
      <w:pPr>
        <w:pStyle w:val="ConsPlusNormal"/>
        <w:jc w:val="both"/>
        <w:rPr>
          <w:rFonts w:ascii="Times New Roman" w:hAnsi="Times New Roman"/>
          <w:sz w:val="24"/>
          <w:szCs w:val="24"/>
        </w:rPr>
      </w:pPr>
    </w:p>
    <w:p w:rsidR="00D37B7E" w:rsidRPr="009B6E09" w:rsidRDefault="00D37B7E" w:rsidP="00D37B7E">
      <w:pPr>
        <w:jc w:val="center"/>
        <w:rPr>
          <w:b/>
          <w:sz w:val="24"/>
          <w:szCs w:val="24"/>
        </w:rPr>
      </w:pPr>
      <w:r w:rsidRPr="009B6E09">
        <w:rPr>
          <w:b/>
          <w:sz w:val="24"/>
          <w:szCs w:val="24"/>
        </w:rPr>
        <w:t xml:space="preserve">1. Общая характеристика, основные проблемы и прогноз развития сферы </w:t>
      </w:r>
      <w:r w:rsidRPr="009B6E09">
        <w:rPr>
          <w:b/>
          <w:sz w:val="24"/>
          <w:szCs w:val="24"/>
        </w:rPr>
        <w:lastRenderedPageBreak/>
        <w:t>реализации Муниципальной</w:t>
      </w:r>
      <w:r w:rsidRPr="009B6E09">
        <w:rPr>
          <w:sz w:val="24"/>
          <w:szCs w:val="24"/>
        </w:rPr>
        <w:t xml:space="preserve"> </w:t>
      </w:r>
      <w:r w:rsidRPr="009B6E09">
        <w:rPr>
          <w:b/>
          <w:sz w:val="24"/>
          <w:szCs w:val="24"/>
        </w:rPr>
        <w:t>программы</w:t>
      </w:r>
    </w:p>
    <w:p w:rsidR="00D37B7E" w:rsidRPr="009B6E09" w:rsidRDefault="00D37B7E" w:rsidP="00D37B7E">
      <w:pPr>
        <w:rPr>
          <w:sz w:val="24"/>
          <w:szCs w:val="24"/>
        </w:rPr>
      </w:pPr>
    </w:p>
    <w:p w:rsidR="00D37B7E" w:rsidRPr="009B6E09" w:rsidRDefault="00D37B7E" w:rsidP="00D37B7E">
      <w:pPr>
        <w:ind w:firstLine="708"/>
        <w:rPr>
          <w:sz w:val="24"/>
          <w:szCs w:val="24"/>
        </w:rPr>
      </w:pPr>
      <w:r w:rsidRPr="009B6E09">
        <w:rPr>
          <w:sz w:val="24"/>
          <w:szCs w:val="24"/>
        </w:rPr>
        <w:t xml:space="preserve">Местное самоуправление представляет собой один из важнейших институтов гражданского общества. </w:t>
      </w:r>
    </w:p>
    <w:p w:rsidR="00D37B7E" w:rsidRPr="009B6E09" w:rsidRDefault="00D37B7E" w:rsidP="00D37B7E">
      <w:pPr>
        <w:ind w:firstLine="708"/>
        <w:rPr>
          <w:sz w:val="24"/>
          <w:szCs w:val="24"/>
        </w:rPr>
      </w:pPr>
      <w:r w:rsidRPr="009B6E09">
        <w:rPr>
          <w:sz w:val="24"/>
          <w:szCs w:val="24"/>
        </w:rPr>
        <w:t xml:space="preserve">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D37B7E" w:rsidRPr="009B6E09" w:rsidRDefault="00D37B7E" w:rsidP="00D37B7E">
      <w:pPr>
        <w:ind w:firstLine="708"/>
        <w:rPr>
          <w:sz w:val="24"/>
          <w:szCs w:val="24"/>
        </w:rPr>
      </w:pPr>
      <w:r w:rsidRPr="009B6E09">
        <w:rPr>
          <w:sz w:val="24"/>
          <w:szCs w:val="24"/>
        </w:rPr>
        <w:t xml:space="preserve">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 </w:t>
      </w:r>
    </w:p>
    <w:p w:rsidR="00D37B7E" w:rsidRPr="009B6E09" w:rsidRDefault="00D37B7E" w:rsidP="00D37B7E">
      <w:pPr>
        <w:rPr>
          <w:sz w:val="24"/>
          <w:szCs w:val="24"/>
        </w:rPr>
      </w:pPr>
      <w:r w:rsidRPr="009B6E09">
        <w:rPr>
          <w:sz w:val="24"/>
          <w:szCs w:val="24"/>
        </w:rP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D37B7E" w:rsidRPr="009B6E09" w:rsidRDefault="00D37B7E" w:rsidP="00D37B7E">
      <w:pPr>
        <w:rPr>
          <w:sz w:val="24"/>
          <w:szCs w:val="24"/>
        </w:rPr>
      </w:pPr>
      <w:r w:rsidRPr="009B6E09">
        <w:rPr>
          <w:sz w:val="24"/>
          <w:szCs w:val="24"/>
        </w:rPr>
        <w:t>- высокая доля дорог и сооружений на них, находящихся в аварийном состоянии;</w:t>
      </w:r>
    </w:p>
    <w:p w:rsidR="00D37B7E" w:rsidRPr="009B6E09" w:rsidRDefault="00D37B7E" w:rsidP="00D37B7E">
      <w:pPr>
        <w:rPr>
          <w:sz w:val="24"/>
          <w:szCs w:val="24"/>
        </w:rPr>
      </w:pPr>
      <w:r w:rsidRPr="009B6E09">
        <w:rPr>
          <w:sz w:val="24"/>
          <w:szCs w:val="24"/>
        </w:rPr>
        <w:t>- отсутствие обустроенных мест для сбора твердых бытовых отходов;</w:t>
      </w:r>
    </w:p>
    <w:p w:rsidR="00D37B7E" w:rsidRPr="009B6E09" w:rsidRDefault="00D37B7E" w:rsidP="00D37B7E">
      <w:pPr>
        <w:rPr>
          <w:sz w:val="24"/>
          <w:szCs w:val="24"/>
        </w:rPr>
      </w:pPr>
      <w:r w:rsidRPr="009B6E09">
        <w:rPr>
          <w:sz w:val="24"/>
          <w:szCs w:val="24"/>
        </w:rPr>
        <w:t>- ненадлежащая обеспеченность населенных пунктов пожарными водоемами.</w:t>
      </w:r>
    </w:p>
    <w:p w:rsidR="00D37B7E" w:rsidRPr="009B6E09" w:rsidRDefault="00D37B7E" w:rsidP="00D37B7E">
      <w:pPr>
        <w:rPr>
          <w:sz w:val="24"/>
          <w:szCs w:val="24"/>
        </w:rPr>
      </w:pPr>
      <w:r w:rsidRPr="009B6E09">
        <w:rPr>
          <w:sz w:val="24"/>
          <w:szCs w:val="24"/>
        </w:rPr>
        <w:tab/>
        <w:t>Большого внимания и вложения финансовых сре</w:t>
      </w:r>
      <w:proofErr w:type="gramStart"/>
      <w:r w:rsidRPr="009B6E09">
        <w:rPr>
          <w:sz w:val="24"/>
          <w:szCs w:val="24"/>
        </w:rPr>
        <w:t>дств тр</w:t>
      </w:r>
      <w:proofErr w:type="gramEnd"/>
      <w:r w:rsidRPr="009B6E09">
        <w:rPr>
          <w:sz w:val="24"/>
          <w:szCs w:val="24"/>
        </w:rPr>
        <w:t>ебуют дороги на территории населенных пунктов, так многие из них находятся в неудовлетворительном состоянии.</w:t>
      </w:r>
    </w:p>
    <w:p w:rsidR="00D37B7E" w:rsidRPr="009B6E09" w:rsidRDefault="00D37B7E" w:rsidP="00D37B7E">
      <w:pPr>
        <w:ind w:firstLine="708"/>
        <w:rPr>
          <w:sz w:val="24"/>
          <w:szCs w:val="24"/>
        </w:rPr>
      </w:pPr>
      <w:r w:rsidRPr="009B6E09">
        <w:rPr>
          <w:sz w:val="24"/>
          <w:szCs w:val="24"/>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D37B7E" w:rsidRPr="009B6E09" w:rsidRDefault="00D37B7E" w:rsidP="00D37B7E">
      <w:pPr>
        <w:ind w:firstLine="708"/>
        <w:rPr>
          <w:sz w:val="24"/>
          <w:szCs w:val="24"/>
        </w:rPr>
      </w:pPr>
      <w:r w:rsidRPr="009B6E09">
        <w:rPr>
          <w:sz w:val="24"/>
          <w:szCs w:val="24"/>
        </w:rPr>
        <w:t>В целях поддержки непосредственного осуществления населением местного самоуправления 14 декабря 2012 года был принят областной закон № 95-оз «О содействии развитию на части территорий муниципальных образований Ленинградской области иных форм местного самоуправления».</w:t>
      </w:r>
    </w:p>
    <w:p w:rsidR="00D37B7E" w:rsidRPr="009B6E09" w:rsidRDefault="00D37B7E" w:rsidP="00D37B7E">
      <w:pPr>
        <w:ind w:firstLine="708"/>
        <w:rPr>
          <w:sz w:val="24"/>
          <w:szCs w:val="24"/>
        </w:rPr>
      </w:pPr>
      <w:r w:rsidRPr="009B6E09">
        <w:rPr>
          <w:sz w:val="24"/>
          <w:szCs w:val="24"/>
        </w:rPr>
        <w:t xml:space="preserve">В соответствии с законом в </w:t>
      </w:r>
      <w:proofErr w:type="spellStart"/>
      <w:r w:rsidRPr="009B6E09">
        <w:rPr>
          <w:sz w:val="24"/>
          <w:szCs w:val="24"/>
        </w:rPr>
        <w:t>Ропшинском</w:t>
      </w:r>
      <w:proofErr w:type="spellEnd"/>
      <w:r w:rsidRPr="009B6E09">
        <w:rPr>
          <w:sz w:val="24"/>
          <w:szCs w:val="24"/>
        </w:rPr>
        <w:t xml:space="preserve"> сельском поселении были выбраны старосты и Общественные советы, как иные формы местного самоуправления, утверждено Положение об их деятельности, утверждено 9 территорий деятельности старост. </w:t>
      </w:r>
    </w:p>
    <w:p w:rsidR="00D37B7E" w:rsidRPr="009B6E09" w:rsidRDefault="00D37B7E" w:rsidP="00D37B7E">
      <w:pPr>
        <w:ind w:firstLine="708"/>
        <w:rPr>
          <w:sz w:val="24"/>
          <w:szCs w:val="24"/>
        </w:rPr>
      </w:pPr>
      <w:r w:rsidRPr="009B6E09">
        <w:rPr>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D37B7E" w:rsidRPr="009B6E09" w:rsidRDefault="00D37B7E" w:rsidP="00D37B7E">
      <w:pPr>
        <w:ind w:firstLine="708"/>
        <w:rPr>
          <w:sz w:val="24"/>
          <w:szCs w:val="24"/>
        </w:rPr>
      </w:pPr>
      <w:r w:rsidRPr="009B6E09">
        <w:rPr>
          <w:sz w:val="24"/>
          <w:szCs w:val="24"/>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D37B7E" w:rsidRPr="009B6E09" w:rsidRDefault="00D37B7E" w:rsidP="00D37B7E">
      <w:pPr>
        <w:ind w:firstLine="708"/>
        <w:rPr>
          <w:sz w:val="24"/>
          <w:szCs w:val="24"/>
        </w:rPr>
      </w:pPr>
      <w:r w:rsidRPr="009B6E09">
        <w:rPr>
          <w:sz w:val="24"/>
          <w:szCs w:val="24"/>
        </w:rPr>
        <w:t>Именно старосты являются инициаторами различных мероприятий, участниками которых становятся односельчане.</w:t>
      </w:r>
    </w:p>
    <w:p w:rsidR="00D37B7E" w:rsidRPr="009B6E09" w:rsidRDefault="00D37B7E" w:rsidP="00D37B7E">
      <w:pPr>
        <w:ind w:firstLine="708"/>
        <w:rPr>
          <w:sz w:val="24"/>
          <w:szCs w:val="24"/>
        </w:rPr>
      </w:pPr>
      <w:r w:rsidRPr="009B6E09">
        <w:rPr>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D37B7E" w:rsidRPr="009B6E09" w:rsidRDefault="00D37B7E" w:rsidP="00D37B7E">
      <w:pPr>
        <w:rPr>
          <w:sz w:val="24"/>
          <w:szCs w:val="24"/>
        </w:rPr>
      </w:pPr>
      <w:r w:rsidRPr="009B6E09">
        <w:rPr>
          <w:sz w:val="24"/>
          <w:szCs w:val="24"/>
        </w:rPr>
        <w:tab/>
        <w:t xml:space="preserve">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w:t>
      </w:r>
      <w:r w:rsidRPr="009B6E09">
        <w:rPr>
          <w:sz w:val="24"/>
          <w:szCs w:val="24"/>
        </w:rPr>
        <w:lastRenderedPageBreak/>
        <w:t xml:space="preserve">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D37B7E" w:rsidRPr="009B6E09" w:rsidRDefault="00D37B7E" w:rsidP="00D37B7E">
      <w:pPr>
        <w:ind w:firstLine="708"/>
        <w:rPr>
          <w:sz w:val="24"/>
          <w:szCs w:val="24"/>
        </w:rPr>
      </w:pPr>
      <w:r w:rsidRPr="009B6E09">
        <w:rPr>
          <w:sz w:val="24"/>
          <w:szCs w:val="24"/>
        </w:rPr>
        <w:t xml:space="preserve">Для выявления и обсуждения вопросов, волнующих население, администрацией </w:t>
      </w:r>
      <w:proofErr w:type="spellStart"/>
      <w:r w:rsidRPr="009B6E09">
        <w:rPr>
          <w:sz w:val="24"/>
          <w:szCs w:val="24"/>
        </w:rPr>
        <w:t>Ропшинского</w:t>
      </w:r>
      <w:proofErr w:type="spellEnd"/>
      <w:r w:rsidRPr="009B6E09">
        <w:rPr>
          <w:sz w:val="24"/>
          <w:szCs w:val="24"/>
        </w:rPr>
        <w:t xml:space="preserve"> сельского поселения ежегодно проводятся собрание  жителей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D37B7E" w:rsidRPr="009B6E09" w:rsidRDefault="00D37B7E" w:rsidP="00D37B7E">
      <w:pPr>
        <w:ind w:firstLine="708"/>
        <w:rPr>
          <w:sz w:val="24"/>
          <w:szCs w:val="24"/>
        </w:rPr>
      </w:pPr>
      <w:r w:rsidRPr="009B6E09">
        <w:rPr>
          <w:sz w:val="24"/>
          <w:szCs w:val="24"/>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D37B7E" w:rsidRPr="009B6E09" w:rsidRDefault="00D37B7E" w:rsidP="00D37B7E">
      <w:pPr>
        <w:rPr>
          <w:sz w:val="24"/>
          <w:szCs w:val="24"/>
        </w:rPr>
      </w:pPr>
    </w:p>
    <w:p w:rsidR="00D37B7E" w:rsidRPr="009B6E09" w:rsidRDefault="00D37B7E" w:rsidP="00D37B7E">
      <w:pPr>
        <w:jc w:val="center"/>
        <w:rPr>
          <w:b/>
          <w:sz w:val="24"/>
          <w:szCs w:val="24"/>
        </w:rPr>
      </w:pPr>
    </w:p>
    <w:p w:rsidR="00D37B7E" w:rsidRPr="009B6E09" w:rsidRDefault="00D37B7E" w:rsidP="00D37B7E">
      <w:pPr>
        <w:jc w:val="center"/>
        <w:rPr>
          <w:b/>
          <w:sz w:val="24"/>
          <w:szCs w:val="24"/>
        </w:rPr>
      </w:pPr>
      <w:r w:rsidRPr="009B6E09">
        <w:rPr>
          <w:b/>
          <w:sz w:val="24"/>
          <w:szCs w:val="24"/>
        </w:rPr>
        <w:t>2. Цели, задачи  Муниципальной программы.</w:t>
      </w:r>
    </w:p>
    <w:p w:rsidR="00D37B7E" w:rsidRPr="009B6E09" w:rsidRDefault="00D37B7E" w:rsidP="00D37B7E">
      <w:pPr>
        <w:rPr>
          <w:b/>
          <w:sz w:val="24"/>
          <w:szCs w:val="24"/>
        </w:rPr>
      </w:pPr>
    </w:p>
    <w:p w:rsidR="00D37B7E" w:rsidRPr="009B6E09" w:rsidRDefault="00D37B7E" w:rsidP="00D37B7E">
      <w:pPr>
        <w:ind w:firstLine="708"/>
        <w:rPr>
          <w:sz w:val="24"/>
          <w:szCs w:val="24"/>
        </w:rPr>
      </w:pPr>
      <w:r w:rsidRPr="009B6E09">
        <w:rPr>
          <w:sz w:val="24"/>
          <w:szCs w:val="24"/>
        </w:rPr>
        <w:t xml:space="preserve">Основными направлениями муниципальной политики в сфере развития местного самоуправления на территории </w:t>
      </w:r>
      <w:proofErr w:type="spellStart"/>
      <w:r w:rsidRPr="009B6E09">
        <w:rPr>
          <w:sz w:val="24"/>
          <w:szCs w:val="24"/>
        </w:rPr>
        <w:t>Ропшинского</w:t>
      </w:r>
      <w:proofErr w:type="spellEnd"/>
      <w:r w:rsidRPr="009B6E09">
        <w:rPr>
          <w:sz w:val="24"/>
          <w:szCs w:val="24"/>
        </w:rPr>
        <w:t xml:space="preserve">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D37B7E" w:rsidRPr="009B6E09" w:rsidRDefault="00D37B7E" w:rsidP="00D37B7E">
      <w:pPr>
        <w:rPr>
          <w:sz w:val="24"/>
          <w:szCs w:val="24"/>
        </w:rPr>
      </w:pPr>
    </w:p>
    <w:p w:rsidR="00D37B7E" w:rsidRPr="009B6E09" w:rsidRDefault="00D37B7E" w:rsidP="00D37B7E">
      <w:pPr>
        <w:rPr>
          <w:sz w:val="24"/>
          <w:szCs w:val="24"/>
        </w:rPr>
      </w:pPr>
      <w:r w:rsidRPr="009B6E09">
        <w:rPr>
          <w:sz w:val="24"/>
          <w:szCs w:val="24"/>
        </w:rPr>
        <w:t>Целью Программы является:</w:t>
      </w:r>
    </w:p>
    <w:p w:rsidR="00D37B7E" w:rsidRPr="009B6E09" w:rsidRDefault="00D37B7E" w:rsidP="00D37B7E">
      <w:pPr>
        <w:ind w:firstLine="708"/>
        <w:rPr>
          <w:sz w:val="24"/>
          <w:szCs w:val="24"/>
        </w:rPr>
      </w:pPr>
      <w:r w:rsidRPr="009B6E09">
        <w:rPr>
          <w:sz w:val="24"/>
          <w:szCs w:val="24"/>
        </w:rPr>
        <w:t xml:space="preserve">-создание условий для устойчивого развития местного самоуправления в </w:t>
      </w:r>
      <w:proofErr w:type="spellStart"/>
      <w:r w:rsidRPr="009B6E09">
        <w:rPr>
          <w:sz w:val="24"/>
          <w:szCs w:val="24"/>
        </w:rPr>
        <w:t>Ропшинском</w:t>
      </w:r>
      <w:proofErr w:type="spellEnd"/>
      <w:r w:rsidRPr="009B6E09">
        <w:rPr>
          <w:sz w:val="24"/>
          <w:szCs w:val="24"/>
        </w:rPr>
        <w:t xml:space="preserve"> сельском поселении;</w:t>
      </w:r>
    </w:p>
    <w:p w:rsidR="00D37B7E" w:rsidRPr="009B6E09" w:rsidRDefault="00D37B7E" w:rsidP="00D37B7E">
      <w:pPr>
        <w:ind w:firstLine="708"/>
        <w:rPr>
          <w:sz w:val="24"/>
          <w:szCs w:val="24"/>
        </w:rPr>
      </w:pPr>
      <w:r w:rsidRPr="009B6E09">
        <w:rPr>
          <w:sz w:val="24"/>
          <w:szCs w:val="24"/>
        </w:rPr>
        <w:t>-создание благоприятных и безопасных условий для проживания и отдыха жителей в сельской местности.</w:t>
      </w:r>
    </w:p>
    <w:p w:rsidR="00D37B7E" w:rsidRPr="009B6E09" w:rsidRDefault="00D37B7E" w:rsidP="00D37B7E">
      <w:pPr>
        <w:rPr>
          <w:sz w:val="24"/>
          <w:szCs w:val="24"/>
        </w:rPr>
      </w:pPr>
      <w:r w:rsidRPr="009B6E09">
        <w:rPr>
          <w:sz w:val="24"/>
          <w:szCs w:val="24"/>
        </w:rPr>
        <w:t>Для достижения поставленной цели необходимо решение следующих задач:</w:t>
      </w:r>
    </w:p>
    <w:p w:rsidR="00D37B7E" w:rsidRPr="009B6E09" w:rsidRDefault="00D37B7E" w:rsidP="00D37B7E">
      <w:pPr>
        <w:ind w:firstLine="708"/>
        <w:rPr>
          <w:sz w:val="24"/>
          <w:szCs w:val="24"/>
        </w:rPr>
      </w:pPr>
      <w:r w:rsidRPr="009B6E09">
        <w:rPr>
          <w:sz w:val="24"/>
          <w:szCs w:val="24"/>
        </w:rPr>
        <w:t>- развитие и поддержка инициатив жителей населенных пунктов в решении вопросов местного значения;</w:t>
      </w:r>
    </w:p>
    <w:p w:rsidR="00D37B7E" w:rsidRPr="009B6E09" w:rsidRDefault="00D37B7E" w:rsidP="00D37B7E">
      <w:pPr>
        <w:ind w:firstLine="708"/>
        <w:rPr>
          <w:color w:val="000000"/>
          <w:sz w:val="24"/>
          <w:szCs w:val="24"/>
        </w:rPr>
      </w:pPr>
      <w:r w:rsidRPr="009B6E09">
        <w:rPr>
          <w:sz w:val="24"/>
          <w:szCs w:val="24"/>
        </w:rPr>
        <w:t>- повышение уровня защиты населенных пунктов и людей от чрезвычайных ситуаций, связанных с пожарами;</w:t>
      </w:r>
    </w:p>
    <w:p w:rsidR="00D37B7E" w:rsidRPr="009B6E09" w:rsidRDefault="00D37B7E" w:rsidP="00D37B7E">
      <w:pPr>
        <w:ind w:firstLine="708"/>
        <w:rPr>
          <w:color w:val="000000"/>
          <w:sz w:val="24"/>
          <w:szCs w:val="24"/>
        </w:rPr>
      </w:pPr>
      <w:r w:rsidRPr="009B6E09">
        <w:rPr>
          <w:color w:val="000000"/>
          <w:sz w:val="24"/>
          <w:szCs w:val="24"/>
        </w:rPr>
        <w:t>- обеспечение сельских населенных пунктов пожарными водоемами;</w:t>
      </w:r>
    </w:p>
    <w:p w:rsidR="00D37B7E" w:rsidRPr="009B6E09" w:rsidRDefault="00D37B7E" w:rsidP="00D37B7E">
      <w:pPr>
        <w:ind w:firstLine="708"/>
        <w:rPr>
          <w:sz w:val="24"/>
          <w:szCs w:val="24"/>
        </w:rPr>
      </w:pPr>
      <w:r w:rsidRPr="009B6E09">
        <w:rPr>
          <w:color w:val="000000"/>
          <w:sz w:val="24"/>
          <w:szCs w:val="24"/>
        </w:rPr>
        <w:t>- обеспечение сельских населенных пунктов источниками питьевой воды.</w:t>
      </w:r>
    </w:p>
    <w:p w:rsidR="00D37B7E" w:rsidRPr="009B6E09" w:rsidRDefault="00D37B7E" w:rsidP="00D37B7E">
      <w:pPr>
        <w:pStyle w:val="ConsPlusNormal"/>
        <w:outlineLvl w:val="1"/>
        <w:rPr>
          <w:rFonts w:ascii="Times New Roman" w:hAnsi="Times New Roman"/>
          <w:sz w:val="24"/>
          <w:szCs w:val="24"/>
        </w:rPr>
      </w:pPr>
    </w:p>
    <w:p w:rsidR="00D37B7E" w:rsidRPr="009B6E09" w:rsidRDefault="00D37B7E" w:rsidP="00D37B7E">
      <w:pPr>
        <w:pStyle w:val="ConsPlusNormal"/>
        <w:tabs>
          <w:tab w:val="left" w:pos="1035"/>
        </w:tabs>
        <w:ind w:left="2694"/>
        <w:outlineLvl w:val="1"/>
        <w:rPr>
          <w:rFonts w:ascii="Times New Roman" w:hAnsi="Times New Roman"/>
          <w:b/>
          <w:sz w:val="24"/>
          <w:szCs w:val="24"/>
        </w:rPr>
      </w:pPr>
      <w:r w:rsidRPr="009B6E09">
        <w:rPr>
          <w:rFonts w:ascii="Times New Roman" w:hAnsi="Times New Roman"/>
          <w:b/>
          <w:sz w:val="24"/>
          <w:szCs w:val="24"/>
        </w:rPr>
        <w:t>3.Сроки этапы реализации Муниципальной программы</w:t>
      </w:r>
    </w:p>
    <w:p w:rsidR="00D37B7E" w:rsidRPr="009B6E09" w:rsidRDefault="00D37B7E" w:rsidP="00D37B7E">
      <w:pPr>
        <w:pStyle w:val="ConsPlusNormal"/>
        <w:tabs>
          <w:tab w:val="left" w:pos="1035"/>
        </w:tabs>
        <w:outlineLvl w:val="1"/>
        <w:rPr>
          <w:rFonts w:ascii="Times New Roman" w:hAnsi="Times New Roman"/>
          <w:b/>
          <w:sz w:val="24"/>
          <w:szCs w:val="24"/>
        </w:rPr>
      </w:pPr>
    </w:p>
    <w:p w:rsidR="00D37B7E" w:rsidRPr="009B6E09" w:rsidRDefault="00D37B7E" w:rsidP="00D37B7E">
      <w:pPr>
        <w:pStyle w:val="ConsPlusNormal"/>
        <w:tabs>
          <w:tab w:val="left" w:pos="1035"/>
        </w:tabs>
        <w:outlineLvl w:val="1"/>
        <w:rPr>
          <w:rFonts w:ascii="Times New Roman" w:hAnsi="Times New Roman"/>
          <w:sz w:val="24"/>
          <w:szCs w:val="24"/>
        </w:rPr>
      </w:pPr>
      <w:r w:rsidRPr="009B6E09">
        <w:rPr>
          <w:rFonts w:ascii="Times New Roman" w:hAnsi="Times New Roman"/>
          <w:sz w:val="24"/>
          <w:szCs w:val="24"/>
        </w:rPr>
        <w:t>Период реализации  Муниципальной программы -2015 год.</w:t>
      </w:r>
    </w:p>
    <w:p w:rsidR="00D37B7E" w:rsidRPr="009B6E09" w:rsidRDefault="00D37B7E" w:rsidP="00D37B7E">
      <w:pPr>
        <w:pStyle w:val="ConsPlusNormal"/>
        <w:tabs>
          <w:tab w:val="left" w:pos="1035"/>
        </w:tabs>
        <w:outlineLvl w:val="1"/>
        <w:rPr>
          <w:rFonts w:ascii="Times New Roman" w:hAnsi="Times New Roman"/>
          <w:b/>
          <w:sz w:val="24"/>
          <w:szCs w:val="24"/>
        </w:rPr>
      </w:pPr>
    </w:p>
    <w:p w:rsidR="00D37B7E" w:rsidRPr="009B6E09" w:rsidRDefault="00D37B7E" w:rsidP="00D37B7E">
      <w:pPr>
        <w:ind w:firstLine="708"/>
        <w:rPr>
          <w:sz w:val="24"/>
          <w:szCs w:val="24"/>
        </w:rPr>
      </w:pPr>
    </w:p>
    <w:p w:rsidR="00D37B7E" w:rsidRDefault="00D37B7E" w:rsidP="00D37B7E">
      <w:pPr>
        <w:ind w:firstLine="708"/>
      </w:pPr>
    </w:p>
    <w:p w:rsidR="00D37B7E" w:rsidRDefault="00D37B7E" w:rsidP="00D37B7E">
      <w:pPr>
        <w:ind w:firstLine="708"/>
        <w:sectPr w:rsidR="00D37B7E" w:rsidSect="009B6E09">
          <w:pgSz w:w="11906" w:h="16838"/>
          <w:pgMar w:top="1134" w:right="707" w:bottom="1134" w:left="1701" w:header="709" w:footer="709" w:gutter="0"/>
          <w:cols w:space="720"/>
        </w:sectPr>
      </w:pPr>
    </w:p>
    <w:p w:rsidR="00D37B7E" w:rsidRPr="009B6E09" w:rsidRDefault="00D37B7E" w:rsidP="00D37B7E">
      <w:pPr>
        <w:shd w:val="clear" w:color="auto" w:fill="FFFFFF"/>
        <w:spacing w:after="105"/>
        <w:rPr>
          <w:b/>
          <w:bCs/>
          <w:color w:val="000000"/>
          <w:sz w:val="24"/>
          <w:szCs w:val="24"/>
        </w:rPr>
      </w:pPr>
      <w:r>
        <w:rPr>
          <w:b/>
          <w:bCs/>
          <w:color w:val="000000"/>
        </w:rPr>
        <w:lastRenderedPageBreak/>
        <w:t xml:space="preserve">                                             </w:t>
      </w:r>
      <w:r w:rsidRPr="009B6E09">
        <w:rPr>
          <w:b/>
          <w:bCs/>
          <w:color w:val="000000"/>
          <w:sz w:val="24"/>
          <w:szCs w:val="24"/>
        </w:rPr>
        <w:t>4. Планируемые результаты реализации Муниципальной  программы</w:t>
      </w:r>
    </w:p>
    <w:p w:rsidR="00D37B7E" w:rsidRPr="009B6E09" w:rsidRDefault="00D37B7E" w:rsidP="00D37B7E">
      <w:pPr>
        <w:jc w:val="center"/>
        <w:rPr>
          <w:b/>
          <w:sz w:val="24"/>
          <w:szCs w:val="24"/>
        </w:rPr>
      </w:pPr>
      <w:r w:rsidRPr="009B6E09">
        <w:rPr>
          <w:b/>
          <w:sz w:val="24"/>
          <w:szCs w:val="24"/>
        </w:rPr>
        <w:t>«Создание условий для эффективного выполнения органами местного самоуправления своих полномочий на территории</w:t>
      </w:r>
    </w:p>
    <w:p w:rsidR="00D37B7E" w:rsidRPr="009B6E09" w:rsidRDefault="00D37B7E" w:rsidP="00D37B7E">
      <w:pPr>
        <w:jc w:val="center"/>
        <w:rPr>
          <w:b/>
          <w:sz w:val="24"/>
          <w:szCs w:val="24"/>
        </w:rPr>
      </w:pPr>
      <w:r w:rsidRPr="009B6E09">
        <w:rPr>
          <w:b/>
          <w:sz w:val="24"/>
          <w:szCs w:val="24"/>
        </w:rPr>
        <w:t xml:space="preserve">МО </w:t>
      </w:r>
      <w:proofErr w:type="spellStart"/>
      <w:r w:rsidRPr="009B6E09">
        <w:rPr>
          <w:b/>
          <w:sz w:val="24"/>
          <w:szCs w:val="24"/>
        </w:rPr>
        <w:t>Ропшинское</w:t>
      </w:r>
      <w:proofErr w:type="spellEnd"/>
      <w:r w:rsidRPr="009B6E09">
        <w:rPr>
          <w:b/>
          <w:sz w:val="24"/>
          <w:szCs w:val="24"/>
        </w:rPr>
        <w:t xml:space="preserve">  сельское  поселение в  2015 году»</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505"/>
        <w:gridCol w:w="1653"/>
        <w:gridCol w:w="983"/>
        <w:gridCol w:w="1725"/>
        <w:gridCol w:w="1309"/>
        <w:gridCol w:w="1598"/>
        <w:gridCol w:w="4427"/>
      </w:tblGrid>
      <w:tr w:rsidR="00D37B7E" w:rsidRPr="006C315C" w:rsidTr="005F6FA5">
        <w:tc>
          <w:tcPr>
            <w:tcW w:w="480" w:type="dxa"/>
            <w:vMerge w:val="restart"/>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 xml:space="preserve">№ </w:t>
            </w:r>
            <w:proofErr w:type="spellStart"/>
            <w:proofErr w:type="gramStart"/>
            <w:r w:rsidRPr="006C315C">
              <w:t>п</w:t>
            </w:r>
            <w:proofErr w:type="spellEnd"/>
            <w:proofErr w:type="gramEnd"/>
            <w:r w:rsidRPr="006C315C">
              <w:t>/</w:t>
            </w:r>
            <w:proofErr w:type="spellStart"/>
            <w:r w:rsidRPr="006C315C">
              <w:t>п</w:t>
            </w:r>
            <w:proofErr w:type="spellEnd"/>
          </w:p>
        </w:tc>
        <w:tc>
          <w:tcPr>
            <w:tcW w:w="1505" w:type="dxa"/>
            <w:vMerge w:val="restart"/>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Задачи, направленные на достижение цели</w:t>
            </w:r>
          </w:p>
        </w:tc>
        <w:tc>
          <w:tcPr>
            <w:tcW w:w="2636" w:type="dxa"/>
            <w:gridSpan w:val="2"/>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Планируемый объем  финансирования на решение данной задачи (тыс. руб.)</w:t>
            </w:r>
          </w:p>
        </w:tc>
        <w:tc>
          <w:tcPr>
            <w:tcW w:w="1725" w:type="dxa"/>
            <w:vMerge w:val="restart"/>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Количественные и/или качественные целевые показатели, характеризующие достижение целей и решение задач</w:t>
            </w:r>
          </w:p>
        </w:tc>
        <w:tc>
          <w:tcPr>
            <w:tcW w:w="1309" w:type="dxa"/>
            <w:vMerge w:val="restart"/>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Единица измерения</w:t>
            </w:r>
          </w:p>
        </w:tc>
        <w:tc>
          <w:tcPr>
            <w:tcW w:w="1598" w:type="dxa"/>
            <w:vMerge w:val="restart"/>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Ба</w:t>
            </w:r>
            <w:r>
              <w:t xml:space="preserve">зовое значение показателя </w:t>
            </w:r>
            <w:r w:rsidRPr="006C315C">
              <w:t>на начало реал</w:t>
            </w:r>
            <w:r>
              <w:t>изации  программы</w:t>
            </w:r>
          </w:p>
        </w:tc>
        <w:tc>
          <w:tcPr>
            <w:tcW w:w="4427" w:type="dxa"/>
            <w:vMerge w:val="restart"/>
            <w:tcBorders>
              <w:top w:val="single" w:sz="4" w:space="0" w:color="auto"/>
              <w:left w:val="single" w:sz="4" w:space="0" w:color="auto"/>
              <w:right w:val="single" w:sz="4" w:space="0" w:color="auto"/>
            </w:tcBorders>
          </w:tcPr>
          <w:p w:rsidR="00D37B7E" w:rsidRDefault="00D37B7E" w:rsidP="005F6FA5">
            <w:pPr>
              <w:jc w:val="center"/>
            </w:pPr>
            <w:r w:rsidRPr="006C315C">
              <w:t>Планируемое значение показателя по годам реализации</w:t>
            </w:r>
          </w:p>
          <w:p w:rsidR="00D37B7E" w:rsidRPr="006C315C" w:rsidRDefault="00D37B7E" w:rsidP="005F6FA5">
            <w:pPr>
              <w:jc w:val="center"/>
            </w:pPr>
            <w:r>
              <w:t>программы</w:t>
            </w:r>
          </w:p>
        </w:tc>
      </w:tr>
      <w:tr w:rsidR="00D37B7E" w:rsidRPr="006C315C" w:rsidTr="005F6FA5">
        <w:tc>
          <w:tcPr>
            <w:tcW w:w="480" w:type="dxa"/>
            <w:vMerge/>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p>
        </w:tc>
        <w:tc>
          <w:tcPr>
            <w:tcW w:w="1505" w:type="dxa"/>
            <w:vMerge/>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p>
        </w:tc>
        <w:tc>
          <w:tcPr>
            <w:tcW w:w="1653"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 xml:space="preserve">Бюджет </w:t>
            </w:r>
            <w:proofErr w:type="spellStart"/>
            <w:r>
              <w:t>Ропшинского</w:t>
            </w:r>
            <w:proofErr w:type="spellEnd"/>
            <w:r>
              <w:t xml:space="preserve"> сельского</w:t>
            </w:r>
            <w:r w:rsidRPr="006C315C">
              <w:t xml:space="preserve"> поселения</w:t>
            </w:r>
          </w:p>
        </w:tc>
        <w:tc>
          <w:tcPr>
            <w:tcW w:w="983"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Другие источники</w:t>
            </w:r>
          </w:p>
        </w:tc>
        <w:tc>
          <w:tcPr>
            <w:tcW w:w="1725" w:type="dxa"/>
            <w:vMerge/>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p>
        </w:tc>
        <w:tc>
          <w:tcPr>
            <w:tcW w:w="1309" w:type="dxa"/>
            <w:vMerge/>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p>
        </w:tc>
        <w:tc>
          <w:tcPr>
            <w:tcW w:w="1598" w:type="dxa"/>
            <w:vMerge/>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p>
        </w:tc>
        <w:tc>
          <w:tcPr>
            <w:tcW w:w="4427" w:type="dxa"/>
            <w:vMerge/>
            <w:tcBorders>
              <w:left w:val="single" w:sz="4" w:space="0" w:color="auto"/>
              <w:bottom w:val="single" w:sz="4" w:space="0" w:color="auto"/>
              <w:right w:val="single" w:sz="4" w:space="0" w:color="auto"/>
            </w:tcBorders>
          </w:tcPr>
          <w:p w:rsidR="00D37B7E" w:rsidRPr="006C315C" w:rsidRDefault="00D37B7E" w:rsidP="005F6FA5">
            <w:pPr>
              <w:jc w:val="center"/>
            </w:pPr>
          </w:p>
        </w:tc>
      </w:tr>
      <w:tr w:rsidR="00D37B7E" w:rsidRPr="006C315C" w:rsidTr="005F6FA5">
        <w:trPr>
          <w:trHeight w:val="283"/>
        </w:trPr>
        <w:tc>
          <w:tcPr>
            <w:tcW w:w="480"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1</w:t>
            </w:r>
          </w:p>
        </w:tc>
        <w:tc>
          <w:tcPr>
            <w:tcW w:w="1505"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2</w:t>
            </w:r>
          </w:p>
        </w:tc>
        <w:tc>
          <w:tcPr>
            <w:tcW w:w="1653"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3</w:t>
            </w:r>
          </w:p>
        </w:tc>
        <w:tc>
          <w:tcPr>
            <w:tcW w:w="983"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4</w:t>
            </w:r>
          </w:p>
        </w:tc>
        <w:tc>
          <w:tcPr>
            <w:tcW w:w="1725"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5</w:t>
            </w:r>
          </w:p>
        </w:tc>
        <w:tc>
          <w:tcPr>
            <w:tcW w:w="1309"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6</w:t>
            </w:r>
          </w:p>
        </w:tc>
        <w:tc>
          <w:tcPr>
            <w:tcW w:w="1598"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7</w:t>
            </w:r>
          </w:p>
        </w:tc>
        <w:tc>
          <w:tcPr>
            <w:tcW w:w="4427"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rsidRPr="006C315C">
              <w:t>8</w:t>
            </w:r>
          </w:p>
        </w:tc>
      </w:tr>
      <w:tr w:rsidR="00D37B7E" w:rsidRPr="006C315C" w:rsidTr="005F6FA5">
        <w:trPr>
          <w:trHeight w:val="283"/>
        </w:trPr>
        <w:tc>
          <w:tcPr>
            <w:tcW w:w="480" w:type="dxa"/>
            <w:vMerge w:val="restart"/>
            <w:tcBorders>
              <w:top w:val="single" w:sz="4" w:space="0" w:color="auto"/>
              <w:left w:val="single" w:sz="4" w:space="0" w:color="auto"/>
              <w:right w:val="single" w:sz="4" w:space="0" w:color="auto"/>
            </w:tcBorders>
          </w:tcPr>
          <w:p w:rsidR="00D37B7E" w:rsidRPr="006C315C" w:rsidRDefault="00D37B7E" w:rsidP="005F6FA5">
            <w:pPr>
              <w:jc w:val="center"/>
            </w:pPr>
            <w:r w:rsidRPr="006C315C">
              <w:t>1.</w:t>
            </w:r>
          </w:p>
        </w:tc>
        <w:tc>
          <w:tcPr>
            <w:tcW w:w="1505" w:type="dxa"/>
            <w:vMerge w:val="restart"/>
            <w:tcBorders>
              <w:top w:val="single" w:sz="4" w:space="0" w:color="auto"/>
              <w:left w:val="single" w:sz="4" w:space="0" w:color="auto"/>
              <w:right w:val="single" w:sz="4" w:space="0" w:color="auto"/>
            </w:tcBorders>
          </w:tcPr>
          <w:p w:rsidR="00D37B7E" w:rsidRPr="00B2702E" w:rsidRDefault="00D37B7E" w:rsidP="005F6FA5">
            <w:pPr>
              <w:rPr>
                <w:color w:val="000000"/>
              </w:rPr>
            </w:pPr>
            <w:r>
              <w:rPr>
                <w:color w:val="000000"/>
              </w:rPr>
              <w:t>Приобретение и монтаж установки пожарных гидрантов</w:t>
            </w:r>
          </w:p>
        </w:tc>
        <w:tc>
          <w:tcPr>
            <w:tcW w:w="1653" w:type="dxa"/>
            <w:vMerge w:val="restart"/>
            <w:tcBorders>
              <w:top w:val="single" w:sz="4" w:space="0" w:color="auto"/>
              <w:left w:val="single" w:sz="4" w:space="0" w:color="auto"/>
              <w:right w:val="single" w:sz="4" w:space="0" w:color="auto"/>
            </w:tcBorders>
          </w:tcPr>
          <w:p w:rsidR="00D37B7E" w:rsidRPr="006C315C" w:rsidRDefault="00D37B7E" w:rsidP="005F6FA5">
            <w:pPr>
              <w:jc w:val="center"/>
            </w:pPr>
            <w:r>
              <w:t>206,712</w:t>
            </w:r>
          </w:p>
        </w:tc>
        <w:tc>
          <w:tcPr>
            <w:tcW w:w="983" w:type="dxa"/>
            <w:vMerge w:val="restart"/>
            <w:tcBorders>
              <w:top w:val="single" w:sz="4" w:space="0" w:color="auto"/>
              <w:left w:val="single" w:sz="4" w:space="0" w:color="auto"/>
              <w:right w:val="single" w:sz="4" w:space="0" w:color="auto"/>
            </w:tcBorders>
          </w:tcPr>
          <w:p w:rsidR="00D37B7E" w:rsidRPr="006C315C" w:rsidRDefault="00D37B7E" w:rsidP="005F6FA5">
            <w:pPr>
              <w:ind w:firstLine="0"/>
            </w:pPr>
            <w:r>
              <w:t>826,85</w:t>
            </w:r>
          </w:p>
        </w:tc>
        <w:tc>
          <w:tcPr>
            <w:tcW w:w="1725" w:type="dxa"/>
            <w:tcBorders>
              <w:top w:val="single" w:sz="4" w:space="0" w:color="auto"/>
              <w:left w:val="single" w:sz="4" w:space="0" w:color="auto"/>
              <w:right w:val="single" w:sz="4" w:space="0" w:color="auto"/>
            </w:tcBorders>
          </w:tcPr>
          <w:p w:rsidR="00D37B7E" w:rsidRPr="00206E63" w:rsidRDefault="00D37B7E" w:rsidP="005F6FA5">
            <w:pPr>
              <w:ind w:firstLine="0"/>
              <w:rPr>
                <w:color w:val="000000"/>
              </w:rPr>
            </w:pPr>
            <w:r>
              <w:rPr>
                <w:color w:val="000000"/>
              </w:rPr>
              <w:t xml:space="preserve">д. </w:t>
            </w:r>
            <w:proofErr w:type="spellStart"/>
            <w:r>
              <w:rPr>
                <w:color w:val="000000"/>
              </w:rPr>
              <w:t>Коцелово</w:t>
            </w:r>
            <w:proofErr w:type="spellEnd"/>
          </w:p>
        </w:tc>
        <w:tc>
          <w:tcPr>
            <w:tcW w:w="1309" w:type="dxa"/>
            <w:tcBorders>
              <w:top w:val="single" w:sz="4" w:space="0" w:color="auto"/>
              <w:left w:val="single" w:sz="4" w:space="0" w:color="auto"/>
              <w:right w:val="single" w:sz="4" w:space="0" w:color="auto"/>
            </w:tcBorders>
          </w:tcPr>
          <w:p w:rsidR="00D37B7E" w:rsidRPr="006C315C" w:rsidRDefault="00D37B7E" w:rsidP="005F6FA5">
            <w:r>
              <w:t>Шт.</w:t>
            </w:r>
          </w:p>
        </w:tc>
        <w:tc>
          <w:tcPr>
            <w:tcW w:w="1598" w:type="dxa"/>
            <w:tcBorders>
              <w:top w:val="single" w:sz="4" w:space="0" w:color="auto"/>
              <w:left w:val="single" w:sz="4" w:space="0" w:color="auto"/>
              <w:right w:val="single" w:sz="4" w:space="0" w:color="auto"/>
            </w:tcBorders>
          </w:tcPr>
          <w:p w:rsidR="00D37B7E" w:rsidRPr="006C315C" w:rsidRDefault="00D37B7E" w:rsidP="005F6FA5">
            <w:pPr>
              <w:jc w:val="center"/>
            </w:pPr>
            <w:r>
              <w:t>0</w:t>
            </w:r>
          </w:p>
        </w:tc>
        <w:tc>
          <w:tcPr>
            <w:tcW w:w="4427" w:type="dxa"/>
            <w:tcBorders>
              <w:top w:val="nil"/>
              <w:left w:val="single" w:sz="4" w:space="0" w:color="auto"/>
              <w:right w:val="single" w:sz="4" w:space="0" w:color="auto"/>
            </w:tcBorders>
          </w:tcPr>
          <w:p w:rsidR="00D37B7E" w:rsidRPr="006C315C" w:rsidRDefault="00D37B7E" w:rsidP="005F6FA5">
            <w:pPr>
              <w:jc w:val="center"/>
            </w:pPr>
            <w:r>
              <w:t>2</w:t>
            </w:r>
          </w:p>
        </w:tc>
      </w:tr>
      <w:tr w:rsidR="00D37B7E" w:rsidRPr="006C315C" w:rsidTr="005F6FA5">
        <w:trPr>
          <w:trHeight w:val="315"/>
        </w:trPr>
        <w:tc>
          <w:tcPr>
            <w:tcW w:w="480" w:type="dxa"/>
            <w:vMerge/>
            <w:tcBorders>
              <w:left w:val="single" w:sz="4" w:space="0" w:color="auto"/>
              <w:right w:val="single" w:sz="4" w:space="0" w:color="auto"/>
            </w:tcBorders>
          </w:tcPr>
          <w:p w:rsidR="00D37B7E" w:rsidRPr="006C315C" w:rsidRDefault="00D37B7E" w:rsidP="005F6FA5">
            <w:pPr>
              <w:jc w:val="center"/>
            </w:pPr>
          </w:p>
        </w:tc>
        <w:tc>
          <w:tcPr>
            <w:tcW w:w="1505" w:type="dxa"/>
            <w:vMerge/>
            <w:tcBorders>
              <w:left w:val="single" w:sz="4" w:space="0" w:color="auto"/>
              <w:right w:val="single" w:sz="4" w:space="0" w:color="auto"/>
            </w:tcBorders>
          </w:tcPr>
          <w:p w:rsidR="00D37B7E" w:rsidRDefault="00D37B7E" w:rsidP="005F6FA5">
            <w:pPr>
              <w:rPr>
                <w:color w:val="000000"/>
              </w:rPr>
            </w:pPr>
          </w:p>
        </w:tc>
        <w:tc>
          <w:tcPr>
            <w:tcW w:w="1653" w:type="dxa"/>
            <w:vMerge/>
            <w:tcBorders>
              <w:left w:val="single" w:sz="4" w:space="0" w:color="auto"/>
              <w:right w:val="single" w:sz="4" w:space="0" w:color="auto"/>
            </w:tcBorders>
          </w:tcPr>
          <w:p w:rsidR="00D37B7E" w:rsidRDefault="00D37B7E" w:rsidP="005F6FA5">
            <w:pPr>
              <w:jc w:val="center"/>
            </w:pPr>
          </w:p>
        </w:tc>
        <w:tc>
          <w:tcPr>
            <w:tcW w:w="983" w:type="dxa"/>
            <w:vMerge/>
            <w:tcBorders>
              <w:left w:val="single" w:sz="4" w:space="0" w:color="auto"/>
              <w:right w:val="single" w:sz="4" w:space="0" w:color="auto"/>
            </w:tcBorders>
          </w:tcPr>
          <w:p w:rsidR="00D37B7E" w:rsidRDefault="00D37B7E" w:rsidP="005F6FA5">
            <w:pPr>
              <w:jc w:val="center"/>
            </w:pPr>
          </w:p>
        </w:tc>
        <w:tc>
          <w:tcPr>
            <w:tcW w:w="1725" w:type="dxa"/>
            <w:tcBorders>
              <w:top w:val="single" w:sz="4" w:space="0" w:color="auto"/>
              <w:left w:val="single" w:sz="4" w:space="0" w:color="auto"/>
              <w:right w:val="single" w:sz="4" w:space="0" w:color="auto"/>
            </w:tcBorders>
          </w:tcPr>
          <w:p w:rsidR="00D37B7E" w:rsidRDefault="00D37B7E" w:rsidP="005F6FA5">
            <w:pPr>
              <w:ind w:firstLine="0"/>
              <w:rPr>
                <w:color w:val="000000"/>
              </w:rPr>
            </w:pPr>
            <w:r w:rsidRPr="009E114A">
              <w:rPr>
                <w:sz w:val="18"/>
                <w:szCs w:val="18"/>
              </w:rPr>
              <w:t xml:space="preserve">Д. </w:t>
            </w:r>
            <w:proofErr w:type="spellStart"/>
            <w:r w:rsidRPr="009E114A">
              <w:rPr>
                <w:sz w:val="18"/>
                <w:szCs w:val="18"/>
              </w:rPr>
              <w:t>Яльгелево</w:t>
            </w:r>
            <w:proofErr w:type="spellEnd"/>
          </w:p>
        </w:tc>
        <w:tc>
          <w:tcPr>
            <w:tcW w:w="1309" w:type="dxa"/>
            <w:tcBorders>
              <w:top w:val="single" w:sz="4" w:space="0" w:color="auto"/>
              <w:left w:val="single" w:sz="4" w:space="0" w:color="auto"/>
              <w:right w:val="single" w:sz="4" w:space="0" w:color="auto"/>
            </w:tcBorders>
          </w:tcPr>
          <w:p w:rsidR="00D37B7E" w:rsidRDefault="00D37B7E" w:rsidP="005F6FA5">
            <w:r>
              <w:t>Шт.</w:t>
            </w:r>
          </w:p>
        </w:tc>
        <w:tc>
          <w:tcPr>
            <w:tcW w:w="1598" w:type="dxa"/>
            <w:tcBorders>
              <w:top w:val="single" w:sz="4" w:space="0" w:color="auto"/>
              <w:left w:val="single" w:sz="4" w:space="0" w:color="auto"/>
              <w:right w:val="single" w:sz="4" w:space="0" w:color="auto"/>
            </w:tcBorders>
          </w:tcPr>
          <w:p w:rsidR="00D37B7E" w:rsidRDefault="00D37B7E" w:rsidP="005F6FA5">
            <w:pPr>
              <w:jc w:val="center"/>
            </w:pPr>
            <w:r>
              <w:t>0</w:t>
            </w:r>
          </w:p>
        </w:tc>
        <w:tc>
          <w:tcPr>
            <w:tcW w:w="4427" w:type="dxa"/>
            <w:tcBorders>
              <w:top w:val="single" w:sz="4" w:space="0" w:color="auto"/>
              <w:left w:val="single" w:sz="4" w:space="0" w:color="auto"/>
              <w:right w:val="single" w:sz="4" w:space="0" w:color="auto"/>
            </w:tcBorders>
          </w:tcPr>
          <w:p w:rsidR="00D37B7E" w:rsidRPr="006C315C" w:rsidRDefault="00D37B7E" w:rsidP="005F6FA5">
            <w:pPr>
              <w:jc w:val="center"/>
            </w:pPr>
            <w:r>
              <w:t>5</w:t>
            </w:r>
          </w:p>
        </w:tc>
      </w:tr>
      <w:tr w:rsidR="00D37B7E" w:rsidRPr="006C315C" w:rsidTr="005F6FA5">
        <w:trPr>
          <w:trHeight w:val="315"/>
        </w:trPr>
        <w:tc>
          <w:tcPr>
            <w:tcW w:w="480" w:type="dxa"/>
            <w:vMerge/>
            <w:tcBorders>
              <w:left w:val="single" w:sz="4" w:space="0" w:color="auto"/>
              <w:right w:val="single" w:sz="4" w:space="0" w:color="auto"/>
            </w:tcBorders>
          </w:tcPr>
          <w:p w:rsidR="00D37B7E" w:rsidRPr="006C315C" w:rsidRDefault="00D37B7E" w:rsidP="005F6FA5">
            <w:pPr>
              <w:jc w:val="center"/>
            </w:pPr>
          </w:p>
        </w:tc>
        <w:tc>
          <w:tcPr>
            <w:tcW w:w="1505" w:type="dxa"/>
            <w:vMerge/>
            <w:tcBorders>
              <w:left w:val="single" w:sz="4" w:space="0" w:color="auto"/>
              <w:right w:val="single" w:sz="4" w:space="0" w:color="auto"/>
            </w:tcBorders>
          </w:tcPr>
          <w:p w:rsidR="00D37B7E" w:rsidRDefault="00D37B7E" w:rsidP="005F6FA5">
            <w:pPr>
              <w:rPr>
                <w:color w:val="000000"/>
              </w:rPr>
            </w:pPr>
          </w:p>
        </w:tc>
        <w:tc>
          <w:tcPr>
            <w:tcW w:w="1653" w:type="dxa"/>
            <w:vMerge/>
            <w:tcBorders>
              <w:left w:val="single" w:sz="4" w:space="0" w:color="auto"/>
              <w:right w:val="single" w:sz="4" w:space="0" w:color="auto"/>
            </w:tcBorders>
          </w:tcPr>
          <w:p w:rsidR="00D37B7E" w:rsidRDefault="00D37B7E" w:rsidP="005F6FA5">
            <w:pPr>
              <w:jc w:val="center"/>
            </w:pPr>
          </w:p>
        </w:tc>
        <w:tc>
          <w:tcPr>
            <w:tcW w:w="983" w:type="dxa"/>
            <w:vMerge/>
            <w:tcBorders>
              <w:left w:val="single" w:sz="4" w:space="0" w:color="auto"/>
              <w:right w:val="single" w:sz="4" w:space="0" w:color="auto"/>
            </w:tcBorders>
          </w:tcPr>
          <w:p w:rsidR="00D37B7E" w:rsidRDefault="00D37B7E" w:rsidP="005F6FA5">
            <w:pPr>
              <w:jc w:val="center"/>
            </w:pPr>
          </w:p>
        </w:tc>
        <w:tc>
          <w:tcPr>
            <w:tcW w:w="1725" w:type="dxa"/>
            <w:tcBorders>
              <w:top w:val="single" w:sz="4" w:space="0" w:color="auto"/>
              <w:left w:val="single" w:sz="4" w:space="0" w:color="auto"/>
              <w:right w:val="single" w:sz="4" w:space="0" w:color="auto"/>
            </w:tcBorders>
          </w:tcPr>
          <w:p w:rsidR="00D37B7E" w:rsidRDefault="00D37B7E" w:rsidP="005F6FA5">
            <w:pPr>
              <w:ind w:firstLine="0"/>
              <w:rPr>
                <w:color w:val="000000"/>
              </w:rPr>
            </w:pPr>
            <w:r>
              <w:rPr>
                <w:sz w:val="18"/>
                <w:szCs w:val="18"/>
              </w:rPr>
              <w:t>Д. Большие Горки</w:t>
            </w:r>
          </w:p>
        </w:tc>
        <w:tc>
          <w:tcPr>
            <w:tcW w:w="1309" w:type="dxa"/>
            <w:tcBorders>
              <w:top w:val="single" w:sz="4" w:space="0" w:color="auto"/>
              <w:left w:val="single" w:sz="4" w:space="0" w:color="auto"/>
              <w:right w:val="single" w:sz="4" w:space="0" w:color="auto"/>
            </w:tcBorders>
          </w:tcPr>
          <w:p w:rsidR="00D37B7E" w:rsidRDefault="00D37B7E" w:rsidP="005F6FA5">
            <w:r>
              <w:t>Шт.</w:t>
            </w:r>
          </w:p>
        </w:tc>
        <w:tc>
          <w:tcPr>
            <w:tcW w:w="1598" w:type="dxa"/>
            <w:tcBorders>
              <w:top w:val="single" w:sz="4" w:space="0" w:color="auto"/>
              <w:left w:val="single" w:sz="4" w:space="0" w:color="auto"/>
              <w:right w:val="single" w:sz="4" w:space="0" w:color="auto"/>
            </w:tcBorders>
          </w:tcPr>
          <w:p w:rsidR="00D37B7E" w:rsidRDefault="00D37B7E" w:rsidP="005F6FA5">
            <w:pPr>
              <w:jc w:val="center"/>
            </w:pPr>
            <w:r>
              <w:t>0</w:t>
            </w:r>
          </w:p>
        </w:tc>
        <w:tc>
          <w:tcPr>
            <w:tcW w:w="4427" w:type="dxa"/>
            <w:tcBorders>
              <w:top w:val="single" w:sz="4" w:space="0" w:color="auto"/>
              <w:left w:val="single" w:sz="4" w:space="0" w:color="auto"/>
              <w:right w:val="single" w:sz="4" w:space="0" w:color="auto"/>
            </w:tcBorders>
          </w:tcPr>
          <w:p w:rsidR="00D37B7E" w:rsidRPr="006C315C" w:rsidRDefault="00D37B7E" w:rsidP="005F6FA5">
            <w:pPr>
              <w:jc w:val="center"/>
            </w:pPr>
            <w:r>
              <w:t>5</w:t>
            </w:r>
          </w:p>
        </w:tc>
      </w:tr>
      <w:tr w:rsidR="00D37B7E" w:rsidRPr="006C315C" w:rsidTr="005F6FA5">
        <w:trPr>
          <w:trHeight w:val="315"/>
        </w:trPr>
        <w:tc>
          <w:tcPr>
            <w:tcW w:w="480" w:type="dxa"/>
            <w:vMerge/>
            <w:tcBorders>
              <w:left w:val="single" w:sz="4" w:space="0" w:color="auto"/>
              <w:right w:val="single" w:sz="4" w:space="0" w:color="auto"/>
            </w:tcBorders>
          </w:tcPr>
          <w:p w:rsidR="00D37B7E" w:rsidRPr="006C315C" w:rsidRDefault="00D37B7E" w:rsidP="005F6FA5">
            <w:pPr>
              <w:jc w:val="center"/>
            </w:pPr>
          </w:p>
        </w:tc>
        <w:tc>
          <w:tcPr>
            <w:tcW w:w="1505" w:type="dxa"/>
            <w:vMerge/>
            <w:tcBorders>
              <w:left w:val="single" w:sz="4" w:space="0" w:color="auto"/>
              <w:right w:val="single" w:sz="4" w:space="0" w:color="auto"/>
            </w:tcBorders>
          </w:tcPr>
          <w:p w:rsidR="00D37B7E" w:rsidRDefault="00D37B7E" w:rsidP="005F6FA5">
            <w:pPr>
              <w:rPr>
                <w:color w:val="000000"/>
              </w:rPr>
            </w:pPr>
          </w:p>
        </w:tc>
        <w:tc>
          <w:tcPr>
            <w:tcW w:w="1653" w:type="dxa"/>
            <w:vMerge/>
            <w:tcBorders>
              <w:left w:val="single" w:sz="4" w:space="0" w:color="auto"/>
              <w:right w:val="single" w:sz="4" w:space="0" w:color="auto"/>
            </w:tcBorders>
          </w:tcPr>
          <w:p w:rsidR="00D37B7E" w:rsidRDefault="00D37B7E" w:rsidP="005F6FA5">
            <w:pPr>
              <w:jc w:val="center"/>
            </w:pPr>
          </w:p>
        </w:tc>
        <w:tc>
          <w:tcPr>
            <w:tcW w:w="983" w:type="dxa"/>
            <w:vMerge/>
            <w:tcBorders>
              <w:left w:val="single" w:sz="4" w:space="0" w:color="auto"/>
              <w:right w:val="single" w:sz="4" w:space="0" w:color="auto"/>
            </w:tcBorders>
          </w:tcPr>
          <w:p w:rsidR="00D37B7E" w:rsidRDefault="00D37B7E" w:rsidP="005F6FA5">
            <w:pPr>
              <w:jc w:val="center"/>
            </w:pPr>
          </w:p>
        </w:tc>
        <w:tc>
          <w:tcPr>
            <w:tcW w:w="1725" w:type="dxa"/>
            <w:tcBorders>
              <w:top w:val="single" w:sz="4" w:space="0" w:color="auto"/>
              <w:left w:val="single" w:sz="4" w:space="0" w:color="auto"/>
              <w:right w:val="single" w:sz="4" w:space="0" w:color="auto"/>
            </w:tcBorders>
          </w:tcPr>
          <w:p w:rsidR="00D37B7E" w:rsidRDefault="00D37B7E" w:rsidP="005F6FA5">
            <w:pPr>
              <w:ind w:firstLine="0"/>
              <w:rPr>
                <w:color w:val="000000"/>
              </w:rPr>
            </w:pPr>
            <w:r>
              <w:rPr>
                <w:sz w:val="18"/>
                <w:szCs w:val="18"/>
              </w:rPr>
              <w:t>Д. Малые Горки</w:t>
            </w:r>
          </w:p>
        </w:tc>
        <w:tc>
          <w:tcPr>
            <w:tcW w:w="1309" w:type="dxa"/>
            <w:tcBorders>
              <w:top w:val="single" w:sz="4" w:space="0" w:color="auto"/>
              <w:left w:val="single" w:sz="4" w:space="0" w:color="auto"/>
              <w:right w:val="single" w:sz="4" w:space="0" w:color="auto"/>
            </w:tcBorders>
          </w:tcPr>
          <w:p w:rsidR="00D37B7E" w:rsidRDefault="00D37B7E" w:rsidP="005F6FA5">
            <w:r>
              <w:t>Шт.</w:t>
            </w:r>
          </w:p>
        </w:tc>
        <w:tc>
          <w:tcPr>
            <w:tcW w:w="1598" w:type="dxa"/>
            <w:tcBorders>
              <w:top w:val="single" w:sz="4" w:space="0" w:color="auto"/>
              <w:left w:val="single" w:sz="4" w:space="0" w:color="auto"/>
              <w:right w:val="single" w:sz="4" w:space="0" w:color="auto"/>
            </w:tcBorders>
          </w:tcPr>
          <w:p w:rsidR="00D37B7E" w:rsidRDefault="00D37B7E" w:rsidP="005F6FA5">
            <w:pPr>
              <w:jc w:val="center"/>
            </w:pPr>
            <w:r>
              <w:t>0</w:t>
            </w:r>
          </w:p>
        </w:tc>
        <w:tc>
          <w:tcPr>
            <w:tcW w:w="4427" w:type="dxa"/>
            <w:tcBorders>
              <w:top w:val="single" w:sz="4" w:space="0" w:color="auto"/>
              <w:left w:val="single" w:sz="4" w:space="0" w:color="auto"/>
              <w:right w:val="single" w:sz="4" w:space="0" w:color="auto"/>
            </w:tcBorders>
          </w:tcPr>
          <w:p w:rsidR="00D37B7E" w:rsidRPr="006C315C" w:rsidRDefault="00D37B7E" w:rsidP="005F6FA5">
            <w:pPr>
              <w:jc w:val="center"/>
            </w:pPr>
            <w:r>
              <w:t>4</w:t>
            </w:r>
          </w:p>
        </w:tc>
      </w:tr>
      <w:tr w:rsidR="00D37B7E" w:rsidRPr="006C315C" w:rsidTr="005F6FA5">
        <w:trPr>
          <w:trHeight w:val="315"/>
        </w:trPr>
        <w:tc>
          <w:tcPr>
            <w:tcW w:w="480" w:type="dxa"/>
            <w:vMerge/>
            <w:tcBorders>
              <w:left w:val="single" w:sz="4" w:space="0" w:color="auto"/>
              <w:right w:val="single" w:sz="4" w:space="0" w:color="auto"/>
            </w:tcBorders>
          </w:tcPr>
          <w:p w:rsidR="00D37B7E" w:rsidRPr="006C315C" w:rsidRDefault="00D37B7E" w:rsidP="005F6FA5">
            <w:pPr>
              <w:jc w:val="center"/>
            </w:pPr>
          </w:p>
        </w:tc>
        <w:tc>
          <w:tcPr>
            <w:tcW w:w="1505" w:type="dxa"/>
            <w:vMerge/>
            <w:tcBorders>
              <w:left w:val="single" w:sz="4" w:space="0" w:color="auto"/>
              <w:right w:val="single" w:sz="4" w:space="0" w:color="auto"/>
            </w:tcBorders>
          </w:tcPr>
          <w:p w:rsidR="00D37B7E" w:rsidRDefault="00D37B7E" w:rsidP="005F6FA5">
            <w:pPr>
              <w:rPr>
                <w:color w:val="000000"/>
              </w:rPr>
            </w:pPr>
          </w:p>
        </w:tc>
        <w:tc>
          <w:tcPr>
            <w:tcW w:w="1653" w:type="dxa"/>
            <w:vMerge/>
            <w:tcBorders>
              <w:left w:val="single" w:sz="4" w:space="0" w:color="auto"/>
              <w:right w:val="single" w:sz="4" w:space="0" w:color="auto"/>
            </w:tcBorders>
          </w:tcPr>
          <w:p w:rsidR="00D37B7E" w:rsidRDefault="00D37B7E" w:rsidP="005F6FA5">
            <w:pPr>
              <w:jc w:val="center"/>
            </w:pPr>
          </w:p>
        </w:tc>
        <w:tc>
          <w:tcPr>
            <w:tcW w:w="983" w:type="dxa"/>
            <w:vMerge/>
            <w:tcBorders>
              <w:left w:val="single" w:sz="4" w:space="0" w:color="auto"/>
              <w:right w:val="single" w:sz="4" w:space="0" w:color="auto"/>
            </w:tcBorders>
          </w:tcPr>
          <w:p w:rsidR="00D37B7E" w:rsidRDefault="00D37B7E" w:rsidP="005F6FA5">
            <w:pPr>
              <w:jc w:val="center"/>
            </w:pPr>
          </w:p>
        </w:tc>
        <w:tc>
          <w:tcPr>
            <w:tcW w:w="1725" w:type="dxa"/>
            <w:tcBorders>
              <w:top w:val="single" w:sz="4" w:space="0" w:color="auto"/>
              <w:left w:val="single" w:sz="4" w:space="0" w:color="auto"/>
              <w:right w:val="single" w:sz="4" w:space="0" w:color="auto"/>
            </w:tcBorders>
          </w:tcPr>
          <w:p w:rsidR="00D37B7E" w:rsidRDefault="00D37B7E" w:rsidP="005F6FA5">
            <w:pPr>
              <w:ind w:firstLine="0"/>
              <w:rPr>
                <w:color w:val="000000"/>
              </w:rPr>
            </w:pPr>
            <w:r>
              <w:rPr>
                <w:sz w:val="18"/>
                <w:szCs w:val="18"/>
              </w:rPr>
              <w:t xml:space="preserve">Д. </w:t>
            </w:r>
            <w:proofErr w:type="spellStart"/>
            <w:r>
              <w:rPr>
                <w:sz w:val="18"/>
                <w:szCs w:val="18"/>
              </w:rPr>
              <w:t>Глядино</w:t>
            </w:r>
            <w:proofErr w:type="spellEnd"/>
          </w:p>
        </w:tc>
        <w:tc>
          <w:tcPr>
            <w:tcW w:w="1309" w:type="dxa"/>
            <w:tcBorders>
              <w:top w:val="single" w:sz="4" w:space="0" w:color="auto"/>
              <w:left w:val="single" w:sz="4" w:space="0" w:color="auto"/>
              <w:right w:val="single" w:sz="4" w:space="0" w:color="auto"/>
            </w:tcBorders>
          </w:tcPr>
          <w:p w:rsidR="00D37B7E" w:rsidRDefault="00D37B7E" w:rsidP="005F6FA5">
            <w:r>
              <w:t>Шт.</w:t>
            </w:r>
          </w:p>
        </w:tc>
        <w:tc>
          <w:tcPr>
            <w:tcW w:w="1598" w:type="dxa"/>
            <w:tcBorders>
              <w:top w:val="single" w:sz="4" w:space="0" w:color="auto"/>
              <w:left w:val="single" w:sz="4" w:space="0" w:color="auto"/>
              <w:right w:val="single" w:sz="4" w:space="0" w:color="auto"/>
            </w:tcBorders>
          </w:tcPr>
          <w:p w:rsidR="00D37B7E" w:rsidRDefault="00D37B7E" w:rsidP="005F6FA5">
            <w:pPr>
              <w:jc w:val="center"/>
            </w:pPr>
            <w:r>
              <w:t>0</w:t>
            </w:r>
          </w:p>
        </w:tc>
        <w:tc>
          <w:tcPr>
            <w:tcW w:w="4427" w:type="dxa"/>
            <w:tcBorders>
              <w:top w:val="single" w:sz="4" w:space="0" w:color="auto"/>
              <w:left w:val="single" w:sz="4" w:space="0" w:color="auto"/>
              <w:right w:val="single" w:sz="4" w:space="0" w:color="auto"/>
            </w:tcBorders>
          </w:tcPr>
          <w:p w:rsidR="00D37B7E" w:rsidRPr="006C315C" w:rsidRDefault="00D37B7E" w:rsidP="005F6FA5">
            <w:pPr>
              <w:jc w:val="center"/>
            </w:pPr>
            <w:r>
              <w:t>4</w:t>
            </w:r>
          </w:p>
        </w:tc>
      </w:tr>
      <w:tr w:rsidR="00D37B7E" w:rsidRPr="006C315C" w:rsidTr="005F6FA5">
        <w:trPr>
          <w:trHeight w:val="1155"/>
        </w:trPr>
        <w:tc>
          <w:tcPr>
            <w:tcW w:w="480" w:type="dxa"/>
            <w:vMerge w:val="restart"/>
            <w:tcBorders>
              <w:top w:val="single" w:sz="4" w:space="0" w:color="auto"/>
              <w:left w:val="single" w:sz="4" w:space="0" w:color="auto"/>
              <w:right w:val="single" w:sz="4" w:space="0" w:color="auto"/>
            </w:tcBorders>
          </w:tcPr>
          <w:p w:rsidR="00D37B7E" w:rsidRPr="006C315C" w:rsidRDefault="00D37B7E" w:rsidP="005F6FA5">
            <w:pPr>
              <w:jc w:val="center"/>
            </w:pPr>
            <w:r>
              <w:t>2.</w:t>
            </w:r>
          </w:p>
        </w:tc>
        <w:tc>
          <w:tcPr>
            <w:tcW w:w="1505" w:type="dxa"/>
            <w:vMerge w:val="restart"/>
            <w:tcBorders>
              <w:top w:val="single" w:sz="4" w:space="0" w:color="auto"/>
              <w:left w:val="single" w:sz="4" w:space="0" w:color="auto"/>
              <w:right w:val="single" w:sz="4" w:space="0" w:color="auto"/>
            </w:tcBorders>
          </w:tcPr>
          <w:p w:rsidR="00D37B7E" w:rsidRPr="00F87AF7" w:rsidRDefault="00D37B7E" w:rsidP="005F6FA5">
            <w:pPr>
              <w:rPr>
                <w:color w:val="000000"/>
                <w:sz w:val="18"/>
                <w:szCs w:val="18"/>
              </w:rPr>
            </w:pPr>
            <w:r w:rsidRPr="00F87AF7">
              <w:rPr>
                <w:color w:val="000000"/>
                <w:sz w:val="18"/>
                <w:szCs w:val="18"/>
              </w:rPr>
              <w:t xml:space="preserve">Строительство </w:t>
            </w:r>
            <w:proofErr w:type="gramStart"/>
            <w:r w:rsidRPr="00F87AF7">
              <w:rPr>
                <w:color w:val="000000"/>
                <w:sz w:val="18"/>
                <w:szCs w:val="18"/>
              </w:rPr>
              <w:t>оборудованной</w:t>
            </w:r>
            <w:proofErr w:type="gramEnd"/>
            <w:r w:rsidRPr="00F87AF7">
              <w:rPr>
                <w:color w:val="000000"/>
                <w:sz w:val="18"/>
                <w:szCs w:val="18"/>
              </w:rPr>
              <w:t xml:space="preserve"> разворотной </w:t>
            </w:r>
            <w:proofErr w:type="spellStart"/>
            <w:r w:rsidRPr="00F87AF7">
              <w:rPr>
                <w:color w:val="000000"/>
                <w:sz w:val="18"/>
                <w:szCs w:val="18"/>
              </w:rPr>
              <w:t>полощадки</w:t>
            </w:r>
            <w:proofErr w:type="spellEnd"/>
            <w:r w:rsidRPr="00F87AF7">
              <w:rPr>
                <w:color w:val="000000"/>
                <w:sz w:val="18"/>
                <w:szCs w:val="18"/>
              </w:rPr>
              <w:t xml:space="preserve"> у </w:t>
            </w:r>
            <w:r>
              <w:rPr>
                <w:color w:val="000000"/>
                <w:sz w:val="18"/>
                <w:szCs w:val="18"/>
              </w:rPr>
              <w:t xml:space="preserve">    </w:t>
            </w:r>
            <w:r w:rsidRPr="00F87AF7">
              <w:rPr>
                <w:color w:val="000000"/>
                <w:sz w:val="18"/>
                <w:szCs w:val="18"/>
              </w:rPr>
              <w:t xml:space="preserve">р. Стрелка в </w:t>
            </w:r>
            <w:r>
              <w:rPr>
                <w:color w:val="000000"/>
                <w:sz w:val="18"/>
                <w:szCs w:val="18"/>
              </w:rPr>
              <w:t xml:space="preserve">    </w:t>
            </w:r>
            <w:r w:rsidRPr="00F87AF7">
              <w:rPr>
                <w:color w:val="000000"/>
                <w:sz w:val="18"/>
                <w:szCs w:val="18"/>
              </w:rPr>
              <w:t xml:space="preserve">д. </w:t>
            </w:r>
            <w:proofErr w:type="spellStart"/>
            <w:r w:rsidRPr="00F87AF7">
              <w:rPr>
                <w:color w:val="000000"/>
                <w:sz w:val="18"/>
                <w:szCs w:val="18"/>
              </w:rPr>
              <w:t>Олики</w:t>
            </w:r>
            <w:proofErr w:type="spellEnd"/>
            <w:r w:rsidRPr="00F87AF7">
              <w:rPr>
                <w:color w:val="000000"/>
                <w:sz w:val="18"/>
                <w:szCs w:val="18"/>
              </w:rPr>
              <w:t xml:space="preserve"> и оборудование места забора</w:t>
            </w:r>
          </w:p>
          <w:p w:rsidR="00D37B7E" w:rsidRPr="007C5AEE" w:rsidRDefault="00D37B7E" w:rsidP="005F6FA5">
            <w:pPr>
              <w:rPr>
                <w:color w:val="FF0000"/>
              </w:rPr>
            </w:pPr>
            <w:r w:rsidRPr="00F87AF7">
              <w:rPr>
                <w:color w:val="000000"/>
                <w:sz w:val="18"/>
                <w:szCs w:val="18"/>
              </w:rPr>
              <w:t>воды</w:t>
            </w:r>
            <w:r>
              <w:rPr>
                <w:color w:val="FF0000"/>
              </w:rPr>
              <w:t xml:space="preserve"> </w:t>
            </w:r>
          </w:p>
        </w:tc>
        <w:tc>
          <w:tcPr>
            <w:tcW w:w="1653" w:type="dxa"/>
            <w:vMerge w:val="restart"/>
            <w:tcBorders>
              <w:top w:val="single" w:sz="4" w:space="0" w:color="auto"/>
              <w:left w:val="single" w:sz="4" w:space="0" w:color="auto"/>
              <w:right w:val="single" w:sz="4" w:space="0" w:color="auto"/>
            </w:tcBorders>
          </w:tcPr>
          <w:p w:rsidR="00D37B7E" w:rsidRPr="006C315C" w:rsidRDefault="00D37B7E" w:rsidP="005F6FA5">
            <w:pPr>
              <w:jc w:val="center"/>
            </w:pPr>
            <w:r>
              <w:t>19,60</w:t>
            </w:r>
          </w:p>
        </w:tc>
        <w:tc>
          <w:tcPr>
            <w:tcW w:w="983" w:type="dxa"/>
            <w:vMerge w:val="restart"/>
            <w:tcBorders>
              <w:top w:val="single" w:sz="4" w:space="0" w:color="auto"/>
              <w:left w:val="single" w:sz="4" w:space="0" w:color="auto"/>
              <w:right w:val="single" w:sz="4" w:space="0" w:color="auto"/>
            </w:tcBorders>
          </w:tcPr>
          <w:p w:rsidR="00D37B7E" w:rsidRPr="006C315C" w:rsidRDefault="00D37B7E" w:rsidP="005F6FA5">
            <w:pPr>
              <w:ind w:firstLine="0"/>
            </w:pPr>
            <w:r>
              <w:t>78,40</w:t>
            </w:r>
          </w:p>
        </w:tc>
        <w:tc>
          <w:tcPr>
            <w:tcW w:w="1725" w:type="dxa"/>
            <w:tcBorders>
              <w:top w:val="single" w:sz="4" w:space="0" w:color="auto"/>
              <w:left w:val="single" w:sz="4" w:space="0" w:color="auto"/>
              <w:right w:val="single" w:sz="4" w:space="0" w:color="auto"/>
            </w:tcBorders>
          </w:tcPr>
          <w:p w:rsidR="00D37B7E" w:rsidRPr="007C5AEE" w:rsidRDefault="00D37B7E" w:rsidP="005F6FA5">
            <w:pPr>
              <w:rPr>
                <w:color w:val="FF6600"/>
              </w:rPr>
            </w:pPr>
            <w:r w:rsidRPr="007C5AEE">
              <w:t>Обеспечение населенного пункта пожарными вод</w:t>
            </w:r>
            <w:r w:rsidRPr="007C5AEE">
              <w:t>о</w:t>
            </w:r>
            <w:r w:rsidRPr="007C5AEE">
              <w:t>емами</w:t>
            </w:r>
          </w:p>
        </w:tc>
        <w:tc>
          <w:tcPr>
            <w:tcW w:w="1309" w:type="dxa"/>
            <w:tcBorders>
              <w:top w:val="single" w:sz="4" w:space="0" w:color="auto"/>
              <w:left w:val="single" w:sz="4" w:space="0" w:color="auto"/>
              <w:right w:val="single" w:sz="4" w:space="0" w:color="auto"/>
            </w:tcBorders>
          </w:tcPr>
          <w:p w:rsidR="00D37B7E" w:rsidRPr="006C315C" w:rsidRDefault="00D37B7E" w:rsidP="005F6FA5">
            <w:proofErr w:type="spellStart"/>
            <w:proofErr w:type="gramStart"/>
            <w:r>
              <w:t>шт</w:t>
            </w:r>
            <w:proofErr w:type="spellEnd"/>
            <w:proofErr w:type="gramEnd"/>
          </w:p>
          <w:p w:rsidR="00D37B7E" w:rsidRPr="006C315C" w:rsidRDefault="00D37B7E" w:rsidP="005F6FA5"/>
        </w:tc>
        <w:tc>
          <w:tcPr>
            <w:tcW w:w="1598" w:type="dxa"/>
            <w:tcBorders>
              <w:top w:val="single" w:sz="4" w:space="0" w:color="auto"/>
              <w:left w:val="single" w:sz="4" w:space="0" w:color="auto"/>
              <w:right w:val="single" w:sz="4" w:space="0" w:color="auto"/>
            </w:tcBorders>
          </w:tcPr>
          <w:p w:rsidR="00D37B7E" w:rsidRPr="006C315C" w:rsidRDefault="00D37B7E" w:rsidP="005F6FA5">
            <w:pPr>
              <w:jc w:val="center"/>
            </w:pPr>
            <w:r>
              <w:t>0</w:t>
            </w:r>
          </w:p>
          <w:p w:rsidR="00D37B7E" w:rsidRPr="006C315C" w:rsidRDefault="00D37B7E" w:rsidP="005F6FA5">
            <w:pPr>
              <w:jc w:val="center"/>
            </w:pPr>
          </w:p>
        </w:tc>
        <w:tc>
          <w:tcPr>
            <w:tcW w:w="4427" w:type="dxa"/>
            <w:tcBorders>
              <w:top w:val="single" w:sz="4" w:space="0" w:color="auto"/>
              <w:left w:val="single" w:sz="4" w:space="0" w:color="auto"/>
              <w:right w:val="single" w:sz="4" w:space="0" w:color="auto"/>
            </w:tcBorders>
          </w:tcPr>
          <w:p w:rsidR="00D37B7E" w:rsidRPr="006C315C" w:rsidRDefault="00D37B7E" w:rsidP="005F6FA5">
            <w:pPr>
              <w:jc w:val="center"/>
            </w:pPr>
            <w:r>
              <w:t>1</w:t>
            </w:r>
          </w:p>
        </w:tc>
      </w:tr>
      <w:tr w:rsidR="00D37B7E" w:rsidRPr="006C315C" w:rsidTr="005F6FA5">
        <w:trPr>
          <w:trHeight w:val="1127"/>
        </w:trPr>
        <w:tc>
          <w:tcPr>
            <w:tcW w:w="480" w:type="dxa"/>
            <w:vMerge/>
            <w:tcBorders>
              <w:left w:val="single" w:sz="4" w:space="0" w:color="auto"/>
              <w:right w:val="single" w:sz="4" w:space="0" w:color="auto"/>
            </w:tcBorders>
          </w:tcPr>
          <w:p w:rsidR="00D37B7E" w:rsidRDefault="00D37B7E" w:rsidP="005F6FA5">
            <w:pPr>
              <w:jc w:val="center"/>
            </w:pPr>
          </w:p>
        </w:tc>
        <w:tc>
          <w:tcPr>
            <w:tcW w:w="1505" w:type="dxa"/>
            <w:vMerge/>
            <w:tcBorders>
              <w:left w:val="single" w:sz="4" w:space="0" w:color="auto"/>
              <w:right w:val="single" w:sz="4" w:space="0" w:color="auto"/>
            </w:tcBorders>
          </w:tcPr>
          <w:p w:rsidR="00D37B7E" w:rsidRDefault="00D37B7E" w:rsidP="005F6FA5">
            <w:pPr>
              <w:rPr>
                <w:color w:val="FF0000"/>
              </w:rPr>
            </w:pPr>
          </w:p>
        </w:tc>
        <w:tc>
          <w:tcPr>
            <w:tcW w:w="1653" w:type="dxa"/>
            <w:vMerge/>
            <w:tcBorders>
              <w:left w:val="single" w:sz="4" w:space="0" w:color="auto"/>
              <w:right w:val="single" w:sz="4" w:space="0" w:color="auto"/>
            </w:tcBorders>
          </w:tcPr>
          <w:p w:rsidR="00D37B7E" w:rsidRDefault="00D37B7E" w:rsidP="005F6FA5">
            <w:pPr>
              <w:jc w:val="center"/>
            </w:pPr>
          </w:p>
        </w:tc>
        <w:tc>
          <w:tcPr>
            <w:tcW w:w="983" w:type="dxa"/>
            <w:vMerge/>
            <w:tcBorders>
              <w:left w:val="single" w:sz="4" w:space="0" w:color="auto"/>
              <w:right w:val="single" w:sz="4" w:space="0" w:color="auto"/>
            </w:tcBorders>
          </w:tcPr>
          <w:p w:rsidR="00D37B7E" w:rsidRPr="006C315C" w:rsidRDefault="00D37B7E" w:rsidP="005F6FA5">
            <w:pPr>
              <w:jc w:val="center"/>
            </w:pPr>
          </w:p>
        </w:tc>
        <w:tc>
          <w:tcPr>
            <w:tcW w:w="1725" w:type="dxa"/>
            <w:tcBorders>
              <w:top w:val="single" w:sz="4" w:space="0" w:color="auto"/>
              <w:left w:val="single" w:sz="4" w:space="0" w:color="auto"/>
              <w:right w:val="single" w:sz="4" w:space="0" w:color="auto"/>
            </w:tcBorders>
          </w:tcPr>
          <w:p w:rsidR="00D37B7E" w:rsidRPr="000A68AB" w:rsidRDefault="00D37B7E" w:rsidP="005F6FA5">
            <w:r w:rsidRPr="000A68AB">
              <w:t>Количество реализованных мероприятий по пожарной безопасности</w:t>
            </w:r>
          </w:p>
        </w:tc>
        <w:tc>
          <w:tcPr>
            <w:tcW w:w="1309" w:type="dxa"/>
            <w:tcBorders>
              <w:top w:val="single" w:sz="4" w:space="0" w:color="auto"/>
              <w:left w:val="single" w:sz="4" w:space="0" w:color="auto"/>
              <w:right w:val="single" w:sz="4" w:space="0" w:color="auto"/>
            </w:tcBorders>
          </w:tcPr>
          <w:p w:rsidR="00D37B7E" w:rsidRDefault="00D37B7E" w:rsidP="005F6FA5">
            <w:pPr>
              <w:jc w:val="center"/>
            </w:pPr>
            <w:r>
              <w:t>Ед.</w:t>
            </w:r>
          </w:p>
        </w:tc>
        <w:tc>
          <w:tcPr>
            <w:tcW w:w="1598" w:type="dxa"/>
            <w:tcBorders>
              <w:top w:val="single" w:sz="4" w:space="0" w:color="auto"/>
              <w:left w:val="single" w:sz="4" w:space="0" w:color="auto"/>
              <w:right w:val="single" w:sz="4" w:space="0" w:color="auto"/>
            </w:tcBorders>
          </w:tcPr>
          <w:p w:rsidR="00D37B7E" w:rsidRDefault="00D37B7E" w:rsidP="005F6FA5">
            <w:pPr>
              <w:jc w:val="center"/>
            </w:pPr>
            <w:r>
              <w:t>0</w:t>
            </w:r>
          </w:p>
        </w:tc>
        <w:tc>
          <w:tcPr>
            <w:tcW w:w="4427" w:type="dxa"/>
            <w:tcBorders>
              <w:top w:val="single" w:sz="4" w:space="0" w:color="auto"/>
              <w:left w:val="single" w:sz="4" w:space="0" w:color="auto"/>
              <w:right w:val="single" w:sz="4" w:space="0" w:color="auto"/>
            </w:tcBorders>
          </w:tcPr>
          <w:p w:rsidR="00D37B7E" w:rsidRDefault="00D37B7E" w:rsidP="005F6FA5">
            <w:pPr>
              <w:jc w:val="center"/>
            </w:pPr>
            <w:r>
              <w:t>1</w:t>
            </w:r>
          </w:p>
        </w:tc>
      </w:tr>
      <w:tr w:rsidR="00D37B7E" w:rsidRPr="006C315C" w:rsidTr="005F6FA5">
        <w:tc>
          <w:tcPr>
            <w:tcW w:w="480"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t>3.</w:t>
            </w:r>
          </w:p>
        </w:tc>
        <w:tc>
          <w:tcPr>
            <w:tcW w:w="1505" w:type="dxa"/>
            <w:tcBorders>
              <w:top w:val="single" w:sz="4" w:space="0" w:color="auto"/>
              <w:left w:val="single" w:sz="4" w:space="0" w:color="auto"/>
              <w:bottom w:val="single" w:sz="4" w:space="0" w:color="auto"/>
              <w:right w:val="single" w:sz="4" w:space="0" w:color="auto"/>
            </w:tcBorders>
          </w:tcPr>
          <w:p w:rsidR="00D37B7E" w:rsidRPr="00F87AF7" w:rsidRDefault="00D37B7E" w:rsidP="005F6FA5">
            <w:r w:rsidRPr="007C5AEE">
              <w:t xml:space="preserve">Ремонт источника </w:t>
            </w:r>
            <w:proofErr w:type="spellStart"/>
            <w:proofErr w:type="gramStart"/>
            <w:r w:rsidRPr="007C5AEE">
              <w:t>водоснабже</w:t>
            </w:r>
            <w:proofErr w:type="spellEnd"/>
            <w:r>
              <w:t xml:space="preserve">  </w:t>
            </w:r>
            <w:proofErr w:type="spellStart"/>
            <w:r w:rsidRPr="007C5AEE">
              <w:t>ния</w:t>
            </w:r>
            <w:proofErr w:type="spellEnd"/>
            <w:proofErr w:type="gramEnd"/>
            <w:r>
              <w:t xml:space="preserve"> в              Д. </w:t>
            </w:r>
            <w:proofErr w:type="spellStart"/>
            <w:r>
              <w:t>Олики</w:t>
            </w:r>
            <w:proofErr w:type="spellEnd"/>
          </w:p>
        </w:tc>
        <w:tc>
          <w:tcPr>
            <w:tcW w:w="1653"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t>19,547</w:t>
            </w:r>
          </w:p>
        </w:tc>
        <w:tc>
          <w:tcPr>
            <w:tcW w:w="983"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ind w:firstLine="0"/>
            </w:pPr>
            <w:r>
              <w:t>78,19</w:t>
            </w:r>
          </w:p>
        </w:tc>
        <w:tc>
          <w:tcPr>
            <w:tcW w:w="1725" w:type="dxa"/>
            <w:tcBorders>
              <w:top w:val="single" w:sz="4" w:space="0" w:color="auto"/>
              <w:left w:val="single" w:sz="4" w:space="0" w:color="auto"/>
              <w:bottom w:val="single" w:sz="4" w:space="0" w:color="auto"/>
              <w:right w:val="single" w:sz="4" w:space="0" w:color="auto"/>
            </w:tcBorders>
          </w:tcPr>
          <w:p w:rsidR="00D37B7E" w:rsidRPr="006C315C" w:rsidRDefault="00D37B7E" w:rsidP="005F6FA5">
            <w:r w:rsidRPr="007C5AEE">
              <w:t xml:space="preserve">Обеспечение населенного пункта </w:t>
            </w:r>
            <w:r>
              <w:t xml:space="preserve">питьевым </w:t>
            </w:r>
            <w:r w:rsidRPr="007C5AEE">
              <w:t>вод</w:t>
            </w:r>
            <w:r w:rsidRPr="007C5AEE">
              <w:t>о</w:t>
            </w:r>
            <w:r w:rsidRPr="007C5AEE">
              <w:t>емам</w:t>
            </w:r>
          </w:p>
        </w:tc>
        <w:tc>
          <w:tcPr>
            <w:tcW w:w="1309"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t>Ед.</w:t>
            </w:r>
          </w:p>
        </w:tc>
        <w:tc>
          <w:tcPr>
            <w:tcW w:w="1598"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t>1</w:t>
            </w:r>
          </w:p>
        </w:tc>
        <w:tc>
          <w:tcPr>
            <w:tcW w:w="4427" w:type="dxa"/>
            <w:tcBorders>
              <w:top w:val="single" w:sz="4" w:space="0" w:color="auto"/>
              <w:left w:val="single" w:sz="4" w:space="0" w:color="auto"/>
              <w:bottom w:val="single" w:sz="4" w:space="0" w:color="auto"/>
              <w:right w:val="single" w:sz="4" w:space="0" w:color="auto"/>
            </w:tcBorders>
          </w:tcPr>
          <w:p w:rsidR="00D37B7E" w:rsidRPr="006C315C" w:rsidRDefault="00D37B7E" w:rsidP="005F6FA5">
            <w:pPr>
              <w:jc w:val="center"/>
            </w:pPr>
            <w:r>
              <w:t>1</w:t>
            </w:r>
          </w:p>
        </w:tc>
      </w:tr>
      <w:tr w:rsidR="00D37B7E" w:rsidRPr="006C315C" w:rsidTr="005F6FA5">
        <w:tc>
          <w:tcPr>
            <w:tcW w:w="48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pPr>
            <w:r>
              <w:t>4.</w:t>
            </w:r>
          </w:p>
        </w:tc>
        <w:tc>
          <w:tcPr>
            <w:tcW w:w="1505" w:type="dxa"/>
            <w:tcBorders>
              <w:top w:val="single" w:sz="4" w:space="0" w:color="auto"/>
              <w:left w:val="single" w:sz="4" w:space="0" w:color="auto"/>
              <w:bottom w:val="single" w:sz="4" w:space="0" w:color="auto"/>
              <w:right w:val="single" w:sz="4" w:space="0" w:color="auto"/>
            </w:tcBorders>
          </w:tcPr>
          <w:p w:rsidR="00D37B7E" w:rsidRPr="00B2702E" w:rsidRDefault="00D37B7E" w:rsidP="005F6FA5">
            <w:pPr>
              <w:ind w:firstLine="0"/>
            </w:pPr>
            <w:r w:rsidRPr="00B2702E">
              <w:t>Анализ воды  из колодца</w:t>
            </w:r>
          </w:p>
        </w:tc>
        <w:tc>
          <w:tcPr>
            <w:tcW w:w="1653" w:type="dxa"/>
            <w:tcBorders>
              <w:top w:val="single" w:sz="4" w:space="0" w:color="auto"/>
              <w:left w:val="single" w:sz="4" w:space="0" w:color="auto"/>
              <w:bottom w:val="single" w:sz="4" w:space="0" w:color="auto"/>
              <w:right w:val="single" w:sz="4" w:space="0" w:color="auto"/>
            </w:tcBorders>
          </w:tcPr>
          <w:p w:rsidR="00D37B7E" w:rsidRDefault="00D37B7E" w:rsidP="005F6FA5">
            <w:r>
              <w:t xml:space="preserve">          2,20</w:t>
            </w:r>
          </w:p>
        </w:tc>
        <w:tc>
          <w:tcPr>
            <w:tcW w:w="983" w:type="dxa"/>
            <w:tcBorders>
              <w:top w:val="single" w:sz="4" w:space="0" w:color="auto"/>
              <w:left w:val="single" w:sz="4" w:space="0" w:color="auto"/>
              <w:bottom w:val="single" w:sz="4" w:space="0" w:color="auto"/>
              <w:right w:val="single" w:sz="4" w:space="0" w:color="auto"/>
            </w:tcBorders>
          </w:tcPr>
          <w:p w:rsidR="00D37B7E" w:rsidRDefault="00D37B7E" w:rsidP="005F6FA5">
            <w:pPr>
              <w:ind w:firstLine="0"/>
            </w:pPr>
            <w:r>
              <w:t>8,80</w:t>
            </w:r>
          </w:p>
        </w:tc>
        <w:tc>
          <w:tcPr>
            <w:tcW w:w="1725" w:type="dxa"/>
            <w:tcBorders>
              <w:top w:val="single" w:sz="4" w:space="0" w:color="auto"/>
              <w:left w:val="single" w:sz="4" w:space="0" w:color="auto"/>
              <w:bottom w:val="single" w:sz="4" w:space="0" w:color="auto"/>
              <w:right w:val="single" w:sz="4" w:space="0" w:color="auto"/>
            </w:tcBorders>
          </w:tcPr>
          <w:p w:rsidR="00D37B7E" w:rsidRDefault="00D37B7E" w:rsidP="005F6FA5">
            <w:r w:rsidRPr="007C5AEE">
              <w:t xml:space="preserve">Обеспечение населенного пункта </w:t>
            </w:r>
            <w:r>
              <w:t xml:space="preserve">качественной питьевой </w:t>
            </w:r>
            <w:r w:rsidRPr="007C5AEE">
              <w:t>вод</w:t>
            </w:r>
            <w:r w:rsidRPr="007C5AEE">
              <w:t>о</w:t>
            </w:r>
            <w:r>
              <w:t>й</w:t>
            </w:r>
          </w:p>
        </w:tc>
        <w:tc>
          <w:tcPr>
            <w:tcW w:w="1309"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pPr>
            <w:r>
              <w:t>Ед.</w:t>
            </w:r>
          </w:p>
        </w:tc>
        <w:tc>
          <w:tcPr>
            <w:tcW w:w="1598"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pPr>
            <w:r>
              <w:t>0</w:t>
            </w:r>
          </w:p>
        </w:tc>
        <w:tc>
          <w:tcPr>
            <w:tcW w:w="4427"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pPr>
            <w:r>
              <w:t>1</w:t>
            </w:r>
          </w:p>
        </w:tc>
      </w:tr>
    </w:tbl>
    <w:p w:rsidR="00D37B7E" w:rsidRDefault="00D37B7E" w:rsidP="00D37B7E">
      <w:pPr>
        <w:rPr>
          <w:b/>
          <w:bCs/>
          <w:color w:val="000000"/>
        </w:rPr>
      </w:pPr>
    </w:p>
    <w:p w:rsidR="00D37B7E" w:rsidRPr="009B6E09" w:rsidRDefault="00D37B7E" w:rsidP="00D37B7E">
      <w:pPr>
        <w:ind w:left="2694"/>
        <w:jc w:val="center"/>
        <w:rPr>
          <w:sz w:val="24"/>
          <w:szCs w:val="24"/>
        </w:rPr>
      </w:pPr>
      <w:r w:rsidRPr="009B6E09">
        <w:rPr>
          <w:b/>
          <w:bCs/>
          <w:color w:val="000000"/>
          <w:sz w:val="24"/>
          <w:szCs w:val="24"/>
        </w:rPr>
        <w:lastRenderedPageBreak/>
        <w:t>5. Перечень и финансирование  мероприятий Муниципальной  программы</w:t>
      </w:r>
    </w:p>
    <w:p w:rsidR="00D37B7E" w:rsidRPr="009B6E09" w:rsidRDefault="00D37B7E" w:rsidP="00D37B7E">
      <w:pPr>
        <w:jc w:val="center"/>
        <w:rPr>
          <w:b/>
          <w:sz w:val="24"/>
          <w:szCs w:val="24"/>
        </w:rPr>
      </w:pPr>
      <w:r w:rsidRPr="009B6E09">
        <w:rPr>
          <w:b/>
          <w:sz w:val="24"/>
          <w:szCs w:val="24"/>
        </w:rPr>
        <w:t>«Создание условий для эффективного выполнения органами местного самоуправления своих полномочий на территории</w:t>
      </w:r>
    </w:p>
    <w:p w:rsidR="00D37B7E" w:rsidRPr="009B6E09" w:rsidRDefault="00D37B7E" w:rsidP="00D37B7E">
      <w:pPr>
        <w:jc w:val="center"/>
        <w:rPr>
          <w:b/>
          <w:sz w:val="24"/>
          <w:szCs w:val="24"/>
        </w:rPr>
      </w:pPr>
      <w:r w:rsidRPr="009B6E09">
        <w:rPr>
          <w:b/>
          <w:sz w:val="24"/>
          <w:szCs w:val="24"/>
        </w:rPr>
        <w:t xml:space="preserve">МО </w:t>
      </w:r>
      <w:proofErr w:type="spellStart"/>
      <w:r w:rsidRPr="009B6E09">
        <w:rPr>
          <w:b/>
          <w:sz w:val="24"/>
          <w:szCs w:val="24"/>
        </w:rPr>
        <w:t>Ропшинское</w:t>
      </w:r>
      <w:proofErr w:type="spellEnd"/>
      <w:r w:rsidRPr="009B6E09">
        <w:rPr>
          <w:b/>
          <w:sz w:val="24"/>
          <w:szCs w:val="24"/>
        </w:rPr>
        <w:t xml:space="preserve">  сельское  поселение в 2015 году»</w:t>
      </w:r>
    </w:p>
    <w:p w:rsidR="00D37B7E" w:rsidRDefault="00D37B7E" w:rsidP="00D37B7E"/>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0"/>
        <w:gridCol w:w="3262"/>
        <w:gridCol w:w="1417"/>
        <w:gridCol w:w="1276"/>
        <w:gridCol w:w="1276"/>
        <w:gridCol w:w="1080"/>
        <w:gridCol w:w="900"/>
        <w:gridCol w:w="642"/>
        <w:gridCol w:w="2040"/>
      </w:tblGrid>
      <w:tr w:rsidR="00D37B7E" w:rsidTr="005F6FA5">
        <w:tc>
          <w:tcPr>
            <w:tcW w:w="567" w:type="dxa"/>
            <w:vMerge w:val="restart"/>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700" w:type="dxa"/>
            <w:vMerge w:val="restart"/>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Мероприятия по реализации подпрограммы</w:t>
            </w:r>
          </w:p>
        </w:tc>
        <w:tc>
          <w:tcPr>
            <w:tcW w:w="3262" w:type="dxa"/>
            <w:vMerge w:val="restart"/>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D37B7E" w:rsidRDefault="00D37B7E" w:rsidP="005F6FA5">
            <w:pPr>
              <w:ind w:firstLine="0"/>
              <w:rPr>
                <w:sz w:val="16"/>
                <w:szCs w:val="16"/>
              </w:rPr>
            </w:pPr>
            <w:r>
              <w:rPr>
                <w:sz w:val="16"/>
                <w:szCs w:val="16"/>
              </w:rPr>
              <w:t>Объем финансирования мероприятий в текущем финансовом году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D37B7E" w:rsidRDefault="00D37B7E" w:rsidP="005F6FA5">
            <w:pPr>
              <w:ind w:firstLine="0"/>
              <w:rPr>
                <w:sz w:val="16"/>
                <w:szCs w:val="16"/>
              </w:rPr>
            </w:pPr>
            <w:r>
              <w:rPr>
                <w:sz w:val="16"/>
                <w:szCs w:val="16"/>
              </w:rPr>
              <w:t>Всего</w:t>
            </w:r>
          </w:p>
          <w:p w:rsidR="00D37B7E" w:rsidRDefault="00D37B7E" w:rsidP="005F6FA5">
            <w:pPr>
              <w:ind w:firstLine="0"/>
              <w:rPr>
                <w:sz w:val="16"/>
                <w:szCs w:val="16"/>
              </w:rPr>
            </w:pPr>
            <w:r>
              <w:rPr>
                <w:sz w:val="16"/>
                <w:szCs w:val="16"/>
              </w:rPr>
              <w:t xml:space="preserve"> (тыс. руб.)</w:t>
            </w:r>
          </w:p>
        </w:tc>
        <w:tc>
          <w:tcPr>
            <w:tcW w:w="2622" w:type="dxa"/>
            <w:gridSpan w:val="3"/>
            <w:tcBorders>
              <w:top w:val="single" w:sz="4" w:space="0" w:color="auto"/>
              <w:left w:val="single" w:sz="4" w:space="0" w:color="auto"/>
              <w:bottom w:val="nil"/>
              <w:right w:val="single" w:sz="4" w:space="0" w:color="auto"/>
            </w:tcBorders>
          </w:tcPr>
          <w:p w:rsidR="00D37B7E" w:rsidRPr="00975417" w:rsidRDefault="00D37B7E" w:rsidP="005F6FA5">
            <w:r w:rsidRPr="00975417">
              <w:t>Объем</w:t>
            </w:r>
          </w:p>
          <w:p w:rsidR="00D37B7E" w:rsidRPr="00975417" w:rsidRDefault="00D37B7E" w:rsidP="005F6FA5">
            <w:pPr>
              <w:ind w:firstLine="0"/>
            </w:pPr>
            <w:r>
              <w:t xml:space="preserve"> финансирования </w:t>
            </w:r>
            <w:r w:rsidRPr="00975417">
              <w:t>(тыс. руб.)</w:t>
            </w:r>
          </w:p>
        </w:tc>
        <w:tc>
          <w:tcPr>
            <w:tcW w:w="2040" w:type="dxa"/>
            <w:vMerge w:val="restart"/>
            <w:tcBorders>
              <w:top w:val="single" w:sz="4" w:space="0" w:color="auto"/>
              <w:left w:val="single" w:sz="4" w:space="0" w:color="auto"/>
              <w:bottom w:val="single" w:sz="4" w:space="0" w:color="auto"/>
              <w:right w:val="single" w:sz="4" w:space="0" w:color="auto"/>
            </w:tcBorders>
          </w:tcPr>
          <w:p w:rsidR="00D37B7E" w:rsidRPr="00975417" w:rsidRDefault="00D37B7E" w:rsidP="005F6FA5">
            <w:pPr>
              <w:ind w:firstLine="0"/>
            </w:pPr>
            <w:proofErr w:type="gramStart"/>
            <w:r w:rsidRPr="00975417">
              <w:t>Ответственный</w:t>
            </w:r>
            <w:proofErr w:type="gramEnd"/>
            <w:r w:rsidRPr="00975417">
              <w:t xml:space="preserve"> за выпо</w:t>
            </w:r>
            <w:r>
              <w:t>лнение мероприятия  программы</w:t>
            </w:r>
          </w:p>
        </w:tc>
      </w:tr>
      <w:tr w:rsidR="00D37B7E" w:rsidTr="005F6FA5">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2622" w:type="dxa"/>
            <w:gridSpan w:val="3"/>
            <w:tcBorders>
              <w:top w:val="nil"/>
              <w:left w:val="single" w:sz="4" w:space="0" w:color="auto"/>
              <w:bottom w:val="nil"/>
              <w:right w:val="single" w:sz="4" w:space="0" w:color="auto"/>
            </w:tcBorders>
          </w:tcPr>
          <w:p w:rsidR="00D37B7E" w:rsidRPr="00975417" w:rsidRDefault="00D37B7E" w:rsidP="005F6FA5">
            <w:pPr>
              <w:jc w:val="center"/>
            </w:pPr>
          </w:p>
        </w:tc>
        <w:tc>
          <w:tcPr>
            <w:tcW w:w="204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c>
          <w:tcPr>
            <w:tcW w:w="567"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1</w:t>
            </w:r>
          </w:p>
        </w:tc>
        <w:tc>
          <w:tcPr>
            <w:tcW w:w="170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2</w:t>
            </w:r>
          </w:p>
        </w:tc>
        <w:tc>
          <w:tcPr>
            <w:tcW w:w="3262"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6</w:t>
            </w:r>
          </w:p>
        </w:tc>
        <w:tc>
          <w:tcPr>
            <w:tcW w:w="1980" w:type="dxa"/>
            <w:gridSpan w:val="2"/>
            <w:tcBorders>
              <w:top w:val="single" w:sz="4" w:space="0" w:color="auto"/>
              <w:left w:val="single" w:sz="4" w:space="0" w:color="auto"/>
              <w:bottom w:val="single" w:sz="4" w:space="0" w:color="auto"/>
              <w:right w:val="nil"/>
            </w:tcBorders>
          </w:tcPr>
          <w:p w:rsidR="00D37B7E" w:rsidRDefault="00D37B7E" w:rsidP="005F6FA5">
            <w:pPr>
              <w:jc w:val="center"/>
              <w:rPr>
                <w:sz w:val="16"/>
                <w:szCs w:val="16"/>
              </w:rPr>
            </w:pPr>
            <w:r>
              <w:rPr>
                <w:sz w:val="16"/>
                <w:szCs w:val="16"/>
              </w:rPr>
              <w:t>7</w:t>
            </w:r>
          </w:p>
        </w:tc>
        <w:tc>
          <w:tcPr>
            <w:tcW w:w="642" w:type="dxa"/>
            <w:tcBorders>
              <w:top w:val="single" w:sz="4" w:space="0" w:color="auto"/>
              <w:left w:val="nil"/>
              <w:bottom w:val="single" w:sz="4" w:space="0" w:color="auto"/>
              <w:right w:val="single" w:sz="4" w:space="0" w:color="auto"/>
            </w:tcBorders>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r>
              <w:rPr>
                <w:sz w:val="16"/>
                <w:szCs w:val="16"/>
              </w:rPr>
              <w:t>12</w:t>
            </w:r>
          </w:p>
        </w:tc>
      </w:tr>
      <w:tr w:rsidR="00D37B7E" w:rsidTr="005F6FA5">
        <w:tc>
          <w:tcPr>
            <w:tcW w:w="567" w:type="dxa"/>
            <w:vMerge w:val="restart"/>
            <w:tcBorders>
              <w:top w:val="single" w:sz="4" w:space="0" w:color="auto"/>
              <w:left w:val="single" w:sz="4" w:space="0" w:color="auto"/>
              <w:bottom w:val="single" w:sz="4" w:space="0" w:color="auto"/>
              <w:right w:val="single" w:sz="4" w:space="0" w:color="auto"/>
            </w:tcBorders>
            <w:vAlign w:val="center"/>
          </w:tcPr>
          <w:p w:rsidR="00D37B7E" w:rsidRDefault="00D37B7E" w:rsidP="005F6FA5">
            <w:pPr>
              <w:jc w:val="center"/>
              <w:rPr>
                <w:sz w:val="16"/>
                <w:szCs w:val="16"/>
              </w:rPr>
            </w:pPr>
            <w:r>
              <w:rPr>
                <w:sz w:val="16"/>
                <w:szCs w:val="16"/>
              </w:rPr>
              <w:t>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37B7E" w:rsidRPr="00EA61A6" w:rsidRDefault="00D37B7E" w:rsidP="005F6FA5">
            <w:pPr>
              <w:ind w:firstLine="0"/>
              <w:rPr>
                <w:color w:val="000000"/>
                <w:u w:val="single"/>
              </w:rPr>
            </w:pPr>
            <w:r w:rsidRPr="00EA61A6">
              <w:rPr>
                <w:color w:val="000000"/>
                <w:u w:val="single"/>
              </w:rPr>
              <w:t>Задача 1</w:t>
            </w:r>
          </w:p>
          <w:p w:rsidR="00D37B7E" w:rsidRPr="00151C57" w:rsidRDefault="00D37B7E" w:rsidP="005F6FA5">
            <w:pPr>
              <w:rPr>
                <w:color w:val="000000"/>
                <w:sz w:val="16"/>
                <w:szCs w:val="16"/>
              </w:rPr>
            </w:pPr>
            <w:r>
              <w:rPr>
                <w:color w:val="000000"/>
              </w:rPr>
              <w:t>Приобретение и монтаж установки пожарных гидрантов</w:t>
            </w: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Итого</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2015</w:t>
            </w:r>
          </w:p>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r>
              <w:t xml:space="preserve"> </w:t>
            </w:r>
            <w:r w:rsidRPr="00B44EED">
              <w:t>1033,5</w:t>
            </w:r>
            <w:r>
              <w:t>62</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ind w:firstLine="0"/>
            </w:pPr>
            <w:r w:rsidRPr="00B44EED">
              <w:t>1033,5</w:t>
            </w:r>
            <w:r>
              <w:t>62</w:t>
            </w: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ind w:firstLine="0"/>
            </w:pPr>
            <w:r w:rsidRPr="00B44EED">
              <w:t>1033,</w:t>
            </w:r>
            <w:r>
              <w:t>562</w:t>
            </w:r>
          </w:p>
        </w:tc>
        <w:tc>
          <w:tcPr>
            <w:tcW w:w="1542" w:type="dxa"/>
            <w:gridSpan w:val="2"/>
            <w:tcBorders>
              <w:top w:val="single" w:sz="4" w:space="0" w:color="auto"/>
              <w:left w:val="nil"/>
              <w:bottom w:val="single" w:sz="4" w:space="0" w:color="auto"/>
              <w:right w:val="single" w:sz="4" w:space="0" w:color="auto"/>
            </w:tcBorders>
          </w:tcPr>
          <w:p w:rsidR="00D37B7E" w:rsidRPr="00B44EED" w:rsidRDefault="00D37B7E" w:rsidP="005F6FA5"/>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rPr>
                <w:sz w:val="16"/>
                <w:szCs w:val="16"/>
              </w:rPr>
            </w:pPr>
            <w:r>
              <w:rPr>
                <w:sz w:val="16"/>
                <w:szCs w:val="16"/>
              </w:rPr>
              <w:t>Михайлова В.А.</w:t>
            </w:r>
          </w:p>
        </w:tc>
      </w:tr>
      <w:tr w:rsidR="00D37B7E" w:rsidTr="005F6FA5">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r w:rsidRPr="00B44EED">
              <w:t>0</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r w:rsidRPr="00B44EED">
              <w:t>0</w:t>
            </w: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jc w:val="center"/>
            </w:pPr>
          </w:p>
        </w:tc>
        <w:tc>
          <w:tcPr>
            <w:tcW w:w="1542" w:type="dxa"/>
            <w:gridSpan w:val="2"/>
            <w:tcBorders>
              <w:top w:val="single" w:sz="4" w:space="0" w:color="auto"/>
              <w:left w:val="nil"/>
              <w:bottom w:val="single" w:sz="4" w:space="0" w:color="auto"/>
              <w:right w:val="single" w:sz="4" w:space="0" w:color="auto"/>
            </w:tcBorders>
          </w:tcPr>
          <w:p w:rsidR="00D37B7E" w:rsidRPr="00B44EED" w:rsidRDefault="00D37B7E" w:rsidP="005F6FA5">
            <w:pPr>
              <w:jc w:val="cente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
        </w:tc>
      </w:tr>
      <w:tr w:rsidR="00D37B7E" w:rsidTr="005F6FA5">
        <w:trPr>
          <w:trHeight w:val="465"/>
        </w:trPr>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бюджета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ind w:firstLine="0"/>
              <w:rPr>
                <w:color w:val="000000"/>
              </w:rPr>
            </w:pPr>
            <w:r w:rsidRPr="00B44EED">
              <w:rPr>
                <w:color w:val="000000"/>
              </w:rPr>
              <w:t>826,85</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ind w:firstLine="0"/>
            </w:pPr>
            <w:r w:rsidRPr="00B44EED">
              <w:t>826,85</w:t>
            </w: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ind w:firstLine="0"/>
            </w:pPr>
            <w:r w:rsidRPr="00B44EED">
              <w:t>826,85</w:t>
            </w:r>
          </w:p>
        </w:tc>
        <w:tc>
          <w:tcPr>
            <w:tcW w:w="1542" w:type="dxa"/>
            <w:gridSpan w:val="2"/>
            <w:tcBorders>
              <w:top w:val="single" w:sz="4" w:space="0" w:color="auto"/>
              <w:left w:val="nil"/>
              <w:bottom w:val="single" w:sz="4" w:space="0" w:color="auto"/>
              <w:right w:val="single" w:sz="4" w:space="0" w:color="auto"/>
            </w:tcBorders>
          </w:tcPr>
          <w:p w:rsidR="00D37B7E" w:rsidRPr="00B44EED" w:rsidRDefault="00D37B7E" w:rsidP="005F6FA5">
            <w:pPr>
              <w:jc w:val="cente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
        </w:tc>
      </w:tr>
      <w:tr w:rsidR="00D37B7E" w:rsidTr="005F6FA5">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jc w:val="center"/>
            </w:pPr>
          </w:p>
        </w:tc>
        <w:tc>
          <w:tcPr>
            <w:tcW w:w="1542" w:type="dxa"/>
            <w:gridSpan w:val="2"/>
            <w:tcBorders>
              <w:top w:val="single" w:sz="4" w:space="0" w:color="auto"/>
              <w:left w:val="nil"/>
              <w:right w:val="single" w:sz="4" w:space="0" w:color="auto"/>
            </w:tcBorders>
          </w:tcPr>
          <w:p w:rsidR="00D37B7E" w:rsidRPr="00B44EED" w:rsidRDefault="00D37B7E" w:rsidP="005F6FA5">
            <w:pPr>
              <w:jc w:val="cente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
        </w:tc>
      </w:tr>
      <w:tr w:rsidR="00D37B7E" w:rsidTr="005F6FA5">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бюджета Ломоносовского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jc w:val="center"/>
            </w:pPr>
          </w:p>
        </w:tc>
        <w:tc>
          <w:tcPr>
            <w:tcW w:w="1542" w:type="dxa"/>
            <w:gridSpan w:val="2"/>
            <w:tcBorders>
              <w:left w:val="nil"/>
              <w:right w:val="single" w:sz="4" w:space="0" w:color="auto"/>
            </w:tcBorders>
          </w:tcPr>
          <w:p w:rsidR="00D37B7E" w:rsidRPr="00B44EED" w:rsidRDefault="00D37B7E" w:rsidP="005F6FA5">
            <w:pPr>
              <w:jc w:val="cente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
        </w:tc>
      </w:tr>
      <w:tr w:rsidR="00D37B7E" w:rsidTr="005F6FA5">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 xml:space="preserve">Средства  бюджета </w:t>
            </w:r>
            <w:proofErr w:type="spellStart"/>
            <w:r w:rsidRPr="00B44EED">
              <w:t>Ропшинского</w:t>
            </w:r>
            <w:proofErr w:type="spellEnd"/>
            <w:r w:rsidRPr="00B44EED">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r w:rsidRPr="00B44EED">
              <w:t>2015</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ind w:firstLine="0"/>
            </w:pPr>
            <w:r w:rsidRPr="00B44EED">
              <w:t>206,7</w:t>
            </w:r>
            <w:r>
              <w:t>12</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ind w:firstLine="0"/>
            </w:pPr>
            <w:r w:rsidRPr="00B44EED">
              <w:t>206,7</w:t>
            </w:r>
            <w:r>
              <w:t>12</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ind w:firstLine="0"/>
            </w:pPr>
            <w:r w:rsidRPr="00B44EED">
              <w:t>206,7</w:t>
            </w:r>
            <w:r>
              <w:t>12</w:t>
            </w:r>
          </w:p>
        </w:tc>
        <w:tc>
          <w:tcPr>
            <w:tcW w:w="1542" w:type="dxa"/>
            <w:gridSpan w:val="2"/>
            <w:tcBorders>
              <w:left w:val="nil"/>
              <w:right w:val="single" w:sz="4" w:space="0" w:color="auto"/>
            </w:tcBorders>
            <w:vAlign w:val="center"/>
          </w:tcPr>
          <w:p w:rsidR="00D37B7E" w:rsidRPr="00B44EED" w:rsidRDefault="00D37B7E" w:rsidP="005F6FA5">
            <w:pPr>
              <w:jc w:val="center"/>
              <w:rPr>
                <w:b/>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r>
              <w:rPr>
                <w:sz w:val="16"/>
                <w:szCs w:val="16"/>
              </w:rPr>
              <w:t>Михайлова В.А.</w:t>
            </w:r>
          </w:p>
        </w:tc>
      </w:tr>
      <w:tr w:rsidR="00D37B7E" w:rsidTr="005F6FA5">
        <w:tc>
          <w:tcPr>
            <w:tcW w:w="567" w:type="dxa"/>
            <w:vMerge w:val="restart"/>
            <w:tcBorders>
              <w:top w:val="single" w:sz="4" w:space="0" w:color="auto"/>
              <w:left w:val="single" w:sz="4" w:space="0" w:color="auto"/>
              <w:bottom w:val="single" w:sz="4" w:space="0" w:color="auto"/>
              <w:right w:val="single" w:sz="4" w:space="0" w:color="auto"/>
            </w:tcBorders>
            <w:vAlign w:val="center"/>
          </w:tcPr>
          <w:p w:rsidR="00D37B7E" w:rsidRDefault="00D37B7E" w:rsidP="005F6FA5">
            <w:pPr>
              <w:jc w:val="center"/>
              <w:rPr>
                <w:sz w:val="16"/>
                <w:szCs w:val="16"/>
              </w:rPr>
            </w:pPr>
            <w:r>
              <w:rPr>
                <w:sz w:val="16"/>
                <w:szCs w:val="16"/>
              </w:rPr>
              <w:t>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37B7E" w:rsidRDefault="00D37B7E" w:rsidP="005F6FA5">
            <w:pPr>
              <w:ind w:firstLine="0"/>
              <w:jc w:val="left"/>
            </w:pPr>
            <w:r>
              <w:rPr>
                <w:u w:val="single"/>
              </w:rPr>
              <w:t xml:space="preserve">Задача </w:t>
            </w:r>
            <w:r w:rsidRPr="002D6020">
              <w:rPr>
                <w:u w:val="single"/>
              </w:rPr>
              <w:t>2</w:t>
            </w:r>
            <w:r>
              <w:t xml:space="preserve"> </w:t>
            </w:r>
            <w:r w:rsidRPr="007C5AEE">
              <w:t xml:space="preserve">Строительство оборудованной разворотной площадки  и оборудование места забора воды </w:t>
            </w:r>
            <w:proofErr w:type="gramStart"/>
            <w:r w:rsidRPr="007C5AEE">
              <w:t>из</w:t>
            </w:r>
            <w:proofErr w:type="gramEnd"/>
          </w:p>
          <w:p w:rsidR="00D37B7E" w:rsidRDefault="00D37B7E" w:rsidP="005F6FA5">
            <w:pPr>
              <w:ind w:firstLine="0"/>
            </w:pPr>
            <w:r w:rsidRPr="007C5AEE">
              <w:t>р. Стрелка</w:t>
            </w:r>
            <w:r>
              <w:t xml:space="preserve"> </w:t>
            </w:r>
            <w:proofErr w:type="gramStart"/>
            <w:r>
              <w:t>в</w:t>
            </w:r>
            <w:proofErr w:type="gramEnd"/>
            <w:r>
              <w:t xml:space="preserve"> </w:t>
            </w:r>
          </w:p>
          <w:p w:rsidR="00D37B7E" w:rsidRPr="00B2702E" w:rsidRDefault="00D37B7E" w:rsidP="005F6FA5">
            <w:r>
              <w:t xml:space="preserve">д. </w:t>
            </w:r>
            <w:proofErr w:type="spellStart"/>
            <w:r>
              <w:t>Олики</w:t>
            </w:r>
            <w:proofErr w:type="spellEnd"/>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Итого</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r w:rsidRPr="00B44EED">
              <w:t>2015</w:t>
            </w:r>
          </w:p>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98,00</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r w:rsidRPr="00B44EED">
              <w:t>98,00</w:t>
            </w: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ind w:firstLine="0"/>
            </w:pPr>
            <w:r w:rsidRPr="00B44EED">
              <w:t>98,00</w:t>
            </w:r>
          </w:p>
        </w:tc>
        <w:tc>
          <w:tcPr>
            <w:tcW w:w="1542" w:type="dxa"/>
            <w:gridSpan w:val="2"/>
            <w:tcBorders>
              <w:left w:val="nil"/>
              <w:right w:val="single" w:sz="4" w:space="0" w:color="auto"/>
            </w:tcBorders>
          </w:tcPr>
          <w:p w:rsidR="00D37B7E" w:rsidRPr="00B44EED" w:rsidRDefault="00D37B7E" w:rsidP="005F6FA5">
            <w:pPr>
              <w:jc w:val="cente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rPr>
                <w:sz w:val="16"/>
                <w:szCs w:val="16"/>
              </w:rPr>
            </w:pPr>
          </w:p>
        </w:tc>
      </w:tr>
      <w:tr w:rsidR="00D37B7E" w:rsidTr="005F6FA5">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0</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jc w:val="center"/>
            </w:pPr>
          </w:p>
        </w:tc>
        <w:tc>
          <w:tcPr>
            <w:tcW w:w="1542" w:type="dxa"/>
            <w:gridSpan w:val="2"/>
            <w:tcBorders>
              <w:left w:val="nil"/>
              <w:right w:val="single" w:sz="4" w:space="0" w:color="auto"/>
            </w:tcBorders>
          </w:tcPr>
          <w:p w:rsidR="00D37B7E" w:rsidRPr="00B44EED" w:rsidRDefault="00D37B7E" w:rsidP="005F6FA5">
            <w:pPr>
              <w:jc w:val="cente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
        </w:tc>
      </w:tr>
      <w:tr w:rsidR="00D37B7E" w:rsidTr="005F6FA5">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бюджета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78,40</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78,4</w:t>
            </w:r>
            <w:r>
              <w:t>0</w:t>
            </w: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ind w:firstLine="0"/>
            </w:pPr>
            <w:r w:rsidRPr="00B44EED">
              <w:t>78,40</w:t>
            </w:r>
          </w:p>
        </w:tc>
        <w:tc>
          <w:tcPr>
            <w:tcW w:w="1542" w:type="dxa"/>
            <w:gridSpan w:val="2"/>
            <w:tcBorders>
              <w:left w:val="nil"/>
              <w:right w:val="single" w:sz="4" w:space="0" w:color="auto"/>
            </w:tcBorders>
          </w:tcPr>
          <w:p w:rsidR="00D37B7E" w:rsidRPr="00B44EED" w:rsidRDefault="00D37B7E" w:rsidP="005F6FA5">
            <w:pPr>
              <w:jc w:val="cente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
        </w:tc>
      </w:tr>
      <w:tr w:rsidR="00D37B7E" w:rsidTr="005F6FA5">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0</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t>0</w:t>
            </w: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jc w:val="center"/>
            </w:pPr>
            <w:r>
              <w:t>0</w:t>
            </w:r>
          </w:p>
        </w:tc>
        <w:tc>
          <w:tcPr>
            <w:tcW w:w="1542" w:type="dxa"/>
            <w:gridSpan w:val="2"/>
            <w:tcBorders>
              <w:left w:val="nil"/>
              <w:right w:val="single" w:sz="4" w:space="0" w:color="auto"/>
            </w:tcBorders>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
        </w:tc>
      </w:tr>
      <w:tr w:rsidR="00D37B7E" w:rsidTr="005F6FA5">
        <w:trPr>
          <w:trHeight w:val="588"/>
        </w:trPr>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бюджета Ломоносовского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2015</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0</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t>0</w:t>
            </w:r>
          </w:p>
        </w:tc>
        <w:tc>
          <w:tcPr>
            <w:tcW w:w="1080" w:type="dxa"/>
            <w:tcBorders>
              <w:top w:val="single" w:sz="4" w:space="0" w:color="auto"/>
              <w:left w:val="single" w:sz="4" w:space="0" w:color="auto"/>
              <w:bottom w:val="single" w:sz="4" w:space="0" w:color="auto"/>
              <w:right w:val="nil"/>
            </w:tcBorders>
          </w:tcPr>
          <w:p w:rsidR="00D37B7E" w:rsidRPr="00B44EED" w:rsidRDefault="00D37B7E" w:rsidP="005F6FA5">
            <w:pPr>
              <w:jc w:val="center"/>
            </w:pPr>
            <w:r>
              <w:t>0</w:t>
            </w:r>
          </w:p>
        </w:tc>
        <w:tc>
          <w:tcPr>
            <w:tcW w:w="1542" w:type="dxa"/>
            <w:gridSpan w:val="2"/>
            <w:tcBorders>
              <w:left w:val="nil"/>
              <w:right w:val="single" w:sz="4" w:space="0" w:color="auto"/>
            </w:tcBorders>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tcPr>
          <w:p w:rsidR="00D37B7E" w:rsidRDefault="00D37B7E" w:rsidP="005F6FA5">
            <w:pPr>
              <w:jc w:val="center"/>
              <w:rPr>
                <w:sz w:val="16"/>
                <w:szCs w:val="16"/>
              </w:rPr>
            </w:pPr>
          </w:p>
        </w:tc>
      </w:tr>
      <w:tr w:rsidR="00D37B7E" w:rsidTr="005F6FA5">
        <w:trPr>
          <w:trHeight w:val="384"/>
        </w:trPr>
        <w:tc>
          <w:tcPr>
            <w:tcW w:w="567"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 xml:space="preserve">Средства   бюджета </w:t>
            </w:r>
            <w:proofErr w:type="spellStart"/>
            <w:r w:rsidRPr="00B44EED">
              <w:t>Ропшинского</w:t>
            </w:r>
            <w:proofErr w:type="spellEnd"/>
            <w:r w:rsidRPr="00B44EED">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r w:rsidRPr="00B44EED">
              <w:t xml:space="preserve"> 2015</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p w:rsidR="00D37B7E" w:rsidRPr="00B44EED" w:rsidRDefault="00D37B7E" w:rsidP="005F6FA5">
            <w:r w:rsidRPr="00B44EED">
              <w:t>19,60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rsidRPr="00B44EED">
              <w:t>19,6</w:t>
            </w:r>
            <w:r>
              <w:t>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ind w:firstLine="0"/>
            </w:pPr>
            <w:r w:rsidRPr="00B44EED">
              <w:t>19,6</w:t>
            </w:r>
            <w:r>
              <w:t>0</w:t>
            </w:r>
          </w:p>
        </w:tc>
        <w:tc>
          <w:tcPr>
            <w:tcW w:w="1542" w:type="dxa"/>
            <w:gridSpan w:val="2"/>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r>
              <w:rPr>
                <w:sz w:val="16"/>
                <w:szCs w:val="16"/>
              </w:rPr>
              <w:t>Михайлова В.А.</w:t>
            </w:r>
          </w:p>
        </w:tc>
      </w:tr>
      <w:tr w:rsidR="00D37B7E" w:rsidTr="005F6FA5">
        <w:trPr>
          <w:trHeight w:val="297"/>
        </w:trPr>
        <w:tc>
          <w:tcPr>
            <w:tcW w:w="567" w:type="dxa"/>
            <w:vMerge w:val="restart"/>
            <w:tcBorders>
              <w:top w:val="single" w:sz="4" w:space="0" w:color="auto"/>
              <w:left w:val="single" w:sz="4" w:space="0" w:color="auto"/>
              <w:right w:val="single" w:sz="4" w:space="0" w:color="auto"/>
            </w:tcBorders>
            <w:vAlign w:val="center"/>
          </w:tcPr>
          <w:p w:rsidR="00D37B7E" w:rsidRDefault="00D37B7E" w:rsidP="005F6FA5">
            <w:pPr>
              <w:rPr>
                <w:sz w:val="16"/>
                <w:szCs w:val="16"/>
              </w:rPr>
            </w:pPr>
          </w:p>
          <w:p w:rsidR="00D37B7E" w:rsidRDefault="00D37B7E" w:rsidP="005F6FA5">
            <w:pPr>
              <w:rPr>
                <w:sz w:val="16"/>
                <w:szCs w:val="16"/>
              </w:rPr>
            </w:pPr>
            <w:r>
              <w:rPr>
                <w:sz w:val="16"/>
                <w:szCs w:val="16"/>
              </w:rPr>
              <w:t>3.</w:t>
            </w: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tc>
        <w:tc>
          <w:tcPr>
            <w:tcW w:w="1700" w:type="dxa"/>
            <w:vMerge w:val="restart"/>
            <w:tcBorders>
              <w:top w:val="single" w:sz="4" w:space="0" w:color="auto"/>
              <w:left w:val="single" w:sz="4" w:space="0" w:color="auto"/>
              <w:right w:val="single" w:sz="4" w:space="0" w:color="auto"/>
            </w:tcBorders>
            <w:vAlign w:val="center"/>
          </w:tcPr>
          <w:p w:rsidR="00D37B7E" w:rsidRPr="002D6020" w:rsidRDefault="00D37B7E" w:rsidP="005F6FA5">
            <w:pPr>
              <w:ind w:firstLine="0"/>
              <w:jc w:val="left"/>
              <w:rPr>
                <w:u w:val="single"/>
              </w:rPr>
            </w:pPr>
            <w:r w:rsidRPr="002D6020">
              <w:rPr>
                <w:u w:val="single"/>
              </w:rPr>
              <w:lastRenderedPageBreak/>
              <w:t>Задача 3</w:t>
            </w:r>
          </w:p>
          <w:p w:rsidR="00D37B7E" w:rsidRDefault="00D37B7E" w:rsidP="005F6FA5">
            <w:pPr>
              <w:ind w:firstLine="0"/>
            </w:pPr>
            <w:r w:rsidRPr="007C5AEE">
              <w:t>Ремонт источника водоснабжения</w:t>
            </w:r>
            <w:r>
              <w:t xml:space="preserve"> </w:t>
            </w:r>
            <w:proofErr w:type="gramStart"/>
            <w:r>
              <w:t>в</w:t>
            </w:r>
            <w:proofErr w:type="gramEnd"/>
          </w:p>
          <w:p w:rsidR="00D37B7E" w:rsidRPr="007C5AEE" w:rsidRDefault="00D37B7E" w:rsidP="005F6FA5">
            <w:r>
              <w:t xml:space="preserve">Д. </w:t>
            </w:r>
            <w:proofErr w:type="spellStart"/>
            <w:r>
              <w:t>Олики</w:t>
            </w:r>
            <w:proofErr w:type="spellEnd"/>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rsidRPr="00B44EED">
              <w:t>2015</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ind w:firstLine="0"/>
            </w:pPr>
            <w:r w:rsidRPr="00B44EED">
              <w:t>97,7</w:t>
            </w:r>
            <w:r>
              <w:t>37</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ind w:firstLine="0"/>
            </w:pPr>
            <w:r>
              <w:t>97,737</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ind w:firstLine="0"/>
            </w:pPr>
            <w:r w:rsidRPr="00B44EED">
              <w:t>97,7</w:t>
            </w:r>
            <w:r>
              <w:t>37</w:t>
            </w:r>
          </w:p>
        </w:tc>
        <w:tc>
          <w:tcPr>
            <w:tcW w:w="1542" w:type="dxa"/>
            <w:gridSpan w:val="2"/>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390"/>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t>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jc w:val="center"/>
            </w:pPr>
            <w:r>
              <w:t>0</w:t>
            </w:r>
          </w:p>
        </w:tc>
        <w:tc>
          <w:tcPr>
            <w:tcW w:w="1542" w:type="dxa"/>
            <w:gridSpan w:val="2"/>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365"/>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бюджета Ленинградской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ind w:firstLine="0"/>
            </w:pPr>
            <w:r w:rsidRPr="00B44EED">
              <w:t>78,19</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ind w:firstLine="0"/>
            </w:pPr>
            <w:r w:rsidRPr="00B44EED">
              <w:t>78,19</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ind w:firstLine="0"/>
            </w:pPr>
            <w:r w:rsidRPr="00B44EED">
              <w:t>78,19</w:t>
            </w:r>
          </w:p>
        </w:tc>
        <w:tc>
          <w:tcPr>
            <w:tcW w:w="1542" w:type="dxa"/>
            <w:gridSpan w:val="2"/>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330"/>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jc w:val="center"/>
            </w:pPr>
          </w:p>
        </w:tc>
        <w:tc>
          <w:tcPr>
            <w:tcW w:w="1542" w:type="dxa"/>
            <w:gridSpan w:val="2"/>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315"/>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бюджета Ломоносовского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t>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jc w:val="center"/>
            </w:pPr>
            <w:r>
              <w:t>0</w:t>
            </w:r>
          </w:p>
        </w:tc>
        <w:tc>
          <w:tcPr>
            <w:tcW w:w="1542" w:type="dxa"/>
            <w:gridSpan w:val="2"/>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369"/>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right w:val="single" w:sz="4" w:space="0" w:color="auto"/>
            </w:tcBorders>
          </w:tcPr>
          <w:p w:rsidR="00D37B7E" w:rsidRPr="00B44EED" w:rsidRDefault="00D37B7E" w:rsidP="005F6FA5">
            <w:pPr>
              <w:jc w:val="center"/>
            </w:pPr>
            <w:r w:rsidRPr="00B44EED">
              <w:t xml:space="preserve">Средства   бюджета </w:t>
            </w:r>
            <w:proofErr w:type="spellStart"/>
            <w:r w:rsidRPr="00B44EED">
              <w:t>Ропшинского</w:t>
            </w:r>
            <w:proofErr w:type="spellEnd"/>
            <w:r w:rsidRPr="00B44EED">
              <w:t xml:space="preserve"> сельского поселения</w:t>
            </w:r>
          </w:p>
        </w:tc>
        <w:tc>
          <w:tcPr>
            <w:tcW w:w="1417" w:type="dxa"/>
            <w:tcBorders>
              <w:top w:val="single" w:sz="4" w:space="0" w:color="auto"/>
              <w:left w:val="single" w:sz="4" w:space="0" w:color="auto"/>
              <w:right w:val="single" w:sz="4" w:space="0" w:color="auto"/>
            </w:tcBorders>
            <w:vAlign w:val="center"/>
          </w:tcPr>
          <w:p w:rsidR="00D37B7E" w:rsidRPr="00B44EED" w:rsidRDefault="00D37B7E" w:rsidP="005F6FA5">
            <w:r w:rsidRPr="00B44EED">
              <w:t>2015</w:t>
            </w:r>
          </w:p>
        </w:tc>
        <w:tc>
          <w:tcPr>
            <w:tcW w:w="1276" w:type="dxa"/>
            <w:tcBorders>
              <w:top w:val="single" w:sz="4" w:space="0" w:color="auto"/>
              <w:left w:val="single" w:sz="4" w:space="0" w:color="auto"/>
              <w:right w:val="single" w:sz="4" w:space="0" w:color="auto"/>
            </w:tcBorders>
          </w:tcPr>
          <w:p w:rsidR="00D37B7E" w:rsidRPr="00B44EED" w:rsidRDefault="00D37B7E" w:rsidP="005F6FA5">
            <w:pPr>
              <w:ind w:firstLine="0"/>
            </w:pPr>
            <w:r w:rsidRPr="00B44EED">
              <w:t>19,5</w:t>
            </w:r>
            <w:r>
              <w:t>47</w:t>
            </w:r>
          </w:p>
        </w:tc>
        <w:tc>
          <w:tcPr>
            <w:tcW w:w="1276" w:type="dxa"/>
            <w:tcBorders>
              <w:top w:val="single" w:sz="4" w:space="0" w:color="auto"/>
              <w:left w:val="single" w:sz="4" w:space="0" w:color="auto"/>
              <w:right w:val="single" w:sz="4" w:space="0" w:color="auto"/>
            </w:tcBorders>
            <w:vAlign w:val="center"/>
          </w:tcPr>
          <w:p w:rsidR="00D37B7E" w:rsidRPr="00B44EED" w:rsidRDefault="00D37B7E" w:rsidP="005F6FA5">
            <w:pPr>
              <w:ind w:firstLine="0"/>
            </w:pPr>
            <w:r w:rsidRPr="00B44EED">
              <w:t>19,5</w:t>
            </w:r>
            <w:r>
              <w:t>47</w:t>
            </w:r>
          </w:p>
        </w:tc>
        <w:tc>
          <w:tcPr>
            <w:tcW w:w="1080" w:type="dxa"/>
            <w:tcBorders>
              <w:top w:val="single" w:sz="4" w:space="0" w:color="auto"/>
              <w:left w:val="single" w:sz="4" w:space="0" w:color="auto"/>
              <w:right w:val="nil"/>
            </w:tcBorders>
            <w:vAlign w:val="center"/>
          </w:tcPr>
          <w:p w:rsidR="00D37B7E" w:rsidRPr="00B44EED" w:rsidRDefault="00D37B7E" w:rsidP="005F6FA5">
            <w:pPr>
              <w:ind w:firstLine="0"/>
            </w:pPr>
            <w:r w:rsidRPr="00B44EED">
              <w:t>19,5</w:t>
            </w:r>
            <w:r>
              <w:t>47</w:t>
            </w:r>
          </w:p>
        </w:tc>
        <w:tc>
          <w:tcPr>
            <w:tcW w:w="1542" w:type="dxa"/>
            <w:gridSpan w:val="2"/>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right w:val="single" w:sz="4" w:space="0" w:color="auto"/>
            </w:tcBorders>
            <w:vAlign w:val="center"/>
          </w:tcPr>
          <w:p w:rsidR="00D37B7E" w:rsidRDefault="00D37B7E" w:rsidP="005F6FA5">
            <w:pPr>
              <w:rPr>
                <w:sz w:val="16"/>
                <w:szCs w:val="16"/>
              </w:rPr>
            </w:pPr>
          </w:p>
        </w:tc>
      </w:tr>
      <w:tr w:rsidR="00D37B7E" w:rsidTr="005F6FA5">
        <w:trPr>
          <w:trHeight w:val="375"/>
        </w:trPr>
        <w:tc>
          <w:tcPr>
            <w:tcW w:w="567" w:type="dxa"/>
            <w:vMerge w:val="restart"/>
            <w:tcBorders>
              <w:left w:val="single" w:sz="4" w:space="0" w:color="auto"/>
              <w:right w:val="single" w:sz="4" w:space="0" w:color="auto"/>
            </w:tcBorders>
            <w:vAlign w:val="center"/>
          </w:tcPr>
          <w:p w:rsidR="00D37B7E" w:rsidRDefault="00D37B7E" w:rsidP="005F6FA5">
            <w:pPr>
              <w:rPr>
                <w:sz w:val="16"/>
                <w:szCs w:val="16"/>
              </w:rPr>
            </w:pPr>
          </w:p>
          <w:p w:rsidR="00D37B7E" w:rsidRDefault="00D37B7E" w:rsidP="005F6FA5">
            <w:pPr>
              <w:rPr>
                <w:sz w:val="16"/>
                <w:szCs w:val="16"/>
              </w:rPr>
            </w:pPr>
            <w:r>
              <w:rPr>
                <w:sz w:val="16"/>
                <w:szCs w:val="16"/>
              </w:rPr>
              <w:t>4</w:t>
            </w: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p w:rsidR="00D37B7E" w:rsidRDefault="00D37B7E" w:rsidP="005F6FA5">
            <w:pPr>
              <w:rPr>
                <w:sz w:val="16"/>
                <w:szCs w:val="16"/>
              </w:rPr>
            </w:pPr>
          </w:p>
        </w:tc>
        <w:tc>
          <w:tcPr>
            <w:tcW w:w="1700" w:type="dxa"/>
            <w:vMerge w:val="restart"/>
            <w:tcBorders>
              <w:left w:val="single" w:sz="4" w:space="0" w:color="auto"/>
              <w:right w:val="single" w:sz="4" w:space="0" w:color="auto"/>
            </w:tcBorders>
            <w:vAlign w:val="center"/>
          </w:tcPr>
          <w:p w:rsidR="00D37B7E" w:rsidRPr="002D6020" w:rsidRDefault="00D37B7E" w:rsidP="005F6FA5">
            <w:pPr>
              <w:ind w:firstLine="0"/>
              <w:rPr>
                <w:u w:val="single"/>
              </w:rPr>
            </w:pPr>
            <w:r w:rsidRPr="002D6020">
              <w:rPr>
                <w:u w:val="single"/>
              </w:rPr>
              <w:t>Задача 4</w:t>
            </w:r>
          </w:p>
          <w:p w:rsidR="00D37B7E" w:rsidRDefault="00D37B7E" w:rsidP="005F6FA5">
            <w:pPr>
              <w:ind w:firstLine="0"/>
            </w:pPr>
            <w:r w:rsidRPr="00B2702E">
              <w:t>Анализ воды</w:t>
            </w:r>
          </w:p>
          <w:p w:rsidR="00D37B7E" w:rsidRPr="00B2702E" w:rsidRDefault="00D37B7E" w:rsidP="005F6FA5">
            <w:pPr>
              <w:ind w:firstLine="0"/>
            </w:pPr>
            <w:r w:rsidRPr="00B2702E">
              <w:t xml:space="preserve">  из колодца</w:t>
            </w:r>
          </w:p>
          <w:p w:rsidR="00D37B7E" w:rsidRPr="00B2702E" w:rsidRDefault="00D37B7E" w:rsidP="005F6FA5">
            <w:pPr>
              <w:rPr>
                <w:sz w:val="16"/>
                <w:szCs w:val="16"/>
              </w:rPr>
            </w:pPr>
          </w:p>
          <w:p w:rsidR="00D37B7E" w:rsidRPr="00B2702E" w:rsidRDefault="00D37B7E" w:rsidP="005F6FA5">
            <w:pPr>
              <w:rPr>
                <w:sz w:val="16"/>
                <w:szCs w:val="16"/>
              </w:rPr>
            </w:pPr>
          </w:p>
          <w:p w:rsidR="00D37B7E" w:rsidRPr="00B2702E" w:rsidRDefault="00D37B7E" w:rsidP="005F6FA5">
            <w:pPr>
              <w:rPr>
                <w:sz w:val="16"/>
                <w:szCs w:val="16"/>
              </w:rPr>
            </w:pPr>
          </w:p>
          <w:p w:rsidR="00D37B7E" w:rsidRPr="00B2702E" w:rsidRDefault="00D37B7E" w:rsidP="005F6FA5">
            <w:pPr>
              <w:rPr>
                <w:sz w:val="16"/>
                <w:szCs w:val="16"/>
              </w:rPr>
            </w:pPr>
          </w:p>
          <w:p w:rsidR="00D37B7E" w:rsidRPr="00B2702E" w:rsidRDefault="00D37B7E" w:rsidP="005F6FA5">
            <w:pPr>
              <w:rPr>
                <w:sz w:val="16"/>
                <w:szCs w:val="16"/>
              </w:rPr>
            </w:pPr>
          </w:p>
          <w:p w:rsidR="00D37B7E" w:rsidRDefault="00D37B7E" w:rsidP="005F6FA5">
            <w:pPr>
              <w:rPr>
                <w:sz w:val="16"/>
                <w:szCs w:val="16"/>
              </w:rPr>
            </w:pPr>
          </w:p>
          <w:p w:rsidR="00D37B7E" w:rsidRPr="00B2702E" w:rsidRDefault="00D37B7E" w:rsidP="005F6FA5">
            <w:pPr>
              <w:rPr>
                <w:sz w:val="16"/>
                <w:szCs w:val="16"/>
              </w:rPr>
            </w:pPr>
          </w:p>
          <w:p w:rsidR="00D37B7E" w:rsidRPr="00B2702E" w:rsidRDefault="00D37B7E" w:rsidP="005F6FA5">
            <w:pPr>
              <w:rPr>
                <w:sz w:val="16"/>
                <w:szCs w:val="16"/>
              </w:rPr>
            </w:pPr>
          </w:p>
          <w:p w:rsidR="00D37B7E" w:rsidRPr="00B2702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rsidRPr="00B44EED">
              <w:t>2015</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11,0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ind w:firstLine="0"/>
            </w:pPr>
            <w:r w:rsidRPr="00B44EED">
              <w:t>11,0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ind w:firstLine="0"/>
            </w:pPr>
            <w:r w:rsidRPr="00B44EED">
              <w:t>11,0</w:t>
            </w:r>
          </w:p>
        </w:tc>
        <w:tc>
          <w:tcPr>
            <w:tcW w:w="900" w:type="dxa"/>
            <w:tcBorders>
              <w:top w:val="single" w:sz="4" w:space="0" w:color="auto"/>
              <w:left w:val="nil"/>
              <w:right w:val="nil"/>
            </w:tcBorders>
            <w:vAlign w:val="center"/>
          </w:tcPr>
          <w:p w:rsidR="00D37B7E" w:rsidRDefault="00D37B7E" w:rsidP="005F6FA5">
            <w:pPr>
              <w:jc w:val="center"/>
              <w:rPr>
                <w:sz w:val="16"/>
                <w:szCs w:val="16"/>
              </w:rPr>
            </w:pPr>
          </w:p>
        </w:tc>
        <w:tc>
          <w:tcPr>
            <w:tcW w:w="642" w:type="dxa"/>
            <w:tcBorders>
              <w:top w:val="single" w:sz="4" w:space="0" w:color="auto"/>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435"/>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t>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jc w:val="center"/>
            </w:pPr>
            <w:r>
              <w:t>0</w:t>
            </w:r>
          </w:p>
        </w:tc>
        <w:tc>
          <w:tcPr>
            <w:tcW w:w="900" w:type="dxa"/>
            <w:tcBorders>
              <w:top w:val="single" w:sz="4" w:space="0" w:color="auto"/>
              <w:left w:val="nil"/>
              <w:right w:val="nil"/>
            </w:tcBorders>
            <w:vAlign w:val="center"/>
          </w:tcPr>
          <w:p w:rsidR="00D37B7E" w:rsidRDefault="00D37B7E" w:rsidP="005F6FA5">
            <w:pPr>
              <w:jc w:val="center"/>
              <w:rPr>
                <w:sz w:val="16"/>
                <w:szCs w:val="16"/>
              </w:rPr>
            </w:pPr>
          </w:p>
        </w:tc>
        <w:tc>
          <w:tcPr>
            <w:tcW w:w="642" w:type="dxa"/>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338"/>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бюджета Ленинградской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8,80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ind w:firstLine="0"/>
            </w:pPr>
            <w:r w:rsidRPr="00B44EED">
              <w:t>8,80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ind w:firstLine="0"/>
            </w:pPr>
            <w:r w:rsidRPr="00B44EED">
              <w:t>8,80</w:t>
            </w:r>
          </w:p>
        </w:tc>
        <w:tc>
          <w:tcPr>
            <w:tcW w:w="900" w:type="dxa"/>
            <w:tcBorders>
              <w:top w:val="single" w:sz="4" w:space="0" w:color="auto"/>
              <w:left w:val="nil"/>
              <w:right w:val="nil"/>
            </w:tcBorders>
            <w:vAlign w:val="center"/>
          </w:tcPr>
          <w:p w:rsidR="00D37B7E" w:rsidRDefault="00D37B7E" w:rsidP="005F6FA5">
            <w:pPr>
              <w:jc w:val="center"/>
              <w:rPr>
                <w:sz w:val="16"/>
                <w:szCs w:val="16"/>
              </w:rPr>
            </w:pPr>
          </w:p>
        </w:tc>
        <w:tc>
          <w:tcPr>
            <w:tcW w:w="642" w:type="dxa"/>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323"/>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t>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jc w:val="center"/>
            </w:pPr>
            <w:r>
              <w:t>0</w:t>
            </w:r>
          </w:p>
        </w:tc>
        <w:tc>
          <w:tcPr>
            <w:tcW w:w="900" w:type="dxa"/>
            <w:tcBorders>
              <w:top w:val="single" w:sz="4" w:space="0" w:color="auto"/>
              <w:left w:val="nil"/>
              <w:right w:val="nil"/>
            </w:tcBorders>
            <w:vAlign w:val="center"/>
          </w:tcPr>
          <w:p w:rsidR="00D37B7E" w:rsidRDefault="00D37B7E" w:rsidP="005F6FA5">
            <w:pPr>
              <w:jc w:val="center"/>
              <w:rPr>
                <w:sz w:val="16"/>
                <w:szCs w:val="16"/>
              </w:rPr>
            </w:pPr>
          </w:p>
        </w:tc>
        <w:tc>
          <w:tcPr>
            <w:tcW w:w="642" w:type="dxa"/>
            <w:tcBorders>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413"/>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Средства бюджета Ломоносовского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t>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jc w:val="center"/>
            </w:pPr>
            <w:r>
              <w:t>0</w:t>
            </w:r>
          </w:p>
        </w:tc>
        <w:tc>
          <w:tcPr>
            <w:tcW w:w="900" w:type="dxa"/>
            <w:tcBorders>
              <w:top w:val="single" w:sz="4" w:space="0" w:color="auto"/>
              <w:left w:val="nil"/>
              <w:right w:val="nil"/>
            </w:tcBorders>
            <w:vAlign w:val="center"/>
          </w:tcPr>
          <w:p w:rsidR="00D37B7E" w:rsidRDefault="00D37B7E" w:rsidP="005F6FA5">
            <w:pPr>
              <w:jc w:val="center"/>
              <w:rPr>
                <w:sz w:val="16"/>
                <w:szCs w:val="16"/>
              </w:rPr>
            </w:pPr>
          </w:p>
        </w:tc>
        <w:tc>
          <w:tcPr>
            <w:tcW w:w="642" w:type="dxa"/>
            <w:tcBorders>
              <w:top w:val="single" w:sz="4" w:space="0" w:color="auto"/>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r w:rsidR="00D37B7E" w:rsidTr="005F6FA5">
        <w:trPr>
          <w:trHeight w:val="413"/>
        </w:trPr>
        <w:tc>
          <w:tcPr>
            <w:tcW w:w="567" w:type="dxa"/>
            <w:vMerge/>
            <w:tcBorders>
              <w:left w:val="single" w:sz="4" w:space="0" w:color="auto"/>
              <w:right w:val="single" w:sz="4" w:space="0" w:color="auto"/>
            </w:tcBorders>
            <w:vAlign w:val="center"/>
          </w:tcPr>
          <w:p w:rsidR="00D37B7E" w:rsidRDefault="00D37B7E" w:rsidP="005F6FA5">
            <w:pPr>
              <w:rPr>
                <w:sz w:val="16"/>
                <w:szCs w:val="16"/>
              </w:rPr>
            </w:pPr>
          </w:p>
        </w:tc>
        <w:tc>
          <w:tcPr>
            <w:tcW w:w="1700" w:type="dxa"/>
            <w:vMerge/>
            <w:tcBorders>
              <w:left w:val="single" w:sz="4" w:space="0" w:color="auto"/>
              <w:right w:val="single" w:sz="4" w:space="0" w:color="auto"/>
            </w:tcBorders>
            <w:vAlign w:val="center"/>
          </w:tcPr>
          <w:p w:rsidR="00D37B7E" w:rsidRDefault="00D37B7E" w:rsidP="005F6FA5">
            <w:pPr>
              <w:rPr>
                <w:sz w:val="16"/>
                <w:szCs w:val="16"/>
              </w:rPr>
            </w:pPr>
          </w:p>
        </w:tc>
        <w:tc>
          <w:tcPr>
            <w:tcW w:w="3262"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 xml:space="preserve">Средства   бюджета </w:t>
            </w:r>
            <w:proofErr w:type="spellStart"/>
            <w:r w:rsidRPr="00B44EED">
              <w:t>Ропшинского</w:t>
            </w:r>
            <w:proofErr w:type="spellEnd"/>
            <w:r w:rsidRPr="00B44EED">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rsidRPr="00B44EED">
              <w:t>2015</w:t>
            </w:r>
          </w:p>
        </w:tc>
        <w:tc>
          <w:tcPr>
            <w:tcW w:w="1276" w:type="dxa"/>
            <w:tcBorders>
              <w:top w:val="single" w:sz="4" w:space="0" w:color="auto"/>
              <w:left w:val="single" w:sz="4" w:space="0" w:color="auto"/>
              <w:bottom w:val="single" w:sz="4" w:space="0" w:color="auto"/>
              <w:right w:val="single" w:sz="4" w:space="0" w:color="auto"/>
            </w:tcBorders>
          </w:tcPr>
          <w:p w:rsidR="00D37B7E" w:rsidRPr="00B44EED" w:rsidRDefault="00D37B7E" w:rsidP="005F6FA5">
            <w:pPr>
              <w:jc w:val="center"/>
            </w:pPr>
            <w:r w:rsidRPr="00B44EED">
              <w:t>2,20</w:t>
            </w:r>
          </w:p>
        </w:tc>
        <w:tc>
          <w:tcPr>
            <w:tcW w:w="1276" w:type="dxa"/>
            <w:tcBorders>
              <w:top w:val="single" w:sz="4" w:space="0" w:color="auto"/>
              <w:left w:val="single" w:sz="4" w:space="0" w:color="auto"/>
              <w:bottom w:val="single" w:sz="4" w:space="0" w:color="auto"/>
              <w:right w:val="single" w:sz="4" w:space="0" w:color="auto"/>
            </w:tcBorders>
            <w:vAlign w:val="center"/>
          </w:tcPr>
          <w:p w:rsidR="00D37B7E" w:rsidRPr="00B44EED" w:rsidRDefault="00D37B7E" w:rsidP="005F6FA5">
            <w:pPr>
              <w:jc w:val="center"/>
            </w:pPr>
            <w:r w:rsidRPr="00B44EED">
              <w:t>2,20</w:t>
            </w:r>
          </w:p>
        </w:tc>
        <w:tc>
          <w:tcPr>
            <w:tcW w:w="1080" w:type="dxa"/>
            <w:tcBorders>
              <w:top w:val="single" w:sz="4" w:space="0" w:color="auto"/>
              <w:left w:val="single" w:sz="4" w:space="0" w:color="auto"/>
              <w:bottom w:val="single" w:sz="4" w:space="0" w:color="auto"/>
              <w:right w:val="nil"/>
            </w:tcBorders>
            <w:vAlign w:val="center"/>
          </w:tcPr>
          <w:p w:rsidR="00D37B7E" w:rsidRPr="00B44EED" w:rsidRDefault="00D37B7E" w:rsidP="005F6FA5">
            <w:pPr>
              <w:ind w:firstLine="0"/>
            </w:pPr>
            <w:r>
              <w:t>2,20</w:t>
            </w:r>
          </w:p>
        </w:tc>
        <w:tc>
          <w:tcPr>
            <w:tcW w:w="900" w:type="dxa"/>
            <w:tcBorders>
              <w:top w:val="single" w:sz="4" w:space="0" w:color="auto"/>
              <w:left w:val="nil"/>
              <w:right w:val="nil"/>
            </w:tcBorders>
            <w:vAlign w:val="center"/>
          </w:tcPr>
          <w:p w:rsidR="00D37B7E" w:rsidRDefault="00D37B7E" w:rsidP="005F6FA5">
            <w:pPr>
              <w:jc w:val="center"/>
              <w:rPr>
                <w:sz w:val="16"/>
                <w:szCs w:val="16"/>
              </w:rPr>
            </w:pPr>
          </w:p>
        </w:tc>
        <w:tc>
          <w:tcPr>
            <w:tcW w:w="642" w:type="dxa"/>
            <w:tcBorders>
              <w:top w:val="single" w:sz="4" w:space="0" w:color="auto"/>
              <w:left w:val="nil"/>
              <w:right w:val="single" w:sz="4" w:space="0" w:color="auto"/>
            </w:tcBorders>
            <w:vAlign w:val="center"/>
          </w:tcPr>
          <w:p w:rsidR="00D37B7E" w:rsidRDefault="00D37B7E" w:rsidP="005F6FA5">
            <w:pPr>
              <w:jc w:val="center"/>
              <w:rPr>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rsidR="00D37B7E" w:rsidRDefault="00D37B7E" w:rsidP="005F6FA5">
            <w:pPr>
              <w:rPr>
                <w:sz w:val="16"/>
                <w:szCs w:val="16"/>
              </w:rPr>
            </w:pPr>
          </w:p>
        </w:tc>
      </w:tr>
    </w:tbl>
    <w:p w:rsidR="00D37B7E" w:rsidRDefault="00D37B7E" w:rsidP="00D37B7E">
      <w:pPr>
        <w:ind w:firstLine="0"/>
        <w:rPr>
          <w:sz w:val="16"/>
          <w:szCs w:val="16"/>
        </w:rPr>
        <w:sectPr w:rsidR="00D37B7E">
          <w:pgSz w:w="16838" w:h="11906" w:orient="landscape"/>
          <w:pgMar w:top="851" w:right="1134" w:bottom="1134" w:left="1134" w:header="709" w:footer="709" w:gutter="0"/>
          <w:cols w:space="720"/>
        </w:sectPr>
      </w:pPr>
    </w:p>
    <w:p w:rsidR="00D37B7E" w:rsidRPr="009B6E09" w:rsidRDefault="00D37B7E" w:rsidP="00D37B7E">
      <w:pPr>
        <w:ind w:firstLine="0"/>
        <w:rPr>
          <w:sz w:val="24"/>
          <w:szCs w:val="24"/>
        </w:rPr>
      </w:pPr>
    </w:p>
    <w:p w:rsidR="00D37B7E" w:rsidRPr="009B6E09" w:rsidRDefault="00D37B7E" w:rsidP="00D37B7E">
      <w:pPr>
        <w:ind w:firstLine="142"/>
        <w:jc w:val="center"/>
        <w:rPr>
          <w:b/>
          <w:sz w:val="24"/>
          <w:szCs w:val="24"/>
        </w:rPr>
      </w:pPr>
      <w:r w:rsidRPr="009B6E09">
        <w:rPr>
          <w:b/>
          <w:sz w:val="24"/>
          <w:szCs w:val="24"/>
        </w:rPr>
        <w:t>6. План мероприятий по реализации Муниципальной программы</w:t>
      </w:r>
    </w:p>
    <w:p w:rsidR="00D37B7E" w:rsidRPr="009B6E09" w:rsidRDefault="00D37B7E" w:rsidP="00D37B7E">
      <w:pPr>
        <w:ind w:firstLine="142"/>
        <w:jc w:val="center"/>
        <w:rPr>
          <w:sz w:val="24"/>
          <w:szCs w:val="24"/>
        </w:rPr>
      </w:pPr>
    </w:p>
    <w:p w:rsidR="00D37B7E" w:rsidRPr="009B6E09" w:rsidRDefault="00D37B7E" w:rsidP="00D37B7E">
      <w:pPr>
        <w:ind w:firstLine="142"/>
        <w:rPr>
          <w:sz w:val="24"/>
          <w:szCs w:val="24"/>
        </w:rPr>
      </w:pPr>
      <w:r w:rsidRPr="009B6E09">
        <w:rPr>
          <w:sz w:val="24"/>
          <w:szCs w:val="24"/>
        </w:rPr>
        <w:t>План мероприятий по реализации Муниципальной программы изложен в приложении №1  к программе.</w:t>
      </w:r>
    </w:p>
    <w:p w:rsidR="00D37B7E" w:rsidRPr="009B6E09" w:rsidRDefault="00D37B7E" w:rsidP="00D37B7E">
      <w:pPr>
        <w:ind w:firstLine="142"/>
        <w:rPr>
          <w:sz w:val="24"/>
          <w:szCs w:val="24"/>
        </w:rPr>
      </w:pPr>
    </w:p>
    <w:p w:rsidR="00D37B7E" w:rsidRPr="009B6E09" w:rsidRDefault="00D37B7E" w:rsidP="00D37B7E">
      <w:pPr>
        <w:ind w:firstLine="142"/>
        <w:jc w:val="center"/>
        <w:rPr>
          <w:b/>
          <w:sz w:val="24"/>
          <w:szCs w:val="24"/>
        </w:rPr>
      </w:pPr>
      <w:r w:rsidRPr="009B6E09">
        <w:rPr>
          <w:b/>
          <w:sz w:val="24"/>
          <w:szCs w:val="24"/>
        </w:rPr>
        <w:t>7.  Методика оценки эффективности реализации Муниципальной программы</w:t>
      </w:r>
    </w:p>
    <w:p w:rsidR="00D37B7E" w:rsidRPr="009B6E09" w:rsidRDefault="00D37B7E" w:rsidP="00D37B7E">
      <w:pPr>
        <w:pStyle w:val="a8"/>
        <w:ind w:firstLine="142"/>
        <w:jc w:val="both"/>
        <w:rPr>
          <w:rFonts w:ascii="Arial" w:hAnsi="Arial" w:cs="Arial"/>
          <w:sz w:val="24"/>
          <w:szCs w:val="24"/>
        </w:rPr>
      </w:pPr>
    </w:p>
    <w:p w:rsidR="00D37B7E" w:rsidRPr="009B6E09" w:rsidRDefault="00D37B7E" w:rsidP="00D37B7E">
      <w:pPr>
        <w:ind w:firstLine="142"/>
        <w:rPr>
          <w:sz w:val="24"/>
          <w:szCs w:val="24"/>
        </w:rPr>
      </w:pPr>
      <w:r w:rsidRPr="009B6E09">
        <w:rPr>
          <w:rFonts w:ascii="Arial" w:hAnsi="Arial" w:cs="Arial"/>
          <w:sz w:val="24"/>
          <w:szCs w:val="24"/>
        </w:rPr>
        <w:t xml:space="preserve">         </w:t>
      </w:r>
      <w:proofErr w:type="gramStart"/>
      <w:r w:rsidRPr="009B6E09">
        <w:rPr>
          <w:sz w:val="24"/>
          <w:szCs w:val="24"/>
        </w:rP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w:t>
      </w:r>
      <w:proofErr w:type="spellStart"/>
      <w:r w:rsidRPr="009B6E09">
        <w:rPr>
          <w:bCs/>
          <w:sz w:val="24"/>
          <w:szCs w:val="24"/>
        </w:rPr>
        <w:t>Ропшинское</w:t>
      </w:r>
      <w:proofErr w:type="spellEnd"/>
      <w:r w:rsidRPr="009B6E09">
        <w:rPr>
          <w:sz w:val="24"/>
          <w:szCs w:val="24"/>
        </w:rPr>
        <w:t xml:space="preserve"> сельское поселение Ломоносовского муниципального района Ленинградской области, утвержденному   постановлением местной администрации МО </w:t>
      </w:r>
      <w:proofErr w:type="spellStart"/>
      <w:r w:rsidRPr="009B6E09">
        <w:rPr>
          <w:sz w:val="24"/>
          <w:szCs w:val="24"/>
        </w:rPr>
        <w:t>Ропшинское</w:t>
      </w:r>
      <w:proofErr w:type="spellEnd"/>
      <w:r w:rsidRPr="009B6E09">
        <w:rPr>
          <w:sz w:val="24"/>
          <w:szCs w:val="24"/>
        </w:rPr>
        <w:t xml:space="preserve">  сельское поселение №477 от 23.10.2014г. « </w:t>
      </w:r>
      <w:r w:rsidRPr="009B6E09">
        <w:rPr>
          <w:rFonts w:ascii="Times New Roman CYR" w:hAnsi="Times New Roman CYR" w:cs="Times New Roman CYR"/>
          <w:sz w:val="24"/>
          <w:szCs w:val="24"/>
        </w:rPr>
        <w:t xml:space="preserve">Об </w:t>
      </w:r>
      <w:r w:rsidRPr="009B6E09">
        <w:rPr>
          <w:bCs/>
          <w:sz w:val="24"/>
          <w:szCs w:val="24"/>
        </w:rPr>
        <w:t>утверждении порядка разработки, реализации и оценки эффективности муниципальных программ муниципального образования</w:t>
      </w:r>
      <w:proofErr w:type="gramEnd"/>
      <w:r w:rsidRPr="009B6E09">
        <w:rPr>
          <w:bCs/>
          <w:sz w:val="24"/>
          <w:szCs w:val="24"/>
        </w:rPr>
        <w:t xml:space="preserve"> </w:t>
      </w:r>
      <w:proofErr w:type="spellStart"/>
      <w:r w:rsidRPr="009B6E09">
        <w:rPr>
          <w:bCs/>
          <w:sz w:val="24"/>
          <w:szCs w:val="24"/>
        </w:rPr>
        <w:t>Ропшинское</w:t>
      </w:r>
      <w:proofErr w:type="spellEnd"/>
      <w:r w:rsidRPr="009B6E09">
        <w:rPr>
          <w:bCs/>
          <w:sz w:val="24"/>
          <w:szCs w:val="24"/>
        </w:rPr>
        <w:t xml:space="preserve"> сельское поселение муниципального образования  Ломоносовского муниципального района Ленинградской области».</w:t>
      </w:r>
    </w:p>
    <w:p w:rsidR="00D37B7E" w:rsidRPr="009B6E09" w:rsidRDefault="00D37B7E" w:rsidP="00D37B7E">
      <w:pPr>
        <w:ind w:firstLine="142"/>
        <w:rPr>
          <w:sz w:val="24"/>
          <w:szCs w:val="24"/>
        </w:rPr>
      </w:pPr>
      <w:r w:rsidRPr="009B6E09">
        <w:rPr>
          <w:sz w:val="24"/>
          <w:szCs w:val="24"/>
        </w:rPr>
        <w:t xml:space="preserve">        Оценка эффективности реализации Программы производится ежегодно с целью уточнения степени решения задач и выполнения мероприятий Программы ответственным исполнителем Муниципальной программы - администрацией </w:t>
      </w:r>
      <w:proofErr w:type="spellStart"/>
      <w:r w:rsidRPr="009B6E09">
        <w:rPr>
          <w:sz w:val="24"/>
          <w:szCs w:val="24"/>
        </w:rPr>
        <w:t>Ропшинского</w:t>
      </w:r>
      <w:proofErr w:type="spellEnd"/>
      <w:r w:rsidRPr="009B6E09">
        <w:rPr>
          <w:sz w:val="24"/>
          <w:szCs w:val="24"/>
        </w:rPr>
        <w:t xml:space="preserve">  сельского поселения</w:t>
      </w:r>
      <w:r>
        <w:rPr>
          <w:sz w:val="24"/>
          <w:szCs w:val="24"/>
        </w:rPr>
        <w:t>.</w:t>
      </w:r>
    </w:p>
    <w:p w:rsidR="00D37B7E" w:rsidRPr="009B6E09" w:rsidRDefault="00D37B7E" w:rsidP="00D37B7E">
      <w:pPr>
        <w:ind w:firstLine="142"/>
        <w:rPr>
          <w:sz w:val="24"/>
          <w:szCs w:val="24"/>
        </w:rPr>
      </w:pPr>
    </w:p>
    <w:p w:rsidR="00D37B7E" w:rsidRPr="009B6E09" w:rsidRDefault="00D37B7E" w:rsidP="00D37B7E">
      <w:pPr>
        <w:autoSpaceDE w:val="0"/>
        <w:autoSpaceDN w:val="0"/>
        <w:adjustRightInd w:val="0"/>
        <w:spacing w:line="360" w:lineRule="atLeast"/>
        <w:ind w:left="180" w:right="68" w:firstLine="142"/>
        <w:rPr>
          <w:b/>
          <w:color w:val="000000"/>
          <w:sz w:val="24"/>
          <w:szCs w:val="24"/>
        </w:rPr>
      </w:pPr>
      <w:r w:rsidRPr="009B6E09">
        <w:rPr>
          <w:b/>
          <w:bCs/>
          <w:color w:val="000000"/>
          <w:sz w:val="24"/>
          <w:szCs w:val="24"/>
        </w:rPr>
        <w:t xml:space="preserve">                         8. </w:t>
      </w:r>
      <w:r w:rsidRPr="009B6E09">
        <w:rPr>
          <w:b/>
          <w:color w:val="000000"/>
          <w:sz w:val="24"/>
          <w:szCs w:val="24"/>
        </w:rPr>
        <w:t>Механизм реализации Программы</w:t>
      </w:r>
    </w:p>
    <w:p w:rsidR="00D37B7E" w:rsidRPr="009B6E09" w:rsidRDefault="00D37B7E" w:rsidP="00D37B7E">
      <w:pPr>
        <w:ind w:left="180" w:right="68" w:firstLine="142"/>
        <w:rPr>
          <w:color w:val="000000"/>
          <w:sz w:val="24"/>
          <w:szCs w:val="24"/>
        </w:rPr>
      </w:pPr>
      <w:r w:rsidRPr="009B6E09">
        <w:rPr>
          <w:color w:val="000000"/>
          <w:sz w:val="24"/>
          <w:szCs w:val="24"/>
        </w:rPr>
        <w:t xml:space="preserve">       Исполнителем программы является администрация муниципального образования </w:t>
      </w:r>
      <w:proofErr w:type="spellStart"/>
      <w:r w:rsidRPr="009B6E09">
        <w:rPr>
          <w:color w:val="000000"/>
          <w:sz w:val="24"/>
          <w:szCs w:val="24"/>
        </w:rPr>
        <w:t>Ропшинское</w:t>
      </w:r>
      <w:proofErr w:type="spellEnd"/>
      <w:r w:rsidRPr="009B6E09">
        <w:rPr>
          <w:color w:val="000000"/>
          <w:sz w:val="24"/>
          <w:szCs w:val="24"/>
        </w:rPr>
        <w:t xml:space="preserve"> сельское поселение Ломоносовского муниципального района Ленинградской области.</w:t>
      </w:r>
    </w:p>
    <w:p w:rsidR="00D37B7E" w:rsidRPr="009B6E09" w:rsidRDefault="00D37B7E" w:rsidP="00D37B7E">
      <w:pPr>
        <w:ind w:left="180" w:firstLine="142"/>
        <w:rPr>
          <w:color w:val="000000"/>
          <w:sz w:val="24"/>
          <w:szCs w:val="24"/>
        </w:rPr>
      </w:pPr>
      <w:r w:rsidRPr="009B6E09">
        <w:rPr>
          <w:color w:val="000000"/>
          <w:sz w:val="24"/>
          <w:szCs w:val="24"/>
        </w:rPr>
        <w:t xml:space="preserve">      Управление ходом реализации Программы осуществляет администрация муниципального образования  </w:t>
      </w:r>
      <w:proofErr w:type="spellStart"/>
      <w:r w:rsidRPr="009B6E09">
        <w:rPr>
          <w:color w:val="000000"/>
          <w:sz w:val="24"/>
          <w:szCs w:val="24"/>
        </w:rPr>
        <w:t>Ропшинское</w:t>
      </w:r>
      <w:proofErr w:type="spellEnd"/>
      <w:r w:rsidRPr="009B6E09">
        <w:rPr>
          <w:color w:val="000000"/>
          <w:sz w:val="24"/>
          <w:szCs w:val="24"/>
        </w:rPr>
        <w:t xml:space="preserve"> сельское   поселение Ломоносовского муниципального района Ленинградской области. </w:t>
      </w:r>
    </w:p>
    <w:p w:rsidR="00D37B7E" w:rsidRPr="009B6E09" w:rsidRDefault="00D37B7E" w:rsidP="00D37B7E">
      <w:pPr>
        <w:ind w:left="180" w:firstLine="142"/>
        <w:rPr>
          <w:color w:val="000000"/>
          <w:sz w:val="24"/>
          <w:szCs w:val="24"/>
        </w:rPr>
      </w:pPr>
      <w:r w:rsidRPr="009B6E09">
        <w:rPr>
          <w:color w:val="000000"/>
          <w:sz w:val="24"/>
          <w:szCs w:val="24"/>
        </w:rPr>
        <w:t xml:space="preserve">      Исполнитель программы несет ответственность за реализацию Программы, уточняет сроки реализации мероприятий Программы и объемы их фина</w:t>
      </w:r>
      <w:r w:rsidRPr="009B6E09">
        <w:rPr>
          <w:color w:val="000000"/>
          <w:sz w:val="24"/>
          <w:szCs w:val="24"/>
        </w:rPr>
        <w:t>н</w:t>
      </w:r>
      <w:r w:rsidRPr="009B6E09">
        <w:rPr>
          <w:color w:val="000000"/>
          <w:sz w:val="24"/>
          <w:szCs w:val="24"/>
        </w:rPr>
        <w:t xml:space="preserve">сирования. </w:t>
      </w:r>
    </w:p>
    <w:p w:rsidR="00D37B7E" w:rsidRPr="009B6E09" w:rsidRDefault="00D37B7E" w:rsidP="00D37B7E">
      <w:pPr>
        <w:tabs>
          <w:tab w:val="left" w:pos="9354"/>
        </w:tabs>
        <w:ind w:left="180" w:right="68" w:firstLine="142"/>
        <w:rPr>
          <w:color w:val="000000"/>
          <w:sz w:val="24"/>
          <w:szCs w:val="24"/>
        </w:rPr>
      </w:pPr>
      <w:r w:rsidRPr="009B6E09">
        <w:rPr>
          <w:color w:val="000000"/>
          <w:sz w:val="24"/>
          <w:szCs w:val="24"/>
        </w:rPr>
        <w:t xml:space="preserve">      При текущем управлении выполняются следующие основные задачи:</w:t>
      </w:r>
    </w:p>
    <w:p w:rsidR="00D37B7E" w:rsidRPr="009B6E09" w:rsidRDefault="00D37B7E" w:rsidP="00D37B7E">
      <w:pPr>
        <w:tabs>
          <w:tab w:val="left" w:pos="9354"/>
        </w:tabs>
        <w:ind w:left="180" w:right="68" w:firstLine="142"/>
        <w:rPr>
          <w:color w:val="000000"/>
          <w:sz w:val="24"/>
          <w:szCs w:val="24"/>
        </w:rPr>
      </w:pPr>
      <w:r w:rsidRPr="009B6E09">
        <w:rPr>
          <w:color w:val="000000"/>
          <w:sz w:val="24"/>
          <w:szCs w:val="24"/>
        </w:rPr>
        <w:t>- экономический анализ эффективности программных проектов и мер</w:t>
      </w:r>
      <w:r w:rsidRPr="009B6E09">
        <w:rPr>
          <w:color w:val="000000"/>
          <w:sz w:val="24"/>
          <w:szCs w:val="24"/>
        </w:rPr>
        <w:t>о</w:t>
      </w:r>
      <w:r w:rsidRPr="009B6E09">
        <w:rPr>
          <w:color w:val="000000"/>
          <w:sz w:val="24"/>
          <w:szCs w:val="24"/>
        </w:rPr>
        <w:t>приятий;</w:t>
      </w:r>
    </w:p>
    <w:p w:rsidR="00D37B7E" w:rsidRPr="009B6E09" w:rsidRDefault="00D37B7E" w:rsidP="00D37B7E">
      <w:pPr>
        <w:tabs>
          <w:tab w:val="left" w:pos="9354"/>
        </w:tabs>
        <w:ind w:left="180" w:right="68" w:firstLine="142"/>
        <w:rPr>
          <w:color w:val="000000"/>
          <w:sz w:val="24"/>
          <w:szCs w:val="24"/>
        </w:rPr>
      </w:pPr>
      <w:r w:rsidRPr="009B6E09">
        <w:rPr>
          <w:color w:val="000000"/>
          <w:sz w:val="24"/>
          <w:szCs w:val="24"/>
        </w:rPr>
        <w:t>- подготовка предложений по составлению плана инвестиционных и текущих расходов на очередной период;</w:t>
      </w:r>
    </w:p>
    <w:p w:rsidR="00D37B7E" w:rsidRPr="009B6E09" w:rsidRDefault="00D37B7E" w:rsidP="00D37B7E">
      <w:pPr>
        <w:tabs>
          <w:tab w:val="left" w:pos="9354"/>
        </w:tabs>
        <w:ind w:left="180" w:right="68" w:firstLine="142"/>
        <w:rPr>
          <w:color w:val="000000"/>
          <w:sz w:val="24"/>
          <w:szCs w:val="24"/>
        </w:rPr>
      </w:pPr>
      <w:r w:rsidRPr="009B6E09">
        <w:rPr>
          <w:color w:val="000000"/>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бюджета и уточнения возможных объемов финансирования из других и</w:t>
      </w:r>
      <w:r w:rsidRPr="009B6E09">
        <w:rPr>
          <w:color w:val="000000"/>
          <w:sz w:val="24"/>
          <w:szCs w:val="24"/>
        </w:rPr>
        <w:t>с</w:t>
      </w:r>
      <w:r w:rsidRPr="009B6E09">
        <w:rPr>
          <w:color w:val="000000"/>
          <w:sz w:val="24"/>
          <w:szCs w:val="24"/>
        </w:rPr>
        <w:t>точников.</w:t>
      </w:r>
    </w:p>
    <w:p w:rsidR="00D37B7E" w:rsidRPr="009B6E09" w:rsidRDefault="00D37B7E" w:rsidP="00D37B7E">
      <w:pPr>
        <w:ind w:left="180" w:right="68" w:firstLine="142"/>
        <w:rPr>
          <w:color w:val="000000"/>
          <w:sz w:val="24"/>
          <w:szCs w:val="24"/>
        </w:rPr>
      </w:pPr>
      <w:r w:rsidRPr="009B6E09">
        <w:rPr>
          <w:color w:val="000000"/>
          <w:sz w:val="24"/>
          <w:szCs w:val="24"/>
        </w:rPr>
        <w:t xml:space="preserve">       Мониторинг выполнения показателей Программы и сбора оперативной отчетной информации, подготовки и представления в установленном п</w:t>
      </w:r>
      <w:r w:rsidRPr="009B6E09">
        <w:rPr>
          <w:color w:val="000000"/>
          <w:sz w:val="24"/>
          <w:szCs w:val="24"/>
        </w:rPr>
        <w:t>о</w:t>
      </w:r>
      <w:r w:rsidRPr="009B6E09">
        <w:rPr>
          <w:color w:val="000000"/>
          <w:sz w:val="24"/>
          <w:szCs w:val="24"/>
        </w:rPr>
        <w:t xml:space="preserve">рядке отчетов о ходе реализации Программы. 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rsidR="00D37B7E" w:rsidRPr="003B7936" w:rsidRDefault="00D37B7E" w:rsidP="00D37B7E">
      <w:pPr>
        <w:pStyle w:val="a6"/>
        <w:shd w:val="clear" w:color="auto" w:fill="FFFFFF"/>
        <w:spacing w:line="360" w:lineRule="auto"/>
        <w:ind w:left="180" w:firstLine="142"/>
        <w:jc w:val="center"/>
        <w:rPr>
          <w:rFonts w:ascii="Times New Roman" w:hAnsi="Times New Roman"/>
          <w:color w:val="323232"/>
        </w:rPr>
      </w:pPr>
      <w:r w:rsidRPr="009B6E09">
        <w:rPr>
          <w:rStyle w:val="a5"/>
          <w:color w:val="323232"/>
        </w:rPr>
        <w:t>9</w:t>
      </w:r>
      <w:r w:rsidRPr="003B7936">
        <w:rPr>
          <w:rStyle w:val="a5"/>
          <w:rFonts w:ascii="Times New Roman" w:hAnsi="Times New Roman"/>
          <w:color w:val="323232"/>
        </w:rPr>
        <w:t xml:space="preserve">. Отчетность при  реализации </w:t>
      </w:r>
      <w:r w:rsidRPr="003B7936">
        <w:rPr>
          <w:rStyle w:val="a5"/>
          <w:rFonts w:ascii="Times New Roman" w:hAnsi="Times New Roman"/>
          <w:color w:val="323232"/>
          <w:lang w:val="ru-RU"/>
        </w:rPr>
        <w:t xml:space="preserve">Муниципальной </w:t>
      </w:r>
      <w:proofErr w:type="spellStart"/>
      <w:r w:rsidRPr="003B7936">
        <w:rPr>
          <w:rStyle w:val="a5"/>
          <w:rFonts w:ascii="Times New Roman" w:hAnsi="Times New Roman"/>
          <w:color w:val="323232"/>
          <w:lang w:val="ru-RU"/>
        </w:rPr>
        <w:t>п</w:t>
      </w:r>
      <w:r w:rsidRPr="003B7936">
        <w:rPr>
          <w:rStyle w:val="a5"/>
          <w:rFonts w:ascii="Times New Roman" w:hAnsi="Times New Roman"/>
          <w:color w:val="323232"/>
        </w:rPr>
        <w:t>рограммы</w:t>
      </w:r>
      <w:proofErr w:type="spellEnd"/>
    </w:p>
    <w:p w:rsidR="00D37B7E" w:rsidRPr="003B7936" w:rsidRDefault="00D37B7E" w:rsidP="00D37B7E">
      <w:pPr>
        <w:pStyle w:val="a6"/>
        <w:shd w:val="clear" w:color="auto" w:fill="FFFFFF"/>
        <w:ind w:left="180" w:firstLine="142"/>
        <w:rPr>
          <w:rFonts w:ascii="Times New Roman" w:hAnsi="Times New Roman"/>
          <w:color w:val="323232"/>
        </w:rPr>
      </w:pPr>
      <w:r w:rsidRPr="003B7936">
        <w:rPr>
          <w:rFonts w:ascii="Times New Roman" w:hAnsi="Times New Roman"/>
          <w:lang w:eastAsia="en-US"/>
        </w:rPr>
        <w:t xml:space="preserve">    Ежегодно    не позднее 01 марта года, следующего за отчетным, ответственный исполнитель, готовит годовой отчет о реализации муниципальной программы, </w:t>
      </w:r>
      <w:r w:rsidRPr="003B7936">
        <w:rPr>
          <w:rFonts w:ascii="Times New Roman" w:hAnsi="Times New Roman"/>
          <w:lang w:eastAsia="en-US"/>
        </w:rPr>
        <w:lastRenderedPageBreak/>
        <w:t xml:space="preserve">представляет его на утверждение главе местной администрации </w:t>
      </w:r>
      <w:proofErr w:type="spellStart"/>
      <w:r w:rsidRPr="003B7936">
        <w:rPr>
          <w:rFonts w:ascii="Times New Roman" w:hAnsi="Times New Roman"/>
          <w:bCs/>
        </w:rPr>
        <w:t>Ропшинского</w:t>
      </w:r>
      <w:proofErr w:type="spellEnd"/>
      <w:r w:rsidRPr="003B7936">
        <w:rPr>
          <w:rFonts w:ascii="Times New Roman" w:hAnsi="Times New Roman"/>
          <w:lang w:eastAsia="en-US"/>
        </w:rPr>
        <w:t xml:space="preserve"> сельского поселения и размещает на официальном сайте поселения.</w:t>
      </w:r>
    </w:p>
    <w:p w:rsidR="00D37B7E" w:rsidRDefault="00D37B7E" w:rsidP="00D37B7E">
      <w:pPr>
        <w:pStyle w:val="ConsPlusNormal"/>
        <w:ind w:firstLine="142"/>
        <w:rPr>
          <w:rFonts w:ascii="Times New Roman" w:hAnsi="Times New Roman"/>
          <w:sz w:val="24"/>
          <w:szCs w:val="24"/>
        </w:rPr>
        <w:sectPr w:rsidR="00D37B7E" w:rsidSect="009B6E09">
          <w:headerReference w:type="even" r:id="rId5"/>
          <w:headerReference w:type="default" r:id="rId6"/>
          <w:pgSz w:w="11907" w:h="16840"/>
          <w:pgMar w:top="1134" w:right="1134" w:bottom="1134" w:left="1418" w:header="720" w:footer="720" w:gutter="0"/>
          <w:cols w:space="720"/>
          <w:titlePg/>
          <w:docGrid w:linePitch="326"/>
        </w:sectPr>
      </w:pPr>
    </w:p>
    <w:p w:rsidR="00D37B7E" w:rsidRPr="00CC3493" w:rsidRDefault="00D37B7E" w:rsidP="00D37B7E">
      <w:pPr>
        <w:pStyle w:val="ConsPlusNormal"/>
        <w:ind w:firstLine="142"/>
        <w:rPr>
          <w:rFonts w:ascii="Times New Roman" w:hAnsi="Times New Roman"/>
          <w:sz w:val="24"/>
          <w:szCs w:val="2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shd w:val="clear" w:color="auto" w:fill="FFFFFF"/>
        <w:ind w:left="6341"/>
        <w:jc w:val="center"/>
        <w:rPr>
          <w:color w:val="000000"/>
          <w:spacing w:val="-4"/>
        </w:rPr>
      </w:pPr>
    </w:p>
    <w:p w:rsidR="00D37B7E" w:rsidRDefault="00D37B7E" w:rsidP="00D37B7E">
      <w:pPr>
        <w:ind w:firstLine="0"/>
        <w:rPr>
          <w:color w:val="000000"/>
          <w:spacing w:val="-4"/>
        </w:rPr>
      </w:pPr>
    </w:p>
    <w:p w:rsidR="00D37B7E" w:rsidRDefault="00D37B7E" w:rsidP="00D37B7E">
      <w:pPr>
        <w:ind w:firstLine="0"/>
        <w:rPr>
          <w:color w:val="000000"/>
          <w:spacing w:val="-4"/>
        </w:rPr>
      </w:pPr>
    </w:p>
    <w:p w:rsidR="00D37B7E" w:rsidRDefault="00D37B7E" w:rsidP="00D37B7E">
      <w:pPr>
        <w:ind w:firstLine="0"/>
      </w:pPr>
    </w:p>
    <w:p w:rsidR="00D37B7E" w:rsidRDefault="00D37B7E" w:rsidP="00D37B7E">
      <w:pPr>
        <w:jc w:val="right"/>
      </w:pPr>
    </w:p>
    <w:p w:rsidR="00D37B7E" w:rsidRDefault="00D37B7E" w:rsidP="00D37B7E">
      <w:pPr>
        <w:jc w:val="right"/>
      </w:pPr>
      <w:r>
        <w:t>Приложение  к муниципальной программе</w:t>
      </w:r>
    </w:p>
    <w:p w:rsidR="00D37B7E" w:rsidRDefault="00D37B7E" w:rsidP="00D37B7E">
      <w:pPr>
        <w:jc w:val="center"/>
      </w:pPr>
    </w:p>
    <w:p w:rsidR="00D37B7E" w:rsidRPr="000521CB" w:rsidRDefault="00D37B7E" w:rsidP="00D37B7E">
      <w:pPr>
        <w:jc w:val="center"/>
      </w:pPr>
    </w:p>
    <w:p w:rsidR="00D37B7E" w:rsidRPr="009B6E09" w:rsidRDefault="00D37B7E" w:rsidP="00D37B7E">
      <w:pPr>
        <w:tabs>
          <w:tab w:val="left" w:pos="567"/>
        </w:tabs>
        <w:ind w:right="1247"/>
        <w:jc w:val="center"/>
        <w:rPr>
          <w:b/>
          <w:sz w:val="24"/>
          <w:szCs w:val="24"/>
        </w:rPr>
      </w:pPr>
      <w:r w:rsidRPr="009B6E09">
        <w:rPr>
          <w:b/>
          <w:bCs/>
          <w:color w:val="000000"/>
          <w:sz w:val="24"/>
          <w:szCs w:val="24"/>
        </w:rPr>
        <w:t>План мероприятий</w:t>
      </w:r>
      <w:r w:rsidRPr="009B6E09">
        <w:rPr>
          <w:b/>
          <w:bCs/>
          <w:color w:val="000000"/>
          <w:sz w:val="24"/>
          <w:szCs w:val="24"/>
        </w:rPr>
        <w:br/>
      </w:r>
      <w:r w:rsidRPr="009B6E09">
        <w:rPr>
          <w:b/>
          <w:color w:val="000000"/>
          <w:sz w:val="24"/>
          <w:szCs w:val="24"/>
        </w:rPr>
        <w:t xml:space="preserve">муниципальной программы </w:t>
      </w:r>
      <w:r w:rsidRPr="009B6E09">
        <w:rPr>
          <w:b/>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9B6E09">
        <w:rPr>
          <w:b/>
          <w:sz w:val="24"/>
          <w:szCs w:val="24"/>
        </w:rPr>
        <w:t>Ропшинское</w:t>
      </w:r>
      <w:proofErr w:type="spellEnd"/>
      <w:r w:rsidRPr="009B6E09">
        <w:rPr>
          <w:b/>
          <w:sz w:val="24"/>
          <w:szCs w:val="24"/>
        </w:rPr>
        <w:t xml:space="preserve">  сельское поселение в  2015 году»</w:t>
      </w:r>
    </w:p>
    <w:p w:rsidR="00D37B7E" w:rsidRDefault="00D37B7E" w:rsidP="00D37B7E">
      <w:pPr>
        <w:jc w:val="right"/>
      </w:pPr>
    </w:p>
    <w:tbl>
      <w:tblPr>
        <w:tblW w:w="14015" w:type="dxa"/>
        <w:jc w:val="center"/>
        <w:tblInd w:w="333" w:type="dxa"/>
        <w:tblLayout w:type="fixed"/>
        <w:tblCellMar>
          <w:left w:w="28" w:type="dxa"/>
          <w:right w:w="28" w:type="dxa"/>
        </w:tblCellMar>
        <w:tblLook w:val="0000"/>
      </w:tblPr>
      <w:tblGrid>
        <w:gridCol w:w="817"/>
        <w:gridCol w:w="4400"/>
        <w:gridCol w:w="1106"/>
        <w:gridCol w:w="900"/>
        <w:gridCol w:w="1332"/>
        <w:gridCol w:w="1115"/>
        <w:gridCol w:w="994"/>
        <w:gridCol w:w="1214"/>
        <w:gridCol w:w="2137"/>
      </w:tblGrid>
      <w:tr w:rsidR="00D37B7E" w:rsidRPr="000521CB" w:rsidTr="005F6FA5">
        <w:trPr>
          <w:trHeight w:val="20"/>
          <w:tblHeader/>
          <w:jc w:val="center"/>
        </w:trPr>
        <w:tc>
          <w:tcPr>
            <w:tcW w:w="817" w:type="dxa"/>
            <w:vMerge w:val="restart"/>
            <w:tcBorders>
              <w:top w:val="single" w:sz="4" w:space="0" w:color="auto"/>
              <w:left w:val="single" w:sz="4" w:space="0" w:color="auto"/>
              <w:right w:val="single" w:sz="4" w:space="0" w:color="auto"/>
            </w:tcBorders>
            <w:shd w:val="clear" w:color="auto" w:fill="auto"/>
            <w:noWrap/>
            <w:vAlign w:val="center"/>
          </w:tcPr>
          <w:p w:rsidR="00D37B7E" w:rsidRPr="004A2ADD" w:rsidRDefault="00D37B7E" w:rsidP="005F6FA5">
            <w:pPr>
              <w:jc w:val="center"/>
              <w:rPr>
                <w:sz w:val="22"/>
                <w:szCs w:val="22"/>
              </w:rPr>
            </w:pPr>
            <w:r>
              <w:t>№</w:t>
            </w:r>
          </w:p>
        </w:tc>
        <w:tc>
          <w:tcPr>
            <w:tcW w:w="4400" w:type="dxa"/>
            <w:vMerge w:val="restart"/>
            <w:tcBorders>
              <w:top w:val="single" w:sz="4" w:space="0" w:color="000000"/>
              <w:left w:val="nil"/>
              <w:bottom w:val="single" w:sz="4" w:space="0" w:color="000000"/>
              <w:right w:val="single" w:sz="4" w:space="0" w:color="000000"/>
            </w:tcBorders>
            <w:shd w:val="clear" w:color="auto" w:fill="auto"/>
            <w:vAlign w:val="center"/>
          </w:tcPr>
          <w:p w:rsidR="00D37B7E" w:rsidRPr="004A2ADD" w:rsidRDefault="00D37B7E" w:rsidP="005F6FA5">
            <w:pPr>
              <w:jc w:val="center"/>
              <w:rPr>
                <w:sz w:val="22"/>
                <w:szCs w:val="22"/>
              </w:rPr>
            </w:pPr>
            <w:r w:rsidRPr="004A2ADD">
              <w:rPr>
                <w:sz w:val="22"/>
                <w:szCs w:val="22"/>
              </w:rPr>
              <w:t>Мероприятия</w:t>
            </w: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B7E" w:rsidRPr="004A2ADD" w:rsidRDefault="00D37B7E" w:rsidP="005F6FA5">
            <w:pPr>
              <w:ind w:firstLine="0"/>
              <w:rPr>
                <w:sz w:val="22"/>
                <w:szCs w:val="22"/>
              </w:rPr>
            </w:pPr>
            <w:r w:rsidRPr="004A2ADD">
              <w:rPr>
                <w:sz w:val="22"/>
                <w:szCs w:val="22"/>
              </w:rPr>
              <w:t xml:space="preserve">Срок </w:t>
            </w:r>
            <w:proofErr w:type="spellStart"/>
            <w:proofErr w:type="gramStart"/>
            <w:r w:rsidRPr="004A2ADD">
              <w:rPr>
                <w:sz w:val="22"/>
                <w:szCs w:val="22"/>
              </w:rPr>
              <w:t>финанси</w:t>
            </w:r>
            <w:r>
              <w:rPr>
                <w:sz w:val="22"/>
                <w:szCs w:val="22"/>
              </w:rPr>
              <w:t>-</w:t>
            </w:r>
            <w:r w:rsidRPr="004A2ADD">
              <w:rPr>
                <w:sz w:val="22"/>
                <w:szCs w:val="22"/>
              </w:rPr>
              <w:t>рования</w:t>
            </w:r>
            <w:proofErr w:type="spellEnd"/>
            <w:proofErr w:type="gramEnd"/>
            <w:r w:rsidRPr="004A2ADD">
              <w:rPr>
                <w:sz w:val="22"/>
                <w:szCs w:val="22"/>
              </w:rPr>
              <w:t xml:space="preserve"> </w:t>
            </w:r>
            <w:proofErr w:type="spellStart"/>
            <w:r w:rsidRPr="004A2ADD">
              <w:rPr>
                <w:sz w:val="22"/>
                <w:szCs w:val="22"/>
              </w:rPr>
              <w:t>мероприя</w:t>
            </w:r>
            <w:r>
              <w:rPr>
                <w:sz w:val="22"/>
                <w:szCs w:val="22"/>
              </w:rPr>
              <w:t>-</w:t>
            </w:r>
            <w:r w:rsidRPr="004A2ADD">
              <w:rPr>
                <w:sz w:val="22"/>
                <w:szCs w:val="22"/>
              </w:rPr>
              <w:t>тия</w:t>
            </w:r>
            <w:proofErr w:type="spellEnd"/>
          </w:p>
        </w:tc>
        <w:tc>
          <w:tcPr>
            <w:tcW w:w="5555" w:type="dxa"/>
            <w:gridSpan w:val="5"/>
            <w:tcBorders>
              <w:top w:val="single" w:sz="4" w:space="0" w:color="000000"/>
              <w:left w:val="nil"/>
              <w:bottom w:val="single" w:sz="4" w:space="0" w:color="000000"/>
              <w:right w:val="single" w:sz="4" w:space="0" w:color="000000"/>
            </w:tcBorders>
            <w:shd w:val="clear" w:color="auto" w:fill="auto"/>
            <w:vAlign w:val="center"/>
          </w:tcPr>
          <w:p w:rsidR="00D37B7E" w:rsidRPr="004A2ADD" w:rsidRDefault="00D37B7E" w:rsidP="005F6FA5">
            <w:pPr>
              <w:jc w:val="center"/>
              <w:rPr>
                <w:sz w:val="22"/>
                <w:szCs w:val="22"/>
              </w:rPr>
            </w:pPr>
            <w:r w:rsidRPr="004A2ADD">
              <w:rPr>
                <w:sz w:val="22"/>
                <w:szCs w:val="22"/>
              </w:rPr>
              <w:t>План</w:t>
            </w:r>
            <w:r>
              <w:rPr>
                <w:sz w:val="22"/>
                <w:szCs w:val="22"/>
              </w:rPr>
              <w:t>ируемые объемы финансирования (</w:t>
            </w:r>
            <w:r w:rsidRPr="004A2ADD">
              <w:rPr>
                <w:sz w:val="22"/>
                <w:szCs w:val="22"/>
              </w:rPr>
              <w:t>тыс. рублей в ценах года реализации мероприятия)</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B7E" w:rsidRPr="004A2ADD" w:rsidRDefault="00D37B7E" w:rsidP="005F6FA5">
            <w:pPr>
              <w:jc w:val="center"/>
              <w:rPr>
                <w:sz w:val="22"/>
                <w:szCs w:val="22"/>
              </w:rPr>
            </w:pPr>
            <w:r w:rsidRPr="004A2ADD">
              <w:rPr>
                <w:sz w:val="22"/>
                <w:szCs w:val="22"/>
              </w:rPr>
              <w:t>Индикаторы реализации (целевые задания)</w:t>
            </w:r>
          </w:p>
        </w:tc>
      </w:tr>
      <w:tr w:rsidR="00D37B7E" w:rsidRPr="000521CB" w:rsidTr="005F6FA5">
        <w:trPr>
          <w:trHeight w:val="20"/>
          <w:tblHeader/>
          <w:jc w:val="center"/>
        </w:trPr>
        <w:tc>
          <w:tcPr>
            <w:tcW w:w="817" w:type="dxa"/>
            <w:vMerge/>
            <w:tcBorders>
              <w:left w:val="single" w:sz="4" w:space="0" w:color="auto"/>
              <w:right w:val="single" w:sz="4" w:space="0" w:color="auto"/>
            </w:tcBorders>
            <w:shd w:val="clear" w:color="auto" w:fill="auto"/>
            <w:noWrap/>
            <w:vAlign w:val="center"/>
          </w:tcPr>
          <w:p w:rsidR="00D37B7E" w:rsidRPr="004A2ADD" w:rsidRDefault="00D37B7E" w:rsidP="005F6FA5">
            <w:pPr>
              <w:jc w:val="center"/>
              <w:rPr>
                <w:sz w:val="22"/>
                <w:szCs w:val="22"/>
              </w:rPr>
            </w:pPr>
          </w:p>
        </w:tc>
        <w:tc>
          <w:tcPr>
            <w:tcW w:w="4400" w:type="dxa"/>
            <w:vMerge/>
            <w:tcBorders>
              <w:top w:val="single" w:sz="4" w:space="0" w:color="000000"/>
              <w:left w:val="nil"/>
              <w:bottom w:val="single" w:sz="4" w:space="0" w:color="000000"/>
              <w:right w:val="single" w:sz="4" w:space="0" w:color="000000"/>
            </w:tcBorders>
            <w:vAlign w:val="center"/>
          </w:tcPr>
          <w:p w:rsidR="00D37B7E" w:rsidRPr="004A2ADD" w:rsidRDefault="00D37B7E" w:rsidP="005F6FA5">
            <w:pPr>
              <w:jc w:val="center"/>
              <w:rPr>
                <w:sz w:val="22"/>
                <w:szCs w:val="22"/>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D37B7E" w:rsidRPr="004A2ADD" w:rsidRDefault="00D37B7E" w:rsidP="005F6FA5">
            <w:pPr>
              <w:jc w:val="center"/>
              <w:rPr>
                <w:sz w:val="22"/>
                <w:szCs w:val="22"/>
              </w:rPr>
            </w:pP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tcPr>
          <w:p w:rsidR="00D37B7E" w:rsidRPr="004A2ADD" w:rsidRDefault="00D37B7E" w:rsidP="005F6FA5">
            <w:pPr>
              <w:ind w:firstLine="0"/>
              <w:rPr>
                <w:sz w:val="22"/>
                <w:szCs w:val="22"/>
              </w:rPr>
            </w:pPr>
            <w:r w:rsidRPr="004A2ADD">
              <w:rPr>
                <w:sz w:val="22"/>
                <w:szCs w:val="22"/>
              </w:rPr>
              <w:t>всего</w:t>
            </w:r>
          </w:p>
        </w:tc>
        <w:tc>
          <w:tcPr>
            <w:tcW w:w="4655" w:type="dxa"/>
            <w:gridSpan w:val="4"/>
            <w:tcBorders>
              <w:top w:val="single" w:sz="4" w:space="0" w:color="000000"/>
              <w:left w:val="nil"/>
              <w:bottom w:val="single" w:sz="4" w:space="0" w:color="000000"/>
              <w:right w:val="single" w:sz="4" w:space="0" w:color="000000"/>
            </w:tcBorders>
            <w:shd w:val="clear" w:color="auto" w:fill="auto"/>
            <w:vAlign w:val="center"/>
          </w:tcPr>
          <w:p w:rsidR="00D37B7E" w:rsidRPr="004A2ADD" w:rsidRDefault="00D37B7E" w:rsidP="005F6FA5">
            <w:pPr>
              <w:jc w:val="center"/>
              <w:rPr>
                <w:sz w:val="22"/>
                <w:szCs w:val="22"/>
              </w:rPr>
            </w:pPr>
            <w:r w:rsidRPr="004A2ADD">
              <w:rPr>
                <w:sz w:val="22"/>
                <w:szCs w:val="22"/>
              </w:rPr>
              <w:t>в том числе</w:t>
            </w:r>
          </w:p>
        </w:tc>
        <w:tc>
          <w:tcPr>
            <w:tcW w:w="2137" w:type="dxa"/>
            <w:vMerge/>
            <w:tcBorders>
              <w:top w:val="single" w:sz="4" w:space="0" w:color="000000"/>
              <w:left w:val="single" w:sz="4" w:space="0" w:color="000000"/>
              <w:bottom w:val="single" w:sz="4" w:space="0" w:color="000000"/>
              <w:right w:val="single" w:sz="4" w:space="0" w:color="000000"/>
            </w:tcBorders>
            <w:vAlign w:val="center"/>
          </w:tcPr>
          <w:p w:rsidR="00D37B7E" w:rsidRPr="004A2ADD" w:rsidRDefault="00D37B7E" w:rsidP="005F6FA5">
            <w:pPr>
              <w:jc w:val="center"/>
              <w:rPr>
                <w:sz w:val="22"/>
                <w:szCs w:val="22"/>
              </w:rPr>
            </w:pPr>
          </w:p>
        </w:tc>
      </w:tr>
      <w:tr w:rsidR="00D37B7E" w:rsidRPr="000521CB" w:rsidTr="005F6FA5">
        <w:trPr>
          <w:trHeight w:val="20"/>
          <w:tblHeader/>
          <w:jc w:val="center"/>
        </w:trPr>
        <w:tc>
          <w:tcPr>
            <w:tcW w:w="817" w:type="dxa"/>
            <w:vMerge/>
            <w:tcBorders>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4400" w:type="dxa"/>
            <w:vMerge/>
            <w:tcBorders>
              <w:top w:val="single" w:sz="4" w:space="0" w:color="000000"/>
              <w:left w:val="nil"/>
              <w:bottom w:val="single" w:sz="4" w:space="0" w:color="000000"/>
              <w:right w:val="single" w:sz="4" w:space="0" w:color="000000"/>
            </w:tcBorders>
            <w:vAlign w:val="center"/>
          </w:tcPr>
          <w:p w:rsidR="00D37B7E" w:rsidRPr="000521CB" w:rsidRDefault="00D37B7E" w:rsidP="005F6FA5">
            <w:pPr>
              <w:jc w:val="cente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D37B7E" w:rsidRPr="000521CB" w:rsidRDefault="00D37B7E" w:rsidP="005F6FA5">
            <w:pPr>
              <w:jc w:val="center"/>
            </w:pPr>
          </w:p>
        </w:tc>
        <w:tc>
          <w:tcPr>
            <w:tcW w:w="900" w:type="dxa"/>
            <w:vMerge/>
            <w:tcBorders>
              <w:top w:val="nil"/>
              <w:left w:val="single" w:sz="4" w:space="0" w:color="000000"/>
              <w:bottom w:val="single" w:sz="4" w:space="0" w:color="000000"/>
              <w:right w:val="single" w:sz="4" w:space="0" w:color="000000"/>
            </w:tcBorders>
            <w:vAlign w:val="center"/>
          </w:tcPr>
          <w:p w:rsidR="00D37B7E" w:rsidRPr="000521CB" w:rsidRDefault="00D37B7E" w:rsidP="005F6FA5">
            <w:pPr>
              <w:jc w:val="center"/>
            </w:pPr>
          </w:p>
        </w:tc>
        <w:tc>
          <w:tcPr>
            <w:tcW w:w="1332" w:type="dxa"/>
            <w:tcBorders>
              <w:top w:val="nil"/>
              <w:left w:val="nil"/>
              <w:bottom w:val="single" w:sz="4" w:space="0" w:color="000000"/>
              <w:right w:val="single" w:sz="4" w:space="0" w:color="000000"/>
            </w:tcBorders>
            <w:shd w:val="clear" w:color="auto" w:fill="auto"/>
            <w:vAlign w:val="center"/>
          </w:tcPr>
          <w:p w:rsidR="00D37B7E" w:rsidRPr="004A2ADD" w:rsidRDefault="00D37B7E" w:rsidP="005F6FA5">
            <w:pPr>
              <w:ind w:right="-108" w:firstLine="0"/>
              <w:rPr>
                <w:sz w:val="22"/>
                <w:szCs w:val="22"/>
              </w:rPr>
            </w:pPr>
            <w:r w:rsidRPr="004A2ADD">
              <w:rPr>
                <w:sz w:val="22"/>
                <w:szCs w:val="22"/>
              </w:rPr>
              <w:t>Федеральный бюджет</w:t>
            </w:r>
          </w:p>
        </w:tc>
        <w:tc>
          <w:tcPr>
            <w:tcW w:w="1115" w:type="dxa"/>
            <w:tcBorders>
              <w:top w:val="nil"/>
              <w:left w:val="nil"/>
              <w:bottom w:val="single" w:sz="4" w:space="0" w:color="000000"/>
              <w:right w:val="single" w:sz="4" w:space="0" w:color="000000"/>
            </w:tcBorders>
            <w:shd w:val="clear" w:color="auto" w:fill="auto"/>
            <w:vAlign w:val="center"/>
          </w:tcPr>
          <w:p w:rsidR="00D37B7E" w:rsidRPr="004A2ADD" w:rsidRDefault="00D37B7E" w:rsidP="005F6FA5">
            <w:pPr>
              <w:ind w:firstLine="0"/>
              <w:rPr>
                <w:sz w:val="22"/>
                <w:szCs w:val="22"/>
              </w:rPr>
            </w:pPr>
            <w:r w:rsidRPr="004A2ADD">
              <w:rPr>
                <w:sz w:val="22"/>
                <w:szCs w:val="22"/>
              </w:rPr>
              <w:t>Областной бюджет</w:t>
            </w:r>
          </w:p>
        </w:tc>
        <w:tc>
          <w:tcPr>
            <w:tcW w:w="994" w:type="dxa"/>
            <w:tcBorders>
              <w:top w:val="nil"/>
              <w:left w:val="nil"/>
              <w:bottom w:val="single" w:sz="4" w:space="0" w:color="000000"/>
              <w:right w:val="single" w:sz="4" w:space="0" w:color="000000"/>
            </w:tcBorders>
            <w:shd w:val="clear" w:color="auto" w:fill="auto"/>
            <w:vAlign w:val="center"/>
          </w:tcPr>
          <w:p w:rsidR="00D37B7E" w:rsidRPr="004A2ADD" w:rsidRDefault="00D37B7E" w:rsidP="005F6FA5">
            <w:pPr>
              <w:ind w:firstLine="0"/>
              <w:rPr>
                <w:sz w:val="22"/>
                <w:szCs w:val="22"/>
              </w:rPr>
            </w:pPr>
            <w:r w:rsidRPr="004A2ADD">
              <w:rPr>
                <w:sz w:val="22"/>
                <w:szCs w:val="22"/>
              </w:rPr>
              <w:t>Местные бюджеты</w:t>
            </w:r>
          </w:p>
        </w:tc>
        <w:tc>
          <w:tcPr>
            <w:tcW w:w="1214" w:type="dxa"/>
            <w:tcBorders>
              <w:top w:val="nil"/>
              <w:left w:val="nil"/>
              <w:bottom w:val="single" w:sz="4" w:space="0" w:color="000000"/>
              <w:right w:val="single" w:sz="4" w:space="0" w:color="000000"/>
            </w:tcBorders>
            <w:shd w:val="clear" w:color="auto" w:fill="auto"/>
            <w:vAlign w:val="center"/>
          </w:tcPr>
          <w:p w:rsidR="00D37B7E" w:rsidRPr="004A2ADD" w:rsidRDefault="00D37B7E" w:rsidP="005F6FA5">
            <w:pPr>
              <w:ind w:firstLine="0"/>
              <w:rPr>
                <w:sz w:val="22"/>
                <w:szCs w:val="22"/>
              </w:rPr>
            </w:pPr>
            <w:r w:rsidRPr="004A2ADD">
              <w:rPr>
                <w:sz w:val="22"/>
                <w:szCs w:val="22"/>
              </w:rPr>
              <w:t>Прочие источники</w:t>
            </w:r>
          </w:p>
        </w:tc>
        <w:tc>
          <w:tcPr>
            <w:tcW w:w="2137" w:type="dxa"/>
            <w:vMerge/>
            <w:tcBorders>
              <w:top w:val="single" w:sz="4" w:space="0" w:color="000000"/>
              <w:left w:val="single" w:sz="4" w:space="0" w:color="000000"/>
              <w:bottom w:val="single" w:sz="4" w:space="0" w:color="000000"/>
              <w:right w:val="single" w:sz="4" w:space="0" w:color="000000"/>
            </w:tcBorders>
            <w:vAlign w:val="center"/>
          </w:tcPr>
          <w:p w:rsidR="00D37B7E" w:rsidRPr="000521CB" w:rsidRDefault="00D37B7E" w:rsidP="005F6FA5">
            <w:pPr>
              <w:jc w:val="center"/>
            </w:pPr>
          </w:p>
        </w:tc>
      </w:tr>
      <w:tr w:rsidR="00D37B7E" w:rsidRPr="000521CB" w:rsidTr="005F6FA5">
        <w:trPr>
          <w:trHeight w:val="20"/>
          <w:jc w:val="center"/>
        </w:trPr>
        <w:tc>
          <w:tcPr>
            <w:tcW w:w="140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r>
              <w:rPr>
                <w:b/>
                <w:bCs/>
              </w:rPr>
              <w:t>2015</w:t>
            </w:r>
            <w:r w:rsidRPr="000521CB">
              <w:rPr>
                <w:b/>
                <w:bCs/>
              </w:rPr>
              <w:t xml:space="preserve"> год</w:t>
            </w:r>
            <w:r>
              <w:rPr>
                <w:b/>
                <w:bCs/>
              </w:rPr>
              <w:t xml:space="preserve">    </w:t>
            </w:r>
          </w:p>
        </w:tc>
      </w:tr>
      <w:tr w:rsidR="00D37B7E" w:rsidRPr="000521CB" w:rsidTr="005F6FA5">
        <w:trPr>
          <w:trHeight w:val="20"/>
          <w:jc w:val="center"/>
        </w:trPr>
        <w:tc>
          <w:tcPr>
            <w:tcW w:w="140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pPr>
              <w:jc w:val="center"/>
              <w:rPr>
                <w:b/>
                <w:bCs/>
              </w:rPr>
            </w:pPr>
            <w:r>
              <w:rPr>
                <w:b/>
                <w:bCs/>
              </w:rPr>
              <w:t xml:space="preserve">           Дер. </w:t>
            </w:r>
            <w:proofErr w:type="spellStart"/>
            <w:r>
              <w:rPr>
                <w:b/>
                <w:bCs/>
              </w:rPr>
              <w:t>Глядино</w:t>
            </w:r>
            <w:proofErr w:type="spellEnd"/>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1.</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5509A0" w:rsidRDefault="00D37B7E" w:rsidP="005F6FA5">
            <w:pPr>
              <w:ind w:firstLine="0"/>
              <w:rPr>
                <w:sz w:val="22"/>
                <w:szCs w:val="22"/>
              </w:rPr>
            </w:pPr>
            <w:r w:rsidRPr="005509A0">
              <w:rPr>
                <w:color w:val="000000"/>
                <w:sz w:val="22"/>
                <w:szCs w:val="22"/>
              </w:rPr>
              <w:t>Приобретение и монтаж установки пожарных гидрантов</w:t>
            </w:r>
            <w:r w:rsidRPr="005509A0">
              <w:rPr>
                <w:sz w:val="22"/>
                <w:szCs w:val="22"/>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r>
              <w:t>2015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206,71</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0521CB" w:rsidRDefault="00D37B7E" w:rsidP="005F6FA5">
            <w:pPr>
              <w:ind w:firstLine="0"/>
            </w:pPr>
            <w:r>
              <w:t>165,37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0521CB" w:rsidRDefault="00D37B7E" w:rsidP="005F6FA5">
            <w:pPr>
              <w:ind w:firstLine="0"/>
            </w:pPr>
            <w:r>
              <w:t>41,34</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r>
              <w:t>-</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Наличие пожарных</w:t>
            </w:r>
          </w:p>
          <w:p w:rsidR="00D37B7E" w:rsidRDefault="00D37B7E" w:rsidP="005F6FA5">
            <w:r>
              <w:t>Гидрантов 4  ед.</w:t>
            </w:r>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tc>
        <w:tc>
          <w:tcPr>
            <w:tcW w:w="131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37B7E" w:rsidRPr="00514DDF" w:rsidRDefault="00D37B7E" w:rsidP="005F6FA5">
            <w:pPr>
              <w:rPr>
                <w:b/>
              </w:rPr>
            </w:pPr>
            <w:r>
              <w:rPr>
                <w:b/>
              </w:rPr>
              <w:t xml:space="preserve">                                                                                              Дер. </w:t>
            </w:r>
            <w:proofErr w:type="spellStart"/>
            <w:r>
              <w:rPr>
                <w:b/>
              </w:rPr>
              <w:t>Коцелово</w:t>
            </w:r>
            <w:proofErr w:type="spellEnd"/>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1.</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5509A0" w:rsidRDefault="00D37B7E" w:rsidP="005F6FA5">
            <w:pPr>
              <w:ind w:firstLine="0"/>
              <w:rPr>
                <w:sz w:val="22"/>
                <w:szCs w:val="22"/>
              </w:rPr>
            </w:pPr>
            <w:r w:rsidRPr="005509A0">
              <w:rPr>
                <w:color w:val="000000"/>
                <w:sz w:val="22"/>
                <w:szCs w:val="22"/>
              </w:rPr>
              <w:t>Приобретение и монтаж установки пожарных гидрантов</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r>
              <w:t>2015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206,71</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0521CB" w:rsidRDefault="00D37B7E" w:rsidP="005F6FA5">
            <w:pPr>
              <w:ind w:firstLine="0"/>
            </w:pPr>
            <w:r>
              <w:t>165,37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r>
              <w:t xml:space="preserve">  41,34</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r>
              <w:t>-</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Наличие пожарных гидрантов 2 ед.</w:t>
            </w:r>
          </w:p>
        </w:tc>
      </w:tr>
      <w:tr w:rsidR="00D37B7E" w:rsidRPr="000521CB" w:rsidTr="005F6FA5">
        <w:trPr>
          <w:trHeight w:val="20"/>
          <w:jc w:val="center"/>
        </w:trPr>
        <w:tc>
          <w:tcPr>
            <w:tcW w:w="140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892D7F" w:rsidRDefault="00D37B7E" w:rsidP="005F6FA5">
            <w:pPr>
              <w:rPr>
                <w:b/>
              </w:rPr>
            </w:pPr>
            <w:r>
              <w:t xml:space="preserve">                                                                                                                  </w:t>
            </w:r>
            <w:r w:rsidRPr="00892D7F">
              <w:rPr>
                <w:b/>
              </w:rPr>
              <w:t xml:space="preserve">Д. </w:t>
            </w:r>
            <w:proofErr w:type="spellStart"/>
            <w:r w:rsidRPr="00892D7F">
              <w:rPr>
                <w:b/>
              </w:rPr>
              <w:t>Яльгелево</w:t>
            </w:r>
            <w:proofErr w:type="spellEnd"/>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1.</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5509A0" w:rsidRDefault="00D37B7E" w:rsidP="005F6FA5">
            <w:pPr>
              <w:ind w:firstLine="0"/>
              <w:rPr>
                <w:sz w:val="22"/>
                <w:szCs w:val="22"/>
              </w:rPr>
            </w:pPr>
            <w:r w:rsidRPr="005509A0">
              <w:rPr>
                <w:color w:val="000000"/>
                <w:sz w:val="22"/>
                <w:szCs w:val="22"/>
              </w:rPr>
              <w:t>Приобретение и монтаж установки пожарных гидрантов</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r>
              <w:t>2015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206,71</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165,37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41,34</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Наличие пожарных гидрантов 5 ед.</w:t>
            </w:r>
          </w:p>
        </w:tc>
      </w:tr>
      <w:tr w:rsidR="00D37B7E" w:rsidRPr="000521CB" w:rsidTr="005F6FA5">
        <w:trPr>
          <w:trHeight w:val="20"/>
          <w:jc w:val="center"/>
        </w:trPr>
        <w:tc>
          <w:tcPr>
            <w:tcW w:w="140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892D7F" w:rsidRDefault="00D37B7E" w:rsidP="005F6FA5">
            <w:pPr>
              <w:rPr>
                <w:b/>
              </w:rPr>
            </w:pPr>
            <w:r>
              <w:t xml:space="preserve">                                                                                                                 </w:t>
            </w:r>
            <w:r w:rsidRPr="00892D7F">
              <w:rPr>
                <w:b/>
              </w:rPr>
              <w:t>Д. Большие Горки</w:t>
            </w:r>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1.</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0521CB" w:rsidRDefault="00D37B7E" w:rsidP="005F6FA5">
            <w:pPr>
              <w:ind w:firstLine="0"/>
            </w:pPr>
            <w:r>
              <w:rPr>
                <w:color w:val="000000"/>
              </w:rPr>
              <w:t>Приобретение и монтаж установки пожарных гидрантов</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r>
              <w:t>2015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206,71</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165,37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41,34</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 xml:space="preserve">Наличие пожарных гидрантов 5 </w:t>
            </w:r>
            <w:proofErr w:type="spellStart"/>
            <w:proofErr w:type="gramStart"/>
            <w:r>
              <w:t>ед</w:t>
            </w:r>
            <w:proofErr w:type="spellEnd"/>
            <w:proofErr w:type="gramEnd"/>
          </w:p>
        </w:tc>
      </w:tr>
      <w:tr w:rsidR="00D37B7E" w:rsidRPr="000521CB" w:rsidTr="005F6FA5">
        <w:trPr>
          <w:trHeight w:val="20"/>
          <w:jc w:val="center"/>
        </w:trPr>
        <w:tc>
          <w:tcPr>
            <w:tcW w:w="140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892D7F" w:rsidRDefault="00D37B7E" w:rsidP="005F6FA5">
            <w:pPr>
              <w:rPr>
                <w:b/>
              </w:rPr>
            </w:pPr>
            <w:r w:rsidRPr="00892D7F">
              <w:rPr>
                <w:b/>
              </w:rPr>
              <w:t xml:space="preserve">                                                                                                                 Д. Малые Горки</w:t>
            </w:r>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1.</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5509A0" w:rsidRDefault="00D37B7E" w:rsidP="005F6FA5">
            <w:pPr>
              <w:rPr>
                <w:sz w:val="22"/>
                <w:szCs w:val="22"/>
              </w:rPr>
            </w:pPr>
            <w:r w:rsidRPr="005509A0">
              <w:rPr>
                <w:color w:val="000000"/>
                <w:sz w:val="22"/>
                <w:szCs w:val="22"/>
              </w:rPr>
              <w:t>Приобретение и монтаж установки пожарных гидрантов</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r>
              <w:t>2015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206,722</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165,37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41,352</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Наличие пожарных гидрантов 4 ед.</w:t>
            </w:r>
          </w:p>
        </w:tc>
      </w:tr>
      <w:tr w:rsidR="00D37B7E" w:rsidRPr="000521CB" w:rsidTr="005F6FA5">
        <w:trPr>
          <w:trHeight w:val="20"/>
          <w:jc w:val="center"/>
        </w:trPr>
        <w:tc>
          <w:tcPr>
            <w:tcW w:w="140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892D7F" w:rsidRDefault="00D37B7E" w:rsidP="005F6FA5">
            <w:pPr>
              <w:rPr>
                <w:b/>
              </w:rPr>
            </w:pPr>
            <w:r>
              <w:t xml:space="preserve">                                                                                                                  </w:t>
            </w:r>
            <w:r w:rsidRPr="00892D7F">
              <w:rPr>
                <w:b/>
              </w:rPr>
              <w:t xml:space="preserve">Д. </w:t>
            </w:r>
            <w:proofErr w:type="spellStart"/>
            <w:r w:rsidRPr="00892D7F">
              <w:rPr>
                <w:b/>
              </w:rPr>
              <w:t>Олики</w:t>
            </w:r>
            <w:proofErr w:type="spellEnd"/>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1</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5509A0" w:rsidRDefault="00D37B7E" w:rsidP="005F6FA5">
            <w:pPr>
              <w:ind w:firstLine="0"/>
              <w:rPr>
                <w:sz w:val="22"/>
                <w:szCs w:val="22"/>
              </w:rPr>
            </w:pPr>
            <w:r w:rsidRPr="005509A0">
              <w:rPr>
                <w:sz w:val="22"/>
                <w:szCs w:val="22"/>
              </w:rPr>
              <w:t xml:space="preserve">Строительство оборудованной разворотной </w:t>
            </w:r>
            <w:proofErr w:type="spellStart"/>
            <w:r w:rsidRPr="005509A0">
              <w:rPr>
                <w:sz w:val="22"/>
                <w:szCs w:val="22"/>
              </w:rPr>
              <w:t>полощадки</w:t>
            </w:r>
            <w:proofErr w:type="spellEnd"/>
            <w:r w:rsidRPr="005509A0">
              <w:rPr>
                <w:sz w:val="22"/>
                <w:szCs w:val="22"/>
              </w:rPr>
              <w:t xml:space="preserve"> у р. Стрелка в д. </w:t>
            </w:r>
            <w:proofErr w:type="spellStart"/>
            <w:r w:rsidRPr="005509A0">
              <w:rPr>
                <w:sz w:val="22"/>
                <w:szCs w:val="22"/>
              </w:rPr>
              <w:t>Олики</w:t>
            </w:r>
            <w:proofErr w:type="spellEnd"/>
            <w:r w:rsidRPr="005509A0">
              <w:rPr>
                <w:sz w:val="22"/>
                <w:szCs w:val="22"/>
              </w:rPr>
              <w:t xml:space="preserve"> и оборудование места забора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r>
              <w:t>2015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98,00</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r>
              <w:t>78,40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19,60</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 xml:space="preserve">Наличие оборудованной разворотной </w:t>
            </w:r>
            <w:proofErr w:type="spellStart"/>
            <w:r>
              <w:lastRenderedPageBreak/>
              <w:t>площадкдля</w:t>
            </w:r>
            <w:proofErr w:type="spellEnd"/>
            <w:r>
              <w:t xml:space="preserve"> забора воды при пожаротушении</w:t>
            </w:r>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lastRenderedPageBreak/>
              <w:t>2</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Pr="002229E5" w:rsidRDefault="00D37B7E" w:rsidP="005F6FA5">
            <w:pPr>
              <w:ind w:firstLine="0"/>
            </w:pPr>
            <w:r w:rsidRPr="007C5AEE">
              <w:t>Ремонт источника водоснабжения</w:t>
            </w:r>
            <w:r>
              <w:t xml:space="preserve">  (колодца)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97,737</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78,19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19,547</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rsidRPr="007C5AEE">
              <w:t xml:space="preserve">Обеспечение населенного пункта </w:t>
            </w:r>
            <w:r>
              <w:t xml:space="preserve">питьевой </w:t>
            </w:r>
            <w:r w:rsidRPr="007C5AEE">
              <w:t>вод</w:t>
            </w:r>
            <w:r w:rsidRPr="007C5AEE">
              <w:t>о</w:t>
            </w:r>
            <w:r>
              <w:t>й</w:t>
            </w:r>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r>
              <w:t>3</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r>
              <w:t>Анализ воды из колодца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11,00</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8,80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r>
              <w:t xml:space="preserve">    2,20</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noWrap/>
          </w:tcPr>
          <w:p w:rsidR="00D37B7E" w:rsidRDefault="00D37B7E" w:rsidP="005F6FA5">
            <w:pPr>
              <w:ind w:firstLine="0"/>
            </w:pPr>
            <w:r w:rsidRPr="007C5AEE">
              <w:t xml:space="preserve">Обеспечение населенного пункта </w:t>
            </w:r>
            <w:r>
              <w:t xml:space="preserve">качественной питьевой </w:t>
            </w:r>
            <w:r w:rsidRPr="007C5AEE">
              <w:t>вод</w:t>
            </w:r>
            <w:r w:rsidRPr="007C5AEE">
              <w:t>о</w:t>
            </w:r>
            <w:r>
              <w:t>й</w:t>
            </w:r>
          </w:p>
        </w:tc>
      </w:tr>
      <w:tr w:rsidR="00D37B7E" w:rsidRPr="000521CB" w:rsidTr="005F6FA5">
        <w:trPr>
          <w:trHeight w:val="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r>
              <w:t>Итого:</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1240,299</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992,24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37B7E" w:rsidRDefault="00D37B7E" w:rsidP="005F6FA5">
            <w:pPr>
              <w:ind w:firstLine="0"/>
            </w:pPr>
            <w:r>
              <w:t>248,059</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Pr="000521CB" w:rsidRDefault="00D37B7E" w:rsidP="005F6FA5">
            <w:pPr>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7E" w:rsidRDefault="00D37B7E" w:rsidP="005F6FA5"/>
        </w:tc>
      </w:tr>
    </w:tbl>
    <w:p w:rsidR="00D37B7E" w:rsidRDefault="00D37B7E" w:rsidP="00D37B7E">
      <w:pPr>
        <w:tabs>
          <w:tab w:val="left" w:pos="4320"/>
        </w:tabs>
        <w:ind w:firstLine="0"/>
        <w:sectPr w:rsidR="00D37B7E" w:rsidSect="009B6E09">
          <w:pgSz w:w="16840" w:h="11907" w:orient="landscape"/>
          <w:pgMar w:top="1134" w:right="1134" w:bottom="1418" w:left="1134" w:header="720" w:footer="720" w:gutter="0"/>
          <w:cols w:space="720"/>
          <w:titlePg/>
          <w:docGrid w:linePitch="326"/>
        </w:sectPr>
      </w:pPr>
    </w:p>
    <w:p w:rsidR="00B60352" w:rsidRDefault="00B60352" w:rsidP="00D37B7E">
      <w:pPr>
        <w:ind w:firstLine="0"/>
      </w:pPr>
    </w:p>
    <w:sectPr w:rsidR="00B60352" w:rsidSect="00B60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7E" w:rsidRDefault="00D37B7E" w:rsidP="009B6E09">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7B7E" w:rsidRDefault="00D37B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7E" w:rsidRDefault="00D37B7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D37B7E"/>
    <w:rsid w:val="00B60352"/>
    <w:rsid w:val="00D37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7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
    <w:name w:val="heading 1"/>
    <w:aliases w:val="Document Header1"/>
    <w:basedOn w:val="a"/>
    <w:next w:val="a"/>
    <w:link w:val="10"/>
    <w:qFormat/>
    <w:rsid w:val="00D37B7E"/>
    <w:pPr>
      <w:keepNext/>
      <w:widowControl/>
      <w:snapToGrid/>
      <w:ind w:firstLine="0"/>
      <w:jc w:val="left"/>
      <w:outlineLvl w:val="0"/>
    </w:pPr>
    <w:rPr>
      <w:rFonts w:ascii="Courier New" w:eastAsia="Calibri" w:hAnsi="Courier New"/>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D37B7E"/>
    <w:rPr>
      <w:rFonts w:ascii="Courier New" w:eastAsia="Calibri" w:hAnsi="Courier New" w:cs="Times New Roman"/>
      <w:sz w:val="20"/>
      <w:szCs w:val="20"/>
      <w:lang w:eastAsia="ru-RU"/>
    </w:rPr>
  </w:style>
  <w:style w:type="paragraph" w:styleId="a3">
    <w:name w:val="Title"/>
    <w:aliases w:val="Знак, Знак"/>
    <w:basedOn w:val="a"/>
    <w:link w:val="a4"/>
    <w:qFormat/>
    <w:rsid w:val="00D37B7E"/>
    <w:pPr>
      <w:widowControl/>
      <w:snapToGrid/>
      <w:ind w:firstLine="0"/>
      <w:jc w:val="center"/>
    </w:pPr>
    <w:rPr>
      <w:rFonts w:eastAsia="Calibri"/>
      <w:b/>
      <w:bCs/>
      <w:lang/>
    </w:rPr>
  </w:style>
  <w:style w:type="character" w:customStyle="1" w:styleId="a4">
    <w:name w:val="Название Знак"/>
    <w:aliases w:val="Знак Знак, Знак Знак2"/>
    <w:basedOn w:val="a0"/>
    <w:link w:val="a3"/>
    <w:rsid w:val="00D37B7E"/>
    <w:rPr>
      <w:rFonts w:ascii="Times New Roman" w:eastAsia="Calibri" w:hAnsi="Times New Roman" w:cs="Times New Roman"/>
      <w:b/>
      <w:bCs/>
      <w:sz w:val="20"/>
      <w:szCs w:val="20"/>
      <w:lang w:eastAsia="ru-RU"/>
    </w:rPr>
  </w:style>
  <w:style w:type="paragraph" w:styleId="2">
    <w:name w:val="Body Text 2"/>
    <w:basedOn w:val="a"/>
    <w:link w:val="20"/>
    <w:rsid w:val="00D37B7E"/>
    <w:pPr>
      <w:widowControl/>
      <w:snapToGrid/>
      <w:spacing w:after="120" w:line="480" w:lineRule="auto"/>
      <w:ind w:firstLine="0"/>
      <w:jc w:val="left"/>
    </w:pPr>
    <w:rPr>
      <w:rFonts w:eastAsia="Calibri"/>
      <w:lang/>
    </w:rPr>
  </w:style>
  <w:style w:type="character" w:customStyle="1" w:styleId="20">
    <w:name w:val="Основной текст 2 Знак"/>
    <w:basedOn w:val="a0"/>
    <w:link w:val="2"/>
    <w:rsid w:val="00D37B7E"/>
    <w:rPr>
      <w:rFonts w:ascii="Times New Roman" w:eastAsia="Calibri" w:hAnsi="Times New Roman" w:cs="Times New Roman"/>
      <w:sz w:val="20"/>
      <w:szCs w:val="20"/>
      <w:lang w:eastAsia="ru-RU"/>
    </w:rPr>
  </w:style>
  <w:style w:type="paragraph" w:customStyle="1" w:styleId="ListParagraph">
    <w:name w:val="List Paragraph"/>
    <w:basedOn w:val="a"/>
    <w:rsid w:val="00D37B7E"/>
    <w:pPr>
      <w:widowControl/>
      <w:snapToGrid/>
      <w:ind w:left="720" w:firstLine="0"/>
      <w:jc w:val="left"/>
    </w:pPr>
    <w:rPr>
      <w:rFonts w:eastAsia="Calibri"/>
      <w:sz w:val="24"/>
      <w:szCs w:val="24"/>
    </w:rPr>
  </w:style>
  <w:style w:type="paragraph" w:customStyle="1" w:styleId="ConsPlusNormal">
    <w:name w:val="ConsPlusNormal"/>
    <w:link w:val="ConsPlusNormal0"/>
    <w:rsid w:val="00D37B7E"/>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D37B7E"/>
    <w:rPr>
      <w:rFonts w:ascii="Arial" w:eastAsia="Calibri" w:hAnsi="Arial" w:cs="Times New Roman"/>
      <w:szCs w:val="20"/>
      <w:lang w:eastAsia="ru-RU"/>
    </w:rPr>
  </w:style>
  <w:style w:type="paragraph" w:customStyle="1" w:styleId="ConsPlusTitle">
    <w:name w:val="ConsPlusTitle"/>
    <w:rsid w:val="00D37B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uiPriority w:val="99"/>
    <w:qFormat/>
    <w:rsid w:val="00D37B7E"/>
    <w:rPr>
      <w:b/>
      <w:b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D37B7E"/>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rsid w:val="00D37B7E"/>
    <w:rPr>
      <w:rFonts w:ascii="Calibri" w:eastAsia="Calibri" w:hAnsi="Calibri" w:cs="Times New Roman"/>
      <w:sz w:val="24"/>
      <w:szCs w:val="24"/>
      <w:lang/>
    </w:rPr>
  </w:style>
  <w:style w:type="paragraph" w:customStyle="1" w:styleId="ConsPlusNonformat">
    <w:name w:val="ConsPlusNonformat"/>
    <w:link w:val="ConsPlusNonformat0"/>
    <w:rsid w:val="00D37B7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D37B7E"/>
    <w:rPr>
      <w:rFonts w:ascii="Courier New" w:eastAsia="Calibri" w:hAnsi="Courier New" w:cs="Courier New"/>
      <w:sz w:val="20"/>
      <w:szCs w:val="20"/>
      <w:lang w:eastAsia="ru-RU"/>
    </w:rPr>
  </w:style>
  <w:style w:type="character" w:styleId="a7">
    <w:name w:val="page number"/>
    <w:basedOn w:val="a0"/>
    <w:rsid w:val="00D37B7E"/>
  </w:style>
  <w:style w:type="paragraph" w:styleId="a8">
    <w:name w:val="No Spacing"/>
    <w:link w:val="a9"/>
    <w:qFormat/>
    <w:rsid w:val="00D37B7E"/>
    <w:pPr>
      <w:spacing w:after="0" w:line="240" w:lineRule="auto"/>
    </w:pPr>
    <w:rPr>
      <w:rFonts w:ascii="Calibri" w:eastAsia="Calibri" w:hAnsi="Calibri" w:cs="Times New Roman"/>
    </w:rPr>
  </w:style>
  <w:style w:type="character" w:customStyle="1" w:styleId="a9">
    <w:name w:val="Без интервала Знак"/>
    <w:link w:val="a8"/>
    <w:rsid w:val="00D37B7E"/>
    <w:rPr>
      <w:rFonts w:ascii="Calibri" w:eastAsia="Calibri" w:hAnsi="Calibri" w:cs="Times New Roman"/>
    </w:rPr>
  </w:style>
  <w:style w:type="paragraph" w:styleId="aa">
    <w:name w:val="header"/>
    <w:basedOn w:val="a"/>
    <w:link w:val="ab"/>
    <w:uiPriority w:val="99"/>
    <w:unhideWhenUsed/>
    <w:rsid w:val="00D37B7E"/>
    <w:pPr>
      <w:widowControl/>
      <w:tabs>
        <w:tab w:val="center" w:pos="4677"/>
        <w:tab w:val="right" w:pos="9355"/>
      </w:tabs>
      <w:snapToGrid/>
      <w:ind w:firstLine="0"/>
      <w:jc w:val="left"/>
    </w:pPr>
    <w:rPr>
      <w:rFonts w:ascii="Calibri" w:eastAsia="Calibri" w:hAnsi="Calibri"/>
      <w:sz w:val="24"/>
      <w:szCs w:val="24"/>
    </w:rPr>
  </w:style>
  <w:style w:type="character" w:customStyle="1" w:styleId="ab">
    <w:name w:val="Верхний колонтитул Знак"/>
    <w:basedOn w:val="a0"/>
    <w:link w:val="aa"/>
    <w:uiPriority w:val="99"/>
    <w:rsid w:val="00D37B7E"/>
    <w:rPr>
      <w:rFonts w:ascii="Calibri" w:eastAsia="Calibri" w:hAnsi="Calibri" w:cs="Times New Roman"/>
      <w:sz w:val="24"/>
      <w:szCs w:val="24"/>
      <w:lang w:eastAsia="ru-RU"/>
    </w:rPr>
  </w:style>
  <w:style w:type="paragraph" w:styleId="ac">
    <w:name w:val="Balloon Text"/>
    <w:basedOn w:val="a"/>
    <w:link w:val="ad"/>
    <w:uiPriority w:val="99"/>
    <w:semiHidden/>
    <w:unhideWhenUsed/>
    <w:rsid w:val="00D37B7E"/>
    <w:rPr>
      <w:rFonts w:ascii="Tahoma" w:hAnsi="Tahoma" w:cs="Tahoma"/>
      <w:sz w:val="16"/>
      <w:szCs w:val="16"/>
    </w:rPr>
  </w:style>
  <w:style w:type="character" w:customStyle="1" w:styleId="ad">
    <w:name w:val="Текст выноски Знак"/>
    <w:basedOn w:val="a0"/>
    <w:link w:val="ac"/>
    <w:uiPriority w:val="99"/>
    <w:semiHidden/>
    <w:rsid w:val="00D37B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2826</Words>
  <Characters>16111</Characters>
  <Application>Microsoft Office Word</Application>
  <DocSecurity>0</DocSecurity>
  <Lines>134</Lines>
  <Paragraphs>37</Paragraphs>
  <ScaleCrop>false</ScaleCrop>
  <Company>Grizli777</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2015-07-14T08:14:00Z</dcterms:created>
  <dcterms:modified xsi:type="dcterms:W3CDTF">2015-07-14T08:15:00Z</dcterms:modified>
</cp:coreProperties>
</file>