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A" w:rsidRPr="000E3A5B" w:rsidRDefault="00AE755A" w:rsidP="00B15008">
      <w:pPr>
        <w:pStyle w:val="1"/>
        <w:tabs>
          <w:tab w:val="left" w:pos="708"/>
        </w:tabs>
        <w:spacing w:line="300" w:lineRule="auto"/>
        <w:ind w:left="709"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B15008">
      <w:pPr>
        <w:pStyle w:val="1"/>
        <w:tabs>
          <w:tab w:val="left" w:pos="708"/>
        </w:tabs>
        <w:spacing w:line="300" w:lineRule="auto"/>
        <w:ind w:left="709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755A" w:rsidRPr="000E3A5B" w:rsidRDefault="00AE755A" w:rsidP="00B15008">
      <w:pPr>
        <w:pStyle w:val="1"/>
        <w:tabs>
          <w:tab w:val="left" w:pos="708"/>
        </w:tabs>
        <w:spacing w:line="300" w:lineRule="auto"/>
        <w:ind w:left="709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РОПШИНСКО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E755A" w:rsidRPr="000E3A5B" w:rsidRDefault="00AE755A" w:rsidP="00B15008">
      <w:pPr>
        <w:pStyle w:val="1"/>
        <w:tabs>
          <w:tab w:val="left" w:pos="708"/>
        </w:tabs>
        <w:spacing w:line="300" w:lineRule="auto"/>
        <w:ind w:left="709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 РАЙОНА</w:t>
      </w:r>
    </w:p>
    <w:p w:rsidR="00AE755A" w:rsidRPr="000E3A5B" w:rsidRDefault="00AE755A" w:rsidP="00B15008">
      <w:pPr>
        <w:pStyle w:val="1"/>
        <w:tabs>
          <w:tab w:val="left" w:pos="708"/>
        </w:tabs>
        <w:spacing w:line="300" w:lineRule="auto"/>
        <w:ind w:left="709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B15008">
      <w:pPr>
        <w:pStyle w:val="a4"/>
        <w:tabs>
          <w:tab w:val="left" w:pos="708"/>
        </w:tabs>
        <w:spacing w:line="300" w:lineRule="auto"/>
        <w:ind w:left="709"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15008">
      <w:pPr>
        <w:spacing w:after="120" w:line="20" w:lineRule="atLeast"/>
        <w:ind w:left="709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B928AE" w:rsidRDefault="00B928AE" w:rsidP="00B15008">
      <w:pPr>
        <w:spacing w:after="120" w:line="2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>от ____</w:t>
      </w:r>
      <w:r w:rsidR="00956E05">
        <w:rPr>
          <w:rFonts w:ascii="Times New Roman" w:hAnsi="Times New Roman" w:cs="Times New Roman"/>
          <w:b/>
          <w:sz w:val="28"/>
          <w:szCs w:val="28"/>
        </w:rPr>
        <w:t>14.03.2024</w:t>
      </w:r>
      <w:bookmarkStart w:id="0" w:name="_GoBack"/>
      <w:bookmarkEnd w:id="0"/>
      <w:r w:rsidRPr="00B928AE">
        <w:rPr>
          <w:rFonts w:ascii="Times New Roman" w:hAnsi="Times New Roman" w:cs="Times New Roman"/>
          <w:b/>
          <w:sz w:val="28"/>
          <w:szCs w:val="28"/>
        </w:rPr>
        <w:t>__</w:t>
      </w:r>
      <w:r w:rsidR="001F7D1E">
        <w:rPr>
          <w:rFonts w:ascii="Times New Roman" w:hAnsi="Times New Roman" w:cs="Times New Roman"/>
          <w:b/>
          <w:sz w:val="28"/>
          <w:szCs w:val="28"/>
        </w:rPr>
        <w:t>___</w:t>
      </w:r>
      <w:r w:rsidRPr="00B928AE">
        <w:rPr>
          <w:rFonts w:ascii="Times New Roman" w:hAnsi="Times New Roman" w:cs="Times New Roman"/>
          <w:b/>
          <w:sz w:val="28"/>
          <w:szCs w:val="28"/>
        </w:rPr>
        <w:t>__</w:t>
      </w:r>
      <w:r w:rsidR="001F7D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 w:rsidR="00956E05">
        <w:rPr>
          <w:rFonts w:ascii="Times New Roman" w:hAnsi="Times New Roman" w:cs="Times New Roman"/>
          <w:b/>
          <w:sz w:val="28"/>
          <w:szCs w:val="28"/>
        </w:rPr>
        <w:t>11/24</w:t>
      </w:r>
      <w:r w:rsidRPr="00B928AE">
        <w:rPr>
          <w:rFonts w:ascii="Times New Roman" w:hAnsi="Times New Roman" w:cs="Times New Roman"/>
          <w:b/>
          <w:sz w:val="28"/>
          <w:szCs w:val="28"/>
        </w:rPr>
        <w:t>___</w:t>
      </w:r>
    </w:p>
    <w:p w:rsidR="00AE755A" w:rsidRPr="00C83097" w:rsidRDefault="00AE755A" w:rsidP="00B15008">
      <w:pPr>
        <w:pStyle w:val="3"/>
        <w:spacing w:line="30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260DB2" w:rsidRPr="007E1280" w:rsidRDefault="00260DB2" w:rsidP="00B15008">
      <w:pPr>
        <w:tabs>
          <w:tab w:val="left" w:pos="3686"/>
        </w:tabs>
        <w:spacing w:after="0" w:line="240" w:lineRule="auto"/>
        <w:ind w:left="709" w:right="5669"/>
        <w:rPr>
          <w:rFonts w:ascii="Times New Roman" w:hAnsi="Times New Roman" w:cs="Times New Roman"/>
          <w:i/>
          <w:sz w:val="25"/>
          <w:szCs w:val="25"/>
        </w:rPr>
      </w:pPr>
      <w:r w:rsidRPr="007E1280">
        <w:rPr>
          <w:rFonts w:ascii="Times New Roman" w:hAnsi="Times New Roman" w:cs="Times New Roman"/>
          <w:i/>
          <w:sz w:val="25"/>
          <w:szCs w:val="25"/>
        </w:rPr>
        <w:t xml:space="preserve">Об утверждении </w:t>
      </w:r>
      <w:r w:rsidR="00DB734B">
        <w:rPr>
          <w:rFonts w:ascii="Times New Roman" w:hAnsi="Times New Roman" w:cs="Times New Roman"/>
          <w:i/>
          <w:sz w:val="25"/>
          <w:szCs w:val="25"/>
        </w:rPr>
        <w:t>П</w:t>
      </w:r>
      <w:r w:rsidR="007E1280" w:rsidRPr="007E1280">
        <w:rPr>
          <w:rFonts w:ascii="Times New Roman" w:hAnsi="Times New Roman" w:cs="Times New Roman"/>
          <w:i/>
          <w:sz w:val="25"/>
          <w:szCs w:val="25"/>
        </w:rPr>
        <w:t xml:space="preserve">орядка разработки и утверждения бюджетного прогноза </w:t>
      </w:r>
      <w:r w:rsidR="007E1280">
        <w:rPr>
          <w:rFonts w:ascii="Times New Roman" w:hAnsi="Times New Roman" w:cs="Times New Roman"/>
          <w:i/>
          <w:sz w:val="25"/>
          <w:szCs w:val="25"/>
        </w:rPr>
        <w:t xml:space="preserve">на долгосрочный период </w:t>
      </w:r>
      <w:proofErr w:type="spellStart"/>
      <w:r w:rsidRPr="007E1280">
        <w:rPr>
          <w:rFonts w:ascii="Times New Roman" w:hAnsi="Times New Roman" w:cs="Times New Roman"/>
          <w:i/>
          <w:sz w:val="25"/>
          <w:szCs w:val="25"/>
        </w:rPr>
        <w:t>Ропшинского</w:t>
      </w:r>
      <w:proofErr w:type="spellEnd"/>
      <w:r w:rsidRPr="007E1280">
        <w:rPr>
          <w:rFonts w:ascii="Times New Roman" w:hAnsi="Times New Roman" w:cs="Times New Roman"/>
          <w:i/>
          <w:sz w:val="25"/>
          <w:szCs w:val="25"/>
        </w:rPr>
        <w:t xml:space="preserve"> сельского поселения</w:t>
      </w:r>
      <w:r w:rsidR="007E1280" w:rsidRPr="007E1280">
        <w:rPr>
          <w:rFonts w:ascii="Times New Roman" w:hAnsi="Times New Roman" w:cs="Times New Roman"/>
          <w:i/>
          <w:sz w:val="25"/>
          <w:szCs w:val="25"/>
        </w:rPr>
        <w:t xml:space="preserve"> Ломоносовского муниципального района </w:t>
      </w:r>
      <w:r w:rsidRPr="007E1280">
        <w:rPr>
          <w:rFonts w:ascii="Times New Roman" w:hAnsi="Times New Roman" w:cs="Times New Roman"/>
          <w:i/>
          <w:sz w:val="25"/>
          <w:szCs w:val="25"/>
        </w:rPr>
        <w:t>Ленинградской области</w:t>
      </w:r>
    </w:p>
    <w:p w:rsidR="003D0B30" w:rsidRPr="007A5ABE" w:rsidRDefault="003D0B30" w:rsidP="00B15008">
      <w:pPr>
        <w:spacing w:after="0" w:line="240" w:lineRule="auto"/>
        <w:ind w:left="709"/>
        <w:jc w:val="both"/>
        <w:rPr>
          <w:i/>
          <w:sz w:val="26"/>
          <w:szCs w:val="26"/>
        </w:rPr>
      </w:pPr>
    </w:p>
    <w:p w:rsidR="00260DB2" w:rsidRPr="00260DB2" w:rsidRDefault="00376B2F" w:rsidP="00B15008">
      <w:pPr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4 статьи 170.1</w:t>
      </w:r>
      <w:r w:rsidR="00260DB2" w:rsidRPr="00260DB2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260DB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60DB2">
        <w:rPr>
          <w:rFonts w:ascii="Times New Roman" w:eastAsia="Times New Roman" w:hAnsi="Times New Roman" w:cs="Times New Roman"/>
          <w:sz w:val="26"/>
          <w:szCs w:val="26"/>
        </w:rPr>
        <w:t>Ропшинского</w:t>
      </w:r>
      <w:proofErr w:type="spellEnd"/>
      <w:r w:rsidR="00260DB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E755A" w:rsidRPr="00C13B03" w:rsidRDefault="00AE755A" w:rsidP="00B15008">
      <w:p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55A" w:rsidRDefault="00AE755A" w:rsidP="00B15008">
      <w:pPr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260DB2" w:rsidRDefault="00260DB2" w:rsidP="00B15008">
      <w:pPr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0DB2" w:rsidRPr="00260DB2" w:rsidRDefault="00260DB2" w:rsidP="00B15008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0DB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76B2F">
        <w:rPr>
          <w:rFonts w:ascii="Times New Roman" w:hAnsi="Times New Roman" w:cs="Times New Roman"/>
          <w:sz w:val="26"/>
          <w:szCs w:val="26"/>
        </w:rPr>
        <w:t xml:space="preserve">Порядок разработки и утверждения </w:t>
      </w:r>
      <w:r w:rsidR="00DB734B">
        <w:rPr>
          <w:rFonts w:ascii="Times New Roman" w:hAnsi="Times New Roman" w:cs="Times New Roman"/>
          <w:sz w:val="26"/>
          <w:szCs w:val="26"/>
        </w:rPr>
        <w:t xml:space="preserve">бюджетного прогноза                  на долгосрочный период </w:t>
      </w:r>
      <w:proofErr w:type="spellStart"/>
      <w:r w:rsidRPr="00260DB2">
        <w:rPr>
          <w:rFonts w:ascii="Times New Roman" w:hAnsi="Times New Roman" w:cs="Times New Roman"/>
          <w:sz w:val="26"/>
          <w:szCs w:val="26"/>
        </w:rPr>
        <w:t>Ропшинско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60DB2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0DB2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0DB2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3D0B30" w:rsidRDefault="003D0B30" w:rsidP="00B15008">
      <w:pPr>
        <w:pStyle w:val="a6"/>
        <w:shd w:val="clear" w:color="auto" w:fill="FFFFFF"/>
        <w:spacing w:before="47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991191" w:rsidP="00B15008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AE755A" w:rsidRPr="00C13B03">
        <w:rPr>
          <w:rFonts w:ascii="Times New Roman" w:hAnsi="Times New Roman" w:cs="Times New Roman"/>
          <w:sz w:val="26"/>
          <w:szCs w:val="26"/>
        </w:rPr>
        <w:t>остановление</w:t>
      </w:r>
      <w:r w:rsidR="00C13B03">
        <w:rPr>
          <w:rFonts w:ascii="Times New Roman" w:hAnsi="Times New Roman" w:cs="Times New Roman"/>
          <w:sz w:val="26"/>
          <w:szCs w:val="26"/>
        </w:rPr>
        <w:t xml:space="preserve"> 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подлежит опубликованию (обнародованию) на информационном сайте </w:t>
      </w:r>
      <w:proofErr w:type="spellStart"/>
      <w:r w:rsidR="00260DB2">
        <w:rPr>
          <w:rFonts w:ascii="Times New Roman" w:hAnsi="Times New Roman" w:cs="Times New Roman"/>
          <w:sz w:val="26"/>
          <w:szCs w:val="26"/>
        </w:rPr>
        <w:t>Ропшинского</w:t>
      </w:r>
      <w:proofErr w:type="spellEnd"/>
      <w:r w:rsidR="00AE755A" w:rsidRPr="00C13B0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60DB2">
        <w:rPr>
          <w:rFonts w:ascii="Times New Roman" w:hAnsi="Times New Roman" w:cs="Times New Roman"/>
          <w:sz w:val="26"/>
          <w:szCs w:val="26"/>
        </w:rPr>
        <w:t>го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60DB2">
        <w:rPr>
          <w:rFonts w:ascii="Times New Roman" w:hAnsi="Times New Roman" w:cs="Times New Roman"/>
          <w:sz w:val="26"/>
          <w:szCs w:val="26"/>
        </w:rPr>
        <w:t>я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755A" w:rsidRPr="00C13B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55A" w:rsidRPr="00C13B03">
        <w:rPr>
          <w:rFonts w:ascii="Times New Roman" w:hAnsi="Times New Roman" w:cs="Times New Roman"/>
          <w:sz w:val="26"/>
          <w:szCs w:val="26"/>
        </w:rPr>
        <w:t xml:space="preserve"> информационно - телекоммуникационной сети Интернет по адресу </w:t>
      </w:r>
      <w:hyperlink r:id="rId6" w:history="1">
        <w:r w:rsidR="00AE755A" w:rsidRPr="00C13B03">
          <w:rPr>
            <w:rStyle w:val="a5"/>
            <w:rFonts w:ascii="Times New Roman" w:hAnsi="Times New Roman" w:cs="Times New Roman"/>
            <w:sz w:val="26"/>
            <w:szCs w:val="26"/>
          </w:rPr>
          <w:t>www.официальнаяропша.рф</w:t>
        </w:r>
      </w:hyperlink>
      <w:r w:rsidR="00AE755A" w:rsidRPr="00C13B03">
        <w:rPr>
          <w:rFonts w:ascii="Times New Roman" w:hAnsi="Times New Roman" w:cs="Times New Roman"/>
          <w:sz w:val="26"/>
          <w:szCs w:val="26"/>
        </w:rPr>
        <w:t xml:space="preserve"> и вступает в силу со дня его официального опубликования (обнародования).</w:t>
      </w:r>
      <w:r w:rsidR="00AE755A" w:rsidRPr="00C13B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755A" w:rsidRDefault="00AE755A" w:rsidP="00B1500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C13B03" w:rsidRDefault="00C13B03" w:rsidP="00B1500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E00A6" w:rsidRDefault="00991191" w:rsidP="00B1500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>
        <w:rPr>
          <w:rFonts w:ascii="Times New Roman" w:eastAsia="MS Mincho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обязанности</w:t>
      </w:r>
    </w:p>
    <w:p w:rsidR="00AE755A" w:rsidRPr="00C13B03" w:rsidRDefault="00991191" w:rsidP="00B1500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г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>лав</w:t>
      </w:r>
      <w:r>
        <w:rPr>
          <w:rFonts w:ascii="Times New Roman" w:eastAsia="MS Mincho" w:hAnsi="Times New Roman" w:cs="Times New Roman"/>
          <w:sz w:val="26"/>
          <w:szCs w:val="26"/>
        </w:rPr>
        <w:t>ы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администрации </w:t>
      </w:r>
    </w:p>
    <w:p w:rsidR="00260DB2" w:rsidRPr="00260DB2" w:rsidRDefault="00AE755A" w:rsidP="00B1500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 w:rsidRPr="00C13B03">
        <w:rPr>
          <w:rFonts w:ascii="Times New Roman" w:eastAsia="MS Mincho" w:hAnsi="Times New Roman" w:cs="Times New Roman"/>
          <w:sz w:val="26"/>
          <w:szCs w:val="26"/>
        </w:rPr>
        <w:t>Ропшинско</w:t>
      </w:r>
      <w:r w:rsidR="003D0B30">
        <w:rPr>
          <w:rFonts w:ascii="Times New Roman" w:eastAsia="MS Mincho" w:hAnsi="Times New Roman" w:cs="Times New Roman"/>
          <w:sz w:val="26"/>
          <w:szCs w:val="26"/>
        </w:rPr>
        <w:t>го</w:t>
      </w:r>
      <w:proofErr w:type="spellEnd"/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 w:rsidR="003D0B30">
        <w:rPr>
          <w:rFonts w:ascii="Times New Roman" w:eastAsia="MS Mincho" w:hAnsi="Times New Roman" w:cs="Times New Roman"/>
          <w:sz w:val="26"/>
          <w:szCs w:val="26"/>
        </w:rPr>
        <w:t>го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поселени</w:t>
      </w:r>
      <w:r w:rsidR="003D0B30">
        <w:rPr>
          <w:rFonts w:ascii="Times New Roman" w:eastAsia="MS Mincho" w:hAnsi="Times New Roman" w:cs="Times New Roman"/>
          <w:sz w:val="26"/>
          <w:szCs w:val="26"/>
        </w:rPr>
        <w:t>я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                            </w:t>
      </w:r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                   </w:t>
      </w:r>
      <w:r w:rsidR="00B15008"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="00991191">
        <w:rPr>
          <w:rFonts w:ascii="Times New Roman" w:eastAsia="MS Mincho" w:hAnsi="Times New Roman" w:cs="Times New Roman"/>
          <w:sz w:val="26"/>
          <w:szCs w:val="26"/>
        </w:rPr>
        <w:t>Е.Г</w:t>
      </w:r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proofErr w:type="spellStart"/>
      <w:r w:rsidR="00991191">
        <w:rPr>
          <w:rFonts w:ascii="Times New Roman" w:eastAsia="MS Mincho" w:hAnsi="Times New Roman" w:cs="Times New Roman"/>
          <w:sz w:val="26"/>
          <w:szCs w:val="26"/>
        </w:rPr>
        <w:t>Ходотов</w:t>
      </w:r>
      <w:proofErr w:type="spellEnd"/>
      <w:r w:rsidR="00260DB2">
        <w:br w:type="page"/>
      </w:r>
    </w:p>
    <w:p w:rsidR="00260DB2" w:rsidRDefault="00260DB2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F79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50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60DB2" w:rsidRDefault="00260DB2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F790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60DB2" w:rsidRDefault="00260DB2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0DB2" w:rsidRDefault="00991191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17F6">
        <w:rPr>
          <w:rFonts w:ascii="Times New Roman" w:hAnsi="Times New Roman" w:cs="Times New Roman"/>
          <w:b/>
          <w:sz w:val="28"/>
          <w:szCs w:val="28"/>
        </w:rPr>
        <w:t>14.03.2024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417F6">
        <w:rPr>
          <w:rFonts w:ascii="Times New Roman" w:hAnsi="Times New Roman" w:cs="Times New Roman"/>
          <w:sz w:val="24"/>
          <w:szCs w:val="24"/>
        </w:rPr>
        <w:t xml:space="preserve"> </w:t>
      </w:r>
      <w:r w:rsidR="00A417F6">
        <w:rPr>
          <w:rFonts w:ascii="Times New Roman" w:hAnsi="Times New Roman" w:cs="Times New Roman"/>
          <w:b/>
          <w:sz w:val="28"/>
          <w:szCs w:val="28"/>
        </w:rPr>
        <w:t>11/24</w:t>
      </w:r>
      <w:r w:rsidR="0026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DB2" w:rsidRDefault="00260DB2" w:rsidP="00B1500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60DB2" w:rsidRDefault="002E00A6" w:rsidP="00B1500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утверждения бюджетного прогноза на долгосрочный период</w:t>
      </w:r>
      <w:r w:rsidR="0026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B2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260DB2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</w:t>
      </w:r>
      <w:r w:rsidR="00991191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далее-Порядок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DB2" w:rsidRDefault="00260DB2" w:rsidP="00B1500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E00A6" w:rsidRPr="0055509F" w:rsidRDefault="002E00A6" w:rsidP="00B15008">
      <w:pPr>
        <w:pStyle w:val="a6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09F">
        <w:rPr>
          <w:rFonts w:ascii="Times New Roman" w:hAnsi="Times New Roman" w:cs="Times New Roman"/>
          <w:sz w:val="24"/>
          <w:szCs w:val="24"/>
        </w:rPr>
        <w:t xml:space="preserve">Бюджетный прогноз на долгосрочный период </w:t>
      </w:r>
      <w:proofErr w:type="spellStart"/>
      <w:r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Ломоно</w:t>
      </w:r>
      <w:r w:rsidR="00B51F20">
        <w:rPr>
          <w:rFonts w:ascii="Times New Roman" w:hAnsi="Times New Roman" w:cs="Times New Roman"/>
          <w:sz w:val="24"/>
          <w:szCs w:val="24"/>
        </w:rPr>
        <w:t xml:space="preserve">совского муниципального района </w:t>
      </w:r>
      <w:r w:rsidRPr="0055509F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– Бюджетный прогноз) утверждается постановлением администрации </w:t>
      </w:r>
      <w:proofErr w:type="spellStart"/>
      <w:r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на шестилетний период (начиная с года, следующего за годом разработки).</w:t>
      </w:r>
    </w:p>
    <w:p w:rsidR="002E00A6" w:rsidRPr="0055509F" w:rsidRDefault="002E00A6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09F">
        <w:rPr>
          <w:rFonts w:ascii="Times New Roman" w:hAnsi="Times New Roman" w:cs="Times New Roman"/>
          <w:sz w:val="24"/>
          <w:szCs w:val="24"/>
        </w:rPr>
        <w:t xml:space="preserve">Бюджетный прогноз разрабатывается и утверждается каждые три года с учетом прогноза социально-экономического развития и иных показателей социально-экономического развития </w:t>
      </w:r>
      <w:proofErr w:type="spellStart"/>
      <w:r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период.</w:t>
      </w:r>
    </w:p>
    <w:p w:rsidR="0055509F" w:rsidRPr="0055509F" w:rsidRDefault="002E00A6" w:rsidP="00B15008">
      <w:pPr>
        <w:pStyle w:val="a6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09F">
        <w:rPr>
          <w:rFonts w:ascii="Times New Roman" w:hAnsi="Times New Roman" w:cs="Times New Roman"/>
          <w:sz w:val="24"/>
          <w:szCs w:val="24"/>
        </w:rPr>
        <w:t>Разработка проекта Бюджетного прогноза осуществляется заместителем главы</w:t>
      </w:r>
      <w:r w:rsidR="0055509F" w:rsidRPr="0055509F">
        <w:rPr>
          <w:rFonts w:ascii="Times New Roman" w:hAnsi="Times New Roman" w:cs="Times New Roman"/>
          <w:sz w:val="24"/>
          <w:szCs w:val="24"/>
        </w:rPr>
        <w:t xml:space="preserve"> (или главой администрации)</w:t>
      </w:r>
      <w:r w:rsidRPr="0055509F">
        <w:rPr>
          <w:rFonts w:ascii="Times New Roman" w:hAnsi="Times New Roman" w:cs="Times New Roman"/>
          <w:sz w:val="24"/>
          <w:szCs w:val="24"/>
        </w:rPr>
        <w:t xml:space="preserve"> и </w:t>
      </w:r>
      <w:r w:rsidR="0055509F" w:rsidRPr="0055509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55509F">
        <w:rPr>
          <w:rFonts w:ascii="Times New Roman" w:hAnsi="Times New Roman" w:cs="Times New Roman"/>
          <w:sz w:val="24"/>
          <w:szCs w:val="24"/>
        </w:rPr>
        <w:t xml:space="preserve"> </w:t>
      </w:r>
      <w:r w:rsidR="0055509F" w:rsidRPr="0055509F">
        <w:rPr>
          <w:rFonts w:ascii="Times New Roman" w:hAnsi="Times New Roman" w:cs="Times New Roman"/>
          <w:sz w:val="24"/>
          <w:szCs w:val="24"/>
        </w:rPr>
        <w:t xml:space="preserve">сектора финансов и бухгалтерского учета администрации </w:t>
      </w:r>
      <w:proofErr w:type="spellStart"/>
      <w:r w:rsidR="0055509F"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55509F"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на основе прогноза социально-экономического развития </w:t>
      </w:r>
      <w:proofErr w:type="spellStart"/>
      <w:r w:rsidR="0055509F"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55509F"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на среднесрочный период.</w:t>
      </w:r>
    </w:p>
    <w:p w:rsidR="0055509F" w:rsidRPr="0055509F" w:rsidRDefault="0055509F" w:rsidP="00B15008">
      <w:pPr>
        <w:pStyle w:val="a6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09F">
        <w:rPr>
          <w:rFonts w:ascii="Times New Roman" w:hAnsi="Times New Roman" w:cs="Times New Roman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</w:t>
      </w:r>
      <w:proofErr w:type="spellStart"/>
      <w:r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период </w:t>
      </w:r>
      <w:r w:rsidR="003B6001">
        <w:rPr>
          <w:rFonts w:ascii="Times New Roman" w:hAnsi="Times New Roman" w:cs="Times New Roman"/>
          <w:sz w:val="24"/>
          <w:szCs w:val="24"/>
        </w:rPr>
        <w:t xml:space="preserve">     </w:t>
      </w:r>
      <w:r w:rsidRPr="0055509F">
        <w:rPr>
          <w:rFonts w:ascii="Times New Roman" w:hAnsi="Times New Roman" w:cs="Times New Roman"/>
          <w:sz w:val="24"/>
          <w:szCs w:val="24"/>
        </w:rPr>
        <w:t xml:space="preserve">и принятого решения Совета депутатов </w:t>
      </w:r>
      <w:proofErr w:type="spellStart"/>
      <w:r w:rsidRPr="0055509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55509F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о бюджете на очередной финансовый год и на плановый период (далее – решение о бюджете) без продления периода его действия.</w:t>
      </w:r>
    </w:p>
    <w:p w:rsidR="00260DB2" w:rsidRDefault="0055509F" w:rsidP="00B15008">
      <w:pPr>
        <w:pStyle w:val="a6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прогноза), </w:t>
      </w:r>
      <w:r w:rsidR="003B600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показателей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области, представляется </w:t>
      </w:r>
      <w:r w:rsidR="00B51F20">
        <w:rPr>
          <w:rFonts w:ascii="Times New Roman" w:hAnsi="Times New Roman" w:cs="Times New Roman"/>
          <w:sz w:val="24"/>
          <w:szCs w:val="24"/>
        </w:rPr>
        <w:t>сектором</w:t>
      </w:r>
      <w:r w:rsidR="00B51F20" w:rsidRPr="0055509F">
        <w:rPr>
          <w:rFonts w:ascii="Times New Roman" w:hAnsi="Times New Roman" w:cs="Times New Roman"/>
          <w:sz w:val="24"/>
          <w:szCs w:val="24"/>
        </w:rPr>
        <w:t xml:space="preserve"> финансов и бухгалтерского учета</w:t>
      </w:r>
      <w:r w:rsidR="00B51F20">
        <w:rPr>
          <w:rFonts w:ascii="Times New Roman" w:hAnsi="Times New Roman" w:cs="Times New Roman"/>
          <w:sz w:val="24"/>
          <w:szCs w:val="24"/>
        </w:rPr>
        <w:t xml:space="preserve"> </w:t>
      </w:r>
      <w:r w:rsidR="003B60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F20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proofErr w:type="spellStart"/>
      <w:r w:rsidR="00B51F20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B51F20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одновременно с проектом решения о бюджете.</w:t>
      </w:r>
    </w:p>
    <w:p w:rsidR="00B51F20" w:rsidRDefault="00B51F20" w:rsidP="00B15008">
      <w:pPr>
        <w:pStyle w:val="a6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прогноз состоит из текста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F20" w:rsidRDefault="00B51F20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Текст Бюджетного прогноза включает следующие основные разделы:</w:t>
      </w:r>
    </w:p>
    <w:p w:rsidR="00B51F20" w:rsidRDefault="00B51F20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 Условия формирования Бюджетного прогноза </w:t>
      </w:r>
    </w:p>
    <w:p w:rsidR="00B51F20" w:rsidRDefault="00B51F20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должен содержать сведения об основных социально-экономических показателях, результаты осуществления налогово-бюджетной и долговой политики, сведения </w:t>
      </w:r>
      <w:r w:rsidR="00B2499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о прогнозируемой макроэкономической ситуации в долгосрочном периоде и ее влияние </w:t>
      </w:r>
      <w:r w:rsidR="003B60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на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области.</w:t>
      </w:r>
    </w:p>
    <w:p w:rsidR="00B51F20" w:rsidRDefault="00B51F20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 Прогноз основных параметров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области.</w:t>
      </w:r>
    </w:p>
    <w:p w:rsidR="00260DB2" w:rsidRDefault="00B51F20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должен содержать основные подходы к формированию доходов и расходов бюджета, </w:t>
      </w:r>
      <w:r w:rsidR="00B2499C">
        <w:rPr>
          <w:rFonts w:ascii="Times New Roman" w:hAnsi="Times New Roman" w:cs="Times New Roman"/>
          <w:sz w:val="24"/>
          <w:szCs w:val="24"/>
        </w:rPr>
        <w:t>анализ объемов и структуры доходов, краткое описание прогнозируемой динамики доходов, расходов и дефицита (</w:t>
      </w:r>
      <w:proofErr w:type="spellStart"/>
      <w:r w:rsidR="00B2499C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B249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2499C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B2499C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области.</w:t>
      </w:r>
    </w:p>
    <w:p w:rsidR="00B2499C" w:rsidRDefault="00B2499C" w:rsidP="00B150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 Показатели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области.</w:t>
      </w:r>
    </w:p>
    <w:p w:rsidR="00B2499C" w:rsidRDefault="00B2499C" w:rsidP="00B150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должен содержать сведения о муниципальных программах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области, краткое описание динамики  программных расходов, прогноз объемов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(на период действия).</w:t>
      </w:r>
    </w:p>
    <w:p w:rsidR="00B2499C" w:rsidRDefault="00B2499C" w:rsidP="00B150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Приложения (таблицы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тексту Бюджетного прогноза содержат:</w:t>
      </w:r>
    </w:p>
    <w:p w:rsidR="00260DB2" w:rsidRPr="003B6001" w:rsidRDefault="00B2499C" w:rsidP="003B60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01">
        <w:rPr>
          <w:rFonts w:ascii="Times New Roman" w:hAnsi="Times New Roman" w:cs="Times New Roman"/>
          <w:sz w:val="24"/>
          <w:szCs w:val="24"/>
        </w:rPr>
        <w:t xml:space="preserve">прогноз основных параметров </w:t>
      </w:r>
      <w:proofErr w:type="spellStart"/>
      <w:r w:rsidR="00B15008" w:rsidRPr="003B6001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B15008" w:rsidRPr="003B6001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(по форме согласно приложению </w:t>
      </w:r>
      <w:r w:rsidR="003B6001">
        <w:rPr>
          <w:rFonts w:ascii="Times New Roman" w:hAnsi="Times New Roman" w:cs="Times New Roman"/>
          <w:sz w:val="24"/>
          <w:szCs w:val="24"/>
        </w:rPr>
        <w:t xml:space="preserve">  1 </w:t>
      </w:r>
      <w:r w:rsidR="00B15008" w:rsidRPr="003B6001">
        <w:rPr>
          <w:rFonts w:ascii="Times New Roman" w:hAnsi="Times New Roman" w:cs="Times New Roman"/>
          <w:sz w:val="24"/>
          <w:szCs w:val="24"/>
        </w:rPr>
        <w:t>к настоящему Порядку);</w:t>
      </w:r>
    </w:p>
    <w:p w:rsidR="00B15008" w:rsidRPr="003B6001" w:rsidRDefault="00B15008" w:rsidP="003B60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01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proofErr w:type="spellStart"/>
      <w:r w:rsidRPr="003B6001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3B6001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(по форме согласно приложению 2</w:t>
      </w:r>
      <w:r w:rsidR="003B600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B15008" w:rsidRDefault="00B15008" w:rsidP="00B150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Бюджетный прогноз (изменения Бюджетного прогноза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</w:t>
      </w:r>
      <w:r w:rsidR="003B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решения Совета депутатов </w:t>
      </w:r>
      <w:r w:rsidR="003B60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на очередной финансовый год и на плановый период. </w:t>
      </w:r>
    </w:p>
    <w:p w:rsidR="00260DB2" w:rsidRDefault="00260DB2" w:rsidP="00B15008">
      <w:pPr>
        <w:ind w:left="709"/>
        <w:rPr>
          <w:rFonts w:ascii="Times New Roman" w:hAnsi="Times New Roman" w:cs="Times New Roman"/>
          <w:sz w:val="24"/>
          <w:szCs w:val="24"/>
        </w:rPr>
        <w:sectPr w:rsidR="00260DB2" w:rsidSect="00B15008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5008" w:rsidRPr="00B15008" w:rsidRDefault="00B15008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5008" w:rsidRPr="00B15008" w:rsidRDefault="00B15008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15008" w:rsidRPr="00B15008" w:rsidRDefault="00B15008" w:rsidP="00B1500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5008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B150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0B30" w:rsidRPr="00B15008" w:rsidRDefault="00B15008" w:rsidP="00B15008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sz w:val="24"/>
          <w:szCs w:val="24"/>
        </w:rPr>
        <w:t xml:space="preserve">от </w:t>
      </w:r>
      <w:r w:rsidR="00A417F6">
        <w:rPr>
          <w:rFonts w:ascii="Times New Roman" w:hAnsi="Times New Roman" w:cs="Times New Roman"/>
          <w:b/>
          <w:sz w:val="28"/>
          <w:szCs w:val="28"/>
        </w:rPr>
        <w:t>14.03.2024</w:t>
      </w:r>
      <w:r w:rsidR="00A417F6">
        <w:rPr>
          <w:rFonts w:ascii="Times New Roman" w:hAnsi="Times New Roman" w:cs="Times New Roman"/>
          <w:sz w:val="24"/>
          <w:szCs w:val="24"/>
        </w:rPr>
        <w:t xml:space="preserve"> </w:t>
      </w:r>
      <w:r w:rsidRPr="00B15008">
        <w:rPr>
          <w:rFonts w:ascii="Times New Roman" w:hAnsi="Times New Roman" w:cs="Times New Roman"/>
          <w:sz w:val="24"/>
          <w:szCs w:val="24"/>
        </w:rPr>
        <w:t xml:space="preserve"> №</w:t>
      </w:r>
      <w:r w:rsidR="00A417F6">
        <w:rPr>
          <w:rFonts w:ascii="Times New Roman" w:hAnsi="Times New Roman" w:cs="Times New Roman"/>
          <w:sz w:val="24"/>
          <w:szCs w:val="24"/>
        </w:rPr>
        <w:t xml:space="preserve"> </w:t>
      </w:r>
      <w:r w:rsidR="00A417F6">
        <w:rPr>
          <w:rFonts w:ascii="Times New Roman" w:hAnsi="Times New Roman" w:cs="Times New Roman"/>
          <w:b/>
          <w:sz w:val="28"/>
          <w:szCs w:val="28"/>
        </w:rPr>
        <w:t>11/24</w:t>
      </w:r>
      <w:r w:rsidRPr="00B15008">
        <w:rPr>
          <w:rFonts w:ascii="Times New Roman" w:hAnsi="Times New Roman" w:cs="Times New Roman"/>
        </w:rPr>
        <w:t xml:space="preserve"> </w:t>
      </w:r>
    </w:p>
    <w:p w:rsidR="00B15008" w:rsidRPr="00B15008" w:rsidRDefault="00B15008" w:rsidP="00B15008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B15008" w:rsidRDefault="00B15008" w:rsidP="00B1500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t xml:space="preserve"> основных параметров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на долгосрочный период</w:t>
      </w:r>
    </w:p>
    <w:p w:rsidR="00B15008" w:rsidRDefault="00B15008" w:rsidP="00B1500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3510"/>
        <w:gridCol w:w="992"/>
        <w:gridCol w:w="1134"/>
        <w:gridCol w:w="1134"/>
        <w:gridCol w:w="993"/>
        <w:gridCol w:w="1098"/>
      </w:tblGrid>
      <w:tr w:rsidR="00B15008" w:rsidTr="003B6001">
        <w:tc>
          <w:tcPr>
            <w:tcW w:w="3510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</w:tcPr>
          <w:p w:rsidR="00B15008" w:rsidRP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134" w:type="dxa"/>
          </w:tcPr>
          <w:p w:rsidR="00B15008" w:rsidRP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134" w:type="dxa"/>
          </w:tcPr>
          <w:p w:rsidR="00B15008" w:rsidRP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n+2</w:t>
            </w:r>
          </w:p>
        </w:tc>
        <w:tc>
          <w:tcPr>
            <w:tcW w:w="993" w:type="dxa"/>
          </w:tcPr>
          <w:p w:rsidR="00B15008" w:rsidRP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098" w:type="dxa"/>
          </w:tcPr>
          <w:p w:rsidR="00B15008" w:rsidRP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Год n+11</w:t>
            </w:r>
          </w:p>
        </w:tc>
      </w:tr>
      <w:tr w:rsidR="00B15008" w:rsidTr="003B6001">
        <w:tc>
          <w:tcPr>
            <w:tcW w:w="3510" w:type="dxa"/>
          </w:tcPr>
          <w:p w:rsidR="00B15008" w:rsidRPr="00B15008" w:rsidRDefault="00B15008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Налоговые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008" w:rsidTr="003B6001">
        <w:tc>
          <w:tcPr>
            <w:tcW w:w="3510" w:type="dxa"/>
          </w:tcPr>
          <w:p w:rsidR="00B15008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008" w:rsidTr="003B6001">
        <w:tc>
          <w:tcPr>
            <w:tcW w:w="3510" w:type="dxa"/>
          </w:tcPr>
          <w:p w:rsidR="00B15008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008" w:rsidTr="003B6001">
        <w:tc>
          <w:tcPr>
            <w:tcW w:w="3510" w:type="dxa"/>
          </w:tcPr>
          <w:p w:rsidR="00B15008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008" w:rsidTr="003B6001">
        <w:tc>
          <w:tcPr>
            <w:tcW w:w="3510" w:type="dxa"/>
          </w:tcPr>
          <w:p w:rsidR="00B15008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Неналоговые доходы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008" w:rsidTr="003B6001">
        <w:tc>
          <w:tcPr>
            <w:tcW w:w="3510" w:type="dxa"/>
          </w:tcPr>
          <w:p w:rsidR="00B15008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Безвозмездные поступления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008" w:rsidTr="003B6001">
        <w:tc>
          <w:tcPr>
            <w:tcW w:w="3510" w:type="dxa"/>
          </w:tcPr>
          <w:p w:rsidR="00B15008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15008" w:rsidRDefault="00B15008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c>
          <w:tcPr>
            <w:tcW w:w="3510" w:type="dxa"/>
          </w:tcPr>
          <w:p w:rsidR="003B6001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c>
          <w:tcPr>
            <w:tcW w:w="3510" w:type="dxa"/>
          </w:tcPr>
          <w:p w:rsidR="003B6001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992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c>
          <w:tcPr>
            <w:tcW w:w="3510" w:type="dxa"/>
          </w:tcPr>
          <w:p w:rsidR="003B6001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992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c>
          <w:tcPr>
            <w:tcW w:w="3510" w:type="dxa"/>
          </w:tcPr>
          <w:p w:rsidR="003B6001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</w:t>
            </w:r>
          </w:p>
        </w:tc>
        <w:tc>
          <w:tcPr>
            <w:tcW w:w="992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c>
          <w:tcPr>
            <w:tcW w:w="3510" w:type="dxa"/>
          </w:tcPr>
          <w:p w:rsidR="003B6001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</w:t>
            </w: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  <w:tc>
          <w:tcPr>
            <w:tcW w:w="992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c>
          <w:tcPr>
            <w:tcW w:w="3510" w:type="dxa"/>
          </w:tcPr>
          <w:p w:rsidR="003B6001" w:rsidRDefault="003B6001" w:rsidP="003B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B6001" w:rsidRDefault="003B6001" w:rsidP="00B15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008" w:rsidRPr="00B15008" w:rsidRDefault="00B15008" w:rsidP="00B15008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sectPr w:rsidR="00B15008" w:rsidRPr="00B15008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702B0"/>
    <w:multiLevelType w:val="hybridMultilevel"/>
    <w:tmpl w:val="94C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EE4"/>
    <w:multiLevelType w:val="hybridMultilevel"/>
    <w:tmpl w:val="23DAC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673308"/>
    <w:multiLevelType w:val="hybridMultilevel"/>
    <w:tmpl w:val="543E298A"/>
    <w:lvl w:ilvl="0" w:tplc="C95207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55A"/>
    <w:rsid w:val="00126A1B"/>
    <w:rsid w:val="00156041"/>
    <w:rsid w:val="00173F55"/>
    <w:rsid w:val="001A62ED"/>
    <w:rsid w:val="001F7D1E"/>
    <w:rsid w:val="00260DB2"/>
    <w:rsid w:val="002C3F1E"/>
    <w:rsid w:val="002E00A6"/>
    <w:rsid w:val="002E20C8"/>
    <w:rsid w:val="00376B2F"/>
    <w:rsid w:val="003B6001"/>
    <w:rsid w:val="003C6BEB"/>
    <w:rsid w:val="003D0B30"/>
    <w:rsid w:val="00441B53"/>
    <w:rsid w:val="004500F9"/>
    <w:rsid w:val="004A413F"/>
    <w:rsid w:val="004A6BBB"/>
    <w:rsid w:val="0055509F"/>
    <w:rsid w:val="005608AC"/>
    <w:rsid w:val="00563156"/>
    <w:rsid w:val="00602F12"/>
    <w:rsid w:val="006312DF"/>
    <w:rsid w:val="0063784C"/>
    <w:rsid w:val="00651451"/>
    <w:rsid w:val="00675377"/>
    <w:rsid w:val="006A44D2"/>
    <w:rsid w:val="00746F24"/>
    <w:rsid w:val="007A5ABE"/>
    <w:rsid w:val="007B41E8"/>
    <w:rsid w:val="007E1280"/>
    <w:rsid w:val="0082446E"/>
    <w:rsid w:val="0086530D"/>
    <w:rsid w:val="008C4C23"/>
    <w:rsid w:val="00956E05"/>
    <w:rsid w:val="00991191"/>
    <w:rsid w:val="00A417F6"/>
    <w:rsid w:val="00A85AE8"/>
    <w:rsid w:val="00A922E5"/>
    <w:rsid w:val="00AE755A"/>
    <w:rsid w:val="00B15008"/>
    <w:rsid w:val="00B150CE"/>
    <w:rsid w:val="00B2499C"/>
    <w:rsid w:val="00B51F20"/>
    <w:rsid w:val="00B63090"/>
    <w:rsid w:val="00B928AE"/>
    <w:rsid w:val="00BE3531"/>
    <w:rsid w:val="00C075E5"/>
    <w:rsid w:val="00C114D7"/>
    <w:rsid w:val="00C13B03"/>
    <w:rsid w:val="00C4746C"/>
    <w:rsid w:val="00C56D12"/>
    <w:rsid w:val="00C83097"/>
    <w:rsid w:val="00D647FE"/>
    <w:rsid w:val="00DB734B"/>
    <w:rsid w:val="00E15A01"/>
    <w:rsid w:val="00EA1232"/>
    <w:rsid w:val="00F3104F"/>
    <w:rsid w:val="00F41CA9"/>
    <w:rsid w:val="00FA6E4D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Yuliya BUHGALTER</cp:lastModifiedBy>
  <cp:revision>6</cp:revision>
  <cp:lastPrinted>2022-01-18T06:30:00Z</cp:lastPrinted>
  <dcterms:created xsi:type="dcterms:W3CDTF">2024-03-14T12:59:00Z</dcterms:created>
  <dcterms:modified xsi:type="dcterms:W3CDTF">2024-03-14T13:46:00Z</dcterms:modified>
</cp:coreProperties>
</file>