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8" w:rsidRDefault="00D25DE8" w:rsidP="00D25DE8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23900" cy="687705"/>
            <wp:effectExtent l="19050" t="0" r="0" b="0"/>
            <wp:docPr id="1" name="Рисунок 1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E8" w:rsidRPr="00DF5E96" w:rsidRDefault="00D25DE8" w:rsidP="00D25DE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E96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D25DE8" w:rsidRPr="00DF5E96" w:rsidRDefault="00D25DE8" w:rsidP="00D25DE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E96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D25DE8" w:rsidRPr="00DF5E96" w:rsidRDefault="00D25DE8" w:rsidP="00D25DE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E96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D25DE8" w:rsidRPr="00DF5E96" w:rsidRDefault="00D25DE8" w:rsidP="00D25DE8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E9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5DE8" w:rsidRPr="00D74C80" w:rsidRDefault="00D25DE8" w:rsidP="00D25DE8">
      <w:pPr>
        <w:pStyle w:val="a3"/>
        <w:tabs>
          <w:tab w:val="left" w:pos="708"/>
        </w:tabs>
        <w:ind w:right="-5"/>
        <w:rPr>
          <w:sz w:val="24"/>
          <w:szCs w:val="24"/>
        </w:rPr>
      </w:pPr>
    </w:p>
    <w:p w:rsidR="00D25DE8" w:rsidRPr="00DF5E96" w:rsidRDefault="00D25DE8" w:rsidP="00D25DE8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  <w:proofErr w:type="gramStart"/>
      <w:r w:rsidRPr="00DF5E96">
        <w:rPr>
          <w:rFonts w:ascii="Times New Roman" w:hAnsi="Times New Roman" w:cs="Times New Roman"/>
        </w:rPr>
        <w:t>П</w:t>
      </w:r>
      <w:proofErr w:type="gramEnd"/>
      <w:r w:rsidRPr="00DF5E96">
        <w:rPr>
          <w:rFonts w:ascii="Times New Roman" w:hAnsi="Times New Roman" w:cs="Times New Roman"/>
        </w:rPr>
        <w:t xml:space="preserve"> О С Т А Н О В Л Е Н И Е</w:t>
      </w:r>
    </w:p>
    <w:p w:rsidR="00D25DE8" w:rsidRDefault="00D25DE8" w:rsidP="00D25DE8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D25DE8" w:rsidRPr="004B22E9" w:rsidRDefault="00D25DE8" w:rsidP="00D25DE8">
      <w:pPr>
        <w:spacing w:line="360" w:lineRule="auto"/>
        <w:ind w:right="141"/>
        <w:rPr>
          <w:b/>
          <w:bCs/>
          <w:sz w:val="28"/>
          <w:szCs w:val="28"/>
        </w:rPr>
      </w:pPr>
      <w:r w:rsidRPr="004B22E9">
        <w:rPr>
          <w:b/>
          <w:bCs/>
          <w:sz w:val="28"/>
          <w:szCs w:val="28"/>
        </w:rPr>
        <w:t>№ 154</w:t>
      </w:r>
    </w:p>
    <w:p w:rsidR="00D25DE8" w:rsidRPr="004B22E9" w:rsidRDefault="00D25DE8" w:rsidP="00D25DE8">
      <w:pPr>
        <w:pStyle w:val="2"/>
        <w:tabs>
          <w:tab w:val="left" w:pos="708"/>
        </w:tabs>
        <w:spacing w:after="0" w:line="360" w:lineRule="auto"/>
        <w:ind w:right="141"/>
        <w:rPr>
          <w:b/>
          <w:bCs/>
          <w:sz w:val="28"/>
          <w:szCs w:val="28"/>
        </w:rPr>
      </w:pPr>
      <w:r w:rsidRPr="004B22E9">
        <w:rPr>
          <w:b/>
          <w:bCs/>
          <w:sz w:val="28"/>
          <w:szCs w:val="28"/>
        </w:rPr>
        <w:t>от  03.07.2017 г.</w:t>
      </w:r>
    </w:p>
    <w:p w:rsidR="00D25DE8" w:rsidRPr="00914963" w:rsidRDefault="00D25DE8" w:rsidP="00D25DE8">
      <w:pPr>
        <w:tabs>
          <w:tab w:val="left" w:pos="0"/>
        </w:tabs>
        <w:ind w:right="3955"/>
        <w:rPr>
          <w:b/>
          <w:bCs/>
          <w:sz w:val="28"/>
          <w:szCs w:val="28"/>
        </w:rPr>
      </w:pPr>
      <w:r w:rsidRPr="00914963">
        <w:rPr>
          <w:b/>
          <w:bCs/>
          <w:sz w:val="28"/>
          <w:szCs w:val="28"/>
        </w:rPr>
        <w:t>Об утверждении состава Единой комиссии по осуществлению закупок для обеспечения государственных (муниципальных) нужд</w:t>
      </w:r>
    </w:p>
    <w:p w:rsidR="00D25DE8" w:rsidRDefault="00D25DE8" w:rsidP="00D25DE8">
      <w:pPr>
        <w:autoSpaceDE w:val="0"/>
        <w:autoSpaceDN w:val="0"/>
        <w:adjustRightInd w:val="0"/>
        <w:ind w:right="-57"/>
        <w:rPr>
          <w:rFonts w:ascii="Times New Roman CYR" w:hAnsi="Times New Roman CYR" w:cs="Times New Roman CYR"/>
        </w:rPr>
      </w:pPr>
    </w:p>
    <w:p w:rsidR="00D25DE8" w:rsidRPr="00914963" w:rsidRDefault="00D25DE8" w:rsidP="00D25DE8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14963">
        <w:rPr>
          <w:sz w:val="28"/>
          <w:szCs w:val="28"/>
        </w:rPr>
        <w:t xml:space="preserve">Руководствуясь Положением о Единой комиссии по осуществлению закупок для обеспечения государственных (муниципальных) нужд (далее – Единая комиссия) местная администрация муниципального образования </w:t>
      </w:r>
      <w:proofErr w:type="spellStart"/>
      <w:r w:rsidRPr="00914963">
        <w:rPr>
          <w:sz w:val="28"/>
          <w:szCs w:val="28"/>
        </w:rPr>
        <w:t>Ропшинское</w:t>
      </w:r>
      <w:proofErr w:type="spellEnd"/>
      <w:r w:rsidRPr="00914963">
        <w:rPr>
          <w:sz w:val="28"/>
          <w:szCs w:val="28"/>
        </w:rPr>
        <w:t xml:space="preserve"> сельское поселение</w:t>
      </w:r>
    </w:p>
    <w:p w:rsidR="00D25DE8" w:rsidRPr="00914963" w:rsidRDefault="00D25DE8" w:rsidP="00D25DE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14963">
        <w:rPr>
          <w:sz w:val="28"/>
          <w:szCs w:val="28"/>
        </w:rPr>
        <w:t>ПОСТАНОВЛЯЕТ:</w:t>
      </w:r>
    </w:p>
    <w:p w:rsidR="00D25DE8" w:rsidRPr="00914963" w:rsidRDefault="00D25DE8" w:rsidP="00D25DE8">
      <w:pPr>
        <w:widowControl w:val="0"/>
        <w:numPr>
          <w:ilvl w:val="0"/>
          <w:numId w:val="1"/>
        </w:numPr>
        <w:snapToGrid w:val="0"/>
        <w:spacing w:line="360" w:lineRule="auto"/>
        <w:ind w:left="567" w:right="-5"/>
        <w:jc w:val="both"/>
        <w:rPr>
          <w:sz w:val="28"/>
          <w:szCs w:val="28"/>
        </w:rPr>
      </w:pPr>
      <w:r w:rsidRPr="00914963">
        <w:rPr>
          <w:sz w:val="28"/>
          <w:szCs w:val="28"/>
        </w:rPr>
        <w:t xml:space="preserve">Постановление местной администрации МО </w:t>
      </w:r>
      <w:proofErr w:type="spellStart"/>
      <w:r w:rsidRPr="00914963">
        <w:rPr>
          <w:sz w:val="28"/>
          <w:szCs w:val="28"/>
        </w:rPr>
        <w:t>Ропшинское</w:t>
      </w:r>
      <w:proofErr w:type="spellEnd"/>
      <w:r w:rsidRPr="00914963">
        <w:rPr>
          <w:sz w:val="28"/>
          <w:szCs w:val="28"/>
        </w:rPr>
        <w:t xml:space="preserve"> сельское поселение №71 от 06.04.2017г. «О создании Единой комиссии по осуществлению закупок для обеспечения государственных (муниципальных) нужд» считать утратившим силу.</w:t>
      </w:r>
    </w:p>
    <w:p w:rsidR="00D25DE8" w:rsidRPr="00914963" w:rsidRDefault="00D25DE8" w:rsidP="00D25DE8">
      <w:pPr>
        <w:widowControl w:val="0"/>
        <w:numPr>
          <w:ilvl w:val="0"/>
          <w:numId w:val="1"/>
        </w:numPr>
        <w:snapToGrid w:val="0"/>
        <w:spacing w:line="360" w:lineRule="auto"/>
        <w:ind w:left="567" w:right="-5"/>
        <w:jc w:val="both"/>
        <w:rPr>
          <w:sz w:val="28"/>
          <w:szCs w:val="28"/>
        </w:rPr>
      </w:pPr>
      <w:r w:rsidRPr="00914963">
        <w:rPr>
          <w:sz w:val="28"/>
          <w:szCs w:val="28"/>
        </w:rPr>
        <w:t xml:space="preserve">Утвердить Единую комиссию по определению поставщиков (подрядчиков, исполнителей) (далее - Единая комиссия) для заключения контрактов на поставку товаров, выполнение работ, оказание услуг для нужд муниципального образования </w:t>
      </w:r>
      <w:proofErr w:type="spellStart"/>
      <w:r w:rsidRPr="00914963">
        <w:rPr>
          <w:sz w:val="28"/>
          <w:szCs w:val="28"/>
        </w:rPr>
        <w:t>Ропшинское</w:t>
      </w:r>
      <w:proofErr w:type="spellEnd"/>
      <w:r w:rsidRPr="00914963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в  следующем составе:</w:t>
      </w:r>
    </w:p>
    <w:p w:rsidR="00D25DE8" w:rsidRPr="00914963" w:rsidRDefault="00D25DE8" w:rsidP="00D25DE8">
      <w:pPr>
        <w:spacing w:line="360" w:lineRule="auto"/>
        <w:ind w:left="708" w:right="-5" w:firstLine="708"/>
        <w:rPr>
          <w:b/>
          <w:bCs/>
          <w:sz w:val="28"/>
          <w:szCs w:val="28"/>
        </w:rPr>
      </w:pPr>
      <w:r w:rsidRPr="00914963">
        <w:rPr>
          <w:b/>
          <w:bCs/>
          <w:sz w:val="28"/>
          <w:szCs w:val="28"/>
        </w:rPr>
        <w:t>Председатель Единой комиссии:</w:t>
      </w:r>
    </w:p>
    <w:p w:rsidR="00D25DE8" w:rsidRPr="00914963" w:rsidRDefault="00D25DE8" w:rsidP="00D25DE8">
      <w:pPr>
        <w:spacing w:line="360" w:lineRule="auto"/>
        <w:ind w:left="708" w:right="-5" w:firstLine="708"/>
        <w:rPr>
          <w:sz w:val="28"/>
          <w:szCs w:val="28"/>
        </w:rPr>
      </w:pPr>
      <w:r w:rsidRPr="00914963">
        <w:rPr>
          <w:sz w:val="28"/>
          <w:szCs w:val="28"/>
        </w:rPr>
        <w:t>1) Петров Владимир Анатольевич, директор МУП «Ритуал»</w:t>
      </w:r>
    </w:p>
    <w:p w:rsidR="00D25DE8" w:rsidRPr="00914963" w:rsidRDefault="00D25DE8" w:rsidP="00D25DE8">
      <w:pPr>
        <w:spacing w:line="360" w:lineRule="auto"/>
        <w:ind w:left="708" w:right="-5" w:firstLine="708"/>
        <w:rPr>
          <w:b/>
          <w:bCs/>
          <w:sz w:val="28"/>
          <w:szCs w:val="28"/>
        </w:rPr>
      </w:pPr>
      <w:r w:rsidRPr="00914963">
        <w:rPr>
          <w:b/>
          <w:bCs/>
          <w:sz w:val="28"/>
          <w:szCs w:val="28"/>
        </w:rPr>
        <w:t>Заместитель председателя:</w:t>
      </w:r>
    </w:p>
    <w:p w:rsidR="00D25DE8" w:rsidRPr="00914963" w:rsidRDefault="00D25DE8" w:rsidP="00D25DE8">
      <w:pPr>
        <w:spacing w:line="360" w:lineRule="auto"/>
        <w:ind w:left="708" w:right="-5" w:firstLine="708"/>
        <w:rPr>
          <w:sz w:val="28"/>
          <w:szCs w:val="28"/>
        </w:rPr>
      </w:pPr>
      <w:r w:rsidRPr="00914963">
        <w:rPr>
          <w:sz w:val="28"/>
          <w:szCs w:val="28"/>
        </w:rPr>
        <w:lastRenderedPageBreak/>
        <w:t xml:space="preserve">2) </w:t>
      </w:r>
      <w:proofErr w:type="spellStart"/>
      <w:r w:rsidRPr="00914963">
        <w:rPr>
          <w:sz w:val="28"/>
          <w:szCs w:val="28"/>
        </w:rPr>
        <w:t>Бондаревский</w:t>
      </w:r>
      <w:proofErr w:type="spellEnd"/>
      <w:r w:rsidRPr="00914963">
        <w:rPr>
          <w:sz w:val="28"/>
          <w:szCs w:val="28"/>
        </w:rPr>
        <w:t xml:space="preserve"> Петр Юрьевич, ведущий специалист.</w:t>
      </w:r>
    </w:p>
    <w:p w:rsidR="00D25DE8" w:rsidRDefault="00D25DE8" w:rsidP="00D25DE8">
      <w:pPr>
        <w:spacing w:line="360" w:lineRule="auto"/>
        <w:ind w:left="708" w:right="-5" w:firstLine="708"/>
        <w:rPr>
          <w:b/>
          <w:bCs/>
          <w:sz w:val="28"/>
          <w:szCs w:val="28"/>
        </w:rPr>
      </w:pPr>
    </w:p>
    <w:p w:rsidR="00D25DE8" w:rsidRDefault="00D25DE8" w:rsidP="00D25DE8">
      <w:pPr>
        <w:spacing w:line="360" w:lineRule="auto"/>
        <w:ind w:left="708" w:right="-5" w:firstLine="708"/>
        <w:rPr>
          <w:b/>
          <w:bCs/>
          <w:sz w:val="28"/>
          <w:szCs w:val="28"/>
        </w:rPr>
      </w:pPr>
    </w:p>
    <w:p w:rsidR="00D25DE8" w:rsidRPr="00914963" w:rsidRDefault="00D25DE8" w:rsidP="00D25DE8">
      <w:pPr>
        <w:spacing w:line="360" w:lineRule="auto"/>
        <w:ind w:left="708" w:right="-5" w:firstLine="708"/>
        <w:rPr>
          <w:b/>
          <w:bCs/>
          <w:sz w:val="28"/>
          <w:szCs w:val="28"/>
        </w:rPr>
      </w:pPr>
      <w:r w:rsidRPr="00914963">
        <w:rPr>
          <w:b/>
          <w:bCs/>
          <w:sz w:val="28"/>
          <w:szCs w:val="28"/>
        </w:rPr>
        <w:t xml:space="preserve">Секретарь: </w:t>
      </w:r>
    </w:p>
    <w:p w:rsidR="00D25DE8" w:rsidRPr="00914963" w:rsidRDefault="00D25DE8" w:rsidP="00D25DE8">
      <w:pPr>
        <w:spacing w:line="360" w:lineRule="auto"/>
        <w:ind w:left="708" w:right="-5" w:firstLine="708"/>
        <w:rPr>
          <w:sz w:val="28"/>
          <w:szCs w:val="28"/>
        </w:rPr>
      </w:pPr>
      <w:r w:rsidRPr="00914963">
        <w:rPr>
          <w:sz w:val="28"/>
          <w:szCs w:val="28"/>
        </w:rPr>
        <w:t xml:space="preserve">3) </w:t>
      </w:r>
      <w:proofErr w:type="spellStart"/>
      <w:r w:rsidRPr="00914963">
        <w:rPr>
          <w:sz w:val="28"/>
          <w:szCs w:val="28"/>
        </w:rPr>
        <w:t>Лисина</w:t>
      </w:r>
      <w:proofErr w:type="spellEnd"/>
      <w:r w:rsidRPr="00914963">
        <w:rPr>
          <w:sz w:val="28"/>
          <w:szCs w:val="28"/>
        </w:rPr>
        <w:t xml:space="preserve"> Татьяна Андреевна, контрактный управляющий.</w:t>
      </w:r>
    </w:p>
    <w:p w:rsidR="00D25DE8" w:rsidRPr="00914963" w:rsidRDefault="00D25DE8" w:rsidP="00D25DE8">
      <w:pPr>
        <w:spacing w:line="360" w:lineRule="auto"/>
        <w:ind w:left="708" w:right="-5" w:firstLine="708"/>
        <w:rPr>
          <w:b/>
          <w:bCs/>
          <w:sz w:val="28"/>
          <w:szCs w:val="28"/>
        </w:rPr>
      </w:pPr>
      <w:r w:rsidRPr="00914963">
        <w:rPr>
          <w:b/>
          <w:bCs/>
          <w:sz w:val="28"/>
          <w:szCs w:val="28"/>
        </w:rPr>
        <w:t>Члены Единой комиссии:</w:t>
      </w:r>
    </w:p>
    <w:p w:rsidR="00D25DE8" w:rsidRPr="00914963" w:rsidRDefault="00D25DE8" w:rsidP="00D25DE8">
      <w:pPr>
        <w:spacing w:line="360" w:lineRule="auto"/>
        <w:ind w:left="708" w:right="-5" w:firstLine="708"/>
        <w:rPr>
          <w:sz w:val="28"/>
          <w:szCs w:val="28"/>
        </w:rPr>
      </w:pPr>
      <w:r>
        <w:rPr>
          <w:sz w:val="28"/>
          <w:szCs w:val="28"/>
        </w:rPr>
        <w:t>4) Ильенко Юлия Юр</w:t>
      </w:r>
      <w:r w:rsidRPr="00914963">
        <w:rPr>
          <w:sz w:val="28"/>
          <w:szCs w:val="28"/>
        </w:rPr>
        <w:t>ьевна, главный бухгалтер;</w:t>
      </w:r>
    </w:p>
    <w:p w:rsidR="00D25DE8" w:rsidRPr="00914963" w:rsidRDefault="00D25DE8" w:rsidP="00D25DE8">
      <w:pPr>
        <w:spacing w:line="360" w:lineRule="auto"/>
        <w:ind w:left="708" w:right="-5" w:firstLine="708"/>
        <w:rPr>
          <w:sz w:val="28"/>
          <w:szCs w:val="28"/>
        </w:rPr>
      </w:pPr>
      <w:r w:rsidRPr="00914963">
        <w:rPr>
          <w:sz w:val="28"/>
          <w:szCs w:val="28"/>
        </w:rPr>
        <w:t>5) Костикова Надежда Ивановна, специалист немуниципальной службы.</w:t>
      </w:r>
    </w:p>
    <w:p w:rsidR="00D25DE8" w:rsidRPr="00914963" w:rsidRDefault="00D25DE8" w:rsidP="00D25DE8">
      <w:pPr>
        <w:spacing w:line="360" w:lineRule="auto"/>
        <w:ind w:right="-5"/>
        <w:rPr>
          <w:sz w:val="28"/>
          <w:szCs w:val="28"/>
        </w:rPr>
      </w:pPr>
    </w:p>
    <w:p w:rsidR="00D25DE8" w:rsidRPr="00914963" w:rsidRDefault="00D25DE8" w:rsidP="00D25DE8">
      <w:pPr>
        <w:spacing w:line="360" w:lineRule="auto"/>
        <w:ind w:left="567" w:hanging="283"/>
        <w:rPr>
          <w:sz w:val="28"/>
          <w:szCs w:val="28"/>
        </w:rPr>
      </w:pPr>
      <w:r w:rsidRPr="00914963">
        <w:rPr>
          <w:sz w:val="28"/>
          <w:szCs w:val="28"/>
        </w:rPr>
        <w:t xml:space="preserve">3. Настоящее постановление вступает в силу с момента подписания и подлежит опубликованию на официальном сайте МО </w:t>
      </w:r>
      <w:proofErr w:type="spellStart"/>
      <w:r w:rsidRPr="00914963">
        <w:rPr>
          <w:sz w:val="28"/>
          <w:szCs w:val="28"/>
        </w:rPr>
        <w:t>Ропшинское</w:t>
      </w:r>
      <w:proofErr w:type="spellEnd"/>
      <w:r w:rsidRPr="00914963">
        <w:rPr>
          <w:sz w:val="28"/>
          <w:szCs w:val="28"/>
        </w:rPr>
        <w:t xml:space="preserve"> сельское поселение в сети «Интернет».</w:t>
      </w:r>
    </w:p>
    <w:p w:rsidR="00D25DE8" w:rsidRPr="00914963" w:rsidRDefault="00D25DE8" w:rsidP="00D25DE8">
      <w:pPr>
        <w:autoSpaceDE w:val="0"/>
        <w:autoSpaceDN w:val="0"/>
        <w:adjustRightInd w:val="0"/>
        <w:spacing w:line="360" w:lineRule="auto"/>
        <w:ind w:left="567" w:hanging="283"/>
        <w:rPr>
          <w:sz w:val="28"/>
          <w:szCs w:val="28"/>
        </w:rPr>
      </w:pPr>
      <w:r w:rsidRPr="00914963">
        <w:rPr>
          <w:sz w:val="28"/>
          <w:szCs w:val="28"/>
        </w:rPr>
        <w:t xml:space="preserve">4. </w:t>
      </w:r>
      <w:proofErr w:type="gramStart"/>
      <w:r w:rsidRPr="00914963">
        <w:rPr>
          <w:sz w:val="28"/>
          <w:szCs w:val="28"/>
        </w:rPr>
        <w:t>Контроль за</w:t>
      </w:r>
      <w:proofErr w:type="gramEnd"/>
      <w:r w:rsidRPr="00914963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D25DE8" w:rsidRPr="00914963" w:rsidRDefault="00D25DE8" w:rsidP="00D25DE8">
      <w:pPr>
        <w:tabs>
          <w:tab w:val="left" w:pos="960"/>
        </w:tabs>
        <w:autoSpaceDE w:val="0"/>
        <w:autoSpaceDN w:val="0"/>
        <w:adjustRightInd w:val="0"/>
        <w:spacing w:line="360" w:lineRule="auto"/>
        <w:ind w:left="567" w:hanging="283"/>
        <w:rPr>
          <w:sz w:val="28"/>
          <w:szCs w:val="28"/>
        </w:rPr>
      </w:pPr>
    </w:p>
    <w:p w:rsidR="00D25DE8" w:rsidRPr="00914963" w:rsidRDefault="00D25DE8" w:rsidP="00D25DE8">
      <w:pPr>
        <w:tabs>
          <w:tab w:val="left" w:pos="960"/>
        </w:tabs>
        <w:spacing w:line="360" w:lineRule="auto"/>
        <w:rPr>
          <w:sz w:val="28"/>
          <w:szCs w:val="28"/>
        </w:rPr>
      </w:pPr>
      <w:r w:rsidRPr="00914963">
        <w:rPr>
          <w:sz w:val="28"/>
          <w:szCs w:val="28"/>
        </w:rPr>
        <w:t xml:space="preserve"> Глава местной администрации</w:t>
      </w:r>
    </w:p>
    <w:p w:rsidR="00D25DE8" w:rsidRPr="00914963" w:rsidRDefault="00D25DE8" w:rsidP="00D25DE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914963">
        <w:rPr>
          <w:sz w:val="28"/>
          <w:szCs w:val="28"/>
        </w:rPr>
        <w:t>Ропши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14963">
        <w:rPr>
          <w:sz w:val="28"/>
          <w:szCs w:val="28"/>
        </w:rPr>
        <w:t xml:space="preserve">Р. М. Морозов </w:t>
      </w:r>
    </w:p>
    <w:p w:rsidR="00D25DE8" w:rsidRPr="00922A37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25DE8" w:rsidRDefault="00D25DE8" w:rsidP="00D25DE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Л.Ю. Смирнова</w:t>
      </w:r>
    </w:p>
    <w:p w:rsidR="00D25DE8" w:rsidRDefault="00D25DE8" w:rsidP="00D25DE8">
      <w:r w:rsidRPr="006422A4">
        <w:rPr>
          <w:sz w:val="16"/>
          <w:szCs w:val="16"/>
        </w:rPr>
        <w:t>8(813-76)- 72-248</w:t>
      </w:r>
    </w:p>
    <w:p w:rsidR="00D25DE8" w:rsidRDefault="00D25DE8" w:rsidP="00D25DE8">
      <w:pPr>
        <w:spacing w:after="200" w:line="276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br w:type="page"/>
      </w: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>С постановлением  № 154 от 03.07. 2017 г. ознакомлены:</w:t>
      </w:r>
    </w:p>
    <w:p w:rsidR="00D25DE8" w:rsidRPr="00914963" w:rsidRDefault="00D25DE8" w:rsidP="00D25DE8">
      <w:pPr>
        <w:rPr>
          <w:sz w:val="28"/>
          <w:szCs w:val="28"/>
        </w:rPr>
      </w:pPr>
    </w:p>
    <w:p w:rsidR="00D25DE8" w:rsidRDefault="00D25DE8" w:rsidP="00D25DE8">
      <w:pPr>
        <w:rPr>
          <w:sz w:val="28"/>
          <w:szCs w:val="28"/>
        </w:rPr>
      </w:pP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 xml:space="preserve"> Петров Владимир Анатольевич</w:t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  <w:t>____________________________</w:t>
      </w: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  <w:t>(подпись)</w:t>
      </w:r>
    </w:p>
    <w:p w:rsidR="00D25DE8" w:rsidRPr="00914963" w:rsidRDefault="00D25DE8" w:rsidP="00D25DE8">
      <w:pPr>
        <w:rPr>
          <w:sz w:val="28"/>
          <w:szCs w:val="28"/>
        </w:rPr>
      </w:pP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 xml:space="preserve"> </w:t>
      </w:r>
      <w:proofErr w:type="spellStart"/>
      <w:r w:rsidRPr="00914963">
        <w:rPr>
          <w:sz w:val="28"/>
          <w:szCs w:val="28"/>
        </w:rPr>
        <w:t>Бондаревский</w:t>
      </w:r>
      <w:proofErr w:type="spellEnd"/>
      <w:r w:rsidRPr="00914963">
        <w:rPr>
          <w:sz w:val="28"/>
          <w:szCs w:val="28"/>
        </w:rPr>
        <w:t xml:space="preserve"> Петр Юрьевич</w:t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  <w:t>____________________________</w:t>
      </w: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  <w:t>(подпись)</w:t>
      </w:r>
    </w:p>
    <w:p w:rsidR="00D25DE8" w:rsidRPr="00914963" w:rsidRDefault="00D25DE8" w:rsidP="00D25DE8">
      <w:pPr>
        <w:rPr>
          <w:sz w:val="28"/>
          <w:szCs w:val="28"/>
        </w:rPr>
      </w:pP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 xml:space="preserve"> </w:t>
      </w:r>
      <w:proofErr w:type="spellStart"/>
      <w:r w:rsidRPr="00914963">
        <w:rPr>
          <w:sz w:val="28"/>
          <w:szCs w:val="28"/>
        </w:rPr>
        <w:t>Лисина</w:t>
      </w:r>
      <w:proofErr w:type="spellEnd"/>
      <w:r w:rsidRPr="00914963">
        <w:rPr>
          <w:sz w:val="28"/>
          <w:szCs w:val="28"/>
        </w:rPr>
        <w:t xml:space="preserve"> Татьяна Андреевна  </w:t>
      </w:r>
      <w:r w:rsidRPr="009149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914963">
        <w:rPr>
          <w:sz w:val="28"/>
          <w:szCs w:val="28"/>
        </w:rPr>
        <w:tab/>
        <w:t>____________________________</w:t>
      </w: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  <w:t>(подпись)</w:t>
      </w:r>
    </w:p>
    <w:p w:rsidR="00D25DE8" w:rsidRPr="00914963" w:rsidRDefault="00D25DE8" w:rsidP="00D25DE8">
      <w:pPr>
        <w:rPr>
          <w:sz w:val="28"/>
          <w:szCs w:val="28"/>
        </w:rPr>
      </w:pPr>
    </w:p>
    <w:p w:rsidR="00D25DE8" w:rsidRPr="00914963" w:rsidRDefault="00D25DE8" w:rsidP="00D25DE8">
      <w:pPr>
        <w:rPr>
          <w:sz w:val="28"/>
          <w:szCs w:val="28"/>
        </w:rPr>
      </w:pPr>
      <w:r>
        <w:rPr>
          <w:sz w:val="28"/>
          <w:szCs w:val="28"/>
        </w:rPr>
        <w:t xml:space="preserve"> Ильенко Юлия Юр</w:t>
      </w:r>
      <w:r w:rsidRPr="00914963">
        <w:rPr>
          <w:sz w:val="28"/>
          <w:szCs w:val="28"/>
        </w:rPr>
        <w:t>ьевна</w:t>
      </w:r>
      <w:r w:rsidRPr="0091496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</w:t>
      </w:r>
      <w:r w:rsidRPr="00914963">
        <w:rPr>
          <w:sz w:val="28"/>
          <w:szCs w:val="28"/>
        </w:rPr>
        <w:t xml:space="preserve"> ____________________________</w:t>
      </w: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  <w:t>(подпись)</w:t>
      </w:r>
    </w:p>
    <w:p w:rsidR="00D25DE8" w:rsidRPr="00914963" w:rsidRDefault="00D25DE8" w:rsidP="00D25DE8">
      <w:pPr>
        <w:rPr>
          <w:sz w:val="28"/>
          <w:szCs w:val="28"/>
        </w:rPr>
      </w:pP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>Костикова Надежда Ивановна</w:t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  <w:t xml:space="preserve"> ____________________________</w:t>
      </w:r>
    </w:p>
    <w:p w:rsidR="00D25DE8" w:rsidRPr="00914963" w:rsidRDefault="00D25DE8" w:rsidP="00D25DE8">
      <w:pPr>
        <w:rPr>
          <w:sz w:val="28"/>
          <w:szCs w:val="28"/>
        </w:rPr>
      </w:pP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</w:r>
      <w:r w:rsidRPr="00914963">
        <w:rPr>
          <w:sz w:val="28"/>
          <w:szCs w:val="28"/>
        </w:rPr>
        <w:tab/>
        <w:t>(подпись)</w:t>
      </w:r>
    </w:p>
    <w:p w:rsidR="00D25DE8" w:rsidRDefault="00D25DE8" w:rsidP="00D25DE8">
      <w:pPr>
        <w:rPr>
          <w:sz w:val="28"/>
          <w:szCs w:val="28"/>
        </w:rPr>
      </w:pPr>
    </w:p>
    <w:p w:rsidR="00D25DE8" w:rsidRDefault="00D25DE8" w:rsidP="00D25DE8">
      <w:pPr>
        <w:rPr>
          <w:sz w:val="28"/>
          <w:szCs w:val="28"/>
        </w:rPr>
      </w:pPr>
    </w:p>
    <w:p w:rsidR="00D25DE8" w:rsidRDefault="00D25DE8" w:rsidP="00D25DE8">
      <w:pPr>
        <w:rPr>
          <w:sz w:val="28"/>
          <w:szCs w:val="28"/>
        </w:rPr>
      </w:pPr>
    </w:p>
    <w:p w:rsidR="00D25DE8" w:rsidRDefault="00D25DE8" w:rsidP="00D25DE8">
      <w:pPr>
        <w:rPr>
          <w:sz w:val="28"/>
          <w:szCs w:val="28"/>
        </w:rPr>
      </w:pP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77E6"/>
    <w:multiLevelType w:val="hybridMultilevel"/>
    <w:tmpl w:val="1CFA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25DE8"/>
    <w:rsid w:val="0052145D"/>
    <w:rsid w:val="006107F6"/>
    <w:rsid w:val="008B1A89"/>
    <w:rsid w:val="00970CFD"/>
    <w:rsid w:val="00D25DE8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D25DE8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D25DE8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D25DE8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D25DE8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D25DE8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5D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VkwGuGJo1NH8UY0spcUr5R69wkC3x1WTXHccCFya+10=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Lxbb4eY5PwNcmjMo6NqjjNXpZ82KBDRjvgnFzKBCsve6EobcQBbzFyG2B93IjbgOG8F1t+wP
    2HvtjZ8hWpJ61g==
  </SignatureValue>
  <KeyInfo>
    <X509Data>
      <X509Certificate>
          MIIIizCCCDqgAwIBAgIRAJ6w9zrKuICQ5xFlR51EQKMwCAYGKoUDAgIDMIH4MRwwGgYJKoZI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0KPQpiDQk9Ca0KMg0JvQniDQntCt0J8wHhcNMTcwNjAyMDcyMjMzWhcNMTgwNjAyMDcyMjMz
          WjCCAlwxIjAgBgkqhkiG9w0BCQEWE3JvcHNoYTIxMkB5YW5kZXgucnUxGjAYBggqhQMDgQMB
          ARIMMDA0NzIwMDA3ODI1MRYwFAYFKoUDZAMSCzAxMTg5NTgxNDU3MRgwFgYFKoUDZAESDTEw
          MjQ3MDIxODQyODYxLDAqBgNVBAwMI9CS0LXQtNGD0YnQuNC5INGB0L/QtdGG0LjQsNC70LjR
          gdGCMW8wbQYDVQQKDGbQnNC10YHRgtC90LDRjyDQsNC00LzQuNC90LjRgdGC0YDQsNGG0LjR
          jyDQoNC+0L/RiNC40L3RgdC60L7Qs9C+INGB0LXQu9GM0YHQutC+0LPQviDQv9C+0YHQtdC7
          0LXQvdC40Y8xNzA1BgNVBAkMLtGILtCh0YLRgNC10LvRjNC90LjQvdGB0LrQvtC1LCDQtC45
          LCDQu9C40YIu0JAxFjAUBgNVBAcMDdC/LtCg0L7Qv9GI0LAxNTAzBgNVBAgMLDQ3INCb0LXQ
          vdC40L3Qs9GA0LDQtNGB0LrQsNGPINC+0LHQu9Cw0YHRgtGMMQswCQYDVQQGEwJSVTEoMCYG
          A1UEKgwf0J7Qu9GM0LPQsCDQktC40YLQsNC70YzQtdCy0L3QsDEZMBcGA1UEBAwQ0JPQvtGA
          0L/QtdC90Y7QujFvMG0GA1UEAwxm0JzQtdGB0YLQvdCw0Y8g0LDQtNC80LjQvdC40YHRgtGA
          0LDRhtC40Y8g0KDQvtC/0YjQuNC90YHQutC+0LPQviDRgdC10LvRjNGB0LrQvtCz0L4g0L/Q
          vtGB0LXQu9C10L3QuNGPMGMwHAYGKoUDAgITMBIGByqFAwICJAAGByqFAwICHgEDQwAEQIs6
          i9cnZI0bx1E/EAS4cvSH33Nxrsu/aTd3w681LKotiFuzeYixnor0f8gROUuLY54XTX+76TFA
          IaC9qASBk/+jggQ0MIIEMDAOBgNVHQ8BAf8EBAMCA6gwHQYDVR0OBBYEFJgbgeYZ/ckPFtd0
          UKQt3uwtJ3wSMDMGCSsGAQQBgjcVBwQmMCQGHCqFAwICMgEJgbXYBMr3UIWBkl2Cpb5Frg2C
          /XoCAQECAQAwggFjBgNVHSMEggFaMIIBVoAU0YOYNLYQTnZMn60p/ZIlEeMAVgmhggEppIIB
          JTCCASExGjAYBggqhQMDgQMBARIMMDA3NzEwNDc0Mzc1MRgwFgYFKoUDZAESDTEwNDc3MDIw
          MjY3MDExHjAcBgkqhkiG9w0BCQEWD2RpdEBtaW5zdnlhei5ydTE8MDoGA1UECQwzMTI1Mzc1
          INCzLiDQnNC+0YHQutCy0LAg0YPQuy4g0KLQstC10YDRgdC60LDRjyDQtC43MSwwKgYDVQQK
          DCPQnNC40L3QutC+0LzRgdCy0Y/Qt9GMINCg0L7RgdGB0LjQuDEVMBMGA1UEBwwM0JzQvtGB
          0LrQstCwMRwwGgYDVQQIDBM3NyDQsy4g0JzQvtGB0LrQstCwMQswCQYDVQQGEwJSVTEbMBkG
          A1UEAwwS0KPQpiAxINCY0KEg0JPQo9CmghEEqB5ABakYXoLmEcH8QRPERjAdBgNVHSUEFjAU
          BggrBgEFBQcDAgYIKwYBBQUHAwQwJwYJKwYBBAGCNxUKBBowGDAKBggrBgEFBQcDAjAKBggr
          BgEFBQcDBDATBgNVHSAEDDAKMAgGBiqFA2RxATCCAQYGBSqFA2RwBIH8MIH5DCsi0JrRgNC4
          0L/RgtC+0J/RgNC+IENTUCIgKNCy0LXRgNGB0LjRjyA0LjApDCoi0JrRgNC40L/RgtC+0J/Q
          oNCeINCj0KYiINCy0LXRgNGB0LjQuCAyLjAMTtCh0LXRgNGC0LjRhNC40LrQsNGCINGB0L7Q
          vtGC0LLQtdGC0YHRgtCy0LjRjyDihJbQodCkLzEyNC0zMDEwINC+0YIgMzAuMTIuMjAxNgxO
          0KHQtdGA0YLQuNGE0LjQutCw0YIg0YHQvtC+0YLQstC10YLRgdGC0LLQuNGPIOKEltCh0KQv
          MTI4LTI5ODMg0L7RgiAxOC4xMS4yMDE2MDgGBSqFA2RvBC8MLSLQmtGA0LjQv9GC0L7Qn9GA
          0L4gQ1NQIiAo0LLQtdGA0YHQuNGPIDMuNi4xKTBWBgNVHR8ETzBNMCWgI6Ahhh9odHRwOi8v
          Y2EubGVub2JsLnJ1L2UtZ292LTUuY3JsMCSgIqAghh5odHRwOi8vdWNsby5zcGIucnUvZS1n
          b3YtNS5jcmwwagYIKwYBBQUHAQEEXjBcMC0GCCsGAQUFBzABhiFodHRwOi8vY2EubGVub2Js
          LnJ1L29jc3Avb2NzcC5zcmYwKwYIKwYBBQUHMAKGH2h0dHA6Ly9jYS5sZW5vYmwucnUvZS1n
          b3YtNS5jZXIwCAYGKoUDAgIDA0EAyqxrbLC9YeZfp2g/lIbk7ifWV7uDViyR6NQBkLTOUg7u
          87TaFcg4OktG8etREE6P22tP+9VbNQ0Aki4mayROeA==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lJbOmCCO+iHtPBphg37niZhXroo=</DigestValue>
      </Reference>
      <Reference URI="/word/fontTable.xml?ContentType=application/vnd.openxmlformats-officedocument.wordprocessingml.fontTable+xml">
        <DigestMethod Algorithm="http://www.w3.org/2000/09/xmldsig#sha1"/>
        <DigestValue>8McFk1Wv57Rntoz8P1G1f77GIcI=</DigestValue>
      </Reference>
      <Reference URI="/word/media/image1.jpeg?ContentType=image/jpeg">
        <DigestMethod Algorithm="http://www.w3.org/2000/09/xmldsig#sha1"/>
        <DigestValue>HSoodOwsHR71acum98qRH6q2b5A=</DigestValue>
      </Reference>
      <Reference URI="/word/numbering.xml?ContentType=application/vnd.openxmlformats-officedocument.wordprocessingml.numbering+xml">
        <DigestMethod Algorithm="http://www.w3.org/2000/09/xmldsig#sha1"/>
        <DigestValue>hVusv/EkYmIId22EwAkCqvBd6LI=</DigestValue>
      </Reference>
      <Reference URI="/word/settings.xml?ContentType=application/vnd.openxmlformats-officedocument.wordprocessingml.settings+xml">
        <DigestMethod Algorithm="http://www.w3.org/2000/09/xmldsig#sha1"/>
        <DigestValue>7zwTz6KzpZU4Mg6zBvpd1BZl4jE=</DigestValue>
      </Reference>
      <Reference URI="/word/styles.xml?ContentType=application/vnd.openxmlformats-officedocument.wordprocessingml.styles+xml">
        <DigestMethod Algorithm="http://www.w3.org/2000/09/xmldsig#sha1"/>
        <DigestValue>mYE/irs9BJeRiExCVZzttW+7LHs=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2017-08-17T07:35:04Z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2017-08-17T06:54:00Z</dcterms:created>
  <dcterms:modified xsi:type="dcterms:W3CDTF">2017-08-17T06:54:00Z</dcterms:modified>
</cp:coreProperties>
</file>