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29" w:rsidRDefault="00190729" w:rsidP="00190729">
      <w:pPr>
        <w:pStyle w:val="1"/>
        <w:tabs>
          <w:tab w:val="left" w:pos="708"/>
        </w:tabs>
        <w:ind w:right="-5"/>
        <w:jc w:val="center"/>
        <w:rPr>
          <w:sz w:val="22"/>
          <w:szCs w:val="22"/>
        </w:rPr>
      </w:pPr>
      <w:r>
        <w:rPr>
          <w:i/>
          <w:iCs/>
          <w:noProof/>
        </w:rPr>
        <w:drawing>
          <wp:inline distT="0" distB="0" distL="0" distR="0" wp14:anchorId="038C4F15" wp14:editId="38C2812A">
            <wp:extent cx="797560" cy="760730"/>
            <wp:effectExtent l="19050" t="0" r="2540" b="0"/>
            <wp:docPr id="20" name="Рисунок 1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729" w:rsidRPr="004C228B" w:rsidRDefault="00190729" w:rsidP="00190729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28B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190729" w:rsidRPr="004C228B" w:rsidRDefault="00190729" w:rsidP="00190729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28B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190729" w:rsidRPr="004C228B" w:rsidRDefault="00190729" w:rsidP="00190729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28B"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190729" w:rsidRPr="004C228B" w:rsidRDefault="00190729" w:rsidP="00190729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28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90729" w:rsidRPr="004C228B" w:rsidRDefault="00190729" w:rsidP="00190729">
      <w:pPr>
        <w:pStyle w:val="a3"/>
        <w:tabs>
          <w:tab w:val="left" w:pos="708"/>
        </w:tabs>
        <w:ind w:right="-5"/>
        <w:rPr>
          <w:rFonts w:ascii="Times New Roman" w:hAnsi="Times New Roman"/>
          <w:sz w:val="28"/>
          <w:szCs w:val="28"/>
        </w:rPr>
      </w:pPr>
    </w:p>
    <w:p w:rsidR="00190729" w:rsidRPr="008B44A6" w:rsidRDefault="00190729" w:rsidP="00190729">
      <w:pPr>
        <w:pStyle w:val="a3"/>
        <w:tabs>
          <w:tab w:val="left" w:pos="708"/>
        </w:tabs>
        <w:ind w:right="-5"/>
        <w:rPr>
          <w:rFonts w:ascii="Times New Roman" w:hAnsi="Times New Roman"/>
        </w:rPr>
      </w:pPr>
      <w:proofErr w:type="gramStart"/>
      <w:r w:rsidRPr="008B44A6">
        <w:rPr>
          <w:rFonts w:ascii="Times New Roman" w:hAnsi="Times New Roman"/>
        </w:rPr>
        <w:t>П</w:t>
      </w:r>
      <w:proofErr w:type="gramEnd"/>
      <w:r w:rsidRPr="008B44A6">
        <w:rPr>
          <w:rFonts w:ascii="Times New Roman" w:hAnsi="Times New Roman"/>
        </w:rPr>
        <w:t xml:space="preserve"> О С Т А Н О В Л Е Н И Е</w:t>
      </w:r>
    </w:p>
    <w:p w:rsidR="00190729" w:rsidRDefault="00190729" w:rsidP="00190729">
      <w:pPr>
        <w:ind w:right="174"/>
        <w:rPr>
          <w:sz w:val="28"/>
          <w:szCs w:val="28"/>
        </w:rPr>
      </w:pPr>
    </w:p>
    <w:p w:rsidR="00190729" w:rsidRPr="00A122FE" w:rsidRDefault="00190729" w:rsidP="00190729">
      <w:pPr>
        <w:ind w:right="174"/>
        <w:rPr>
          <w:b/>
          <w:sz w:val="28"/>
          <w:szCs w:val="28"/>
        </w:rPr>
      </w:pPr>
      <w:r w:rsidRPr="00A122FE">
        <w:rPr>
          <w:b/>
          <w:sz w:val="28"/>
          <w:szCs w:val="28"/>
        </w:rPr>
        <w:t>№ 203</w:t>
      </w:r>
    </w:p>
    <w:p w:rsidR="00190729" w:rsidRPr="00A122FE" w:rsidRDefault="00190729" w:rsidP="00190729">
      <w:pPr>
        <w:pStyle w:val="2"/>
        <w:ind w:right="174"/>
        <w:rPr>
          <w:b/>
          <w:sz w:val="28"/>
          <w:szCs w:val="28"/>
        </w:rPr>
      </w:pPr>
      <w:r w:rsidRPr="00A122FE">
        <w:rPr>
          <w:b/>
          <w:sz w:val="28"/>
          <w:szCs w:val="28"/>
        </w:rPr>
        <w:t>24.08.2017 г</w:t>
      </w:r>
      <w:r w:rsidRPr="00A122FE">
        <w:rPr>
          <w:sz w:val="28"/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190729" w:rsidRPr="00E144AA" w:rsidTr="004C7962">
        <w:tc>
          <w:tcPr>
            <w:tcW w:w="5868" w:type="dxa"/>
            <w:shd w:val="clear" w:color="auto" w:fill="auto"/>
          </w:tcPr>
          <w:p w:rsidR="00190729" w:rsidRPr="00E144AA" w:rsidRDefault="00190729" w:rsidP="004C7962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E144AA">
              <w:rPr>
                <w:b/>
                <w:bCs/>
                <w:sz w:val="28"/>
                <w:szCs w:val="28"/>
              </w:rPr>
              <w:t xml:space="preserve">О порядке создания, хранения, использования 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</w:t>
            </w:r>
            <w:proofErr w:type="spellStart"/>
            <w:r w:rsidRPr="00E144AA">
              <w:rPr>
                <w:b/>
                <w:bCs/>
                <w:sz w:val="28"/>
                <w:szCs w:val="28"/>
              </w:rPr>
              <w:t>Ропшинское</w:t>
            </w:r>
            <w:proofErr w:type="spellEnd"/>
            <w:r w:rsidRPr="00E144AA">
              <w:rPr>
                <w:b/>
                <w:bCs/>
                <w:sz w:val="28"/>
                <w:szCs w:val="28"/>
              </w:rPr>
              <w:t xml:space="preserve"> сельское поселение Ленинградской области</w:t>
            </w:r>
          </w:p>
        </w:tc>
      </w:tr>
    </w:tbl>
    <w:p w:rsidR="00190729" w:rsidRPr="00E144AA" w:rsidRDefault="00190729" w:rsidP="00190729">
      <w:pPr>
        <w:pStyle w:val="a5"/>
        <w:spacing w:line="360" w:lineRule="auto"/>
        <w:jc w:val="both"/>
        <w:rPr>
          <w:bCs/>
          <w:sz w:val="28"/>
          <w:szCs w:val="28"/>
        </w:rPr>
      </w:pP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144AA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10 ноября 1996 года № 1340 «О порядке создания  и использования резервов материальных ресурсов для ликвидации  чрезвычайных ситуаций природного и техногенного характера» и от 21 мая 2007 года № 304 «О классификации чрезвычайных ситуаций</w:t>
      </w:r>
      <w:proofErr w:type="gramEnd"/>
      <w:r w:rsidRPr="00E144AA">
        <w:rPr>
          <w:sz w:val="28"/>
          <w:szCs w:val="28"/>
        </w:rPr>
        <w:t xml:space="preserve"> </w:t>
      </w:r>
      <w:proofErr w:type="gramStart"/>
      <w:r w:rsidRPr="00E144AA">
        <w:rPr>
          <w:sz w:val="28"/>
          <w:szCs w:val="28"/>
        </w:rPr>
        <w:t xml:space="preserve">природного и техногенного характера», постановлением Правительства Российской Федерации 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в целях  </w:t>
      </w:r>
      <w:r w:rsidRPr="00E144AA">
        <w:rPr>
          <w:sz w:val="28"/>
          <w:szCs w:val="28"/>
        </w:rPr>
        <w:lastRenderedPageBreak/>
        <w:t xml:space="preserve">заблаговременного создания резервов материальных ресурсов для их экстренного привлечения и использования в случае возникновения чрезвычайных ситуаций природного и техногенного характера на территории МО </w:t>
      </w:r>
      <w:proofErr w:type="spellStart"/>
      <w:r w:rsidRPr="00E144AA">
        <w:rPr>
          <w:bCs/>
          <w:sz w:val="28"/>
          <w:szCs w:val="28"/>
        </w:rPr>
        <w:t>Ропшинское</w:t>
      </w:r>
      <w:proofErr w:type="spellEnd"/>
      <w:r w:rsidRPr="00E144AA">
        <w:rPr>
          <w:bCs/>
          <w:sz w:val="28"/>
          <w:szCs w:val="28"/>
        </w:rPr>
        <w:t xml:space="preserve"> сельское поселение</w:t>
      </w:r>
      <w:r w:rsidRPr="00E144AA">
        <w:rPr>
          <w:sz w:val="28"/>
          <w:szCs w:val="28"/>
        </w:rPr>
        <w:t>, местная</w:t>
      </w:r>
      <w:proofErr w:type="gramEnd"/>
      <w:r w:rsidRPr="00E144AA">
        <w:rPr>
          <w:sz w:val="28"/>
          <w:szCs w:val="28"/>
        </w:rPr>
        <w:t xml:space="preserve"> администрация МО </w:t>
      </w:r>
      <w:proofErr w:type="spellStart"/>
      <w:r w:rsidRPr="00E144AA">
        <w:rPr>
          <w:sz w:val="28"/>
          <w:szCs w:val="28"/>
        </w:rPr>
        <w:t>Ропшинское</w:t>
      </w:r>
      <w:proofErr w:type="spellEnd"/>
      <w:r w:rsidRPr="00E144AA">
        <w:rPr>
          <w:sz w:val="28"/>
          <w:szCs w:val="28"/>
        </w:rPr>
        <w:t xml:space="preserve"> сельское поселение</w:t>
      </w: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144AA">
        <w:rPr>
          <w:bCs/>
          <w:sz w:val="28"/>
          <w:szCs w:val="28"/>
        </w:rPr>
        <w:t>ПОСТАНОВЛЯЕТ</w:t>
      </w:r>
      <w:r w:rsidRPr="00E144AA">
        <w:rPr>
          <w:sz w:val="28"/>
          <w:szCs w:val="28"/>
        </w:rPr>
        <w:t>:</w:t>
      </w: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44AA">
        <w:rPr>
          <w:sz w:val="28"/>
          <w:szCs w:val="28"/>
        </w:rPr>
        <w:t>1. Утвердить:</w:t>
      </w: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44AA">
        <w:rPr>
          <w:sz w:val="28"/>
          <w:szCs w:val="28"/>
        </w:rPr>
        <w:t xml:space="preserve">1.1. «Порядок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МО </w:t>
      </w:r>
      <w:proofErr w:type="spellStart"/>
      <w:r w:rsidRPr="00E144AA">
        <w:rPr>
          <w:bCs/>
          <w:sz w:val="28"/>
          <w:szCs w:val="28"/>
        </w:rPr>
        <w:t>Ропшинское</w:t>
      </w:r>
      <w:proofErr w:type="spellEnd"/>
      <w:r w:rsidRPr="00E144AA">
        <w:rPr>
          <w:bCs/>
          <w:sz w:val="28"/>
          <w:szCs w:val="28"/>
        </w:rPr>
        <w:t xml:space="preserve"> сельское поселение</w:t>
      </w:r>
      <w:r w:rsidRPr="00E144AA">
        <w:rPr>
          <w:sz w:val="28"/>
          <w:szCs w:val="28"/>
        </w:rPr>
        <w:t>» согласно приложению № 1.</w:t>
      </w: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44AA">
        <w:rPr>
          <w:sz w:val="28"/>
          <w:szCs w:val="28"/>
        </w:rPr>
        <w:t xml:space="preserve">1.2. «Номенклатуру и объёмы резерва материальных ресурсов для ликвидации чрезвычайных ситуаций природного и техногенного характера на территории МО </w:t>
      </w:r>
      <w:proofErr w:type="spellStart"/>
      <w:r w:rsidRPr="00E144AA">
        <w:rPr>
          <w:bCs/>
          <w:sz w:val="28"/>
          <w:szCs w:val="28"/>
        </w:rPr>
        <w:t>Ропшинское</w:t>
      </w:r>
      <w:proofErr w:type="spellEnd"/>
      <w:r w:rsidRPr="00E144AA">
        <w:rPr>
          <w:bCs/>
          <w:sz w:val="28"/>
          <w:szCs w:val="28"/>
        </w:rPr>
        <w:t xml:space="preserve"> сельское поселение</w:t>
      </w:r>
      <w:r w:rsidRPr="00E144AA">
        <w:rPr>
          <w:sz w:val="28"/>
          <w:szCs w:val="28"/>
        </w:rPr>
        <w:t>» согласно приложению № 2.</w:t>
      </w: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44AA">
        <w:rPr>
          <w:sz w:val="28"/>
          <w:szCs w:val="28"/>
        </w:rPr>
        <w:t>2. Рекомендовать руководителям предприятий, организаций и учреждений, независимо от их организационно-правовой формы и ведомственной принадлежности:</w:t>
      </w: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44AA">
        <w:rPr>
          <w:sz w:val="28"/>
          <w:szCs w:val="28"/>
        </w:rPr>
        <w:t>2.1. Создать резервы материальных ресурсов для ликвидации чрезвычайных ситуаций природного и техногенного характера.</w:t>
      </w: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44AA">
        <w:rPr>
          <w:sz w:val="28"/>
          <w:szCs w:val="28"/>
        </w:rPr>
        <w:t xml:space="preserve">2.2. Представлять информацию о создании, накоплении, использовании и восполнении резервов материальных ресурсов в местную администрацию МО </w:t>
      </w:r>
      <w:proofErr w:type="spellStart"/>
      <w:r w:rsidRPr="00E144AA">
        <w:rPr>
          <w:bCs/>
          <w:sz w:val="28"/>
          <w:szCs w:val="28"/>
        </w:rPr>
        <w:t>Ропшинское</w:t>
      </w:r>
      <w:proofErr w:type="spellEnd"/>
      <w:r w:rsidRPr="00E144AA">
        <w:rPr>
          <w:bCs/>
          <w:sz w:val="28"/>
          <w:szCs w:val="28"/>
        </w:rPr>
        <w:t xml:space="preserve"> сельское поселение</w:t>
      </w:r>
      <w:r w:rsidRPr="00E144AA">
        <w:rPr>
          <w:sz w:val="28"/>
          <w:szCs w:val="28"/>
        </w:rPr>
        <w:t xml:space="preserve"> (тел./факс: 8(813)76-72-230; </w:t>
      </w:r>
      <w:r w:rsidRPr="00E144AA">
        <w:rPr>
          <w:sz w:val="28"/>
          <w:szCs w:val="28"/>
          <w:lang w:val="en-US"/>
        </w:rPr>
        <w:t>E</w:t>
      </w:r>
      <w:r w:rsidRPr="00E144AA">
        <w:rPr>
          <w:sz w:val="28"/>
          <w:szCs w:val="28"/>
        </w:rPr>
        <w:t>-</w:t>
      </w:r>
      <w:r w:rsidRPr="00E144AA">
        <w:rPr>
          <w:sz w:val="28"/>
          <w:szCs w:val="28"/>
          <w:lang w:val="en-US"/>
        </w:rPr>
        <w:t>mail</w:t>
      </w:r>
      <w:r w:rsidRPr="00E144AA">
        <w:rPr>
          <w:sz w:val="28"/>
          <w:szCs w:val="28"/>
        </w:rPr>
        <w:t xml:space="preserve">: </w:t>
      </w:r>
      <w:hyperlink r:id="rId7" w:history="1">
        <w:r w:rsidRPr="00E144AA">
          <w:rPr>
            <w:rStyle w:val="a7"/>
            <w:sz w:val="28"/>
            <w:szCs w:val="28"/>
            <w:lang w:val="en-US"/>
          </w:rPr>
          <w:t>ropsha</w:t>
        </w:r>
        <w:r w:rsidRPr="00E144AA">
          <w:rPr>
            <w:rStyle w:val="a7"/>
            <w:sz w:val="28"/>
            <w:szCs w:val="28"/>
          </w:rPr>
          <w:t>@</w:t>
        </w:r>
        <w:r w:rsidRPr="00E144AA">
          <w:rPr>
            <w:rStyle w:val="a7"/>
            <w:sz w:val="28"/>
            <w:szCs w:val="28"/>
            <w:lang w:val="en-US"/>
          </w:rPr>
          <w:t>komfin</w:t>
        </w:r>
        <w:r w:rsidRPr="00E144AA">
          <w:rPr>
            <w:rStyle w:val="a7"/>
            <w:sz w:val="28"/>
            <w:szCs w:val="28"/>
          </w:rPr>
          <w:t>.</w:t>
        </w:r>
        <w:proofErr w:type="spellStart"/>
        <w:r w:rsidRPr="00E144A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E144AA">
        <w:rPr>
          <w:sz w:val="28"/>
          <w:szCs w:val="28"/>
        </w:rPr>
        <w:t>).</w:t>
      </w: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44AA">
        <w:rPr>
          <w:sz w:val="28"/>
          <w:szCs w:val="28"/>
        </w:rPr>
        <w:t xml:space="preserve">3.  Постановление № 67 от 02.04.2012 г. «О порядке создания, хранения, использования  и восполнения резерва материальных ресурсов для ликвидации чрезвычайных ситуаций природного и техногенного характера </w:t>
      </w:r>
      <w:r w:rsidRPr="00E144AA">
        <w:rPr>
          <w:sz w:val="28"/>
          <w:szCs w:val="28"/>
        </w:rPr>
        <w:lastRenderedPageBreak/>
        <w:t xml:space="preserve">на территории муниципального образования </w:t>
      </w:r>
      <w:proofErr w:type="spellStart"/>
      <w:r w:rsidRPr="00E144AA">
        <w:rPr>
          <w:sz w:val="28"/>
          <w:szCs w:val="28"/>
        </w:rPr>
        <w:t>Ропшинское</w:t>
      </w:r>
      <w:proofErr w:type="spellEnd"/>
      <w:r w:rsidRPr="00E144AA">
        <w:rPr>
          <w:sz w:val="28"/>
          <w:szCs w:val="28"/>
        </w:rPr>
        <w:t xml:space="preserve"> сельское поселение Ленинградской области», считать утратившим силу.</w:t>
      </w: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44AA">
        <w:rPr>
          <w:sz w:val="28"/>
          <w:szCs w:val="28"/>
        </w:rPr>
        <w:t xml:space="preserve">4. Опубликовать настоящее  постановление на официальном сайте МО </w:t>
      </w:r>
      <w:proofErr w:type="spellStart"/>
      <w:r w:rsidRPr="00E144AA">
        <w:rPr>
          <w:bCs/>
          <w:sz w:val="28"/>
          <w:szCs w:val="28"/>
        </w:rPr>
        <w:t>Ропшинское</w:t>
      </w:r>
      <w:proofErr w:type="spellEnd"/>
      <w:r w:rsidRPr="00E144AA">
        <w:rPr>
          <w:bCs/>
          <w:sz w:val="28"/>
          <w:szCs w:val="28"/>
        </w:rPr>
        <w:t xml:space="preserve"> сельское поселение</w:t>
      </w:r>
      <w:r w:rsidRPr="00E144AA">
        <w:rPr>
          <w:sz w:val="28"/>
          <w:szCs w:val="28"/>
        </w:rPr>
        <w:t xml:space="preserve"> в информационно-телекоммуникационной сети Интернет.</w:t>
      </w: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44AA">
        <w:rPr>
          <w:sz w:val="28"/>
          <w:szCs w:val="28"/>
        </w:rPr>
        <w:t>5. Настоящее постановление вступает в силу после опубликования.</w:t>
      </w: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44AA">
        <w:rPr>
          <w:sz w:val="28"/>
          <w:szCs w:val="28"/>
        </w:rPr>
        <w:t xml:space="preserve">6. </w:t>
      </w:r>
      <w:proofErr w:type="gramStart"/>
      <w:r w:rsidRPr="00E144AA">
        <w:rPr>
          <w:sz w:val="28"/>
          <w:szCs w:val="28"/>
        </w:rPr>
        <w:t>Контроль за</w:t>
      </w:r>
      <w:proofErr w:type="gramEnd"/>
      <w:r w:rsidRPr="00E144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0729" w:rsidRPr="00E144AA" w:rsidRDefault="00190729" w:rsidP="00190729">
      <w:pPr>
        <w:pStyle w:val="a5"/>
        <w:spacing w:line="360" w:lineRule="auto"/>
        <w:rPr>
          <w:bCs/>
          <w:sz w:val="28"/>
          <w:szCs w:val="28"/>
        </w:rPr>
      </w:pP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144AA">
        <w:rPr>
          <w:sz w:val="28"/>
          <w:szCs w:val="28"/>
        </w:rPr>
        <w:t xml:space="preserve">Глава местной администрации </w:t>
      </w: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144AA">
        <w:rPr>
          <w:sz w:val="28"/>
          <w:szCs w:val="28"/>
        </w:rPr>
        <w:t xml:space="preserve">МО </w:t>
      </w:r>
      <w:proofErr w:type="spellStart"/>
      <w:r w:rsidRPr="00E144AA">
        <w:rPr>
          <w:bCs/>
          <w:sz w:val="28"/>
          <w:szCs w:val="28"/>
        </w:rPr>
        <w:t>Ропшинское</w:t>
      </w:r>
      <w:proofErr w:type="spellEnd"/>
      <w:r w:rsidRPr="00E144AA">
        <w:rPr>
          <w:bCs/>
          <w:sz w:val="28"/>
          <w:szCs w:val="28"/>
        </w:rPr>
        <w:t xml:space="preserve"> сельское поселение</w:t>
      </w:r>
      <w:r w:rsidRPr="00E144AA">
        <w:rPr>
          <w:sz w:val="28"/>
          <w:szCs w:val="28"/>
        </w:rPr>
        <w:t xml:space="preserve">                                        Р.М. Морозов                                                        </w:t>
      </w: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90729" w:rsidRPr="00E144AA" w:rsidRDefault="00190729" w:rsidP="00190729">
      <w:pPr>
        <w:pStyle w:val="a5"/>
        <w:spacing w:line="360" w:lineRule="auto"/>
        <w:jc w:val="both"/>
        <w:rPr>
          <w:sz w:val="28"/>
          <w:szCs w:val="28"/>
        </w:rPr>
      </w:pPr>
    </w:p>
    <w:p w:rsidR="00190729" w:rsidRPr="00E144AA" w:rsidRDefault="00190729" w:rsidP="00190729">
      <w:pPr>
        <w:pStyle w:val="a5"/>
        <w:spacing w:line="360" w:lineRule="auto"/>
        <w:jc w:val="both"/>
        <w:rPr>
          <w:sz w:val="28"/>
          <w:szCs w:val="28"/>
        </w:rPr>
      </w:pPr>
    </w:p>
    <w:p w:rsidR="00190729" w:rsidRPr="00E144AA" w:rsidRDefault="00190729" w:rsidP="00190729">
      <w:pPr>
        <w:pStyle w:val="a5"/>
        <w:spacing w:line="360" w:lineRule="auto"/>
        <w:jc w:val="both"/>
        <w:rPr>
          <w:sz w:val="28"/>
          <w:szCs w:val="28"/>
        </w:rPr>
      </w:pPr>
    </w:p>
    <w:p w:rsidR="00190729" w:rsidRPr="00E144AA" w:rsidRDefault="00190729" w:rsidP="00190729">
      <w:pPr>
        <w:pStyle w:val="a5"/>
        <w:spacing w:line="360" w:lineRule="auto"/>
        <w:jc w:val="both"/>
        <w:rPr>
          <w:sz w:val="28"/>
          <w:szCs w:val="28"/>
        </w:rPr>
      </w:pP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0729" w:rsidRDefault="00190729" w:rsidP="0019072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0729" w:rsidRDefault="00190729" w:rsidP="0019072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0729" w:rsidRDefault="00190729" w:rsidP="0019072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0729" w:rsidRDefault="00190729" w:rsidP="0019072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0729" w:rsidRDefault="00190729" w:rsidP="0019072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0729" w:rsidRDefault="00190729" w:rsidP="0019072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90729" w:rsidRPr="00E144AA" w:rsidRDefault="00190729" w:rsidP="00190729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190729" w:rsidRPr="00E144AA" w:rsidTr="004C7962"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29" w:rsidRPr="00E144AA" w:rsidRDefault="00190729" w:rsidP="004C79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44AA">
              <w:rPr>
                <w:sz w:val="28"/>
                <w:szCs w:val="28"/>
              </w:rPr>
              <w:lastRenderedPageBreak/>
              <w:t>УТВЕРЖДЕН</w:t>
            </w:r>
          </w:p>
          <w:p w:rsidR="00190729" w:rsidRPr="00E144AA" w:rsidRDefault="00190729" w:rsidP="004C79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44AA">
              <w:rPr>
                <w:sz w:val="28"/>
                <w:szCs w:val="28"/>
              </w:rPr>
              <w:t xml:space="preserve">постановлением местной администрации </w:t>
            </w:r>
          </w:p>
          <w:p w:rsidR="00190729" w:rsidRPr="00E144AA" w:rsidRDefault="00190729" w:rsidP="004C79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44AA">
              <w:rPr>
                <w:sz w:val="28"/>
                <w:szCs w:val="28"/>
              </w:rPr>
              <w:t xml:space="preserve">МО </w:t>
            </w:r>
            <w:proofErr w:type="spellStart"/>
            <w:r w:rsidRPr="00E144AA">
              <w:rPr>
                <w:bCs/>
                <w:sz w:val="28"/>
                <w:szCs w:val="28"/>
              </w:rPr>
              <w:t>Ропшинское</w:t>
            </w:r>
            <w:proofErr w:type="spellEnd"/>
            <w:r w:rsidRPr="00E144AA">
              <w:rPr>
                <w:bCs/>
                <w:sz w:val="28"/>
                <w:szCs w:val="28"/>
              </w:rPr>
              <w:t xml:space="preserve"> сельское поселение</w:t>
            </w:r>
          </w:p>
          <w:p w:rsidR="00190729" w:rsidRPr="00E144AA" w:rsidRDefault="00190729" w:rsidP="004C79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44AA">
              <w:rPr>
                <w:sz w:val="28"/>
                <w:szCs w:val="28"/>
              </w:rPr>
              <w:t>от «24» августа 2017 года № 203</w:t>
            </w:r>
          </w:p>
          <w:p w:rsidR="00190729" w:rsidRPr="00E144AA" w:rsidRDefault="00190729" w:rsidP="004C79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44AA">
              <w:rPr>
                <w:sz w:val="28"/>
                <w:szCs w:val="28"/>
              </w:rPr>
              <w:t>(приложение № 1)</w:t>
            </w:r>
          </w:p>
          <w:p w:rsidR="00190729" w:rsidRPr="00E144AA" w:rsidRDefault="00190729" w:rsidP="004C796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90729" w:rsidRPr="00E144AA" w:rsidRDefault="00190729" w:rsidP="00190729">
      <w:pPr>
        <w:spacing w:line="360" w:lineRule="auto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190729" w:rsidRPr="00E144AA" w:rsidTr="004C7962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29" w:rsidRPr="00E144AA" w:rsidRDefault="00190729" w:rsidP="004C79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144AA">
              <w:rPr>
                <w:b/>
                <w:sz w:val="28"/>
                <w:szCs w:val="28"/>
              </w:rPr>
              <w:t>Порядок</w:t>
            </w:r>
          </w:p>
          <w:p w:rsidR="00190729" w:rsidRPr="00E144AA" w:rsidRDefault="00190729" w:rsidP="004C79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44AA">
              <w:rPr>
                <w:b/>
                <w:sz w:val="28"/>
                <w:szCs w:val="28"/>
              </w:rPr>
              <w:t xml:space="preserve">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МО </w:t>
            </w:r>
            <w:proofErr w:type="spellStart"/>
            <w:r w:rsidRPr="00E144AA">
              <w:rPr>
                <w:b/>
                <w:bCs/>
                <w:sz w:val="28"/>
                <w:szCs w:val="28"/>
              </w:rPr>
              <w:t>Ропшинское</w:t>
            </w:r>
            <w:proofErr w:type="spellEnd"/>
            <w:r w:rsidRPr="00E144AA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</w:p>
        </w:tc>
      </w:tr>
    </w:tbl>
    <w:p w:rsidR="00190729" w:rsidRPr="00E144AA" w:rsidRDefault="00190729" w:rsidP="00190729">
      <w:pPr>
        <w:spacing w:line="360" w:lineRule="auto"/>
        <w:rPr>
          <w:sz w:val="28"/>
          <w:szCs w:val="28"/>
        </w:rPr>
      </w:pPr>
    </w:p>
    <w:p w:rsidR="00190729" w:rsidRPr="00E144AA" w:rsidRDefault="00190729" w:rsidP="00190729">
      <w:pPr>
        <w:spacing w:line="360" w:lineRule="auto"/>
        <w:ind w:firstLine="708"/>
        <w:jc w:val="both"/>
        <w:rPr>
          <w:sz w:val="28"/>
          <w:szCs w:val="28"/>
        </w:rPr>
      </w:pPr>
      <w:r w:rsidRPr="00E144AA">
        <w:rPr>
          <w:sz w:val="28"/>
          <w:szCs w:val="28"/>
        </w:rPr>
        <w:t xml:space="preserve">1. </w:t>
      </w:r>
      <w:proofErr w:type="gramStart"/>
      <w:r w:rsidRPr="00E144AA">
        <w:rPr>
          <w:sz w:val="28"/>
          <w:szCs w:val="28"/>
        </w:rPr>
        <w:t xml:space="preserve">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МО </w:t>
      </w:r>
      <w:proofErr w:type="spellStart"/>
      <w:r w:rsidRPr="00E144AA">
        <w:rPr>
          <w:bCs/>
          <w:sz w:val="28"/>
          <w:szCs w:val="28"/>
        </w:rPr>
        <w:t>Ропшинское</w:t>
      </w:r>
      <w:proofErr w:type="spellEnd"/>
      <w:r w:rsidRPr="00E144AA">
        <w:rPr>
          <w:bCs/>
          <w:sz w:val="28"/>
          <w:szCs w:val="28"/>
        </w:rPr>
        <w:t xml:space="preserve"> сельское поселение</w:t>
      </w:r>
      <w:r w:rsidRPr="00E144AA">
        <w:rPr>
          <w:sz w:val="28"/>
          <w:szCs w:val="28"/>
        </w:rPr>
        <w:t xml:space="preserve"> (далее – Порядок)  разработан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10 ноября 1996 года № 1340 «О</w:t>
      </w:r>
      <w:proofErr w:type="gramEnd"/>
      <w:r w:rsidRPr="00E144AA">
        <w:rPr>
          <w:sz w:val="28"/>
          <w:szCs w:val="28"/>
        </w:rPr>
        <w:t xml:space="preserve"> </w:t>
      </w:r>
      <w:proofErr w:type="gramStart"/>
      <w:r w:rsidRPr="00E144AA">
        <w:rPr>
          <w:sz w:val="28"/>
          <w:szCs w:val="28"/>
        </w:rPr>
        <w:t xml:space="preserve">прядке создания и использовании резервов материальных ресурсов для ликвидации чрезвычайных ситуаций природного и техногенного характера» и от 21 мая 2007 года № 304 «О классификации чрезвычайных ситуаций природного и техногенного характера», постановлением Правительства Российской Федерации 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 </w:t>
      </w:r>
      <w:proofErr w:type="gramEnd"/>
    </w:p>
    <w:p w:rsidR="00190729" w:rsidRPr="00E144AA" w:rsidRDefault="00190729" w:rsidP="00190729">
      <w:pPr>
        <w:shd w:val="clear" w:color="auto" w:fill="FFFFFF"/>
        <w:spacing w:line="360" w:lineRule="auto"/>
        <w:ind w:right="10" w:firstLine="715"/>
        <w:jc w:val="both"/>
        <w:rPr>
          <w:sz w:val="28"/>
          <w:szCs w:val="28"/>
        </w:rPr>
      </w:pPr>
      <w:r w:rsidRPr="00E144AA">
        <w:rPr>
          <w:color w:val="000000"/>
          <w:sz w:val="28"/>
          <w:szCs w:val="28"/>
        </w:rPr>
        <w:lastRenderedPageBreak/>
        <w:t xml:space="preserve">Порядок определяет основные принципы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МО </w:t>
      </w:r>
      <w:proofErr w:type="spellStart"/>
      <w:r w:rsidRPr="00E144AA">
        <w:rPr>
          <w:bCs/>
          <w:sz w:val="28"/>
          <w:szCs w:val="28"/>
        </w:rPr>
        <w:t>Ропшинское</w:t>
      </w:r>
      <w:proofErr w:type="spellEnd"/>
      <w:r w:rsidRPr="00E144AA">
        <w:rPr>
          <w:bCs/>
          <w:sz w:val="28"/>
          <w:szCs w:val="28"/>
        </w:rPr>
        <w:t xml:space="preserve"> сельское поселение</w:t>
      </w:r>
      <w:r w:rsidRPr="00E144AA">
        <w:rPr>
          <w:color w:val="000000"/>
          <w:sz w:val="28"/>
          <w:szCs w:val="28"/>
        </w:rPr>
        <w:t>.</w:t>
      </w:r>
    </w:p>
    <w:p w:rsidR="00190729" w:rsidRPr="00E144AA" w:rsidRDefault="00190729" w:rsidP="00190729">
      <w:pPr>
        <w:shd w:val="clear" w:color="auto" w:fill="FFFFFF"/>
        <w:spacing w:line="360" w:lineRule="auto"/>
        <w:ind w:left="110" w:right="5" w:firstLine="456"/>
        <w:jc w:val="both"/>
        <w:rPr>
          <w:color w:val="000000"/>
          <w:sz w:val="28"/>
          <w:szCs w:val="28"/>
        </w:rPr>
      </w:pPr>
    </w:p>
    <w:p w:rsidR="00190729" w:rsidRPr="00E144AA" w:rsidRDefault="00190729" w:rsidP="00190729">
      <w:pPr>
        <w:shd w:val="clear" w:color="auto" w:fill="FFFFFF"/>
        <w:spacing w:line="360" w:lineRule="auto"/>
        <w:ind w:left="110" w:right="5" w:firstLine="456"/>
        <w:jc w:val="both"/>
        <w:rPr>
          <w:color w:val="000000"/>
          <w:spacing w:val="-8"/>
          <w:sz w:val="28"/>
          <w:szCs w:val="28"/>
        </w:rPr>
      </w:pPr>
      <w:r w:rsidRPr="00E144AA">
        <w:rPr>
          <w:color w:val="000000"/>
          <w:sz w:val="28"/>
          <w:szCs w:val="28"/>
        </w:rPr>
        <w:t xml:space="preserve"> 2. Резервы материальных ресурсов для ликвидации чрезвычайных ситуаций природного и техногенного характера (далее - Резервы) создаются заблаговременно, в целях их экстренного привлечения и использования </w:t>
      </w:r>
      <w:proofErr w:type="gramStart"/>
      <w:r w:rsidRPr="00E144AA">
        <w:rPr>
          <w:color w:val="000000"/>
          <w:sz w:val="28"/>
          <w:szCs w:val="28"/>
        </w:rPr>
        <w:t>для</w:t>
      </w:r>
      <w:proofErr w:type="gramEnd"/>
      <w:r w:rsidRPr="00E144AA">
        <w:rPr>
          <w:color w:val="000000"/>
          <w:sz w:val="28"/>
          <w:szCs w:val="28"/>
        </w:rPr>
        <w:t>:</w:t>
      </w:r>
    </w:p>
    <w:p w:rsidR="00190729" w:rsidRPr="00E144AA" w:rsidRDefault="00190729" w:rsidP="00190729">
      <w:pPr>
        <w:shd w:val="clear" w:color="auto" w:fill="FFFFFF"/>
        <w:spacing w:line="360" w:lineRule="auto"/>
        <w:ind w:left="115" w:right="14" w:firstLine="461"/>
        <w:jc w:val="both"/>
        <w:rPr>
          <w:sz w:val="28"/>
          <w:szCs w:val="28"/>
        </w:rPr>
      </w:pPr>
      <w:r w:rsidRPr="00E144AA">
        <w:rPr>
          <w:color w:val="000000"/>
          <w:spacing w:val="-8"/>
          <w:sz w:val="28"/>
          <w:szCs w:val="28"/>
        </w:rPr>
        <w:t xml:space="preserve"> ликвидации угрозы и последствий чрезвычайных ситуаций природного </w:t>
      </w:r>
      <w:r w:rsidRPr="00E144AA">
        <w:rPr>
          <w:color w:val="000000"/>
          <w:sz w:val="28"/>
          <w:szCs w:val="28"/>
        </w:rPr>
        <w:t>и техногенного характера;</w:t>
      </w:r>
    </w:p>
    <w:p w:rsidR="00190729" w:rsidRPr="00E144AA" w:rsidRDefault="00190729" w:rsidP="00190729">
      <w:pPr>
        <w:shd w:val="clear" w:color="auto" w:fill="FFFFFF"/>
        <w:spacing w:line="360" w:lineRule="auto"/>
        <w:ind w:left="110" w:right="10" w:firstLine="456"/>
        <w:jc w:val="both"/>
        <w:rPr>
          <w:sz w:val="28"/>
          <w:szCs w:val="28"/>
        </w:rPr>
      </w:pPr>
      <w:r w:rsidRPr="00E144AA">
        <w:rPr>
          <w:color w:val="000000"/>
          <w:spacing w:val="-10"/>
          <w:sz w:val="28"/>
          <w:szCs w:val="28"/>
        </w:rPr>
        <w:t xml:space="preserve">обеспечения аварийно-спасательных и аварийно-восстановительных работ в </w:t>
      </w:r>
      <w:r w:rsidRPr="00E144AA">
        <w:rPr>
          <w:color w:val="000000"/>
          <w:spacing w:val="-7"/>
          <w:sz w:val="28"/>
          <w:szCs w:val="28"/>
        </w:rPr>
        <w:t xml:space="preserve">случае возникновения чрезвычайных ситуаций природного и техногенного </w:t>
      </w:r>
      <w:r w:rsidRPr="00E144AA">
        <w:rPr>
          <w:color w:val="000000"/>
          <w:sz w:val="28"/>
          <w:szCs w:val="28"/>
        </w:rPr>
        <w:t>характера;</w:t>
      </w:r>
    </w:p>
    <w:p w:rsidR="00190729" w:rsidRPr="00E144AA" w:rsidRDefault="00190729" w:rsidP="00190729">
      <w:pPr>
        <w:shd w:val="clear" w:color="auto" w:fill="FFFFFF"/>
        <w:spacing w:line="360" w:lineRule="auto"/>
        <w:ind w:left="115" w:right="14" w:firstLine="461"/>
        <w:jc w:val="both"/>
        <w:rPr>
          <w:sz w:val="28"/>
          <w:szCs w:val="28"/>
        </w:rPr>
      </w:pPr>
      <w:r w:rsidRPr="00E144AA">
        <w:rPr>
          <w:color w:val="000000"/>
          <w:sz w:val="28"/>
          <w:szCs w:val="28"/>
        </w:rPr>
        <w:t xml:space="preserve">первоочередного жизнеобеспечения пострадавшего населения, </w:t>
      </w:r>
      <w:r w:rsidRPr="00E144AA">
        <w:rPr>
          <w:color w:val="000000"/>
          <w:spacing w:val="-6"/>
          <w:sz w:val="28"/>
          <w:szCs w:val="28"/>
        </w:rPr>
        <w:t xml:space="preserve">развертывания и содержания временных пунктов проживания и питания </w:t>
      </w:r>
      <w:r w:rsidRPr="00E144AA">
        <w:rPr>
          <w:color w:val="000000"/>
          <w:sz w:val="28"/>
          <w:szCs w:val="28"/>
        </w:rPr>
        <w:t>пострадавших граждан, оказания им помощи;</w:t>
      </w:r>
    </w:p>
    <w:p w:rsidR="00190729" w:rsidRPr="00E144AA" w:rsidRDefault="00190729" w:rsidP="00190729">
      <w:pPr>
        <w:shd w:val="clear" w:color="auto" w:fill="FFFFFF"/>
        <w:spacing w:line="360" w:lineRule="auto"/>
        <w:ind w:right="5" w:firstLine="533"/>
        <w:jc w:val="both"/>
        <w:rPr>
          <w:color w:val="000000"/>
          <w:spacing w:val="-9"/>
          <w:sz w:val="28"/>
          <w:szCs w:val="28"/>
        </w:rPr>
      </w:pPr>
      <w:r w:rsidRPr="00E144AA">
        <w:rPr>
          <w:color w:val="000000"/>
          <w:spacing w:val="-9"/>
          <w:sz w:val="28"/>
          <w:szCs w:val="28"/>
        </w:rPr>
        <w:t xml:space="preserve">Резервы могут использоваться на иные цели, не связанные с ликвидацией </w:t>
      </w:r>
      <w:r w:rsidRPr="00E144AA">
        <w:rPr>
          <w:color w:val="000000"/>
          <w:spacing w:val="-1"/>
          <w:sz w:val="28"/>
          <w:szCs w:val="28"/>
        </w:rPr>
        <w:t xml:space="preserve">чрезвычайных ситуаций природного и техногенного характера (далее - </w:t>
      </w:r>
      <w:r w:rsidRPr="00E144AA">
        <w:rPr>
          <w:color w:val="000000"/>
          <w:spacing w:val="-10"/>
          <w:sz w:val="28"/>
          <w:szCs w:val="28"/>
        </w:rPr>
        <w:t xml:space="preserve">чрезвычайные ситуации) на основании решений Комиссий по предупреждению, ликвидации чрезвычайных ситуаций и обеспечению пожарной безопасности </w:t>
      </w:r>
      <w:r w:rsidRPr="00E144AA">
        <w:rPr>
          <w:color w:val="000000"/>
          <w:spacing w:val="-9"/>
          <w:sz w:val="28"/>
          <w:szCs w:val="28"/>
        </w:rPr>
        <w:t xml:space="preserve">   (далее - Комиссии) МО </w:t>
      </w:r>
      <w:proofErr w:type="spellStart"/>
      <w:r w:rsidRPr="00E144AA">
        <w:rPr>
          <w:bCs/>
          <w:sz w:val="28"/>
          <w:szCs w:val="28"/>
        </w:rPr>
        <w:t>Ропшинское</w:t>
      </w:r>
      <w:proofErr w:type="spellEnd"/>
      <w:r w:rsidRPr="00E144AA">
        <w:rPr>
          <w:bCs/>
          <w:sz w:val="28"/>
          <w:szCs w:val="28"/>
        </w:rPr>
        <w:t xml:space="preserve"> сельское поселение </w:t>
      </w:r>
      <w:r w:rsidRPr="00E144AA">
        <w:rPr>
          <w:color w:val="000000"/>
          <w:spacing w:val="-9"/>
          <w:sz w:val="28"/>
          <w:szCs w:val="28"/>
        </w:rPr>
        <w:t>и организаций.</w:t>
      </w:r>
    </w:p>
    <w:p w:rsidR="00190729" w:rsidRPr="00E144AA" w:rsidRDefault="00190729" w:rsidP="00190729">
      <w:pPr>
        <w:shd w:val="clear" w:color="auto" w:fill="FFFFFF"/>
        <w:spacing w:line="360" w:lineRule="auto"/>
        <w:ind w:right="5" w:firstLine="533"/>
        <w:jc w:val="both"/>
        <w:rPr>
          <w:sz w:val="28"/>
          <w:szCs w:val="28"/>
        </w:rPr>
      </w:pPr>
    </w:p>
    <w:p w:rsidR="00190729" w:rsidRPr="00E144AA" w:rsidRDefault="00190729" w:rsidP="00190729">
      <w:pPr>
        <w:shd w:val="clear" w:color="auto" w:fill="FFFFFF"/>
        <w:spacing w:line="360" w:lineRule="auto"/>
        <w:ind w:left="5" w:right="14" w:firstLine="571"/>
        <w:jc w:val="both"/>
        <w:rPr>
          <w:sz w:val="28"/>
          <w:szCs w:val="28"/>
        </w:rPr>
      </w:pPr>
      <w:r w:rsidRPr="00E144AA">
        <w:rPr>
          <w:color w:val="000000"/>
          <w:spacing w:val="-9"/>
          <w:sz w:val="28"/>
          <w:szCs w:val="28"/>
        </w:rPr>
        <w:t xml:space="preserve">3. Резервы включают продовольствие, вещевое имущество, предметы первой </w:t>
      </w:r>
      <w:r w:rsidRPr="00E144AA">
        <w:rPr>
          <w:color w:val="000000"/>
          <w:sz w:val="28"/>
          <w:szCs w:val="28"/>
        </w:rPr>
        <w:t>необходимости, строительные материалы, медикаменты и медицинское имущество, нефтепродукты, другие материальные ресурсы.</w:t>
      </w:r>
    </w:p>
    <w:p w:rsidR="00190729" w:rsidRPr="00E144AA" w:rsidRDefault="00190729" w:rsidP="00190729">
      <w:pPr>
        <w:shd w:val="clear" w:color="auto" w:fill="FFFFFF"/>
        <w:spacing w:line="360" w:lineRule="auto"/>
        <w:ind w:left="5" w:right="10" w:firstLine="538"/>
        <w:jc w:val="both"/>
        <w:rPr>
          <w:color w:val="000000"/>
          <w:spacing w:val="-9"/>
          <w:sz w:val="28"/>
          <w:szCs w:val="28"/>
        </w:rPr>
      </w:pPr>
    </w:p>
    <w:p w:rsidR="00190729" w:rsidRPr="00E144AA" w:rsidRDefault="00190729" w:rsidP="00190729">
      <w:pPr>
        <w:shd w:val="clear" w:color="auto" w:fill="FFFFFF"/>
        <w:spacing w:line="360" w:lineRule="auto"/>
        <w:ind w:left="5" w:right="10" w:firstLine="538"/>
        <w:jc w:val="both"/>
        <w:rPr>
          <w:sz w:val="28"/>
          <w:szCs w:val="28"/>
        </w:rPr>
      </w:pPr>
      <w:r w:rsidRPr="00E144AA">
        <w:rPr>
          <w:color w:val="000000"/>
          <w:spacing w:val="-9"/>
          <w:sz w:val="28"/>
          <w:szCs w:val="28"/>
        </w:rPr>
        <w:t xml:space="preserve">4. Номенклатура и объёмы материальных ресурсов Резервов устанавливаются </w:t>
      </w:r>
      <w:r w:rsidRPr="00E144AA">
        <w:rPr>
          <w:color w:val="000000"/>
          <w:spacing w:val="-6"/>
          <w:sz w:val="28"/>
          <w:szCs w:val="28"/>
        </w:rPr>
        <w:t xml:space="preserve">исходя из прогнозируемых видов и масштабов чрезвычайных ситуаций, </w:t>
      </w:r>
      <w:r w:rsidRPr="00E144AA">
        <w:rPr>
          <w:color w:val="000000"/>
          <w:sz w:val="28"/>
          <w:szCs w:val="28"/>
        </w:rPr>
        <w:t xml:space="preserve">предполагаемого объема работ по их ликвидации, а также максимально </w:t>
      </w:r>
      <w:r w:rsidRPr="00E144AA">
        <w:rPr>
          <w:color w:val="000000"/>
          <w:sz w:val="28"/>
          <w:szCs w:val="28"/>
        </w:rPr>
        <w:lastRenderedPageBreak/>
        <w:t>возможного использования имеющихся сил и сре</w:t>
      </w:r>
      <w:proofErr w:type="gramStart"/>
      <w:r w:rsidRPr="00E144AA">
        <w:rPr>
          <w:color w:val="000000"/>
          <w:sz w:val="28"/>
          <w:szCs w:val="28"/>
        </w:rPr>
        <w:t>дств дл</w:t>
      </w:r>
      <w:proofErr w:type="gramEnd"/>
      <w:r w:rsidRPr="00E144AA">
        <w:rPr>
          <w:color w:val="000000"/>
          <w:sz w:val="28"/>
          <w:szCs w:val="28"/>
        </w:rPr>
        <w:t>я ликвидации чрезвычайных ситуаций.</w:t>
      </w:r>
    </w:p>
    <w:p w:rsidR="00190729" w:rsidRPr="00E144AA" w:rsidRDefault="00190729" w:rsidP="00190729">
      <w:pPr>
        <w:shd w:val="clear" w:color="auto" w:fill="FFFFFF"/>
        <w:spacing w:line="360" w:lineRule="auto"/>
        <w:ind w:left="5" w:right="5" w:firstLine="547"/>
        <w:jc w:val="both"/>
        <w:rPr>
          <w:color w:val="000000"/>
          <w:spacing w:val="-10"/>
          <w:sz w:val="28"/>
          <w:szCs w:val="28"/>
        </w:rPr>
      </w:pPr>
    </w:p>
    <w:p w:rsidR="00190729" w:rsidRPr="00E144AA" w:rsidRDefault="00190729" w:rsidP="00190729">
      <w:pPr>
        <w:shd w:val="clear" w:color="auto" w:fill="FFFFFF"/>
        <w:spacing w:line="360" w:lineRule="auto"/>
        <w:ind w:left="5" w:right="5" w:firstLine="547"/>
        <w:jc w:val="both"/>
        <w:rPr>
          <w:sz w:val="28"/>
          <w:szCs w:val="28"/>
        </w:rPr>
      </w:pPr>
      <w:r w:rsidRPr="00E144AA">
        <w:rPr>
          <w:color w:val="000000"/>
          <w:spacing w:val="-10"/>
          <w:sz w:val="28"/>
          <w:szCs w:val="28"/>
        </w:rPr>
        <w:t xml:space="preserve">5. Объём финансовых средств, необходимых для приобретения материальных ресурсов Резервов, определяется с учетом возможного изменения рыночных цен на </w:t>
      </w:r>
      <w:r w:rsidRPr="00E144AA">
        <w:rPr>
          <w:color w:val="000000"/>
          <w:spacing w:val="-2"/>
          <w:sz w:val="28"/>
          <w:szCs w:val="28"/>
        </w:rPr>
        <w:t xml:space="preserve">материальные ресурсы, а также расходов, связанных с формированием, </w:t>
      </w:r>
      <w:r w:rsidRPr="00E144AA">
        <w:rPr>
          <w:color w:val="000000"/>
          <w:sz w:val="28"/>
          <w:szCs w:val="28"/>
        </w:rPr>
        <w:t>размещением, хранением и восполнением Резервов.</w:t>
      </w:r>
    </w:p>
    <w:p w:rsidR="00190729" w:rsidRPr="00E144AA" w:rsidRDefault="00190729" w:rsidP="00190729">
      <w:pPr>
        <w:shd w:val="clear" w:color="auto" w:fill="FFFFFF"/>
        <w:spacing w:line="360" w:lineRule="auto"/>
        <w:ind w:left="5" w:right="5" w:firstLine="542"/>
        <w:jc w:val="both"/>
        <w:rPr>
          <w:color w:val="000000"/>
          <w:spacing w:val="-9"/>
          <w:sz w:val="28"/>
          <w:szCs w:val="28"/>
        </w:rPr>
      </w:pPr>
    </w:p>
    <w:p w:rsidR="00190729" w:rsidRPr="00E144AA" w:rsidRDefault="00190729" w:rsidP="00190729">
      <w:pPr>
        <w:shd w:val="clear" w:color="auto" w:fill="FFFFFF"/>
        <w:spacing w:line="360" w:lineRule="auto"/>
        <w:ind w:left="5" w:right="5" w:firstLine="542"/>
        <w:jc w:val="both"/>
        <w:rPr>
          <w:color w:val="000000"/>
          <w:spacing w:val="-10"/>
          <w:sz w:val="28"/>
          <w:szCs w:val="28"/>
        </w:rPr>
      </w:pPr>
      <w:r w:rsidRPr="00E144AA">
        <w:rPr>
          <w:color w:val="000000"/>
          <w:spacing w:val="-9"/>
          <w:sz w:val="28"/>
          <w:szCs w:val="28"/>
        </w:rPr>
        <w:t xml:space="preserve">6. Функции по созданию, размещению, хранению и восполнению Резервов </w:t>
      </w:r>
      <w:r w:rsidRPr="00E144AA">
        <w:rPr>
          <w:color w:val="000000"/>
          <w:spacing w:val="-10"/>
          <w:sz w:val="28"/>
          <w:szCs w:val="28"/>
        </w:rPr>
        <w:t>возлагаются на органы местного самоуправления, руководителей предприятий, организаций и учреждений, независимо от их организационно-правовой формы и ведомственной принадлежности.</w:t>
      </w:r>
    </w:p>
    <w:p w:rsidR="00190729" w:rsidRPr="00E144AA" w:rsidRDefault="00190729" w:rsidP="00190729">
      <w:pPr>
        <w:shd w:val="clear" w:color="auto" w:fill="FFFFFF"/>
        <w:spacing w:line="360" w:lineRule="auto"/>
        <w:ind w:left="5" w:right="5" w:firstLine="542"/>
        <w:jc w:val="both"/>
        <w:rPr>
          <w:color w:val="000000"/>
          <w:spacing w:val="-10"/>
          <w:sz w:val="28"/>
          <w:szCs w:val="28"/>
        </w:rPr>
      </w:pPr>
    </w:p>
    <w:p w:rsidR="00190729" w:rsidRPr="00E144AA" w:rsidRDefault="00190729" w:rsidP="00190729">
      <w:pPr>
        <w:shd w:val="clear" w:color="auto" w:fill="FFFFFF"/>
        <w:spacing w:line="360" w:lineRule="auto"/>
        <w:ind w:left="5" w:firstLine="542"/>
        <w:jc w:val="both"/>
        <w:rPr>
          <w:color w:val="000000"/>
          <w:sz w:val="28"/>
          <w:szCs w:val="28"/>
        </w:rPr>
      </w:pPr>
      <w:r w:rsidRPr="00E144AA">
        <w:rPr>
          <w:color w:val="000000"/>
          <w:sz w:val="28"/>
          <w:szCs w:val="28"/>
        </w:rPr>
        <w:t>7. Материальные ресурсы, входящие в состав Резервов, независимо от места их размещения, являются собственностью юридического лица, на чьи средства они приобретены.</w:t>
      </w:r>
    </w:p>
    <w:p w:rsidR="00190729" w:rsidRPr="00E144AA" w:rsidRDefault="00190729" w:rsidP="00190729">
      <w:pPr>
        <w:shd w:val="clear" w:color="auto" w:fill="FFFFFF"/>
        <w:spacing w:line="360" w:lineRule="auto"/>
        <w:ind w:left="5" w:firstLine="542"/>
        <w:jc w:val="both"/>
        <w:rPr>
          <w:color w:val="000000"/>
          <w:sz w:val="28"/>
          <w:szCs w:val="28"/>
        </w:rPr>
      </w:pPr>
    </w:p>
    <w:p w:rsidR="00190729" w:rsidRPr="00E144AA" w:rsidRDefault="00190729" w:rsidP="00190729">
      <w:pPr>
        <w:shd w:val="clear" w:color="auto" w:fill="FFFFFF"/>
        <w:spacing w:line="360" w:lineRule="auto"/>
        <w:ind w:left="5" w:firstLine="542"/>
        <w:jc w:val="both"/>
        <w:rPr>
          <w:sz w:val="28"/>
          <w:szCs w:val="28"/>
        </w:rPr>
      </w:pPr>
      <w:r w:rsidRPr="00E144AA">
        <w:rPr>
          <w:color w:val="000000"/>
          <w:sz w:val="28"/>
          <w:szCs w:val="28"/>
        </w:rPr>
        <w:t xml:space="preserve">8. </w:t>
      </w:r>
      <w:proofErr w:type="gramStart"/>
      <w:r w:rsidRPr="00E144AA">
        <w:rPr>
          <w:color w:val="000000"/>
          <w:sz w:val="28"/>
          <w:szCs w:val="28"/>
        </w:rPr>
        <w:t>Заказы на поставку материальных ресурсов для предупреждения и ликвидации последствий чрезвычайных ситуаций осуществляются посредством заключения договоров между поставщиками и органами местного самоуправления в соответствии с Федеральным законом Российской Федерации от 21 июля 2005 № 94-ФЗ "О размещении заказов на поставки товаров, выполнение работ, оказание услуг для государственных и муниципальных нужд" (далее - Федеральный закон).</w:t>
      </w:r>
      <w:proofErr w:type="gramEnd"/>
    </w:p>
    <w:p w:rsidR="00190729" w:rsidRPr="00E144AA" w:rsidRDefault="00190729" w:rsidP="00190729">
      <w:pPr>
        <w:shd w:val="clear" w:color="auto" w:fill="FFFFFF"/>
        <w:spacing w:line="360" w:lineRule="auto"/>
        <w:ind w:left="5" w:firstLine="566"/>
        <w:jc w:val="both"/>
        <w:rPr>
          <w:color w:val="000000"/>
          <w:spacing w:val="-2"/>
          <w:sz w:val="28"/>
          <w:szCs w:val="28"/>
        </w:rPr>
      </w:pPr>
    </w:p>
    <w:p w:rsidR="00190729" w:rsidRPr="00E144AA" w:rsidRDefault="00190729" w:rsidP="00190729">
      <w:pPr>
        <w:shd w:val="clear" w:color="auto" w:fill="FFFFFF"/>
        <w:spacing w:line="360" w:lineRule="auto"/>
        <w:ind w:left="5" w:firstLine="566"/>
        <w:jc w:val="both"/>
        <w:rPr>
          <w:sz w:val="28"/>
          <w:szCs w:val="28"/>
        </w:rPr>
      </w:pPr>
      <w:r w:rsidRPr="00E144AA">
        <w:rPr>
          <w:color w:val="000000"/>
          <w:spacing w:val="-2"/>
          <w:sz w:val="28"/>
          <w:szCs w:val="28"/>
        </w:rPr>
        <w:t xml:space="preserve">9. Вместо приобретения и хранения отдельных видов материальных ресурсов </w:t>
      </w:r>
      <w:r w:rsidRPr="00E144AA">
        <w:rPr>
          <w:color w:val="000000"/>
          <w:sz w:val="28"/>
          <w:szCs w:val="28"/>
        </w:rPr>
        <w:t>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пункте 8 Порядка.</w:t>
      </w:r>
    </w:p>
    <w:p w:rsidR="00190729" w:rsidRPr="00E144AA" w:rsidRDefault="00190729" w:rsidP="00190729">
      <w:pPr>
        <w:shd w:val="clear" w:color="auto" w:fill="FFFFFF"/>
        <w:spacing w:line="360" w:lineRule="auto"/>
        <w:ind w:right="5" w:firstLine="562"/>
        <w:jc w:val="both"/>
        <w:rPr>
          <w:color w:val="000000"/>
          <w:sz w:val="28"/>
          <w:szCs w:val="28"/>
        </w:rPr>
      </w:pPr>
    </w:p>
    <w:p w:rsidR="00190729" w:rsidRPr="00E144AA" w:rsidRDefault="00190729" w:rsidP="00190729">
      <w:pPr>
        <w:shd w:val="clear" w:color="auto" w:fill="FFFFFF"/>
        <w:spacing w:line="360" w:lineRule="auto"/>
        <w:ind w:right="5" w:firstLine="562"/>
        <w:jc w:val="both"/>
        <w:rPr>
          <w:color w:val="000000"/>
          <w:spacing w:val="-1"/>
          <w:sz w:val="28"/>
          <w:szCs w:val="28"/>
        </w:rPr>
      </w:pPr>
      <w:r w:rsidRPr="00E144AA">
        <w:rPr>
          <w:color w:val="000000"/>
          <w:sz w:val="28"/>
          <w:szCs w:val="28"/>
        </w:rPr>
        <w:t xml:space="preserve">10. </w:t>
      </w:r>
      <w:proofErr w:type="gramStart"/>
      <w:r w:rsidRPr="00E144AA">
        <w:rPr>
          <w:color w:val="000000"/>
          <w:sz w:val="28"/>
          <w:szCs w:val="28"/>
        </w:rPr>
        <w:t xml:space="preserve">Хранение материальных ресурсов Резервов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их организационно-правовой формы и ведомственной принадлежности и, где  гарантирована их безусловная сохранность и откуда </w:t>
      </w:r>
      <w:r w:rsidRPr="00E144AA">
        <w:rPr>
          <w:color w:val="000000"/>
          <w:spacing w:val="-1"/>
          <w:sz w:val="28"/>
          <w:szCs w:val="28"/>
        </w:rPr>
        <w:t>возможна их оперативная доставка в зоны чрезвычайных ситуаций.</w:t>
      </w:r>
      <w:proofErr w:type="gramEnd"/>
    </w:p>
    <w:p w:rsidR="00190729" w:rsidRPr="00E144AA" w:rsidRDefault="00190729" w:rsidP="00190729">
      <w:pPr>
        <w:shd w:val="clear" w:color="auto" w:fill="FFFFFF"/>
        <w:spacing w:line="360" w:lineRule="auto"/>
        <w:ind w:right="5" w:firstLine="562"/>
        <w:jc w:val="both"/>
        <w:rPr>
          <w:sz w:val="28"/>
          <w:szCs w:val="28"/>
        </w:rPr>
      </w:pPr>
    </w:p>
    <w:p w:rsidR="00190729" w:rsidRPr="00E144AA" w:rsidRDefault="00190729" w:rsidP="00190729">
      <w:pPr>
        <w:shd w:val="clear" w:color="auto" w:fill="FFFFFF"/>
        <w:spacing w:line="360" w:lineRule="auto"/>
        <w:ind w:left="5" w:right="5" w:firstLine="566"/>
        <w:jc w:val="both"/>
        <w:rPr>
          <w:color w:val="000000"/>
          <w:spacing w:val="-8"/>
          <w:sz w:val="28"/>
          <w:szCs w:val="28"/>
        </w:rPr>
      </w:pPr>
      <w:r w:rsidRPr="00E144AA">
        <w:rPr>
          <w:color w:val="000000"/>
          <w:sz w:val="28"/>
          <w:szCs w:val="28"/>
        </w:rPr>
        <w:t xml:space="preserve">11. </w:t>
      </w:r>
      <w:r w:rsidRPr="00E144AA">
        <w:rPr>
          <w:color w:val="000000"/>
          <w:spacing w:val="-8"/>
          <w:sz w:val="28"/>
          <w:szCs w:val="28"/>
        </w:rPr>
        <w:t xml:space="preserve">Общее руководство по созданию, хранению, использованию и восполнению Резервов в МО </w:t>
      </w:r>
      <w:proofErr w:type="spellStart"/>
      <w:r w:rsidRPr="00E144AA">
        <w:rPr>
          <w:bCs/>
          <w:sz w:val="28"/>
          <w:szCs w:val="28"/>
        </w:rPr>
        <w:t>Ропшинское</w:t>
      </w:r>
      <w:proofErr w:type="spellEnd"/>
      <w:r w:rsidRPr="00E144AA">
        <w:rPr>
          <w:bCs/>
          <w:sz w:val="28"/>
          <w:szCs w:val="28"/>
        </w:rPr>
        <w:t xml:space="preserve"> сельское поселение </w:t>
      </w:r>
      <w:r w:rsidRPr="00E144AA">
        <w:rPr>
          <w:color w:val="000000"/>
          <w:spacing w:val="-8"/>
          <w:sz w:val="28"/>
          <w:szCs w:val="28"/>
        </w:rPr>
        <w:t>возлагается на заместителя главы местной администрации – Смирнову Л.Ю.</w:t>
      </w:r>
    </w:p>
    <w:p w:rsidR="00190729" w:rsidRPr="00E144AA" w:rsidRDefault="00190729" w:rsidP="00190729">
      <w:pPr>
        <w:shd w:val="clear" w:color="auto" w:fill="FFFFFF"/>
        <w:spacing w:line="360" w:lineRule="auto"/>
        <w:ind w:left="5" w:right="5" w:firstLine="566"/>
        <w:jc w:val="both"/>
        <w:rPr>
          <w:color w:val="000000"/>
          <w:spacing w:val="-8"/>
          <w:sz w:val="28"/>
          <w:szCs w:val="28"/>
        </w:rPr>
      </w:pPr>
    </w:p>
    <w:p w:rsidR="00190729" w:rsidRPr="00E144AA" w:rsidRDefault="00190729" w:rsidP="00190729">
      <w:pPr>
        <w:shd w:val="clear" w:color="auto" w:fill="FFFFFF"/>
        <w:spacing w:line="360" w:lineRule="auto"/>
        <w:ind w:left="10" w:firstLine="562"/>
        <w:jc w:val="both"/>
        <w:rPr>
          <w:sz w:val="28"/>
          <w:szCs w:val="28"/>
        </w:rPr>
      </w:pPr>
      <w:r w:rsidRPr="00E144AA">
        <w:rPr>
          <w:sz w:val="28"/>
          <w:szCs w:val="28"/>
        </w:rPr>
        <w:t xml:space="preserve">12.  Использование материальных ресурсов из Резервов осуществляется по решению главы местной администрации </w:t>
      </w:r>
      <w:proofErr w:type="spellStart"/>
      <w:r w:rsidRPr="00E144AA">
        <w:rPr>
          <w:bCs/>
          <w:sz w:val="28"/>
          <w:szCs w:val="28"/>
        </w:rPr>
        <w:t>Ропшинское</w:t>
      </w:r>
      <w:proofErr w:type="spellEnd"/>
      <w:r w:rsidRPr="00E144AA">
        <w:rPr>
          <w:bCs/>
          <w:sz w:val="28"/>
          <w:szCs w:val="28"/>
        </w:rPr>
        <w:t xml:space="preserve"> сельское поселение</w:t>
      </w:r>
      <w:r w:rsidRPr="00E144AA">
        <w:rPr>
          <w:sz w:val="28"/>
          <w:szCs w:val="28"/>
        </w:rPr>
        <w:t xml:space="preserve">,  руководителей предприятий, организаций и учреждений и соответствующих председателей КЧС и ОПБ. </w:t>
      </w:r>
    </w:p>
    <w:p w:rsidR="00190729" w:rsidRPr="00E144AA" w:rsidRDefault="00190729" w:rsidP="00190729">
      <w:pPr>
        <w:shd w:val="clear" w:color="auto" w:fill="FFFFFF"/>
        <w:spacing w:line="360" w:lineRule="auto"/>
        <w:ind w:firstLine="566"/>
        <w:jc w:val="both"/>
        <w:rPr>
          <w:color w:val="000000"/>
          <w:spacing w:val="-4"/>
          <w:sz w:val="28"/>
          <w:szCs w:val="28"/>
        </w:rPr>
      </w:pPr>
    </w:p>
    <w:p w:rsidR="00190729" w:rsidRPr="00E144AA" w:rsidRDefault="00190729" w:rsidP="00190729">
      <w:pPr>
        <w:shd w:val="clear" w:color="auto" w:fill="FFFFFF"/>
        <w:spacing w:line="360" w:lineRule="auto"/>
        <w:ind w:firstLine="566"/>
        <w:jc w:val="both"/>
        <w:rPr>
          <w:sz w:val="28"/>
          <w:szCs w:val="28"/>
        </w:rPr>
      </w:pPr>
      <w:r w:rsidRPr="00E144AA">
        <w:rPr>
          <w:color w:val="000000"/>
          <w:spacing w:val="-4"/>
          <w:sz w:val="28"/>
          <w:szCs w:val="28"/>
        </w:rPr>
        <w:t xml:space="preserve">13. </w:t>
      </w:r>
      <w:proofErr w:type="gramStart"/>
      <w:r w:rsidRPr="00E144AA">
        <w:rPr>
          <w:color w:val="000000"/>
          <w:spacing w:val="-4"/>
          <w:sz w:val="28"/>
          <w:szCs w:val="28"/>
        </w:rPr>
        <w:t xml:space="preserve">В случае возникновения чрезвычайной ситуации на территории </w:t>
      </w:r>
      <w:proofErr w:type="spellStart"/>
      <w:r w:rsidRPr="00E144AA">
        <w:rPr>
          <w:bCs/>
          <w:sz w:val="28"/>
          <w:szCs w:val="28"/>
        </w:rPr>
        <w:t>Ропшинское</w:t>
      </w:r>
      <w:proofErr w:type="spellEnd"/>
      <w:r w:rsidRPr="00E144AA">
        <w:rPr>
          <w:bCs/>
          <w:sz w:val="28"/>
          <w:szCs w:val="28"/>
        </w:rPr>
        <w:t xml:space="preserve"> сельское поселение</w:t>
      </w:r>
      <w:r w:rsidRPr="00E144AA">
        <w:rPr>
          <w:color w:val="000000"/>
          <w:spacing w:val="-4"/>
          <w:sz w:val="28"/>
          <w:szCs w:val="28"/>
        </w:rPr>
        <w:t xml:space="preserve"> или организации</w:t>
      </w:r>
      <w:r w:rsidRPr="00E144AA">
        <w:rPr>
          <w:color w:val="000000"/>
          <w:spacing w:val="-5"/>
          <w:sz w:val="28"/>
          <w:szCs w:val="28"/>
        </w:rPr>
        <w:t xml:space="preserve">, при условии дефицита собственных </w:t>
      </w:r>
      <w:r w:rsidRPr="00E144AA">
        <w:rPr>
          <w:color w:val="000000"/>
          <w:spacing w:val="-3"/>
          <w:sz w:val="28"/>
          <w:szCs w:val="28"/>
        </w:rPr>
        <w:t xml:space="preserve">Резервов материальных ресурсов для ликвидации чрезвычайных ситуаций </w:t>
      </w:r>
      <w:r w:rsidRPr="00E144AA">
        <w:rPr>
          <w:color w:val="000000"/>
          <w:spacing w:val="-9"/>
          <w:sz w:val="28"/>
          <w:szCs w:val="28"/>
        </w:rPr>
        <w:t xml:space="preserve">природного и техногенного характера, руководители предприятий могут обратиться в администрацию МО Ломоносовский район, </w:t>
      </w:r>
      <w:r w:rsidRPr="00E144AA">
        <w:rPr>
          <w:color w:val="000000"/>
          <w:spacing w:val="-11"/>
          <w:sz w:val="28"/>
          <w:szCs w:val="28"/>
        </w:rPr>
        <w:t xml:space="preserve">для получения </w:t>
      </w:r>
      <w:r w:rsidRPr="00E144AA">
        <w:rPr>
          <w:color w:val="000000"/>
          <w:spacing w:val="-10"/>
          <w:sz w:val="28"/>
          <w:szCs w:val="28"/>
        </w:rPr>
        <w:t>материальных средств из Резервов района в КЧС и ОПБ района, предоставив следующее документы:</w:t>
      </w:r>
      <w:proofErr w:type="gramEnd"/>
    </w:p>
    <w:p w:rsidR="00190729" w:rsidRPr="00E144AA" w:rsidRDefault="00190729" w:rsidP="00190729">
      <w:pPr>
        <w:shd w:val="clear" w:color="auto" w:fill="FFFFFF"/>
        <w:spacing w:line="360" w:lineRule="auto"/>
        <w:ind w:left="5" w:right="5" w:firstLine="533"/>
        <w:jc w:val="both"/>
        <w:rPr>
          <w:sz w:val="28"/>
          <w:szCs w:val="28"/>
        </w:rPr>
      </w:pPr>
      <w:r w:rsidRPr="00E144AA">
        <w:rPr>
          <w:color w:val="000000"/>
          <w:spacing w:val="-10"/>
          <w:sz w:val="28"/>
          <w:szCs w:val="28"/>
        </w:rPr>
        <w:t xml:space="preserve">акт (форма по табелю срочных донесений МЧС России) о подтверждении </w:t>
      </w:r>
      <w:r w:rsidRPr="00E144AA">
        <w:rPr>
          <w:color w:val="000000"/>
          <w:spacing w:val="-3"/>
          <w:sz w:val="28"/>
          <w:szCs w:val="28"/>
        </w:rPr>
        <w:t xml:space="preserve">факта возникновения чрезвычайной ситуации, в котором указывается степень, характер </w:t>
      </w:r>
      <w:r w:rsidRPr="00E144AA">
        <w:rPr>
          <w:color w:val="000000"/>
          <w:sz w:val="28"/>
          <w:szCs w:val="28"/>
        </w:rPr>
        <w:t>повреждений, сумма нанесенного ущерба, примерная смета (расчет) на проведение первоочередных работ;</w:t>
      </w:r>
    </w:p>
    <w:p w:rsidR="00190729" w:rsidRPr="00E144AA" w:rsidRDefault="00190729" w:rsidP="00190729">
      <w:pPr>
        <w:shd w:val="clear" w:color="auto" w:fill="FFFFFF"/>
        <w:spacing w:line="360" w:lineRule="auto"/>
        <w:ind w:left="5" w:right="19" w:firstLine="542"/>
        <w:jc w:val="both"/>
        <w:rPr>
          <w:sz w:val="28"/>
          <w:szCs w:val="28"/>
        </w:rPr>
      </w:pPr>
      <w:r w:rsidRPr="00E144AA">
        <w:rPr>
          <w:color w:val="000000"/>
          <w:sz w:val="28"/>
          <w:szCs w:val="28"/>
        </w:rPr>
        <w:lastRenderedPageBreak/>
        <w:t>перечень необходимых материальных ресурсов для ликвидации последствий чрезвычайной ситуации;</w:t>
      </w:r>
    </w:p>
    <w:p w:rsidR="00190729" w:rsidRPr="00E144AA" w:rsidRDefault="00190729" w:rsidP="00190729">
      <w:pPr>
        <w:shd w:val="clear" w:color="auto" w:fill="FFFFFF"/>
        <w:spacing w:line="360" w:lineRule="auto"/>
        <w:ind w:left="5" w:right="10" w:firstLine="533"/>
        <w:jc w:val="both"/>
        <w:rPr>
          <w:color w:val="000000"/>
          <w:spacing w:val="-10"/>
          <w:sz w:val="28"/>
          <w:szCs w:val="28"/>
        </w:rPr>
      </w:pPr>
      <w:r w:rsidRPr="00E144AA">
        <w:rPr>
          <w:color w:val="000000"/>
          <w:spacing w:val="-10"/>
          <w:sz w:val="28"/>
          <w:szCs w:val="28"/>
        </w:rPr>
        <w:t>ходатайство о выделении материальных ресурсов с указанием наличия (отсутствия) резервов материальных ресурсов и их использовании на ликвидацию данной чрезвычайной ситуации, а также сроках возмещения.</w:t>
      </w:r>
    </w:p>
    <w:p w:rsidR="00190729" w:rsidRPr="00E144AA" w:rsidRDefault="00190729" w:rsidP="00190729">
      <w:pPr>
        <w:shd w:val="clear" w:color="auto" w:fill="FFFFFF"/>
        <w:spacing w:line="360" w:lineRule="auto"/>
        <w:ind w:left="5" w:right="10" w:firstLine="533"/>
        <w:jc w:val="both"/>
        <w:rPr>
          <w:sz w:val="28"/>
          <w:szCs w:val="28"/>
        </w:rPr>
      </w:pPr>
    </w:p>
    <w:p w:rsidR="00190729" w:rsidRPr="00E144AA" w:rsidRDefault="00190729" w:rsidP="00190729">
      <w:pPr>
        <w:shd w:val="clear" w:color="auto" w:fill="FFFFFF"/>
        <w:spacing w:line="360" w:lineRule="auto"/>
        <w:ind w:left="10" w:right="19" w:firstLine="562"/>
        <w:jc w:val="both"/>
        <w:rPr>
          <w:sz w:val="28"/>
          <w:szCs w:val="28"/>
        </w:rPr>
      </w:pPr>
      <w:r w:rsidRPr="00E144AA">
        <w:rPr>
          <w:color w:val="000000"/>
          <w:spacing w:val="-10"/>
          <w:sz w:val="28"/>
          <w:szCs w:val="28"/>
        </w:rPr>
        <w:t xml:space="preserve">14. Использование Резервов осуществляется на безвозмездной или возмездной </w:t>
      </w:r>
      <w:r w:rsidRPr="00E144AA">
        <w:rPr>
          <w:color w:val="000000"/>
          <w:sz w:val="28"/>
          <w:szCs w:val="28"/>
        </w:rPr>
        <w:t>основе по решению Комиссии.</w:t>
      </w:r>
    </w:p>
    <w:p w:rsidR="00190729" w:rsidRPr="00E144AA" w:rsidRDefault="00190729" w:rsidP="00190729">
      <w:pPr>
        <w:shd w:val="clear" w:color="auto" w:fill="FFFFFF"/>
        <w:spacing w:line="360" w:lineRule="auto"/>
        <w:ind w:right="10" w:firstLine="571"/>
        <w:jc w:val="both"/>
        <w:rPr>
          <w:color w:val="000000"/>
          <w:spacing w:val="-8"/>
          <w:sz w:val="28"/>
          <w:szCs w:val="28"/>
        </w:rPr>
      </w:pPr>
    </w:p>
    <w:p w:rsidR="00190729" w:rsidRPr="00E144AA" w:rsidRDefault="00190729" w:rsidP="00190729">
      <w:pPr>
        <w:shd w:val="clear" w:color="auto" w:fill="FFFFFF"/>
        <w:spacing w:line="360" w:lineRule="auto"/>
        <w:ind w:right="10" w:firstLine="571"/>
        <w:jc w:val="both"/>
        <w:rPr>
          <w:sz w:val="28"/>
          <w:szCs w:val="28"/>
        </w:rPr>
      </w:pPr>
      <w:r w:rsidRPr="00E144AA">
        <w:rPr>
          <w:color w:val="000000"/>
          <w:spacing w:val="-8"/>
          <w:sz w:val="28"/>
          <w:szCs w:val="28"/>
        </w:rPr>
        <w:t xml:space="preserve">15. Перевозка материальных ресурсов, входящих в состав Резервов, в целях </w:t>
      </w:r>
      <w:r w:rsidRPr="00E144AA">
        <w:rPr>
          <w:color w:val="000000"/>
          <w:sz w:val="28"/>
          <w:szCs w:val="28"/>
        </w:rPr>
        <w:t>ликвидации чрезвычайных ситуаций осуществляется транспортными организациями на договорной основе.</w:t>
      </w:r>
    </w:p>
    <w:p w:rsidR="00190729" w:rsidRPr="00E144AA" w:rsidRDefault="00190729" w:rsidP="00190729">
      <w:pPr>
        <w:shd w:val="clear" w:color="auto" w:fill="FFFFFF"/>
        <w:spacing w:line="360" w:lineRule="auto"/>
        <w:ind w:left="5" w:right="14" w:firstLine="538"/>
        <w:jc w:val="both"/>
        <w:rPr>
          <w:color w:val="000000"/>
          <w:spacing w:val="-9"/>
          <w:sz w:val="28"/>
          <w:szCs w:val="28"/>
        </w:rPr>
      </w:pPr>
    </w:p>
    <w:p w:rsidR="00190729" w:rsidRPr="00E144AA" w:rsidRDefault="00190729" w:rsidP="00190729">
      <w:pPr>
        <w:shd w:val="clear" w:color="auto" w:fill="FFFFFF"/>
        <w:spacing w:line="360" w:lineRule="auto"/>
        <w:ind w:left="5" w:right="14" w:firstLine="538"/>
        <w:jc w:val="both"/>
        <w:rPr>
          <w:sz w:val="28"/>
          <w:szCs w:val="28"/>
        </w:rPr>
      </w:pPr>
      <w:r w:rsidRPr="00E144AA">
        <w:rPr>
          <w:color w:val="000000"/>
          <w:spacing w:val="-9"/>
          <w:sz w:val="28"/>
          <w:szCs w:val="28"/>
        </w:rPr>
        <w:t xml:space="preserve">16. Предприятия, учреждения и организации, обратившиеся за помощью и получившие материальные ресурсы из Резервов, организуют прием, хранение и </w:t>
      </w:r>
      <w:r w:rsidRPr="00E144AA">
        <w:rPr>
          <w:color w:val="000000"/>
          <w:sz w:val="28"/>
          <w:szCs w:val="28"/>
        </w:rPr>
        <w:t>целевое использование доставленных в зону чрезвычайной ситуации материальных ресурсов.</w:t>
      </w:r>
    </w:p>
    <w:p w:rsidR="00190729" w:rsidRPr="00E144AA" w:rsidRDefault="00190729" w:rsidP="00190729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right="10"/>
        <w:jc w:val="both"/>
        <w:rPr>
          <w:color w:val="000000"/>
          <w:spacing w:val="-9"/>
          <w:sz w:val="28"/>
          <w:szCs w:val="28"/>
        </w:rPr>
      </w:pPr>
    </w:p>
    <w:p w:rsidR="00190729" w:rsidRPr="00E144AA" w:rsidRDefault="00190729" w:rsidP="0019072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 w:firstLine="542"/>
        <w:jc w:val="both"/>
        <w:rPr>
          <w:color w:val="000000"/>
          <w:sz w:val="28"/>
          <w:szCs w:val="28"/>
        </w:rPr>
      </w:pPr>
      <w:r w:rsidRPr="00E144AA">
        <w:rPr>
          <w:color w:val="000000"/>
          <w:spacing w:val="-9"/>
          <w:sz w:val="28"/>
          <w:szCs w:val="28"/>
        </w:rPr>
        <w:t xml:space="preserve">17. Отчёт о целевом использовании выделенных из Резерва материальных </w:t>
      </w:r>
      <w:r w:rsidRPr="00E144AA">
        <w:rPr>
          <w:color w:val="000000"/>
          <w:spacing w:val="-2"/>
          <w:sz w:val="28"/>
          <w:szCs w:val="28"/>
        </w:rPr>
        <w:t xml:space="preserve">ресурсов готовят предприятия, учреждения и организации, которым они </w:t>
      </w:r>
      <w:r w:rsidRPr="00E144AA">
        <w:rPr>
          <w:color w:val="000000"/>
          <w:spacing w:val="-10"/>
          <w:sz w:val="28"/>
          <w:szCs w:val="28"/>
        </w:rPr>
        <w:t xml:space="preserve">выделялись. Документы, подтверждающие целевое использование материальных ресурсов, представляются в местную администрацию МО </w:t>
      </w:r>
      <w:proofErr w:type="spellStart"/>
      <w:r w:rsidRPr="00E144AA">
        <w:rPr>
          <w:color w:val="000000"/>
          <w:spacing w:val="-10"/>
          <w:sz w:val="28"/>
          <w:szCs w:val="28"/>
        </w:rPr>
        <w:t>Ропшинское</w:t>
      </w:r>
      <w:proofErr w:type="spellEnd"/>
      <w:r w:rsidRPr="00E144AA">
        <w:rPr>
          <w:color w:val="000000"/>
          <w:spacing w:val="-10"/>
          <w:sz w:val="28"/>
          <w:szCs w:val="28"/>
        </w:rPr>
        <w:t xml:space="preserve"> сельское поселение  в </w:t>
      </w:r>
      <w:r w:rsidRPr="00E144AA">
        <w:rPr>
          <w:color w:val="000000"/>
          <w:sz w:val="28"/>
          <w:szCs w:val="28"/>
        </w:rPr>
        <w:t>10-дневный срок.</w:t>
      </w:r>
    </w:p>
    <w:p w:rsidR="00190729" w:rsidRPr="00E144AA" w:rsidRDefault="00190729" w:rsidP="00190729">
      <w:pPr>
        <w:shd w:val="clear" w:color="auto" w:fill="FFFFFF"/>
        <w:spacing w:line="360" w:lineRule="auto"/>
        <w:ind w:right="10"/>
        <w:jc w:val="both"/>
        <w:rPr>
          <w:sz w:val="28"/>
          <w:szCs w:val="28"/>
        </w:rPr>
      </w:pPr>
    </w:p>
    <w:p w:rsidR="00190729" w:rsidRPr="00E144AA" w:rsidRDefault="00190729" w:rsidP="00190729">
      <w:pPr>
        <w:shd w:val="clear" w:color="auto" w:fill="FFFFFF"/>
        <w:spacing w:line="360" w:lineRule="auto"/>
        <w:ind w:left="5" w:firstLine="533"/>
        <w:jc w:val="both"/>
        <w:rPr>
          <w:color w:val="000000"/>
          <w:sz w:val="28"/>
          <w:szCs w:val="28"/>
        </w:rPr>
      </w:pPr>
      <w:r w:rsidRPr="00E144AA">
        <w:rPr>
          <w:color w:val="000000"/>
          <w:spacing w:val="-3"/>
          <w:sz w:val="28"/>
          <w:szCs w:val="28"/>
        </w:rPr>
        <w:t xml:space="preserve">19. По операциям с материальными ресурсами Резервов установлена </w:t>
      </w:r>
      <w:r w:rsidRPr="00E144AA">
        <w:rPr>
          <w:color w:val="000000"/>
          <w:spacing w:val="-10"/>
          <w:sz w:val="28"/>
          <w:szCs w:val="28"/>
        </w:rPr>
        <w:t xml:space="preserve">ответственность в соответствии с действующим законодательством Российской </w:t>
      </w:r>
      <w:r w:rsidRPr="00E144AA">
        <w:rPr>
          <w:color w:val="000000"/>
          <w:sz w:val="28"/>
          <w:szCs w:val="28"/>
        </w:rPr>
        <w:t>Федерации.</w:t>
      </w:r>
    </w:p>
    <w:p w:rsidR="00190729" w:rsidRPr="002B6268" w:rsidRDefault="00190729" w:rsidP="00190729">
      <w:pPr>
        <w:shd w:val="clear" w:color="auto" w:fill="FFFFFF"/>
        <w:spacing w:line="240" w:lineRule="exact"/>
        <w:rPr>
          <w:color w:val="000000"/>
        </w:rPr>
      </w:pPr>
    </w:p>
    <w:p w:rsidR="00190729" w:rsidRPr="002B6268" w:rsidRDefault="00190729" w:rsidP="00190729">
      <w:pPr>
        <w:shd w:val="clear" w:color="auto" w:fill="FFFFFF"/>
        <w:spacing w:line="240" w:lineRule="exact"/>
        <w:ind w:left="6691" w:hanging="77"/>
        <w:rPr>
          <w:color w:val="000000"/>
        </w:rPr>
      </w:pP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</w:tblGrid>
      <w:tr w:rsidR="00190729" w:rsidRPr="00AB7226" w:rsidTr="004C7962">
        <w:trPr>
          <w:trHeight w:val="1630"/>
        </w:trPr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29" w:rsidRPr="00A122FE" w:rsidRDefault="00190729" w:rsidP="004C7962">
            <w:pPr>
              <w:jc w:val="center"/>
              <w:rPr>
                <w:sz w:val="28"/>
                <w:szCs w:val="28"/>
              </w:rPr>
            </w:pPr>
            <w:r w:rsidRPr="00A122FE">
              <w:rPr>
                <w:sz w:val="28"/>
                <w:szCs w:val="28"/>
              </w:rPr>
              <w:lastRenderedPageBreak/>
              <w:t>УТВЕРЖДЕНЫ</w:t>
            </w:r>
          </w:p>
          <w:p w:rsidR="00190729" w:rsidRPr="00A122FE" w:rsidRDefault="00190729" w:rsidP="004C7962">
            <w:pPr>
              <w:jc w:val="center"/>
              <w:rPr>
                <w:sz w:val="28"/>
                <w:szCs w:val="28"/>
              </w:rPr>
            </w:pPr>
            <w:r w:rsidRPr="00A122FE">
              <w:rPr>
                <w:sz w:val="28"/>
                <w:szCs w:val="28"/>
              </w:rPr>
              <w:t xml:space="preserve"> Постановлением местной администрации</w:t>
            </w:r>
          </w:p>
          <w:p w:rsidR="00190729" w:rsidRPr="00A122FE" w:rsidRDefault="00190729" w:rsidP="004C7962">
            <w:pPr>
              <w:jc w:val="center"/>
              <w:rPr>
                <w:sz w:val="28"/>
                <w:szCs w:val="28"/>
              </w:rPr>
            </w:pPr>
            <w:r w:rsidRPr="00A122FE">
              <w:rPr>
                <w:sz w:val="28"/>
                <w:szCs w:val="28"/>
              </w:rPr>
              <w:t xml:space="preserve"> МО </w:t>
            </w:r>
            <w:proofErr w:type="spellStart"/>
            <w:r w:rsidRPr="00A122FE">
              <w:rPr>
                <w:color w:val="000000"/>
                <w:spacing w:val="-10"/>
                <w:sz w:val="28"/>
                <w:szCs w:val="28"/>
              </w:rPr>
              <w:t>Ропшинское</w:t>
            </w:r>
            <w:proofErr w:type="spellEnd"/>
            <w:r w:rsidRPr="00A122FE">
              <w:rPr>
                <w:color w:val="000000"/>
                <w:spacing w:val="-10"/>
                <w:sz w:val="28"/>
                <w:szCs w:val="28"/>
              </w:rPr>
              <w:t xml:space="preserve"> сельское поселение</w:t>
            </w:r>
          </w:p>
          <w:p w:rsidR="00190729" w:rsidRPr="00A122FE" w:rsidRDefault="00190729" w:rsidP="004C7962">
            <w:pPr>
              <w:jc w:val="center"/>
              <w:rPr>
                <w:sz w:val="28"/>
                <w:szCs w:val="28"/>
              </w:rPr>
            </w:pPr>
            <w:r w:rsidRPr="00A122FE">
              <w:rPr>
                <w:sz w:val="28"/>
                <w:szCs w:val="28"/>
              </w:rPr>
              <w:t xml:space="preserve"> от «24» августа 2017 года № 202</w:t>
            </w:r>
          </w:p>
          <w:p w:rsidR="00190729" w:rsidRPr="00A122FE" w:rsidRDefault="00190729" w:rsidP="004C7962">
            <w:pPr>
              <w:jc w:val="center"/>
              <w:rPr>
                <w:sz w:val="28"/>
                <w:szCs w:val="28"/>
              </w:rPr>
            </w:pPr>
            <w:r w:rsidRPr="00A122FE">
              <w:rPr>
                <w:sz w:val="28"/>
                <w:szCs w:val="28"/>
              </w:rPr>
              <w:t>(приложение № 2)</w:t>
            </w:r>
          </w:p>
          <w:p w:rsidR="00190729" w:rsidRPr="00AB7226" w:rsidRDefault="00190729" w:rsidP="004C7962">
            <w:pPr>
              <w:spacing w:line="240" w:lineRule="exact"/>
              <w:rPr>
                <w:color w:val="000000"/>
              </w:rPr>
            </w:pPr>
          </w:p>
        </w:tc>
      </w:tr>
    </w:tbl>
    <w:p w:rsidR="00190729" w:rsidRPr="002B6268" w:rsidRDefault="00190729" w:rsidP="00190729">
      <w:pPr>
        <w:shd w:val="clear" w:color="auto" w:fill="FFFFFF"/>
        <w:spacing w:line="240" w:lineRule="exact"/>
        <w:ind w:left="6691" w:hanging="77"/>
        <w:rPr>
          <w:color w:val="000000"/>
        </w:rPr>
      </w:pPr>
    </w:p>
    <w:p w:rsidR="00190729" w:rsidRPr="00A122FE" w:rsidRDefault="00190729" w:rsidP="00190729">
      <w:pPr>
        <w:shd w:val="clear" w:color="auto" w:fill="FFFFFF"/>
        <w:spacing w:line="360" w:lineRule="auto"/>
        <w:ind w:left="6691" w:hanging="77"/>
        <w:rPr>
          <w:color w:val="000000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6"/>
      </w:tblGrid>
      <w:tr w:rsidR="00190729" w:rsidRPr="00A122FE" w:rsidTr="004C7962">
        <w:trPr>
          <w:trHeight w:val="1551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29" w:rsidRPr="00A122FE" w:rsidRDefault="00190729" w:rsidP="004C7962">
            <w:pPr>
              <w:spacing w:line="360" w:lineRule="auto"/>
              <w:ind w:right="8"/>
              <w:jc w:val="center"/>
              <w:rPr>
                <w:b/>
                <w:color w:val="000000"/>
                <w:sz w:val="28"/>
                <w:szCs w:val="28"/>
              </w:rPr>
            </w:pPr>
            <w:r w:rsidRPr="00A122FE">
              <w:rPr>
                <w:b/>
                <w:color w:val="000000"/>
                <w:sz w:val="28"/>
                <w:szCs w:val="28"/>
              </w:rPr>
              <w:t>НОМЕНКЛАТУРА И ОБЪЕМ</w:t>
            </w:r>
          </w:p>
          <w:p w:rsidR="00190729" w:rsidRPr="00A122FE" w:rsidRDefault="00190729" w:rsidP="004C7962">
            <w:pPr>
              <w:spacing w:line="360" w:lineRule="auto"/>
              <w:ind w:right="8"/>
              <w:jc w:val="center"/>
              <w:rPr>
                <w:b/>
                <w:color w:val="000000"/>
                <w:sz w:val="28"/>
                <w:szCs w:val="28"/>
              </w:rPr>
            </w:pPr>
            <w:r w:rsidRPr="00A122FE">
              <w:rPr>
                <w:b/>
                <w:color w:val="000000"/>
                <w:sz w:val="28"/>
                <w:szCs w:val="28"/>
              </w:rPr>
              <w:t>РЕЗЕРВА МАТЕРИАЛЬНЫХ РЕСУРСОВ ДЛЯ ЛИКВИДАЦИИ ЧРЕЗВЫЧАЙНЫХ СИТУАЦИЙ</w:t>
            </w:r>
          </w:p>
          <w:p w:rsidR="00190729" w:rsidRPr="00A122FE" w:rsidRDefault="00190729" w:rsidP="004C7962">
            <w:pPr>
              <w:spacing w:line="360" w:lineRule="auto"/>
              <w:ind w:right="8"/>
              <w:jc w:val="center"/>
              <w:rPr>
                <w:b/>
                <w:color w:val="000000"/>
                <w:sz w:val="28"/>
                <w:szCs w:val="28"/>
              </w:rPr>
            </w:pPr>
            <w:r w:rsidRPr="00A122FE">
              <w:rPr>
                <w:b/>
                <w:color w:val="000000"/>
                <w:sz w:val="28"/>
                <w:szCs w:val="28"/>
              </w:rPr>
              <w:t>ПРИРОДНОГО И ТЕХНОГЕННОГО ХАРАКТЕРА</w:t>
            </w:r>
          </w:p>
          <w:p w:rsidR="00190729" w:rsidRDefault="00190729" w:rsidP="004C7962">
            <w:pPr>
              <w:spacing w:line="360" w:lineRule="auto"/>
              <w:ind w:right="8"/>
              <w:jc w:val="center"/>
              <w:rPr>
                <w:b/>
                <w:color w:val="000000"/>
                <w:sz w:val="28"/>
                <w:szCs w:val="28"/>
              </w:rPr>
            </w:pPr>
            <w:r w:rsidRPr="00A122FE">
              <w:rPr>
                <w:b/>
                <w:color w:val="000000"/>
                <w:sz w:val="28"/>
                <w:szCs w:val="28"/>
              </w:rPr>
              <w:t xml:space="preserve">НА ТЕРРИТОРИИ </w:t>
            </w:r>
          </w:p>
          <w:p w:rsidR="00190729" w:rsidRPr="00A122FE" w:rsidRDefault="00190729" w:rsidP="004C7962">
            <w:pPr>
              <w:spacing w:line="360" w:lineRule="auto"/>
              <w:ind w:right="8"/>
              <w:jc w:val="center"/>
              <w:rPr>
                <w:b/>
                <w:color w:val="000000"/>
                <w:sz w:val="28"/>
                <w:szCs w:val="28"/>
              </w:rPr>
            </w:pPr>
            <w:r w:rsidRPr="00A122FE">
              <w:rPr>
                <w:b/>
                <w:color w:val="000000"/>
                <w:sz w:val="28"/>
                <w:szCs w:val="28"/>
              </w:rPr>
              <w:t xml:space="preserve">МО </w:t>
            </w:r>
            <w:r w:rsidRPr="00A122FE">
              <w:rPr>
                <w:b/>
                <w:color w:val="000000"/>
                <w:spacing w:val="-10"/>
                <w:sz w:val="28"/>
                <w:szCs w:val="28"/>
              </w:rPr>
              <w:t>РОПШИНСКОЕ СЕЛЬСКОЕ ПОСЕЛЕНИЕ</w:t>
            </w:r>
          </w:p>
        </w:tc>
      </w:tr>
    </w:tbl>
    <w:p w:rsidR="00190729" w:rsidRPr="00A122FE" w:rsidRDefault="00190729" w:rsidP="00190729">
      <w:pPr>
        <w:shd w:val="clear" w:color="auto" w:fill="FFFFFF"/>
        <w:spacing w:before="240"/>
        <w:ind w:left="578"/>
        <w:rPr>
          <w:b/>
          <w:sz w:val="28"/>
          <w:szCs w:val="28"/>
        </w:rPr>
      </w:pPr>
      <w:r w:rsidRPr="00E144AA">
        <w:rPr>
          <w:b/>
          <w:color w:val="000000"/>
          <w:spacing w:val="-3"/>
          <w:sz w:val="28"/>
          <w:szCs w:val="28"/>
        </w:rPr>
        <w:t xml:space="preserve">          </w:t>
      </w:r>
      <w:r w:rsidRPr="00A122FE">
        <w:rPr>
          <w:b/>
          <w:color w:val="000000"/>
          <w:spacing w:val="-3"/>
          <w:sz w:val="28"/>
          <w:szCs w:val="28"/>
        </w:rPr>
        <w:t>1. Продукты питания (из расчета 50 чел. на 7 суток)</w:t>
      </w:r>
    </w:p>
    <w:p w:rsidR="00190729" w:rsidRPr="002B6268" w:rsidRDefault="00190729" w:rsidP="00190729">
      <w:pPr>
        <w:spacing w:after="322" w:line="1" w:lineRule="exact"/>
        <w:jc w:val="center"/>
      </w:pP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7020"/>
        <w:gridCol w:w="900"/>
        <w:gridCol w:w="1260"/>
      </w:tblGrid>
      <w:tr w:rsidR="00190729" w:rsidRPr="002B6268" w:rsidTr="004C7962">
        <w:trPr>
          <w:trHeight w:hRule="exact"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spacing w:line="250" w:lineRule="exact"/>
              <w:ind w:right="62"/>
              <w:jc w:val="center"/>
              <w:rPr>
                <w:color w:val="000000"/>
              </w:rPr>
            </w:pPr>
            <w:r w:rsidRPr="002B6268">
              <w:rPr>
                <w:color w:val="000000"/>
              </w:rPr>
              <w:t>№</w:t>
            </w:r>
          </w:p>
          <w:p w:rsidR="00190729" w:rsidRPr="002B6268" w:rsidRDefault="00190729" w:rsidP="004C7962">
            <w:pPr>
              <w:shd w:val="clear" w:color="auto" w:fill="FFFFFF"/>
              <w:spacing w:line="250" w:lineRule="exact"/>
              <w:ind w:right="62"/>
              <w:jc w:val="center"/>
              <w:rPr>
                <w:color w:val="000000"/>
              </w:rPr>
            </w:pPr>
            <w:proofErr w:type="gramStart"/>
            <w:r w:rsidRPr="002B6268">
              <w:rPr>
                <w:color w:val="000000"/>
              </w:rPr>
              <w:t>п</w:t>
            </w:r>
            <w:proofErr w:type="gramEnd"/>
            <w:r w:rsidRPr="002B6268">
              <w:rPr>
                <w:color w:val="000000"/>
              </w:rPr>
              <w:t>/п</w:t>
            </w:r>
          </w:p>
          <w:p w:rsidR="00190729" w:rsidRPr="002B6268" w:rsidRDefault="00190729" w:rsidP="004C7962">
            <w:pPr>
              <w:shd w:val="clear" w:color="auto" w:fill="FFFFFF"/>
              <w:spacing w:line="250" w:lineRule="exact"/>
              <w:ind w:right="62"/>
              <w:jc w:val="center"/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Наименование материальных ресурсов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spacing w:line="259" w:lineRule="exact"/>
              <w:ind w:right="168"/>
              <w:jc w:val="center"/>
              <w:rPr>
                <w:color w:val="000000"/>
              </w:rPr>
            </w:pPr>
            <w:r w:rsidRPr="002B6268">
              <w:rPr>
                <w:color w:val="000000"/>
              </w:rPr>
              <w:t xml:space="preserve">Един, </w:t>
            </w:r>
            <w:proofErr w:type="spellStart"/>
            <w:r w:rsidRPr="002B6268">
              <w:rPr>
                <w:color w:val="000000"/>
              </w:rPr>
              <w:t>измер</w:t>
            </w:r>
            <w:proofErr w:type="spellEnd"/>
          </w:p>
          <w:p w:rsidR="00190729" w:rsidRPr="002B6268" w:rsidRDefault="00190729" w:rsidP="004C7962">
            <w:pPr>
              <w:shd w:val="clear" w:color="auto" w:fill="FFFFFF"/>
              <w:spacing w:line="259" w:lineRule="exact"/>
              <w:ind w:right="168"/>
              <w:jc w:val="center"/>
              <w:rPr>
                <w:color w:val="000000"/>
              </w:rPr>
            </w:pPr>
          </w:p>
          <w:p w:rsidR="00190729" w:rsidRPr="002B6268" w:rsidRDefault="00190729" w:rsidP="004C7962">
            <w:pPr>
              <w:shd w:val="clear" w:color="auto" w:fill="FFFFFF"/>
              <w:spacing w:line="259" w:lineRule="exact"/>
              <w:ind w:right="168"/>
              <w:jc w:val="center"/>
            </w:pPr>
            <w:r w:rsidRPr="002B6268">
              <w:rPr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Кол-во</w:t>
            </w:r>
          </w:p>
        </w:tc>
      </w:tr>
      <w:tr w:rsidR="00190729" w:rsidRPr="002B6268" w:rsidTr="004C7962">
        <w:trPr>
          <w:trHeight w:hRule="exact" w:val="2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Хлеб ржаной (соотв. требованию ГОСТ 2077-84)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87,5</w:t>
            </w:r>
          </w:p>
        </w:tc>
      </w:tr>
      <w:tr w:rsidR="00190729" w:rsidRPr="002B6268" w:rsidTr="004C7962">
        <w:trPr>
          <w:trHeight w:hRule="exact" w:val="5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2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spacing w:line="254" w:lineRule="exact"/>
              <w:ind w:right="2510"/>
            </w:pPr>
            <w:r w:rsidRPr="002B6268">
              <w:rPr>
                <w:color w:val="000000"/>
              </w:rPr>
              <w:t xml:space="preserve">Хлеб белый из пшеничной муки 1-го сорта (соотв. требованию ГОСТ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B6268">
                <w:rPr>
                  <w:color w:val="000000"/>
                </w:rPr>
                <w:t>28808-90</w:t>
              </w:r>
            </w:smartTag>
            <w:r w:rsidRPr="002B6268">
              <w:rPr>
                <w:color w:val="000000"/>
              </w:rPr>
              <w:t xml:space="preserve">, ГОСТ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2B6268">
                <w:rPr>
                  <w:color w:val="000000"/>
                </w:rPr>
                <w:t>27842-88</w:t>
              </w:r>
            </w:smartTag>
            <w:r w:rsidRPr="002B6268">
              <w:rPr>
                <w:color w:val="000000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87,5</w:t>
            </w:r>
          </w:p>
        </w:tc>
      </w:tr>
      <w:tr w:rsidR="00190729" w:rsidRPr="002B6268" w:rsidTr="004C7962">
        <w:trPr>
          <w:trHeight w:hRule="exact" w:val="5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3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spacing w:line="250" w:lineRule="exact"/>
              <w:ind w:right="2299"/>
            </w:pPr>
            <w:r w:rsidRPr="002B6268">
              <w:rPr>
                <w:color w:val="000000"/>
              </w:rPr>
              <w:t>Крупа разная: гречневая - 7, пшено - 7, рис - 7 (соотв. ГОСТ 5550-74, ГОСТ 572-60, ГОСТ 6292-93)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21</w:t>
            </w:r>
          </w:p>
        </w:tc>
      </w:tr>
      <w:tr w:rsidR="00190729" w:rsidRPr="002B6268" w:rsidTr="004C7962">
        <w:trPr>
          <w:trHeight w:hRule="exact" w:val="5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4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spacing w:line="250" w:lineRule="exact"/>
              <w:ind w:right="2280"/>
            </w:pPr>
            <w:r w:rsidRPr="002B6268">
              <w:rPr>
                <w:color w:val="000000"/>
              </w:rPr>
              <w:t>Макаронные изделия (из муки высшего сорта, соотв. ГОСТ ИСО 7304-94)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10</w:t>
            </w:r>
          </w:p>
        </w:tc>
      </w:tr>
      <w:tr w:rsidR="00190729" w:rsidRPr="002B6268" w:rsidTr="004C7962">
        <w:trPr>
          <w:trHeight w:hRule="exact" w:val="5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5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spacing w:line="245" w:lineRule="exact"/>
              <w:ind w:right="2213" w:firstLine="5"/>
            </w:pPr>
            <w:r w:rsidRPr="002B6268">
              <w:rPr>
                <w:color w:val="000000"/>
              </w:rPr>
              <w:t>Консервы мясные: свинина - 10, говядина - 11 (соотв. требованию ГОСТ 697-84, ГОСТ 5284-84)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21</w:t>
            </w:r>
          </w:p>
        </w:tc>
      </w:tr>
      <w:tr w:rsidR="00190729" w:rsidRPr="002B6268" w:rsidTr="004C7962">
        <w:trPr>
          <w:trHeight w:hRule="exact" w:val="2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6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Консервы рыбные (соотв. требованию ГОСТ 7452-97)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10</w:t>
            </w:r>
          </w:p>
        </w:tc>
      </w:tr>
      <w:tr w:rsidR="00190729" w:rsidRPr="002B6268" w:rsidTr="004C7962">
        <w:trPr>
          <w:trHeight w:hRule="exact" w:val="7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7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spacing w:line="250" w:lineRule="exact"/>
              <w:ind w:right="1944" w:firstLine="5"/>
            </w:pPr>
            <w:r w:rsidRPr="002B6268">
              <w:rPr>
                <w:color w:val="000000"/>
              </w:rPr>
              <w:t>Масло (сливочное, из натурального молока, без жирных добавок, жирность не менее 80%, соотв. требованию ГОСТ 37-91)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10,5</w:t>
            </w:r>
          </w:p>
        </w:tc>
      </w:tr>
      <w:tr w:rsidR="00190729" w:rsidRPr="002B6268" w:rsidTr="004C7962">
        <w:trPr>
          <w:trHeight w:hRule="exact" w:val="2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8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Сахар (ГОСТ 21-94)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14</w:t>
            </w:r>
          </w:p>
        </w:tc>
      </w:tr>
      <w:tr w:rsidR="00190729" w:rsidRPr="002B6268" w:rsidTr="004C7962">
        <w:trPr>
          <w:trHeight w:hRule="exact" w:val="5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9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spacing w:line="254" w:lineRule="exact"/>
              <w:ind w:right="1910" w:firstLine="5"/>
            </w:pPr>
            <w:r w:rsidRPr="002B6268">
              <w:rPr>
                <w:color w:val="000000"/>
              </w:rPr>
              <w:t xml:space="preserve">Соль в пакетах (йодированная, соотв. требованию ГОСТ </w:t>
            </w:r>
            <w:proofErr w:type="gramStart"/>
            <w:r w:rsidRPr="002B6268">
              <w:rPr>
                <w:color w:val="000000"/>
              </w:rPr>
              <w:t>Р</w:t>
            </w:r>
            <w:proofErr w:type="gramEnd"/>
            <w:r w:rsidRPr="002B6268">
              <w:rPr>
                <w:color w:val="000000"/>
              </w:rPr>
              <w:t xml:space="preserve"> 51575-2000)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7</w:t>
            </w:r>
          </w:p>
        </w:tc>
      </w:tr>
      <w:tr w:rsidR="00190729" w:rsidRPr="002B6268" w:rsidTr="004C7962">
        <w:trPr>
          <w:trHeight w:hRule="exact" w:val="2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Чай в пакетах (соотв. требованию ГОСТ 1938-90)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</w:t>
            </w:r>
          </w:p>
        </w:tc>
      </w:tr>
    </w:tbl>
    <w:p w:rsidR="00190729" w:rsidRPr="00A122FE" w:rsidRDefault="00190729" w:rsidP="00190729">
      <w:pPr>
        <w:shd w:val="clear" w:color="auto" w:fill="FFFFFF"/>
        <w:spacing w:before="240"/>
        <w:ind w:left="765"/>
        <w:jc w:val="center"/>
        <w:rPr>
          <w:b/>
          <w:sz w:val="28"/>
          <w:szCs w:val="28"/>
        </w:rPr>
      </w:pPr>
      <w:r w:rsidRPr="00A122FE">
        <w:rPr>
          <w:b/>
          <w:color w:val="000000"/>
          <w:spacing w:val="-2"/>
          <w:sz w:val="28"/>
          <w:szCs w:val="28"/>
        </w:rPr>
        <w:t>2. Материально-технические средства (для объектов ЖКХ)</w:t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1800"/>
        <w:gridCol w:w="1620"/>
      </w:tblGrid>
      <w:tr w:rsidR="00190729" w:rsidRPr="002B6268" w:rsidTr="004C7962">
        <w:trPr>
          <w:trHeight w:hRule="exact" w:val="5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spacing w:line="269" w:lineRule="exact"/>
              <w:ind w:right="-9886"/>
              <w:rPr>
                <w:color w:val="000000"/>
              </w:rPr>
            </w:pPr>
            <w:r w:rsidRPr="002B6268">
              <w:rPr>
                <w:color w:val="000000"/>
              </w:rPr>
              <w:t>№</w:t>
            </w:r>
          </w:p>
          <w:p w:rsidR="00190729" w:rsidRPr="002B6268" w:rsidRDefault="00190729" w:rsidP="004C7962">
            <w:pPr>
              <w:shd w:val="clear" w:color="auto" w:fill="FFFFFF"/>
              <w:spacing w:line="269" w:lineRule="exact"/>
              <w:ind w:right="-9886"/>
            </w:pPr>
            <w:proofErr w:type="gramStart"/>
            <w:r w:rsidRPr="002B6268">
              <w:rPr>
                <w:color w:val="000000"/>
              </w:rPr>
              <w:t>п</w:t>
            </w:r>
            <w:proofErr w:type="gramEnd"/>
            <w:r w:rsidRPr="002B6268">
              <w:rPr>
                <w:color w:val="000000"/>
              </w:rPr>
              <w:t>/п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Наименование материальных ресурсов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spacing w:line="269" w:lineRule="exact"/>
              <w:ind w:right="629"/>
              <w:jc w:val="center"/>
              <w:rPr>
                <w:color w:val="000000"/>
              </w:rPr>
            </w:pPr>
            <w:r w:rsidRPr="002B6268">
              <w:rPr>
                <w:color w:val="000000"/>
              </w:rPr>
              <w:t>Единица</w:t>
            </w:r>
          </w:p>
          <w:p w:rsidR="00190729" w:rsidRPr="002B6268" w:rsidRDefault="00190729" w:rsidP="004C7962">
            <w:pPr>
              <w:shd w:val="clear" w:color="auto" w:fill="FFFFFF"/>
              <w:spacing w:line="269" w:lineRule="exact"/>
              <w:ind w:right="629"/>
              <w:jc w:val="center"/>
            </w:pPr>
            <w:r w:rsidRPr="002B6268">
              <w:rPr>
                <w:color w:val="000000"/>
              </w:rPr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Количество</w:t>
            </w:r>
          </w:p>
        </w:tc>
      </w:tr>
      <w:tr w:rsidR="00190729" w:rsidRPr="002B6268" w:rsidTr="004C7962">
        <w:trPr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Передвижные электростанции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2</w:t>
            </w:r>
          </w:p>
        </w:tc>
      </w:tr>
      <w:tr w:rsidR="00190729" w:rsidRPr="002B6268" w:rsidTr="004C7962">
        <w:trPr>
          <w:trHeight w:hRule="exact"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Электродвигатели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7</w:t>
            </w:r>
          </w:p>
        </w:tc>
      </w:tr>
      <w:tr w:rsidR="00190729" w:rsidRPr="002B6268" w:rsidTr="004C7962">
        <w:trPr>
          <w:trHeight w:hRule="exact"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Лебедки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2</w:t>
            </w:r>
          </w:p>
        </w:tc>
      </w:tr>
      <w:tr w:rsidR="00190729" w:rsidRPr="002B6268" w:rsidTr="004C7962">
        <w:trPr>
          <w:trHeight w:val="12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lastRenderedPageBreak/>
              <w:t>4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Электрооборудование:</w:t>
            </w:r>
          </w:p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Автоматические выключатели до 110</w:t>
            </w:r>
            <w:proofErr w:type="gramStart"/>
            <w:r w:rsidRPr="002B6268">
              <w:rPr>
                <w:color w:val="000000"/>
              </w:rPr>
              <w:t xml:space="preserve"> А</w:t>
            </w:r>
            <w:proofErr w:type="gramEnd"/>
            <w:r w:rsidRPr="002B6268">
              <w:rPr>
                <w:color w:val="000000"/>
              </w:rPr>
              <w:t xml:space="preserve">                                       шт.                       30                                           </w:t>
            </w:r>
          </w:p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Рубильники                                                                                      шт.                       20</w:t>
            </w:r>
          </w:p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Предохранители                                                                               шт.                      100</w:t>
            </w:r>
          </w:p>
        </w:tc>
      </w:tr>
      <w:tr w:rsidR="00190729" w:rsidRPr="002B6268" w:rsidTr="004C7962">
        <w:trPr>
          <w:trHeight w:val="9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5</w:t>
            </w:r>
          </w:p>
          <w:p w:rsidR="00190729" w:rsidRPr="002B6268" w:rsidRDefault="00190729" w:rsidP="004C7962">
            <w:pPr>
              <w:shd w:val="clear" w:color="auto" w:fill="FFFFFF"/>
              <w:jc w:val="center"/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Кабели силовые:</w:t>
            </w:r>
          </w:p>
          <w:p w:rsidR="00190729" w:rsidRPr="002B6268" w:rsidRDefault="00190729" w:rsidP="004C7962">
            <w:pPr>
              <w:shd w:val="clear" w:color="auto" w:fill="FFFFFF"/>
            </w:pPr>
            <w:r w:rsidRPr="002B6268">
              <w:t xml:space="preserve">до 1 Вт;                                                                                             км.                        0,4                                      </w:t>
            </w:r>
          </w:p>
          <w:p w:rsidR="00190729" w:rsidRPr="002B6268" w:rsidRDefault="00190729" w:rsidP="004C7962">
            <w:r w:rsidRPr="002B6268">
              <w:t xml:space="preserve">выше 1 кВт                                                                                       </w:t>
            </w:r>
            <w:proofErr w:type="gramStart"/>
            <w:r w:rsidRPr="002B6268">
              <w:t>км</w:t>
            </w:r>
            <w:proofErr w:type="gramEnd"/>
            <w:r w:rsidRPr="002B6268">
              <w:t>.                        0,2</w:t>
            </w:r>
          </w:p>
        </w:tc>
      </w:tr>
      <w:tr w:rsidR="00190729" w:rsidRPr="002B6268" w:rsidTr="004C7962">
        <w:trPr>
          <w:trHeight w:val="9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6</w:t>
            </w:r>
          </w:p>
          <w:p w:rsidR="00190729" w:rsidRPr="002B6268" w:rsidRDefault="00190729" w:rsidP="004C7962">
            <w:pPr>
              <w:shd w:val="clear" w:color="auto" w:fill="FFFFFF"/>
              <w:jc w:val="center"/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Провода:</w:t>
            </w:r>
          </w:p>
          <w:p w:rsidR="00190729" w:rsidRPr="002B6268" w:rsidRDefault="00190729" w:rsidP="004C7962">
            <w:pPr>
              <w:shd w:val="clear" w:color="auto" w:fill="FFFFFF"/>
            </w:pPr>
            <w:proofErr w:type="gramStart"/>
            <w:r w:rsidRPr="002B6268">
              <w:rPr>
                <w:color w:val="000000"/>
              </w:rPr>
              <w:t>Неизолированные для ЛЭП                                                            км.                        3,5</w:t>
            </w:r>
            <w:proofErr w:type="gramEnd"/>
          </w:p>
          <w:p w:rsidR="00190729" w:rsidRPr="002B6268" w:rsidRDefault="00190729" w:rsidP="004C7962">
            <w:pPr>
              <w:shd w:val="clear" w:color="auto" w:fill="FFFFFF"/>
            </w:pPr>
            <w:r w:rsidRPr="002B6268">
              <w:t xml:space="preserve">Осветительные, прочие                                                                   </w:t>
            </w:r>
            <w:proofErr w:type="gramStart"/>
            <w:r w:rsidRPr="002B6268">
              <w:t>км</w:t>
            </w:r>
            <w:proofErr w:type="gramEnd"/>
            <w:r w:rsidRPr="002B6268">
              <w:t>.                        1,5</w:t>
            </w:r>
          </w:p>
        </w:tc>
      </w:tr>
      <w:tr w:rsidR="00190729" w:rsidRPr="002B6268" w:rsidTr="004C7962">
        <w:trPr>
          <w:trHeight w:hRule="exact"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Арматура осветительная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12</w:t>
            </w:r>
          </w:p>
        </w:tc>
      </w:tr>
      <w:tr w:rsidR="00190729" w:rsidRPr="002B6268" w:rsidTr="004C7962">
        <w:trPr>
          <w:trHeight w:val="18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8</w:t>
            </w:r>
          </w:p>
          <w:p w:rsidR="00190729" w:rsidRPr="002B6268" w:rsidRDefault="00190729" w:rsidP="004C7962">
            <w:pPr>
              <w:shd w:val="clear" w:color="auto" w:fill="FFFFFF"/>
              <w:jc w:val="center"/>
            </w:pP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rPr>
                <w:color w:val="000000"/>
              </w:rPr>
            </w:pPr>
            <w:r w:rsidRPr="002B6268">
              <w:rPr>
                <w:color w:val="000000"/>
              </w:rPr>
              <w:t>Трубы:</w:t>
            </w:r>
          </w:p>
          <w:p w:rsidR="00190729" w:rsidRPr="002B6268" w:rsidRDefault="00190729" w:rsidP="004C7962">
            <w:pPr>
              <w:shd w:val="clear" w:color="auto" w:fill="FFFFFF"/>
            </w:pPr>
            <w:proofErr w:type="spellStart"/>
            <w:r w:rsidRPr="002B6268">
              <w:rPr>
                <w:color w:val="000000"/>
              </w:rPr>
              <w:t>Ду</w:t>
            </w:r>
            <w:proofErr w:type="spellEnd"/>
            <w:r w:rsidRPr="002B6268">
              <w:rPr>
                <w:color w:val="000000"/>
              </w:rPr>
              <w:t xml:space="preserve"> 15                                                                                                  м                        11,8</w:t>
            </w:r>
          </w:p>
          <w:p w:rsidR="00190729" w:rsidRPr="002B6268" w:rsidRDefault="00190729" w:rsidP="004C7962">
            <w:proofErr w:type="spellStart"/>
            <w:r w:rsidRPr="002B6268">
              <w:t>Ду</w:t>
            </w:r>
            <w:proofErr w:type="spellEnd"/>
            <w:r w:rsidRPr="002B6268">
              <w:t xml:space="preserve"> 20                                                                                                  м                        13,8</w:t>
            </w:r>
          </w:p>
          <w:p w:rsidR="00190729" w:rsidRPr="002B6268" w:rsidRDefault="00190729" w:rsidP="004C7962">
            <w:proofErr w:type="spellStart"/>
            <w:r w:rsidRPr="002B6268">
              <w:t>Ду</w:t>
            </w:r>
            <w:proofErr w:type="spellEnd"/>
            <w:r w:rsidRPr="002B6268">
              <w:t xml:space="preserve"> 25                                                                                                  м                        13,1</w:t>
            </w:r>
          </w:p>
          <w:p w:rsidR="00190729" w:rsidRPr="002B6268" w:rsidRDefault="00190729" w:rsidP="004C7962">
            <w:proofErr w:type="spellStart"/>
            <w:r w:rsidRPr="002B6268">
              <w:t>Ду</w:t>
            </w:r>
            <w:proofErr w:type="spellEnd"/>
            <w:r w:rsidRPr="002B6268">
              <w:t xml:space="preserve"> 32                                                                                                  м                        10</w:t>
            </w:r>
          </w:p>
          <w:p w:rsidR="00190729" w:rsidRPr="002B6268" w:rsidRDefault="00190729" w:rsidP="004C7962">
            <w:proofErr w:type="spellStart"/>
            <w:r w:rsidRPr="002B6268">
              <w:t>Ду</w:t>
            </w:r>
            <w:proofErr w:type="spellEnd"/>
            <w:r w:rsidRPr="002B6268">
              <w:t xml:space="preserve"> 40                                                                                                  м                        10</w:t>
            </w:r>
          </w:p>
          <w:p w:rsidR="00190729" w:rsidRPr="002B6268" w:rsidRDefault="00190729" w:rsidP="004C7962">
            <w:proofErr w:type="spellStart"/>
            <w:r w:rsidRPr="002B6268">
              <w:t>Ду</w:t>
            </w:r>
            <w:proofErr w:type="spellEnd"/>
            <w:r w:rsidRPr="002B6268">
              <w:t xml:space="preserve"> 57                                                                                                  м                        5,5</w:t>
            </w:r>
          </w:p>
        </w:tc>
      </w:tr>
      <w:tr w:rsidR="00190729" w:rsidRPr="002B6268" w:rsidTr="004C7962">
        <w:trPr>
          <w:trHeight w:val="1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9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rPr>
                <w:color w:val="000000"/>
              </w:rPr>
            </w:pPr>
            <w:r w:rsidRPr="002B6268">
              <w:rPr>
                <w:color w:val="000000"/>
              </w:rPr>
              <w:t>Задвижки:</w:t>
            </w:r>
          </w:p>
          <w:p w:rsidR="00190729" w:rsidRPr="002B6268" w:rsidRDefault="00190729" w:rsidP="004C7962">
            <w:pPr>
              <w:shd w:val="clear" w:color="auto" w:fill="FFFFFF"/>
              <w:rPr>
                <w:color w:val="000000"/>
              </w:rPr>
            </w:pPr>
            <w:proofErr w:type="spellStart"/>
            <w:r w:rsidRPr="002B6268">
              <w:rPr>
                <w:color w:val="000000"/>
              </w:rPr>
              <w:t>Ду</w:t>
            </w:r>
            <w:proofErr w:type="spellEnd"/>
            <w:r w:rsidRPr="002B6268">
              <w:rPr>
                <w:color w:val="000000"/>
              </w:rPr>
              <w:t xml:space="preserve"> 150                                                                                                шт.                     1</w:t>
            </w:r>
          </w:p>
          <w:p w:rsidR="00190729" w:rsidRPr="002B6268" w:rsidRDefault="00190729" w:rsidP="004C7962">
            <w:pPr>
              <w:shd w:val="clear" w:color="auto" w:fill="FFFFFF"/>
            </w:pPr>
            <w:proofErr w:type="spellStart"/>
            <w:r w:rsidRPr="002B6268">
              <w:t>Ду</w:t>
            </w:r>
            <w:proofErr w:type="spellEnd"/>
            <w:r w:rsidRPr="002B6268">
              <w:t xml:space="preserve"> 100                                                                                                шт.                     1</w:t>
            </w:r>
          </w:p>
          <w:p w:rsidR="00190729" w:rsidRPr="002B6268" w:rsidRDefault="00190729" w:rsidP="004C7962">
            <w:proofErr w:type="spellStart"/>
            <w:r w:rsidRPr="002B6268">
              <w:t>Ду</w:t>
            </w:r>
            <w:proofErr w:type="spellEnd"/>
            <w:r w:rsidRPr="002B6268">
              <w:t xml:space="preserve"> 50                                                                                                  шт.                     1</w:t>
            </w:r>
          </w:p>
        </w:tc>
      </w:tr>
    </w:tbl>
    <w:p w:rsidR="00190729" w:rsidRPr="00A122FE" w:rsidRDefault="00190729" w:rsidP="00190729">
      <w:pPr>
        <w:shd w:val="clear" w:color="auto" w:fill="FFFFFF"/>
        <w:spacing w:before="240"/>
        <w:ind w:left="748"/>
        <w:jc w:val="center"/>
        <w:rPr>
          <w:b/>
          <w:sz w:val="28"/>
          <w:szCs w:val="28"/>
        </w:rPr>
      </w:pPr>
      <w:r w:rsidRPr="00A122FE">
        <w:rPr>
          <w:b/>
          <w:color w:val="000000"/>
          <w:spacing w:val="-3"/>
          <w:sz w:val="28"/>
          <w:szCs w:val="28"/>
        </w:rPr>
        <w:t>3. Строительные материалы</w:t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5674"/>
        <w:gridCol w:w="1886"/>
        <w:gridCol w:w="1255"/>
      </w:tblGrid>
      <w:tr w:rsidR="00190729" w:rsidRPr="002B6268" w:rsidTr="004C7962">
        <w:trPr>
          <w:trHeight w:hRule="exact" w:val="576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spacing w:line="269" w:lineRule="exact"/>
              <w:ind w:right="211"/>
              <w:jc w:val="center"/>
              <w:rPr>
                <w:color w:val="000000"/>
              </w:rPr>
            </w:pPr>
            <w:r w:rsidRPr="002B6268">
              <w:rPr>
                <w:color w:val="000000"/>
              </w:rPr>
              <w:t>№</w:t>
            </w:r>
          </w:p>
          <w:p w:rsidR="00190729" w:rsidRPr="002B6268" w:rsidRDefault="00190729" w:rsidP="004C7962">
            <w:pPr>
              <w:shd w:val="clear" w:color="auto" w:fill="FFFFFF"/>
              <w:spacing w:line="269" w:lineRule="exact"/>
              <w:ind w:right="211"/>
              <w:jc w:val="center"/>
            </w:pPr>
            <w:proofErr w:type="gramStart"/>
            <w:r w:rsidRPr="002B6268">
              <w:rPr>
                <w:color w:val="000000"/>
              </w:rPr>
              <w:t>п</w:t>
            </w:r>
            <w:proofErr w:type="gramEnd"/>
            <w:r w:rsidRPr="002B6268">
              <w:rPr>
                <w:color w:val="000000"/>
              </w:rPr>
              <w:t>/п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Номенклатура материальных ресурсов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spacing w:line="269" w:lineRule="exact"/>
              <w:ind w:right="629"/>
              <w:jc w:val="center"/>
            </w:pPr>
            <w:r w:rsidRPr="002B6268">
              <w:rPr>
                <w:color w:val="000000"/>
              </w:rPr>
              <w:t>Единица измерения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  <w:spacing w:val="-3"/>
              </w:rPr>
              <w:t>Количество</w:t>
            </w:r>
          </w:p>
        </w:tc>
      </w:tr>
      <w:tr w:rsidR="00190729" w:rsidRPr="002B6268" w:rsidTr="004C7962">
        <w:trPr>
          <w:trHeight w:hRule="exact" w:val="293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Лес строительный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м</w:t>
            </w:r>
            <w:r w:rsidRPr="002B626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30</w:t>
            </w:r>
          </w:p>
        </w:tc>
      </w:tr>
      <w:tr w:rsidR="00190729" w:rsidRPr="002B6268" w:rsidTr="004C7962">
        <w:trPr>
          <w:trHeight w:hRule="exact" w:val="288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  <w:spacing w:val="-2"/>
              </w:rPr>
              <w:t>Пиломатериалы (доски, брус, ДСП, ДВП)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м</w:t>
            </w:r>
            <w:r w:rsidRPr="002B626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20</w:t>
            </w:r>
          </w:p>
        </w:tc>
      </w:tr>
      <w:tr w:rsidR="00190729" w:rsidRPr="002B6268" w:rsidTr="004C7962">
        <w:trPr>
          <w:trHeight w:hRule="exact" w:val="293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Кирпич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1000</w:t>
            </w:r>
          </w:p>
        </w:tc>
      </w:tr>
      <w:tr w:rsidR="00190729" w:rsidRPr="002B6268" w:rsidTr="004C7962">
        <w:trPr>
          <w:trHeight w:hRule="exact" w:val="288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Цемент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кг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500</w:t>
            </w:r>
          </w:p>
        </w:tc>
      </w:tr>
      <w:tr w:rsidR="00190729" w:rsidRPr="002B6268" w:rsidTr="004C7962">
        <w:trPr>
          <w:trHeight w:val="910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5</w:t>
            </w:r>
          </w:p>
        </w:tc>
        <w:tc>
          <w:tcPr>
            <w:tcW w:w="88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Кровельные материалы:</w:t>
            </w:r>
          </w:p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рубероид                                                                                           р.                       20</w:t>
            </w:r>
          </w:p>
          <w:p w:rsidR="00190729" w:rsidRPr="002B6268" w:rsidRDefault="00190729" w:rsidP="004C7962">
            <w:r w:rsidRPr="002B6268">
              <w:t>шифер                                                                                               лист                  100</w:t>
            </w:r>
          </w:p>
        </w:tc>
      </w:tr>
      <w:tr w:rsidR="00190729" w:rsidRPr="002B6268" w:rsidTr="004C7962">
        <w:trPr>
          <w:trHeight w:hRule="exact" w:val="293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6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Стекло оконное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50</w:t>
            </w:r>
          </w:p>
        </w:tc>
      </w:tr>
      <w:tr w:rsidR="00190729" w:rsidRPr="002B6268" w:rsidTr="004C7962">
        <w:trPr>
          <w:trHeight w:hRule="exact" w:val="288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7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Гвозди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кг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30</w:t>
            </w:r>
          </w:p>
        </w:tc>
      </w:tr>
      <w:tr w:rsidR="00190729" w:rsidRPr="002B6268" w:rsidTr="004C7962">
        <w:trPr>
          <w:trHeight w:hRule="exact" w:val="293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8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Скобы строительные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50</w:t>
            </w:r>
          </w:p>
        </w:tc>
      </w:tr>
      <w:tr w:rsidR="00190729" w:rsidRPr="002B6268" w:rsidTr="004C7962">
        <w:trPr>
          <w:trHeight w:hRule="exact" w:val="293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9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Арматура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м.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100</w:t>
            </w:r>
          </w:p>
        </w:tc>
      </w:tr>
      <w:tr w:rsidR="00190729" w:rsidRPr="002B6268" w:rsidTr="004C7962">
        <w:trPr>
          <w:trHeight w:hRule="exact" w:val="288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Уголок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м.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150</w:t>
            </w:r>
          </w:p>
        </w:tc>
      </w:tr>
      <w:tr w:rsidR="00190729" w:rsidRPr="002B6268" w:rsidTr="004C7962">
        <w:trPr>
          <w:trHeight w:hRule="exact" w:val="293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Уплотнительные материалы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кг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100</w:t>
            </w:r>
          </w:p>
        </w:tc>
      </w:tr>
      <w:tr w:rsidR="00190729" w:rsidRPr="002B6268" w:rsidTr="004C7962">
        <w:trPr>
          <w:trHeight w:hRule="exact" w:val="293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Теплоизоляционные материалы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кг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100</w:t>
            </w:r>
          </w:p>
        </w:tc>
      </w:tr>
      <w:tr w:rsidR="00190729" w:rsidRPr="002B6268" w:rsidTr="004C7962">
        <w:trPr>
          <w:trHeight w:hRule="exact" w:val="288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Краска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кг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120</w:t>
            </w:r>
          </w:p>
        </w:tc>
      </w:tr>
      <w:tr w:rsidR="00190729" w:rsidRPr="002B6268" w:rsidTr="004C7962">
        <w:trPr>
          <w:trHeight w:hRule="exact" w:val="293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Проволока крепежная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м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100</w:t>
            </w:r>
          </w:p>
        </w:tc>
      </w:tr>
      <w:tr w:rsidR="00190729" w:rsidRPr="002B6268" w:rsidTr="004C7962">
        <w:trPr>
          <w:trHeight w:hRule="exact" w:val="288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15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Метизы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кг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40</w:t>
            </w:r>
          </w:p>
        </w:tc>
      </w:tr>
      <w:tr w:rsidR="00190729" w:rsidRPr="002B6268" w:rsidTr="004C7962">
        <w:trPr>
          <w:trHeight w:hRule="exact" w:val="293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16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Мотопилы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5</w:t>
            </w:r>
          </w:p>
        </w:tc>
      </w:tr>
      <w:tr w:rsidR="00190729" w:rsidRPr="002B6268" w:rsidTr="004C7962">
        <w:trPr>
          <w:trHeight w:hRule="exact" w:val="293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17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Лопаты совковые с черенками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10</w:t>
            </w:r>
          </w:p>
        </w:tc>
      </w:tr>
      <w:tr w:rsidR="00190729" w:rsidRPr="002B6268" w:rsidTr="004C7962">
        <w:trPr>
          <w:trHeight w:hRule="exact" w:val="288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18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Лопаты штыковые с черенками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15</w:t>
            </w:r>
          </w:p>
        </w:tc>
      </w:tr>
      <w:tr w:rsidR="00190729" w:rsidRPr="002B6268" w:rsidTr="004C7962">
        <w:trPr>
          <w:trHeight w:hRule="exact" w:val="293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19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Ломы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5</w:t>
            </w:r>
          </w:p>
        </w:tc>
      </w:tr>
      <w:tr w:rsidR="00190729" w:rsidRPr="002B6268" w:rsidTr="004C7962">
        <w:trPr>
          <w:trHeight w:hRule="exact" w:val="298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20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Топоры насаженные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шт.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10</w:t>
            </w:r>
          </w:p>
        </w:tc>
      </w:tr>
    </w:tbl>
    <w:p w:rsidR="00190729" w:rsidRPr="00A122FE" w:rsidRDefault="00190729" w:rsidP="00190729">
      <w:pPr>
        <w:shd w:val="clear" w:color="auto" w:fill="FFFFFF"/>
        <w:spacing w:before="240"/>
        <w:ind w:left="743"/>
        <w:jc w:val="center"/>
        <w:rPr>
          <w:b/>
          <w:sz w:val="28"/>
          <w:szCs w:val="28"/>
        </w:rPr>
      </w:pPr>
      <w:r w:rsidRPr="00A122FE">
        <w:rPr>
          <w:b/>
          <w:color w:val="000000"/>
          <w:spacing w:val="-2"/>
          <w:sz w:val="28"/>
          <w:szCs w:val="28"/>
        </w:rPr>
        <w:lastRenderedPageBreak/>
        <w:t>4. Горюче-смазочные материалы</w:t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5674"/>
        <w:gridCol w:w="1886"/>
        <w:gridCol w:w="1255"/>
      </w:tblGrid>
      <w:tr w:rsidR="00190729" w:rsidRPr="002B6268" w:rsidTr="004C7962">
        <w:trPr>
          <w:trHeight w:hRule="exact" w:val="57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spacing w:line="274" w:lineRule="exact"/>
              <w:ind w:right="211"/>
            </w:pPr>
            <w:r w:rsidRPr="002B6268">
              <w:rPr>
                <w:color w:val="000000"/>
              </w:rPr>
              <w:t xml:space="preserve">№ </w:t>
            </w:r>
            <w:proofErr w:type="gramStart"/>
            <w:r w:rsidRPr="002B6268">
              <w:rPr>
                <w:color w:val="000000"/>
              </w:rPr>
              <w:t>п</w:t>
            </w:r>
            <w:proofErr w:type="gramEnd"/>
            <w:r w:rsidRPr="002B6268">
              <w:rPr>
                <w:color w:val="000000"/>
              </w:rPr>
              <w:t>/п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Номенклатура материальных ресурсов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spacing w:line="274" w:lineRule="exact"/>
              <w:ind w:right="629"/>
            </w:pPr>
            <w:r w:rsidRPr="002B6268">
              <w:rPr>
                <w:color w:val="000000"/>
              </w:rPr>
              <w:t>Единица измерения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  <w:spacing w:val="-3"/>
              </w:rPr>
              <w:t>Количество</w:t>
            </w:r>
          </w:p>
        </w:tc>
      </w:tr>
      <w:tr w:rsidR="00190729" w:rsidRPr="002B6268" w:rsidTr="004C7962">
        <w:trPr>
          <w:trHeight w:hRule="exact" w:val="293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Дизельное топливо (по сезону)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</w:t>
            </w:r>
          </w:p>
        </w:tc>
      </w:tr>
      <w:tr w:rsidR="00190729" w:rsidRPr="002B6268" w:rsidTr="004C7962">
        <w:trPr>
          <w:trHeight w:hRule="exact" w:val="461"/>
        </w:trPr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Автобензин (разные марки)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т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</w:t>
            </w:r>
          </w:p>
        </w:tc>
      </w:tr>
    </w:tbl>
    <w:p w:rsidR="00190729" w:rsidRDefault="00190729" w:rsidP="00190729">
      <w:pPr>
        <w:shd w:val="clear" w:color="auto" w:fill="FFFFFF"/>
        <w:spacing w:before="240"/>
        <w:ind w:left="709"/>
        <w:jc w:val="center"/>
        <w:rPr>
          <w:b/>
          <w:color w:val="000000"/>
          <w:spacing w:val="-3"/>
        </w:rPr>
      </w:pPr>
    </w:p>
    <w:p w:rsidR="00190729" w:rsidRPr="00A122FE" w:rsidRDefault="00190729" w:rsidP="00190729">
      <w:pPr>
        <w:shd w:val="clear" w:color="auto" w:fill="FFFFFF"/>
        <w:spacing w:before="240" w:line="360" w:lineRule="auto"/>
        <w:ind w:left="709"/>
        <w:jc w:val="center"/>
        <w:rPr>
          <w:sz w:val="28"/>
          <w:szCs w:val="28"/>
        </w:rPr>
      </w:pPr>
      <w:r w:rsidRPr="00A122FE">
        <w:rPr>
          <w:b/>
          <w:color w:val="000000"/>
          <w:spacing w:val="-3"/>
          <w:sz w:val="28"/>
          <w:szCs w:val="28"/>
        </w:rPr>
        <w:t>5. Медицинское имущество и медикаменты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190729" w:rsidRPr="00A122FE" w:rsidTr="004C7962">
        <w:trPr>
          <w:trHeight w:val="3953"/>
        </w:trPr>
        <w:tc>
          <w:tcPr>
            <w:tcW w:w="9495" w:type="dxa"/>
            <w:shd w:val="clear" w:color="auto" w:fill="auto"/>
          </w:tcPr>
          <w:p w:rsidR="00190729" w:rsidRPr="00A122FE" w:rsidRDefault="00190729" w:rsidP="004C7962">
            <w:pPr>
              <w:numPr>
                <w:ilvl w:val="0"/>
                <w:numId w:val="1"/>
              </w:numPr>
              <w:spacing w:before="240" w:after="240" w:line="360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122FE">
              <w:rPr>
                <w:color w:val="000000"/>
                <w:spacing w:val="-3"/>
                <w:sz w:val="28"/>
                <w:szCs w:val="28"/>
              </w:rPr>
              <w:t>Аптечка индивидуальная типа АИ-2, АИ-4 и индивидуальный медицинский перевязочный пакет типа ИПП-1,  ППИ АВ-3 – на каждого работающего и на штатную численность личного состава всех формирований</w:t>
            </w:r>
          </w:p>
          <w:p w:rsidR="00190729" w:rsidRPr="00A122FE" w:rsidRDefault="00190729" w:rsidP="004C7962">
            <w:pPr>
              <w:numPr>
                <w:ilvl w:val="0"/>
                <w:numId w:val="1"/>
              </w:numPr>
              <w:spacing w:before="240" w:after="240" w:line="360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122FE">
              <w:rPr>
                <w:color w:val="000000"/>
                <w:spacing w:val="-3"/>
                <w:sz w:val="28"/>
                <w:szCs w:val="28"/>
              </w:rPr>
              <w:t>Коллективная аптечка на 50, 100 или 150 чел. на каждое защитное сооружение гражданской обороны</w:t>
            </w:r>
          </w:p>
          <w:p w:rsidR="00190729" w:rsidRPr="00A122FE" w:rsidRDefault="00190729" w:rsidP="004C7962">
            <w:pPr>
              <w:numPr>
                <w:ilvl w:val="0"/>
                <w:numId w:val="1"/>
              </w:numPr>
              <w:spacing w:before="240" w:after="240" w:line="360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122FE">
              <w:rPr>
                <w:color w:val="000000"/>
                <w:spacing w:val="-3"/>
                <w:sz w:val="28"/>
                <w:szCs w:val="28"/>
              </w:rPr>
              <w:t>Индивидуальный противохимический пакет типа ИПП-11 – на штатную численность личного состава всех формирований</w:t>
            </w:r>
          </w:p>
          <w:p w:rsidR="00190729" w:rsidRPr="00A122FE" w:rsidRDefault="00190729" w:rsidP="004C7962">
            <w:pPr>
              <w:numPr>
                <w:ilvl w:val="0"/>
                <w:numId w:val="1"/>
              </w:numPr>
              <w:spacing w:before="240" w:after="240" w:line="360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122FE">
              <w:rPr>
                <w:color w:val="000000"/>
                <w:spacing w:val="-3"/>
                <w:sz w:val="28"/>
                <w:szCs w:val="28"/>
              </w:rPr>
              <w:t>Носилки санитарные (в комплекте с лямками – 2 шт. на каждые носилки) – 1 шт. для каждого санитарного поста, 4 шт. для каждой санитарной дружины, 2 шт. для каждой спасательной группы</w:t>
            </w:r>
          </w:p>
          <w:p w:rsidR="00190729" w:rsidRPr="00E144AA" w:rsidRDefault="00190729" w:rsidP="004C7962">
            <w:pPr>
              <w:numPr>
                <w:ilvl w:val="0"/>
                <w:numId w:val="1"/>
              </w:numPr>
              <w:spacing w:before="240" w:after="240" w:line="360" w:lineRule="auto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A122FE">
              <w:rPr>
                <w:color w:val="000000"/>
                <w:spacing w:val="-3"/>
                <w:sz w:val="28"/>
                <w:szCs w:val="28"/>
              </w:rPr>
              <w:t xml:space="preserve">Санитарная сумка со </w:t>
            </w:r>
            <w:proofErr w:type="spellStart"/>
            <w:r w:rsidRPr="00A122FE">
              <w:rPr>
                <w:color w:val="000000"/>
                <w:spacing w:val="-3"/>
                <w:sz w:val="28"/>
                <w:szCs w:val="28"/>
              </w:rPr>
              <w:t>спецукладкой</w:t>
            </w:r>
            <w:proofErr w:type="spellEnd"/>
            <w:r w:rsidRPr="00A122FE">
              <w:rPr>
                <w:color w:val="000000"/>
                <w:spacing w:val="-3"/>
                <w:sz w:val="28"/>
                <w:szCs w:val="28"/>
              </w:rPr>
              <w:t xml:space="preserve"> (сумка с набором медикаментов и перевязочных средств) – 1 шт. на каждое медицинское формирование и на каждую спасательную группу</w:t>
            </w:r>
          </w:p>
          <w:p w:rsidR="00190729" w:rsidRPr="00A122FE" w:rsidRDefault="00190729" w:rsidP="004C7962">
            <w:pPr>
              <w:shd w:val="clear" w:color="auto" w:fill="FFFFFF"/>
              <w:spacing w:before="240" w:after="240"/>
              <w:ind w:left="748"/>
              <w:rPr>
                <w:b/>
                <w:color w:val="000000"/>
                <w:spacing w:val="-3"/>
                <w:sz w:val="28"/>
                <w:szCs w:val="28"/>
              </w:rPr>
            </w:pPr>
            <w:r w:rsidRPr="00A122FE">
              <w:rPr>
                <w:sz w:val="28"/>
                <w:szCs w:val="28"/>
              </w:rPr>
              <w:tab/>
            </w:r>
            <w:r w:rsidRPr="00A122FE">
              <w:rPr>
                <w:b/>
                <w:color w:val="000000"/>
                <w:spacing w:val="-3"/>
                <w:sz w:val="28"/>
                <w:szCs w:val="28"/>
              </w:rPr>
              <w:t>6. Вещевое имущество</w:t>
            </w:r>
          </w:p>
        </w:tc>
      </w:tr>
    </w:tbl>
    <w:p w:rsidR="00190729" w:rsidRPr="00E144AA" w:rsidRDefault="00190729" w:rsidP="00190729">
      <w:pPr>
        <w:shd w:val="clear" w:color="auto" w:fill="FFFFFF"/>
        <w:rPr>
          <w:lang w:val="en-US"/>
        </w:rPr>
      </w:pP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0"/>
        <w:gridCol w:w="15"/>
        <w:gridCol w:w="5755"/>
        <w:gridCol w:w="1790"/>
        <w:gridCol w:w="15"/>
        <w:gridCol w:w="1255"/>
      </w:tblGrid>
      <w:tr w:rsidR="00190729" w:rsidRPr="002B6268" w:rsidTr="004C7962">
        <w:trPr>
          <w:trHeight w:hRule="exact" w:val="590"/>
        </w:trPr>
        <w:tc>
          <w:tcPr>
            <w:tcW w:w="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spacing w:line="269" w:lineRule="exact"/>
              <w:ind w:right="21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7866380</wp:posOffset>
                      </wp:positionH>
                      <wp:positionV relativeFrom="paragraph">
                        <wp:posOffset>346710</wp:posOffset>
                      </wp:positionV>
                      <wp:extent cx="0" cy="567055"/>
                      <wp:effectExtent l="10795" t="12700" r="8255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70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9.4pt,27.3pt" to="619.4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" strokeweight=".5pt">
                      <w10:wrap anchorx="margin"/>
                    </v:line>
                  </w:pict>
                </mc:Fallback>
              </mc:AlternateContent>
            </w:r>
            <w:r w:rsidRPr="002B6268">
              <w:rPr>
                <w:color w:val="000000"/>
              </w:rPr>
              <w:t xml:space="preserve">№ </w:t>
            </w:r>
            <w:proofErr w:type="gramStart"/>
            <w:r w:rsidRPr="002B6268">
              <w:rPr>
                <w:color w:val="000000"/>
              </w:rPr>
              <w:t>п</w:t>
            </w:r>
            <w:proofErr w:type="gramEnd"/>
            <w:r w:rsidRPr="002B6268">
              <w:rPr>
                <w:color w:val="000000"/>
              </w:rPr>
              <w:t>/п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Номенклатура материальных ресурсов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spacing w:line="269" w:lineRule="exact"/>
              <w:ind w:right="629"/>
            </w:pPr>
            <w:r w:rsidRPr="002B6268">
              <w:rPr>
                <w:color w:val="000000"/>
              </w:rPr>
              <w:t>Единица измерения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  <w:spacing w:val="-3"/>
              </w:rPr>
              <w:t>Количество</w:t>
            </w:r>
          </w:p>
        </w:tc>
      </w:tr>
      <w:tr w:rsidR="00190729" w:rsidRPr="002B6268" w:rsidTr="004C7962">
        <w:trPr>
          <w:trHeight w:hRule="exact" w:val="298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1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Куртки, брюки рабочие (зима, лето)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proofErr w:type="spellStart"/>
            <w:r w:rsidRPr="002B6268">
              <w:rPr>
                <w:color w:val="000000"/>
              </w:rPr>
              <w:t>компл</w:t>
            </w:r>
            <w:proofErr w:type="spellEnd"/>
            <w:r w:rsidRPr="002B6268">
              <w:rPr>
                <w:color w:val="000000"/>
              </w:rPr>
              <w:t>.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50</w:t>
            </w:r>
          </w:p>
        </w:tc>
      </w:tr>
      <w:tr w:rsidR="00190729" w:rsidRPr="002B6268" w:rsidTr="004C7962">
        <w:trPr>
          <w:trHeight w:hRule="exact" w:val="293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2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Сапоги рабочие или ботинки с высокими берцами</w:t>
            </w:r>
          </w:p>
          <w:p w:rsidR="00190729" w:rsidRPr="002B6268" w:rsidRDefault="00190729" w:rsidP="004C7962"/>
          <w:p w:rsidR="00190729" w:rsidRPr="002B6268" w:rsidRDefault="00190729" w:rsidP="004C7962"/>
          <w:p w:rsidR="00190729" w:rsidRPr="002B6268" w:rsidRDefault="00190729" w:rsidP="004C7962">
            <w:pPr>
              <w:tabs>
                <w:tab w:val="left" w:pos="1530"/>
              </w:tabs>
            </w:pPr>
            <w:r w:rsidRPr="002B6268">
              <w:tab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пар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50</w:t>
            </w:r>
          </w:p>
        </w:tc>
      </w:tr>
      <w:tr w:rsidR="00190729" w:rsidRPr="002B6268" w:rsidTr="004C7962">
        <w:trPr>
          <w:trHeight w:hRule="exact" w:val="30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3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</w:pPr>
            <w:r w:rsidRPr="002B6268">
              <w:rPr>
                <w:color w:val="000000"/>
              </w:rPr>
              <w:t>Сапоги резиновые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пар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</w:pPr>
            <w:r w:rsidRPr="002B6268">
              <w:rPr>
                <w:color w:val="000000"/>
              </w:rPr>
              <w:t>50</w:t>
            </w:r>
          </w:p>
        </w:tc>
      </w:tr>
      <w:tr w:rsidR="00190729" w:rsidRPr="002B6268" w:rsidTr="004C7962">
        <w:trPr>
          <w:trHeight w:hRule="exact" w:val="30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  <w:rPr>
                <w:color w:val="000000"/>
              </w:rPr>
            </w:pPr>
            <w:r w:rsidRPr="002B6268">
              <w:rPr>
                <w:color w:val="000000"/>
              </w:rPr>
              <w:t>4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rPr>
                <w:color w:val="000000"/>
              </w:rPr>
            </w:pPr>
            <w:r w:rsidRPr="002B6268">
              <w:rPr>
                <w:color w:val="000000"/>
              </w:rPr>
              <w:t>Рукавицы брезентовые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  <w:rPr>
                <w:color w:val="000000"/>
              </w:rPr>
            </w:pPr>
            <w:r w:rsidRPr="002B6268">
              <w:rPr>
                <w:color w:val="000000"/>
              </w:rPr>
              <w:t>пар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  <w:rPr>
                <w:color w:val="000000"/>
              </w:rPr>
            </w:pPr>
            <w:r w:rsidRPr="002B6268">
              <w:rPr>
                <w:color w:val="000000"/>
              </w:rPr>
              <w:t>50</w:t>
            </w:r>
          </w:p>
        </w:tc>
      </w:tr>
      <w:tr w:rsidR="00190729" w:rsidRPr="002B6268" w:rsidTr="004C7962">
        <w:trPr>
          <w:trHeight w:hRule="exact" w:val="30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  <w:rPr>
                <w:color w:val="000000"/>
              </w:rPr>
            </w:pPr>
            <w:r w:rsidRPr="002B6268">
              <w:rPr>
                <w:color w:val="000000"/>
              </w:rPr>
              <w:t>5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rPr>
                <w:color w:val="000000"/>
              </w:rPr>
            </w:pPr>
            <w:r w:rsidRPr="002B6268">
              <w:rPr>
                <w:color w:val="000000"/>
              </w:rPr>
              <w:t>Шлемы защитные пластмассовые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  <w:rPr>
                <w:color w:val="000000"/>
              </w:rPr>
            </w:pPr>
            <w:r w:rsidRPr="002B6268">
              <w:rPr>
                <w:color w:val="000000"/>
              </w:rPr>
              <w:t>шт.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  <w:rPr>
                <w:color w:val="000000"/>
              </w:rPr>
            </w:pPr>
            <w:r w:rsidRPr="002B6268">
              <w:rPr>
                <w:color w:val="000000"/>
              </w:rPr>
              <w:t>50</w:t>
            </w:r>
          </w:p>
        </w:tc>
      </w:tr>
      <w:tr w:rsidR="00190729" w:rsidRPr="002B6268" w:rsidTr="004C7962">
        <w:trPr>
          <w:trHeight w:hRule="exact" w:val="30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  <w:rPr>
                <w:color w:val="000000"/>
              </w:rPr>
            </w:pPr>
            <w:r w:rsidRPr="002B6268">
              <w:rPr>
                <w:color w:val="000000"/>
              </w:rPr>
              <w:t>6</w:t>
            </w:r>
          </w:p>
        </w:tc>
        <w:tc>
          <w:tcPr>
            <w:tcW w:w="5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rPr>
                <w:color w:val="000000"/>
              </w:rPr>
            </w:pPr>
            <w:r w:rsidRPr="002B6268">
              <w:rPr>
                <w:color w:val="000000"/>
              </w:rPr>
              <w:t>Подшлемники шерстяные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  <w:rPr>
                <w:color w:val="000000"/>
              </w:rPr>
            </w:pPr>
            <w:r w:rsidRPr="002B6268">
              <w:rPr>
                <w:color w:val="000000"/>
              </w:rPr>
              <w:t>шт.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729" w:rsidRPr="002B6268" w:rsidRDefault="00190729" w:rsidP="004C7962">
            <w:pPr>
              <w:shd w:val="clear" w:color="auto" w:fill="FFFFFF"/>
              <w:jc w:val="center"/>
              <w:rPr>
                <w:color w:val="000000"/>
              </w:rPr>
            </w:pPr>
            <w:r w:rsidRPr="002B6268">
              <w:rPr>
                <w:color w:val="000000"/>
              </w:rPr>
              <w:t>50</w:t>
            </w:r>
          </w:p>
        </w:tc>
      </w:tr>
    </w:tbl>
    <w:p w:rsidR="00496682" w:rsidRDefault="00496682">
      <w:bookmarkStart w:id="0" w:name="_GoBack"/>
      <w:bookmarkEnd w:id="0"/>
    </w:p>
    <w:sectPr w:rsidR="0049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1244"/>
    <w:multiLevelType w:val="hybridMultilevel"/>
    <w:tmpl w:val="CCA44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29"/>
    <w:rsid w:val="00190729"/>
    <w:rsid w:val="004653C0"/>
    <w:rsid w:val="004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190729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190729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uiPriority w:val="99"/>
    <w:qFormat/>
    <w:rsid w:val="00190729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uiPriority w:val="99"/>
    <w:rsid w:val="00190729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190729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9072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qFormat/>
    <w:rsid w:val="00190729"/>
    <w:pPr>
      <w:spacing w:before="100" w:beforeAutospacing="1" w:after="100" w:afterAutospacing="1"/>
    </w:pPr>
  </w:style>
  <w:style w:type="character" w:styleId="a7">
    <w:name w:val="Hyperlink"/>
    <w:uiPriority w:val="99"/>
    <w:rsid w:val="00190729"/>
    <w:rPr>
      <w:color w:val="0000FF"/>
      <w:u w:val="single"/>
    </w:rPr>
  </w:style>
  <w:style w:type="character" w:customStyle="1" w:styleId="a6">
    <w:name w:val="Обычный (веб) Знак"/>
    <w:aliases w:val="Обычный (Web) Знак"/>
    <w:link w:val="a5"/>
    <w:rsid w:val="00190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07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190729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190729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uiPriority w:val="99"/>
    <w:qFormat/>
    <w:rsid w:val="00190729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uiPriority w:val="99"/>
    <w:rsid w:val="00190729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190729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9072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"/>
    <w:basedOn w:val="a"/>
    <w:link w:val="a6"/>
    <w:qFormat/>
    <w:rsid w:val="00190729"/>
    <w:pPr>
      <w:spacing w:before="100" w:beforeAutospacing="1" w:after="100" w:afterAutospacing="1"/>
    </w:pPr>
  </w:style>
  <w:style w:type="character" w:styleId="a7">
    <w:name w:val="Hyperlink"/>
    <w:uiPriority w:val="99"/>
    <w:rsid w:val="00190729"/>
    <w:rPr>
      <w:color w:val="0000FF"/>
      <w:u w:val="single"/>
    </w:rPr>
  </w:style>
  <w:style w:type="character" w:customStyle="1" w:styleId="a6">
    <w:name w:val="Обычный (веб) Знак"/>
    <w:aliases w:val="Обычный (Web) Знак"/>
    <w:link w:val="a5"/>
    <w:rsid w:val="00190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07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psha@komf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2018-05-28T11:37:00Z</dcterms:created>
  <dcterms:modified xsi:type="dcterms:W3CDTF">2018-05-28T11:37:00Z</dcterms:modified>
</cp:coreProperties>
</file>