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6B" w:rsidRPr="00C63EB8" w:rsidRDefault="0068566B" w:rsidP="0068566B">
      <w:pPr>
        <w:keepNext/>
        <w:tabs>
          <w:tab w:val="left" w:pos="708"/>
        </w:tabs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lang w:eastAsia="ru-RU"/>
        </w:rPr>
      </w:pPr>
      <w:r w:rsidRPr="00C63EB8">
        <w:rPr>
          <w:rFonts w:ascii="Times New Roman" w:eastAsia="Times New Roman" w:hAnsi="Times New Roman" w:cs="Times New Roman"/>
          <w:i/>
          <w:noProof/>
          <w:color w:val="00B050"/>
          <w:sz w:val="20"/>
          <w:szCs w:val="20"/>
          <w:lang w:eastAsia="ru-RU"/>
        </w:rPr>
        <w:drawing>
          <wp:inline distT="0" distB="0" distL="0" distR="0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6B" w:rsidRPr="00C63EB8" w:rsidRDefault="0068566B" w:rsidP="0068566B">
      <w:pPr>
        <w:keepNext/>
        <w:tabs>
          <w:tab w:val="left" w:pos="708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АДМИНИСТРАЦИЯ</w:t>
      </w:r>
    </w:p>
    <w:p w:rsidR="0068566B" w:rsidRPr="00C63EB8" w:rsidRDefault="0068566B" w:rsidP="0068566B">
      <w:pPr>
        <w:keepNext/>
        <w:tabs>
          <w:tab w:val="left" w:pos="708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РОПШИНСКОГО СЕЛЬСКОГО ПОСЕЛЕНИЯ</w:t>
      </w:r>
    </w:p>
    <w:p w:rsidR="0068566B" w:rsidRPr="00C63EB8" w:rsidRDefault="0068566B" w:rsidP="0068566B">
      <w:pPr>
        <w:keepNext/>
        <w:tabs>
          <w:tab w:val="left" w:pos="708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ЛОМОНОСОВСКОГО  МУНИЦИПАЛЬНОГО РАЙОНА</w:t>
      </w:r>
    </w:p>
    <w:p w:rsidR="0068566B" w:rsidRPr="00C63EB8" w:rsidRDefault="0068566B" w:rsidP="0068566B">
      <w:pPr>
        <w:keepNext/>
        <w:tabs>
          <w:tab w:val="left" w:pos="708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68566B" w:rsidRPr="00C63EB8" w:rsidRDefault="0068566B" w:rsidP="0068566B">
      <w:pPr>
        <w:tabs>
          <w:tab w:val="left" w:pos="70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8566B" w:rsidRDefault="0068566B" w:rsidP="0068566B">
      <w:pPr>
        <w:tabs>
          <w:tab w:val="left" w:pos="70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63EB8">
        <w:rPr>
          <w:rFonts w:ascii="Times New Roman" w:hAnsi="Times New Roman" w:cs="Times New Roman"/>
          <w:b/>
          <w:bCs/>
          <w:kern w:val="28"/>
          <w:sz w:val="28"/>
          <w:szCs w:val="28"/>
        </w:rPr>
        <w:t>П О С Т А Н О В Л Е Н И Е</w:t>
      </w:r>
    </w:p>
    <w:p w:rsidR="0068566B" w:rsidRPr="00C63EB8" w:rsidRDefault="0068566B" w:rsidP="0068566B">
      <w:pPr>
        <w:tabs>
          <w:tab w:val="left" w:pos="70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68566B" w:rsidRPr="00692BA1" w:rsidRDefault="00D31FAA" w:rsidP="0068566B">
      <w:pPr>
        <w:spacing w:after="120" w:line="2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bookmarkStart w:id="0" w:name="_GoBack"/>
      <w:bookmarkEnd w:id="0"/>
      <w:r w:rsidR="00D66A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13.10.2025    </w:t>
      </w:r>
      <w:r w:rsidR="00D66AE0" w:rsidRPr="00D01F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56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566B" w:rsidRPr="00692BA1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68566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D66A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D66AE0" w:rsidRPr="00D01F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465/25   </w:t>
      </w:r>
      <w:r w:rsidR="0068566B" w:rsidRPr="00723B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566B" w:rsidRPr="00692B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8566B" w:rsidRPr="00A82FE6" w:rsidRDefault="0068566B" w:rsidP="0068566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68566B" w:rsidRPr="00C63EB8" w:rsidRDefault="0068566B" w:rsidP="0068566B">
      <w:pPr>
        <w:tabs>
          <w:tab w:val="left" w:pos="708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8566B" w:rsidRPr="00C63EB8" w:rsidRDefault="0068566B" w:rsidP="0068566B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66B" w:rsidRPr="00C63EB8" w:rsidRDefault="0068566B" w:rsidP="0068566B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  </w:t>
      </w:r>
      <w:proofErr w:type="gramStart"/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норматива  стоимости</w:t>
      </w:r>
      <w:proofErr w:type="gramEnd"/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одного квадратного  метра  обще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площади жилья на территории </w:t>
      </w:r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Ропшин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 поселения на    </w:t>
      </w:r>
      <w:r w:rsidR="00D66A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D01F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202</w:t>
      </w:r>
      <w:r w:rsidR="00FC094B" w:rsidRPr="00FC0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66B" w:rsidRPr="003F72F1" w:rsidRDefault="0068566B" w:rsidP="0068566B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C63EB8">
        <w:rPr>
          <w:rFonts w:ascii="Times New Roman" w:eastAsia="Times New Roman" w:hAnsi="Times New Roman" w:cs="Times New Roman"/>
        </w:rPr>
        <w:t xml:space="preserve">        </w:t>
      </w:r>
      <w:r w:rsidRPr="008B1BF0">
        <w:rPr>
          <w:rFonts w:ascii="Times New Roman" w:eastAsia="Times New Roman" w:hAnsi="Times New Roman" w:cs="Times New Roman"/>
          <w:b w:val="0"/>
        </w:rPr>
        <w:t>Руководствуясь приказом Министерства строительства и жилищно-коммунального хоз</w:t>
      </w:r>
      <w:r w:rsidR="00FC094B">
        <w:rPr>
          <w:rFonts w:ascii="Times New Roman" w:eastAsia="Times New Roman" w:hAnsi="Times New Roman" w:cs="Times New Roman"/>
          <w:b w:val="0"/>
        </w:rPr>
        <w:t xml:space="preserve">яйства Российской Федерации от </w:t>
      </w:r>
      <w:r w:rsidR="00D01FA4" w:rsidRPr="00D01FA4">
        <w:rPr>
          <w:rFonts w:ascii="Times New Roman" w:eastAsia="Times New Roman" w:hAnsi="Times New Roman" w:cs="Times New Roman"/>
          <w:b w:val="0"/>
        </w:rPr>
        <w:t>2</w:t>
      </w:r>
      <w:r w:rsidR="005F217A" w:rsidRPr="005F217A">
        <w:rPr>
          <w:rFonts w:ascii="Times New Roman" w:eastAsia="Times New Roman" w:hAnsi="Times New Roman" w:cs="Times New Roman"/>
          <w:b w:val="0"/>
        </w:rPr>
        <w:t>2</w:t>
      </w:r>
      <w:r w:rsidR="00FC094B">
        <w:rPr>
          <w:rFonts w:ascii="Times New Roman" w:eastAsia="Times New Roman" w:hAnsi="Times New Roman" w:cs="Times New Roman"/>
          <w:b w:val="0"/>
        </w:rPr>
        <w:t>.</w:t>
      </w:r>
      <w:r w:rsidR="005F217A">
        <w:rPr>
          <w:rFonts w:ascii="Times New Roman" w:eastAsia="Times New Roman" w:hAnsi="Times New Roman" w:cs="Times New Roman"/>
          <w:b w:val="0"/>
        </w:rPr>
        <w:t>0</w:t>
      </w:r>
      <w:r w:rsidR="00D01FA4" w:rsidRPr="00D01FA4">
        <w:rPr>
          <w:rFonts w:ascii="Times New Roman" w:eastAsia="Times New Roman" w:hAnsi="Times New Roman" w:cs="Times New Roman"/>
          <w:b w:val="0"/>
        </w:rPr>
        <w:t>9</w:t>
      </w:r>
      <w:r>
        <w:rPr>
          <w:rFonts w:ascii="Times New Roman" w:eastAsia="Times New Roman" w:hAnsi="Times New Roman" w:cs="Times New Roman"/>
          <w:b w:val="0"/>
        </w:rPr>
        <w:t>.202</w:t>
      </w:r>
      <w:r w:rsidR="0049402E" w:rsidRPr="0049402E">
        <w:rPr>
          <w:rFonts w:ascii="Times New Roman" w:eastAsia="Times New Roman" w:hAnsi="Times New Roman" w:cs="Times New Roman"/>
          <w:b w:val="0"/>
        </w:rPr>
        <w:t>5</w:t>
      </w:r>
      <w:r w:rsidR="00FC094B">
        <w:rPr>
          <w:rFonts w:ascii="Times New Roman" w:eastAsia="Times New Roman" w:hAnsi="Times New Roman" w:cs="Times New Roman"/>
          <w:b w:val="0"/>
        </w:rPr>
        <w:t xml:space="preserve"> г</w:t>
      </w:r>
      <w:r w:rsidR="00FC094B" w:rsidRPr="0049402E">
        <w:rPr>
          <w:rFonts w:ascii="Times New Roman" w:eastAsia="Times New Roman" w:hAnsi="Times New Roman" w:cs="Times New Roman"/>
          <w:b w:val="0"/>
        </w:rPr>
        <w:t xml:space="preserve">. № </w:t>
      </w:r>
      <w:r w:rsidR="00D01FA4" w:rsidRPr="00D01FA4">
        <w:rPr>
          <w:rFonts w:ascii="Times New Roman" w:eastAsia="Times New Roman" w:hAnsi="Times New Roman" w:cs="Times New Roman"/>
          <w:b w:val="0"/>
        </w:rPr>
        <w:t>563</w:t>
      </w:r>
      <w:r w:rsidRPr="0049402E">
        <w:rPr>
          <w:rFonts w:ascii="Times New Roman" w:eastAsia="Times New Roman" w:hAnsi="Times New Roman" w:cs="Times New Roman"/>
          <w:b w:val="0"/>
        </w:rPr>
        <w:t>/</w:t>
      </w:r>
      <w:proofErr w:type="spellStart"/>
      <w:r w:rsidRPr="0049402E">
        <w:rPr>
          <w:rFonts w:ascii="Times New Roman" w:eastAsia="Times New Roman" w:hAnsi="Times New Roman" w:cs="Times New Roman"/>
          <w:b w:val="0"/>
        </w:rPr>
        <w:t>пр</w:t>
      </w:r>
      <w:proofErr w:type="spellEnd"/>
      <w:r w:rsidRPr="008B1BF0">
        <w:rPr>
          <w:rFonts w:ascii="Times New Roman" w:eastAsia="Times New Roman" w:hAnsi="Times New Roman" w:cs="Times New Roman"/>
          <w:b w:val="0"/>
        </w:rPr>
        <w:t xml:space="preserve"> «</w:t>
      </w:r>
      <w:r w:rsidRPr="00514804">
        <w:rPr>
          <w:rFonts w:ascii="Times New Roman" w:hAnsi="Times New Roman" w:cs="Times New Roman"/>
          <w:b w:val="0"/>
        </w:rPr>
        <w:t>О</w:t>
      </w:r>
      <w:r w:rsidR="00FC094B">
        <w:rPr>
          <w:rFonts w:ascii="Times New Roman" w:hAnsi="Times New Roman" w:cs="Times New Roman"/>
          <w:b w:val="0"/>
        </w:rPr>
        <w:t xml:space="preserve"> </w:t>
      </w:r>
      <w:r w:rsidRPr="008B1BF0">
        <w:rPr>
          <w:rFonts w:ascii="Times New Roman" w:hAnsi="Times New Roman" w:cs="Times New Roman"/>
          <w:b w:val="0"/>
        </w:rPr>
        <w:t>средней рыночной стоимости одного квадратного метра общей площади</w:t>
      </w:r>
      <w:r>
        <w:rPr>
          <w:rFonts w:ascii="Times New Roman" w:hAnsi="Times New Roman" w:cs="Times New Roman"/>
          <w:b w:val="0"/>
        </w:rPr>
        <w:t xml:space="preserve"> жилого помещения по субъектам Российской Ф</w:t>
      </w:r>
      <w:r w:rsidRPr="008B1BF0">
        <w:rPr>
          <w:rFonts w:ascii="Times New Roman" w:hAnsi="Times New Roman" w:cs="Times New Roman"/>
          <w:b w:val="0"/>
        </w:rPr>
        <w:t xml:space="preserve">едерации </w:t>
      </w:r>
      <w:r>
        <w:rPr>
          <w:rFonts w:ascii="Times New Roman" w:hAnsi="Times New Roman" w:cs="Times New Roman"/>
          <w:b w:val="0"/>
        </w:rPr>
        <w:t xml:space="preserve">на </w:t>
      </w:r>
      <w:r w:rsidR="00FC094B">
        <w:rPr>
          <w:rFonts w:ascii="Times New Roman" w:hAnsi="Times New Roman" w:cs="Times New Roman"/>
          <w:b w:val="0"/>
          <w:lang w:val="en-US"/>
        </w:rPr>
        <w:t>I</w:t>
      </w:r>
      <w:r w:rsidR="00D01FA4">
        <w:rPr>
          <w:rFonts w:ascii="Times New Roman" w:hAnsi="Times New Roman" w:cs="Times New Roman"/>
          <w:b w:val="0"/>
          <w:lang w:val="en-US"/>
        </w:rPr>
        <w:t>V</w:t>
      </w:r>
      <w:r w:rsidR="00FC094B">
        <w:rPr>
          <w:rFonts w:ascii="Times New Roman" w:hAnsi="Times New Roman" w:cs="Times New Roman"/>
          <w:b w:val="0"/>
        </w:rPr>
        <w:t xml:space="preserve"> квартал 2025</w:t>
      </w:r>
      <w:r w:rsidRPr="008B1BF0">
        <w:rPr>
          <w:rFonts w:ascii="Times New Roman" w:hAnsi="Times New Roman" w:cs="Times New Roman"/>
          <w:b w:val="0"/>
        </w:rPr>
        <w:t xml:space="preserve"> года</w:t>
      </w:r>
      <w:r>
        <w:rPr>
          <w:rFonts w:ascii="Times New Roman" w:eastAsia="Times New Roman" w:hAnsi="Times New Roman" w:cs="Times New Roman"/>
        </w:rPr>
        <w:t>»</w:t>
      </w:r>
      <w:r w:rsidRPr="00FA28F3">
        <w:rPr>
          <w:rFonts w:ascii="Times New Roman" w:eastAsia="Times New Roman" w:hAnsi="Times New Roman" w:cs="Times New Roman"/>
        </w:rPr>
        <w:t>,</w:t>
      </w:r>
      <w:r w:rsidRPr="00885C0D">
        <w:rPr>
          <w:rFonts w:ascii="Times New Roman" w:eastAsia="Times New Roman" w:hAnsi="Times New Roman" w:cs="Times New Roman"/>
        </w:rPr>
        <w:t xml:space="preserve"> </w:t>
      </w:r>
      <w:r w:rsidRPr="008B1BF0">
        <w:rPr>
          <w:rFonts w:ascii="Times New Roman" w:eastAsia="Times New Roman" w:hAnsi="Times New Roman" w:cs="Times New Roman"/>
          <w:b w:val="0"/>
        </w:rPr>
        <w:t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</w:t>
      </w:r>
      <w:r w:rsidRPr="00C07942">
        <w:rPr>
          <w:rFonts w:ascii="Times New Roman" w:eastAsia="Times New Roman" w:hAnsi="Times New Roman" w:cs="Times New Roman"/>
          <w:b w:val="0"/>
        </w:rPr>
        <w:t xml:space="preserve"> (</w:t>
      </w:r>
      <w:r>
        <w:rPr>
          <w:rFonts w:ascii="Times New Roman" w:eastAsia="Times New Roman" w:hAnsi="Times New Roman" w:cs="Times New Roman"/>
          <w:b w:val="0"/>
        </w:rPr>
        <w:t>далее – норматив стоимости)</w:t>
      </w:r>
      <w:r w:rsidRPr="008B1BF0">
        <w:rPr>
          <w:rFonts w:ascii="Times New Roman" w:eastAsia="Times New Roman" w:hAnsi="Times New Roman" w:cs="Times New Roman"/>
          <w:b w:val="0"/>
        </w:rPr>
        <w:t xml:space="preserve">  и стоимости одного квадратного метра общей площади жилья на  сельских территориях Ленинг</w:t>
      </w:r>
      <w:r>
        <w:rPr>
          <w:rFonts w:ascii="Times New Roman" w:eastAsia="Times New Roman" w:hAnsi="Times New Roman" w:cs="Times New Roman"/>
          <w:b w:val="0"/>
        </w:rPr>
        <w:t>радской области, утвержденными р</w:t>
      </w:r>
      <w:r w:rsidRPr="008B1BF0">
        <w:rPr>
          <w:rFonts w:ascii="Times New Roman" w:eastAsia="Times New Roman" w:hAnsi="Times New Roman" w:cs="Times New Roman"/>
          <w:b w:val="0"/>
        </w:rPr>
        <w:t xml:space="preserve">аспоряжением Комитета по строительству Ленинградской области </w:t>
      </w:r>
      <w:r>
        <w:rPr>
          <w:rFonts w:ascii="Times New Roman" w:eastAsia="Times New Roman" w:hAnsi="Times New Roman" w:cs="Times New Roman"/>
          <w:b w:val="0"/>
        </w:rPr>
        <w:t xml:space="preserve">(далее – Комитет) от </w:t>
      </w:r>
      <w:r w:rsidRPr="008B1BF0">
        <w:rPr>
          <w:rFonts w:ascii="Times New Roman" w:eastAsia="Times New Roman" w:hAnsi="Times New Roman" w:cs="Times New Roman"/>
          <w:b w:val="0"/>
        </w:rPr>
        <w:t>3</w:t>
      </w:r>
      <w:r>
        <w:rPr>
          <w:rFonts w:ascii="Times New Roman" w:eastAsia="Times New Roman" w:hAnsi="Times New Roman" w:cs="Times New Roman"/>
          <w:b w:val="0"/>
        </w:rPr>
        <w:t>1</w:t>
      </w:r>
      <w:r w:rsidRPr="00FC633C">
        <w:rPr>
          <w:rFonts w:ascii="Times New Roman" w:eastAsia="Times New Roman" w:hAnsi="Times New Roman" w:cs="Times New Roman"/>
          <w:b w:val="0"/>
        </w:rPr>
        <w:t>.</w:t>
      </w:r>
      <w:r>
        <w:rPr>
          <w:rFonts w:ascii="Times New Roman" w:eastAsia="Times New Roman" w:hAnsi="Times New Roman" w:cs="Times New Roman"/>
          <w:b w:val="0"/>
        </w:rPr>
        <w:t>01.2024 года № 131</w:t>
      </w:r>
      <w:r w:rsidRPr="008B1BF0">
        <w:rPr>
          <w:rFonts w:ascii="Times New Roman" w:eastAsia="Times New Roman" w:hAnsi="Times New Roman" w:cs="Times New Roman"/>
          <w:b w:val="0"/>
        </w:rPr>
        <w:t xml:space="preserve">  «О ме</w:t>
      </w:r>
      <w:r>
        <w:rPr>
          <w:rFonts w:ascii="Times New Roman" w:eastAsia="Times New Roman" w:hAnsi="Times New Roman" w:cs="Times New Roman"/>
          <w:b w:val="0"/>
        </w:rPr>
        <w:t>рах по обеспечению осуществления полномочий К</w:t>
      </w:r>
      <w:r w:rsidRPr="008B1BF0">
        <w:rPr>
          <w:rFonts w:ascii="Times New Roman" w:eastAsia="Times New Roman" w:hAnsi="Times New Roman" w:cs="Times New Roman"/>
          <w:b w:val="0"/>
        </w:rPr>
        <w:t xml:space="preserve">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 бюджета Ленинградской области в рамках реализации на территории Ленинградской области мероприятий </w:t>
      </w:r>
      <w:r w:rsidRPr="003F72F1">
        <w:rPr>
          <w:rFonts w:ascii="Times New Roman" w:eastAsia="Times New Roman" w:hAnsi="Times New Roman" w:cs="Times New Roman"/>
          <w:b w:val="0"/>
        </w:rPr>
        <w:t xml:space="preserve">государственных программ Российской Федерации « Обеспечение доступным и комфортным жильем и коммунальными услугами граждан Российской Федерации» и  «Комплексное развитие сельских территорий», а также  мероприятий  государственных программ Ленинградской области «Формирование городской среды и обеспечение качественным жильем граждан на территории  Ленинградской области» и «Комплексное развитие сельских территорий Ленинградской области», Уставом  </w:t>
      </w:r>
      <w:proofErr w:type="spellStart"/>
      <w:r w:rsidRPr="003F72F1">
        <w:rPr>
          <w:rFonts w:ascii="Times New Roman" w:eastAsia="Times New Roman" w:hAnsi="Times New Roman" w:cs="Times New Roman"/>
          <w:b w:val="0"/>
        </w:rPr>
        <w:t>Ропшинского</w:t>
      </w:r>
      <w:proofErr w:type="spellEnd"/>
      <w:r w:rsidRPr="003F72F1">
        <w:rPr>
          <w:rFonts w:ascii="Times New Roman" w:eastAsia="Times New Roman" w:hAnsi="Times New Roman" w:cs="Times New Roman"/>
          <w:b w:val="0"/>
        </w:rPr>
        <w:t xml:space="preserve">  сельского поселения,  администрация </w:t>
      </w:r>
      <w:proofErr w:type="spellStart"/>
      <w:r w:rsidRPr="003F72F1">
        <w:rPr>
          <w:rFonts w:ascii="Times New Roman" w:eastAsia="Times New Roman" w:hAnsi="Times New Roman" w:cs="Times New Roman"/>
          <w:b w:val="0"/>
        </w:rPr>
        <w:t>Ропшинского</w:t>
      </w:r>
      <w:proofErr w:type="spellEnd"/>
      <w:r w:rsidRPr="003F72F1">
        <w:rPr>
          <w:rFonts w:ascii="Times New Roman" w:eastAsia="Times New Roman" w:hAnsi="Times New Roman" w:cs="Times New Roman"/>
          <w:b w:val="0"/>
        </w:rPr>
        <w:t xml:space="preserve"> сельского поселения </w:t>
      </w:r>
    </w:p>
    <w:p w:rsidR="003F72F1" w:rsidRDefault="003F72F1" w:rsidP="0068566B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66B" w:rsidRPr="003F72F1" w:rsidRDefault="0068566B" w:rsidP="0068566B">
      <w:pPr>
        <w:spacing w:after="0" w:line="276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7B1885" w:rsidRDefault="0068566B" w:rsidP="0068566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на </w:t>
      </w:r>
      <w:r w:rsidR="00FC09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01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FC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2025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норматив стоимости одного квадратного метра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площади жилья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Ломоносовского муниципального района Ленинградской</w:t>
      </w:r>
      <w:r w:rsidRPr="00C63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применяемый в рамках реализации мероприятия по обесп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ечению жильем молодых семей федерального </w:t>
      </w:r>
      <w:r w:rsidRPr="00E74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ударственной программы Российской Федерации «Обеспечение доступным и комфортным жильем и коммунальными услугами граждан Российс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Федерации», а также  мероприятий по улучшению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граждан (молодых семей) и  по улучшению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жилищных условий граждан с использованием 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ипотечного кредита (займа) 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Ленинградской области «Формирование городской среды и обеспечение</w:t>
      </w:r>
      <w:r w:rsidR="001E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качественным жильем граждан  на территории Ленинградской области»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64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DF3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размере</w:t>
      </w:r>
      <w:r w:rsidRPr="00DF3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566B" w:rsidRPr="00984B63" w:rsidRDefault="00BC14CF" w:rsidP="0068566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DF28DE" w:rsidRPr="00DF2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68566B" w:rsidRPr="00DF2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28DE" w:rsidRPr="00DF2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531</w:t>
      </w:r>
      <w:r w:rsidR="0068566B" w:rsidRPr="00DF2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DF28DE" w:rsidRPr="00DF2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</w:t>
      </w:r>
      <w:r w:rsidR="0068566B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(Сто двадцать</w:t>
      </w:r>
      <w:r w:rsidR="0068566B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28DE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</w:t>
      </w:r>
      <w:r w:rsidR="008D0EA5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566B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тысяч</w:t>
      </w:r>
      <w:r w:rsidR="00DF28DE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пятьсот тридцать </w:t>
      </w:r>
      <w:proofErr w:type="gramStart"/>
      <w:r w:rsidR="00DF28DE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один  рубль</w:t>
      </w:r>
      <w:proofErr w:type="gramEnd"/>
      <w:r w:rsidR="00277C20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DF28DE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53 копейки</w:t>
      </w:r>
      <w:r w:rsidR="0068566B" w:rsidRPr="00DF2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8566B" w:rsidRPr="00885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566B" w:rsidRPr="0088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(расчет стоимости приложение  к настоящему постановлению).</w:t>
      </w:r>
      <w:r w:rsidR="0068566B" w:rsidRPr="0098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566B" w:rsidRPr="00C63EB8" w:rsidRDefault="0068566B" w:rsidP="0068566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Ломоносовского муниципального района Ленинградской области от </w:t>
      </w:r>
      <w:r w:rsidR="00D01FA4">
        <w:rPr>
          <w:rFonts w:ascii="Times New Roman" w:eastAsia="Times New Roman" w:hAnsi="Times New Roman" w:cs="Times New Roman"/>
          <w:sz w:val="24"/>
          <w:szCs w:val="24"/>
          <w:lang w:eastAsia="ru-RU"/>
        </w:rPr>
        <w:t>09.07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9749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F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FA4">
        <w:rPr>
          <w:rFonts w:ascii="Times New Roman" w:eastAsia="Times New Roman" w:hAnsi="Times New Roman" w:cs="Times New Roman"/>
          <w:sz w:val="24"/>
          <w:szCs w:val="24"/>
          <w:lang w:eastAsia="ru-RU"/>
        </w:rPr>
        <w:t>295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A974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 норматива стоимости одного квадратного метра общей площади жилья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A974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66A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01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</w:t>
      </w:r>
      <w:r w:rsidR="00A974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:rsidR="0068566B" w:rsidRPr="00C63EB8" w:rsidRDefault="0068566B" w:rsidP="0068566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с силу со дня его официального опубликования (обнародования). Разместить постанов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на официальном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47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www.официальнаяропша.рф 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66B" w:rsidRPr="00C63EB8" w:rsidRDefault="0068566B" w:rsidP="0068566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постановления возложить на </w:t>
      </w:r>
      <w:r w:rsidR="00D01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="00D01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ециалиста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Белолипецкую</w:t>
      </w:r>
      <w:proofErr w:type="spellEnd"/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</w:p>
    <w:p w:rsidR="0068566B" w:rsidRPr="00C63EB8" w:rsidRDefault="0068566B" w:rsidP="0068566B">
      <w:pPr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66B" w:rsidRPr="00C63EB8" w:rsidRDefault="0068566B" w:rsidP="0068566B">
      <w:pPr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66B" w:rsidRPr="00C63EB8" w:rsidRDefault="0068566B" w:rsidP="0068566B">
      <w:pPr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66B" w:rsidRPr="00C63EB8" w:rsidRDefault="0068566B" w:rsidP="0068566B">
      <w:pPr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66B" w:rsidRPr="00C63EB8" w:rsidRDefault="0068566B" w:rsidP="0068566B">
      <w:pPr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66B" w:rsidRPr="00C63EB8" w:rsidRDefault="002E7A4F" w:rsidP="0068566B">
      <w:p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68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66B"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68566B" w:rsidRPr="009C5528" w:rsidRDefault="0068566B" w:rsidP="0068566B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E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С.В. </w:t>
      </w:r>
      <w:proofErr w:type="spellStart"/>
      <w:r w:rsidR="002E7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Сезоненко</w:t>
      </w:r>
      <w:proofErr w:type="spellEnd"/>
    </w:p>
    <w:p w:rsidR="0068566B" w:rsidRPr="00C63EB8" w:rsidRDefault="0068566B" w:rsidP="0068566B">
      <w:pPr>
        <w:spacing w:after="0" w:line="240" w:lineRule="auto"/>
        <w:ind w:left="567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66B" w:rsidRPr="00B40568" w:rsidRDefault="0068566B" w:rsidP="0068566B"/>
    <w:p w:rsidR="0068566B" w:rsidRPr="00B40568" w:rsidRDefault="0068566B" w:rsidP="0068566B"/>
    <w:p w:rsidR="0068566B" w:rsidRPr="00B40568" w:rsidRDefault="0068566B" w:rsidP="0068566B"/>
    <w:p w:rsidR="0068566B" w:rsidRPr="00B40568" w:rsidRDefault="0068566B" w:rsidP="0068566B"/>
    <w:p w:rsidR="0068566B" w:rsidRPr="00B40568" w:rsidRDefault="0068566B" w:rsidP="0068566B"/>
    <w:p w:rsidR="0068566B" w:rsidRPr="00B40568" w:rsidRDefault="0068566B" w:rsidP="0068566B"/>
    <w:p w:rsidR="0068566B" w:rsidRPr="00B40568" w:rsidRDefault="0068566B" w:rsidP="0068566B"/>
    <w:p w:rsidR="0068566B" w:rsidRPr="00B40568" w:rsidRDefault="0068566B" w:rsidP="0068566B"/>
    <w:p w:rsidR="0068566B" w:rsidRPr="00B40568" w:rsidRDefault="0068566B" w:rsidP="0068566B"/>
    <w:p w:rsidR="002E7A4F" w:rsidRDefault="002E7A4F" w:rsidP="002E7A4F">
      <w:pPr>
        <w:spacing w:after="0" w:line="240" w:lineRule="auto"/>
      </w:pPr>
    </w:p>
    <w:p w:rsidR="003F72F1" w:rsidRDefault="003F72F1" w:rsidP="002E7A4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B4A3B" w:rsidRDefault="006B4A3B" w:rsidP="006B4A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01FA4" w:rsidRDefault="00D01FA4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01FA4" w:rsidRDefault="00D01FA4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01FA4" w:rsidRDefault="00D01FA4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6007D" w:rsidRDefault="0006007D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151D" w:rsidRDefault="005B151D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151D" w:rsidRDefault="005B151D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151D" w:rsidRDefault="005B151D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151D" w:rsidRDefault="005B151D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566B" w:rsidRPr="00C63EB8" w:rsidRDefault="0068566B" w:rsidP="006B4A3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68566B" w:rsidRDefault="0068566B" w:rsidP="0068566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к пос</w:t>
      </w:r>
      <w:r>
        <w:rPr>
          <w:rFonts w:ascii="Times New Roman" w:eastAsia="Times New Roman" w:hAnsi="Times New Roman" w:cs="Times New Roman"/>
          <w:lang w:eastAsia="ru-RU"/>
        </w:rPr>
        <w:t>тановлению  администрации</w:t>
      </w:r>
    </w:p>
    <w:p w:rsidR="0068566B" w:rsidRDefault="0068566B" w:rsidP="0068566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566B" w:rsidRPr="00AA5EBF" w:rsidRDefault="0068566B" w:rsidP="00685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5E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90277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B4056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___№__</w:t>
      </w:r>
      <w:r w:rsidRPr="00B40568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68566B" w:rsidRPr="00C63EB8" w:rsidRDefault="0068566B" w:rsidP="0068566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Расчет</w:t>
      </w:r>
    </w:p>
    <w:p w:rsidR="0068566B" w:rsidRPr="00C63EB8" w:rsidRDefault="0068566B" w:rsidP="0068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 норматива стоимости одного квадратного метра общей площади </w:t>
      </w:r>
    </w:p>
    <w:p w:rsidR="0068566B" w:rsidRPr="00C63EB8" w:rsidRDefault="0068566B" w:rsidP="0068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жилья на </w:t>
      </w:r>
      <w:r w:rsidR="002E7A4F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="00D01FA4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="002E7A4F">
        <w:rPr>
          <w:rFonts w:ascii="Times New Roman" w:eastAsia="Times New Roman" w:hAnsi="Times New Roman" w:cs="Times New Roman"/>
          <w:b/>
          <w:bCs/>
          <w:lang w:eastAsia="ru-RU"/>
        </w:rPr>
        <w:t xml:space="preserve"> квартал 2025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года  на</w:t>
      </w:r>
      <w:proofErr w:type="gramEnd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 территории </w:t>
      </w:r>
    </w:p>
    <w:p w:rsidR="0068566B" w:rsidRPr="00C63EB8" w:rsidRDefault="0068566B" w:rsidP="0068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Ропшинского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сельского поселения</w:t>
      </w:r>
    </w:p>
    <w:p w:rsidR="0068566B" w:rsidRPr="00C63EB8" w:rsidRDefault="0068566B" w:rsidP="0068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369"/>
        <w:gridCol w:w="1418"/>
        <w:gridCol w:w="1205"/>
        <w:gridCol w:w="1336"/>
        <w:gridCol w:w="1319"/>
        <w:gridCol w:w="1311"/>
      </w:tblGrid>
      <w:tr w:rsidR="0068566B" w:rsidRPr="00C63EB8" w:rsidTr="00BC14C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6B" w:rsidRPr="00C63EB8" w:rsidRDefault="0068566B" w:rsidP="00C37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Расчетные показатели</w:t>
            </w:r>
          </w:p>
        </w:tc>
      </w:tr>
      <w:tr w:rsidR="0068566B" w:rsidRPr="00C63EB8" w:rsidTr="00BC14CF">
        <w:trPr>
          <w:trHeight w:val="889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B8">
              <w:rPr>
                <w:rFonts w:ascii="Times New Roman" w:eastAsia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3EB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</w:t>
            </w:r>
            <w:proofErr w:type="spellStart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Ткв.м</w:t>
            </w:r>
            <w:proofErr w:type="spellEnd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Ср_ кв. 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Ст_дог</w:t>
            </w:r>
            <w:proofErr w:type="spellEnd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Ст_кред</w:t>
            </w:r>
            <w:proofErr w:type="spellEnd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Ст_стат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Ст</w:t>
            </w:r>
            <w:proofErr w:type="spellEnd"/>
            <w:r w:rsidRPr="00C63EB8">
              <w:rPr>
                <w:rFonts w:ascii="Times New Roman" w:eastAsia="Times New Roman" w:hAnsi="Times New Roman" w:cs="Times New Roman"/>
                <w:b/>
                <w:bCs/>
              </w:rPr>
              <w:t>_ строй</w:t>
            </w:r>
          </w:p>
        </w:tc>
      </w:tr>
      <w:tr w:rsidR="0068566B" w:rsidRPr="00C63EB8" w:rsidTr="00BC14C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B8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C63EB8">
              <w:rPr>
                <w:rFonts w:ascii="Times New Roman" w:eastAsia="Times New Roman" w:hAnsi="Times New Roman" w:cs="Times New Roman"/>
              </w:rPr>
              <w:t>Яльгелево</w:t>
            </w:r>
            <w:proofErr w:type="spellEnd"/>
            <w:r w:rsidRPr="00C63EB8">
              <w:rPr>
                <w:rFonts w:ascii="Times New Roman" w:eastAsia="Times New Roman" w:hAnsi="Times New Roman" w:cs="Times New Roman"/>
              </w:rPr>
              <w:t>,</w:t>
            </w:r>
          </w:p>
          <w:p w:rsidR="0068566B" w:rsidRPr="00C63EB8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B8">
              <w:rPr>
                <w:rFonts w:ascii="Times New Roman" w:eastAsia="Times New Roman" w:hAnsi="Times New Roman" w:cs="Times New Roman"/>
              </w:rPr>
              <w:t>п. Ропша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A97497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14C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141E2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 w:rsidR="00DF28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</w:t>
            </w:r>
            <w:r w:rsidR="00141E2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="00DF28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531</w:t>
            </w:r>
            <w:r w:rsidRPr="00BC14C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DF28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53</w:t>
            </w:r>
            <w:r w:rsidR="00BC14C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BC14CF">
              <w:rPr>
                <w:rFonts w:ascii="Times New Roman" w:eastAsia="Times New Roman" w:hAnsi="Times New Roman" w:cs="Times New Roman"/>
              </w:rPr>
              <w:t>руб. кв.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DF28DE" w:rsidRDefault="00DF28DE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570</w:t>
            </w:r>
            <w:r w:rsidR="0068566B" w:rsidRPr="00BC14C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  <w:p w:rsidR="0068566B" w:rsidRPr="00BC14CF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4CF">
              <w:rPr>
                <w:rFonts w:ascii="Times New Roman" w:eastAsia="Times New Roman" w:hAnsi="Times New Roman" w:cs="Times New Roman"/>
              </w:rPr>
              <w:t>руб. кв. 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BC14CF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4C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DF28DE" w:rsidRDefault="00DF28DE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524</w:t>
            </w:r>
            <w:r w:rsidR="0068566B" w:rsidRPr="002D3D7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  <w:p w:rsidR="0068566B" w:rsidRPr="00A97497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D3D7F">
              <w:rPr>
                <w:rFonts w:ascii="Times New Roman" w:eastAsia="Times New Roman" w:hAnsi="Times New Roman" w:cs="Times New Roman"/>
              </w:rPr>
              <w:t>руб. кв. м.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2D3D7F" w:rsidRDefault="00DF28DE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498</w:t>
            </w:r>
            <w:r w:rsidR="0068566B" w:rsidRPr="002D3D7F">
              <w:rPr>
                <w:rFonts w:ascii="Times New Roman" w:eastAsia="Times New Roman" w:hAnsi="Times New Roman" w:cs="Times New Roman"/>
              </w:rPr>
              <w:t>,</w:t>
            </w:r>
            <w:r w:rsidR="006B4A3B">
              <w:rPr>
                <w:rFonts w:ascii="Times New Roman" w:eastAsia="Times New Roman" w:hAnsi="Times New Roman" w:cs="Times New Roman"/>
              </w:rPr>
              <w:t>5</w:t>
            </w:r>
            <w:r w:rsidR="0068566B" w:rsidRPr="002D3D7F">
              <w:rPr>
                <w:rFonts w:ascii="Times New Roman" w:eastAsia="Times New Roman" w:hAnsi="Times New Roman" w:cs="Times New Roman"/>
              </w:rPr>
              <w:t>0</w:t>
            </w:r>
          </w:p>
          <w:p w:rsidR="0068566B" w:rsidRPr="00A97497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D3D7F">
              <w:rPr>
                <w:rFonts w:ascii="Times New Roman" w:eastAsia="Times New Roman" w:hAnsi="Times New Roman" w:cs="Times New Roman"/>
              </w:rPr>
              <w:t>руб. кв. м.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66B" w:rsidRPr="002225A5" w:rsidRDefault="0068566B" w:rsidP="00C37A7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5A5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68566B" w:rsidRPr="00C63EB8" w:rsidRDefault="0068566B" w:rsidP="0068566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Этап: 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Сбор исходных данных: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8566B" w:rsidRPr="00C63EB8" w:rsidRDefault="0068566B" w:rsidP="0068566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>1.  База данных о недвижимости  сайт http://spb.cian.ru/:</w:t>
      </w:r>
      <w:proofErr w:type="spellStart"/>
      <w:r w:rsidRPr="00C63EB8">
        <w:rPr>
          <w:rFonts w:ascii="Times New Roman" w:eastAsia="Times New Roman" w:hAnsi="Times New Roman" w:cs="Times New Roman"/>
          <w:lang w:val="en-US" w:eastAsia="ru-RU"/>
        </w:rPr>
        <w:t>emls</w:t>
      </w:r>
      <w:proofErr w:type="spellEnd"/>
      <w:r w:rsidRPr="00C63EB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C63EB8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применительно к территории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Ропшинского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  <w:r w:rsidRPr="00C63EB8">
        <w:rPr>
          <w:rFonts w:ascii="Times New Roman" w:eastAsia="Times New Roman" w:hAnsi="Times New Roman" w:cs="Times New Roman"/>
          <w:lang w:eastAsia="ru-RU"/>
        </w:rPr>
        <w:t xml:space="preserve"> (дер. </w:t>
      </w:r>
      <w:proofErr w:type="spellStart"/>
      <w:r w:rsidRPr="00C63EB8">
        <w:rPr>
          <w:rFonts w:ascii="Times New Roman" w:eastAsia="Times New Roman" w:hAnsi="Times New Roman" w:cs="Times New Roman"/>
          <w:lang w:eastAsia="ru-RU"/>
        </w:rPr>
        <w:t>Яльгелево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п. Ропша</w:t>
      </w:r>
      <w:r w:rsidRPr="00C63EB8">
        <w:rPr>
          <w:rFonts w:ascii="Times New Roman" w:eastAsia="Times New Roman" w:hAnsi="Times New Roman" w:cs="Times New Roman"/>
          <w:lang w:eastAsia="ru-RU"/>
        </w:rPr>
        <w:t xml:space="preserve">): 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 1 комн. кв.</w:t>
      </w:r>
      <w:r>
        <w:rPr>
          <w:rFonts w:ascii="Times New Roman" w:eastAsia="Times New Roman" w:hAnsi="Times New Roman" w:cs="Times New Roman"/>
          <w:lang w:eastAsia="ru-RU"/>
        </w:rPr>
        <w:t xml:space="preserve"> – 3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6B4A3B">
        <w:rPr>
          <w:rFonts w:ascii="Times New Roman" w:eastAsia="Times New Roman" w:hAnsi="Times New Roman" w:cs="Times New Roman"/>
          <w:lang w:eastAsia="ru-RU"/>
        </w:rPr>
        <w:t>2</w:t>
      </w:r>
      <w:r w:rsidR="00A97497" w:rsidRPr="003F72F1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      –      </w:t>
      </w:r>
      <w:r w:rsidR="00C86FC3">
        <w:rPr>
          <w:rFonts w:ascii="Times New Roman" w:eastAsia="Times New Roman" w:hAnsi="Times New Roman" w:cs="Times New Roman"/>
          <w:lang w:eastAsia="ru-RU"/>
        </w:rPr>
        <w:t xml:space="preserve"> 3 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2</w:t>
      </w:r>
      <w:r w:rsidR="00A97497" w:rsidRPr="00A97497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2E7A4F">
        <w:rPr>
          <w:rFonts w:ascii="Times New Roman" w:eastAsia="Times New Roman" w:hAnsi="Times New Roman" w:cs="Times New Roman"/>
          <w:lang w:eastAsia="ru-RU"/>
        </w:rPr>
        <w:t>0</w:t>
      </w:r>
      <w:r w:rsidRPr="00C63EB8">
        <w:rPr>
          <w:rFonts w:ascii="Times New Roman" w:eastAsia="Times New Roman" w:hAnsi="Times New Roman" w:cs="Times New Roman"/>
          <w:lang w:eastAsia="ru-RU"/>
        </w:rPr>
        <w:t>0 тыс. руб.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 2 комн. кв.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C86FC3">
        <w:rPr>
          <w:rFonts w:ascii="Times New Roman" w:eastAsia="Times New Roman" w:hAnsi="Times New Roman" w:cs="Times New Roman"/>
          <w:lang w:eastAsia="ru-RU"/>
        </w:rPr>
        <w:t>4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5</w:t>
      </w:r>
      <w:r w:rsidR="00A97497" w:rsidRPr="00A97497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    </w:t>
      </w:r>
      <w:r w:rsidR="006B4A3B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–    </w:t>
      </w:r>
      <w:r w:rsidR="006B4A3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420BB0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37</w:t>
      </w:r>
      <w:r w:rsidR="006B4A3B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D66291">
        <w:rPr>
          <w:rFonts w:ascii="Times New Roman" w:eastAsia="Times New Roman" w:hAnsi="Times New Roman" w:cs="Times New Roman"/>
          <w:lang w:eastAsia="ru-RU"/>
        </w:rPr>
        <w:t>0</w:t>
      </w:r>
      <w:r w:rsidRPr="00C63EB8">
        <w:rPr>
          <w:rFonts w:ascii="Times New Roman" w:eastAsia="Times New Roman" w:hAnsi="Times New Roman" w:cs="Times New Roman"/>
          <w:lang w:eastAsia="ru-RU"/>
        </w:rPr>
        <w:t xml:space="preserve">0 тыс. руб.      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 3 комн. кв. – </w:t>
      </w:r>
      <w:r w:rsidR="00C86FC3">
        <w:rPr>
          <w:rFonts w:ascii="Times New Roman" w:eastAsia="Times New Roman" w:hAnsi="Times New Roman" w:cs="Times New Roman"/>
          <w:lang w:eastAsia="ru-RU"/>
        </w:rPr>
        <w:t>6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6</w:t>
      </w:r>
      <w:r w:rsidR="00A97497" w:rsidRPr="00A97497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  </w:t>
      </w:r>
      <w:r w:rsidR="006B4A3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–       </w:t>
      </w:r>
      <w:r w:rsidR="00C86FC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6B4A3B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43</w:t>
      </w:r>
      <w:r w:rsidR="006B4A3B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A97497" w:rsidRPr="00A97497">
        <w:rPr>
          <w:rFonts w:ascii="Times New Roman" w:eastAsia="Times New Roman" w:hAnsi="Times New Roman" w:cs="Times New Roman"/>
          <w:lang w:eastAsia="ru-RU"/>
        </w:rPr>
        <w:t>0</w:t>
      </w:r>
      <w:r w:rsidRPr="00C63EB8">
        <w:rPr>
          <w:rFonts w:ascii="Times New Roman" w:eastAsia="Times New Roman" w:hAnsi="Times New Roman" w:cs="Times New Roman"/>
          <w:lang w:eastAsia="ru-RU"/>
        </w:rPr>
        <w:t>0 тыс. руб.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>- Среднее значение стоимости 1 кв. м. жилья согласно сведениям риэлтерских организаций в де</w:t>
      </w:r>
      <w:r>
        <w:rPr>
          <w:rFonts w:ascii="Times New Roman" w:eastAsia="Times New Roman" w:hAnsi="Times New Roman" w:cs="Times New Roman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Яльгелево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п.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Ропша  составляет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C86FC3">
        <w:rPr>
          <w:rFonts w:ascii="Times New Roman" w:eastAsia="Times New Roman" w:hAnsi="Times New Roman" w:cs="Times New Roman"/>
          <w:lang w:eastAsia="ru-RU"/>
        </w:rPr>
        <w:t>9</w:t>
      </w:r>
      <w:r w:rsidR="00C86FC3" w:rsidRPr="00D31FAA">
        <w:rPr>
          <w:rFonts w:ascii="Times New Roman" w:eastAsia="Times New Roman" w:hAnsi="Times New Roman" w:cs="Times New Roman"/>
          <w:lang w:eastAsia="ru-RU"/>
        </w:rPr>
        <w:t>8</w:t>
      </w:r>
      <w:r w:rsidR="00C86F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6FC3" w:rsidRPr="00D31FAA">
        <w:rPr>
          <w:rFonts w:ascii="Times New Roman" w:eastAsia="Times New Roman" w:hAnsi="Times New Roman" w:cs="Times New Roman"/>
          <w:lang w:eastAsia="ru-RU"/>
        </w:rPr>
        <w:t>524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C86FC3" w:rsidRPr="00D31FAA">
        <w:rPr>
          <w:rFonts w:ascii="Times New Roman" w:eastAsia="Times New Roman" w:hAnsi="Times New Roman" w:cs="Times New Roman"/>
          <w:lang w:eastAsia="ru-RU"/>
        </w:rPr>
        <w:t>24</w:t>
      </w:r>
      <w:r>
        <w:rPr>
          <w:rFonts w:ascii="Times New Roman" w:eastAsia="Times New Roman" w:hAnsi="Times New Roman" w:cs="Times New Roman"/>
          <w:lang w:eastAsia="ru-RU"/>
        </w:rPr>
        <w:t xml:space="preserve"> руб</w:t>
      </w:r>
      <w:r w:rsidRPr="00C63EB8">
        <w:rPr>
          <w:rFonts w:ascii="Times New Roman" w:eastAsia="Times New Roman" w:hAnsi="Times New Roman" w:cs="Times New Roman"/>
          <w:lang w:eastAsia="ru-RU"/>
        </w:rPr>
        <w:t>.</w:t>
      </w:r>
    </w:p>
    <w:p w:rsidR="0068566B" w:rsidRPr="00152D49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Ст_кред</w:t>
      </w:r>
      <w:proofErr w:type="spellEnd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C63EB8">
        <w:rPr>
          <w:rFonts w:ascii="Times New Roman" w:eastAsia="Times New Roman" w:hAnsi="Times New Roman" w:cs="Times New Roman"/>
          <w:lang w:eastAsia="ru-RU"/>
        </w:rPr>
        <w:t xml:space="preserve">  -  </w:t>
      </w:r>
      <w:r w:rsidR="00C86FC3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C86FC3" w:rsidRPr="00D31FAA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2D3D7F" w:rsidRPr="00D31FA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86FC3" w:rsidRPr="00D31FAA">
        <w:rPr>
          <w:rFonts w:ascii="Times New Roman" w:eastAsia="Times New Roman" w:hAnsi="Times New Roman" w:cs="Times New Roman"/>
          <w:b/>
          <w:bCs/>
          <w:lang w:eastAsia="ru-RU"/>
        </w:rPr>
        <w:t>524</w:t>
      </w:r>
      <w:r w:rsidR="002D3D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C86FC3" w:rsidRPr="00D31FAA">
        <w:rPr>
          <w:rFonts w:ascii="Times New Roman" w:eastAsia="Times New Roman" w:hAnsi="Times New Roman" w:cs="Times New Roman"/>
          <w:b/>
          <w:bCs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руб</w:t>
      </w:r>
      <w:r w:rsidRPr="00152D49">
        <w:rPr>
          <w:rFonts w:ascii="Times New Roman" w:eastAsia="Times New Roman" w:hAnsi="Times New Roman" w:cs="Times New Roman"/>
          <w:lang w:eastAsia="ru-RU"/>
        </w:rPr>
        <w:t>.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566B" w:rsidRPr="008B2C31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Ст_стат</w:t>
      </w:r>
      <w:proofErr w:type="spellEnd"/>
      <w:r w:rsidRPr="00C63EB8">
        <w:rPr>
          <w:rFonts w:ascii="Times New Roman" w:eastAsia="Times New Roman" w:hAnsi="Times New Roman" w:cs="Times New Roman"/>
          <w:lang w:eastAsia="ru-RU"/>
        </w:rPr>
        <w:t xml:space="preserve"> -  Территориальный орган Федеральной службы государственной статистики по г. Санкт-Петербургу и Ленинградской области по адресу: 197376, г. Санкт-Петербург, ул. Профессора Попова, дом 39 – официальный сайт – </w:t>
      </w:r>
      <w:r w:rsidRPr="00C63EB8">
        <w:rPr>
          <w:rFonts w:ascii="Times New Roman" w:eastAsia="Times New Roman" w:hAnsi="Times New Roman" w:cs="Times New Roman"/>
          <w:lang w:val="en-US" w:eastAsia="ru-RU"/>
        </w:rPr>
        <w:t>www</w:t>
      </w:r>
      <w:r w:rsidRPr="00C63EB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C63EB8">
        <w:rPr>
          <w:rFonts w:ascii="Times New Roman" w:eastAsia="Times New Roman" w:hAnsi="Times New Roman" w:cs="Times New Roman"/>
          <w:lang w:val="en-US" w:eastAsia="ru-RU"/>
        </w:rPr>
        <w:t>gks</w:t>
      </w:r>
      <w:proofErr w:type="spellEnd"/>
      <w:r w:rsidRPr="00C63EB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C63EB8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2C31">
        <w:rPr>
          <w:rFonts w:ascii="Times New Roman" w:eastAsia="Times New Roman" w:hAnsi="Times New Roman" w:cs="Times New Roman"/>
          <w:lang w:eastAsia="ru-RU"/>
        </w:rPr>
        <w:t xml:space="preserve">(данные за 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квартал 202</w:t>
      </w:r>
      <w:r w:rsidR="006B4A3B">
        <w:rPr>
          <w:rFonts w:ascii="Times New Roman" w:eastAsia="Times New Roman" w:hAnsi="Times New Roman" w:cs="Times New Roman"/>
          <w:lang w:eastAsia="ru-RU"/>
        </w:rPr>
        <w:t>5</w:t>
      </w:r>
      <w:r w:rsidRPr="008B2C31">
        <w:rPr>
          <w:rFonts w:ascii="Times New Roman" w:eastAsia="Times New Roman" w:hAnsi="Times New Roman" w:cs="Times New Roman"/>
          <w:lang w:eastAsia="ru-RU"/>
        </w:rPr>
        <w:t xml:space="preserve"> года):</w:t>
      </w:r>
    </w:p>
    <w:p w:rsidR="0068566B" w:rsidRPr="008B2C31" w:rsidRDefault="0068566B" w:rsidP="00685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B2C31">
        <w:rPr>
          <w:rFonts w:ascii="Times New Roman" w:eastAsia="Times New Roman" w:hAnsi="Times New Roman" w:cs="Times New Roman"/>
          <w:b/>
          <w:bCs/>
          <w:lang w:eastAsia="ru-RU"/>
        </w:rPr>
        <w:t>Ст. стат. среднее =   1</w:t>
      </w:r>
      <w:r w:rsidR="00C86FC3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C86FC3" w:rsidRPr="00C86FC3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C86FC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86FC3" w:rsidRPr="00C86FC3">
        <w:rPr>
          <w:rFonts w:ascii="Times New Roman" w:eastAsia="Times New Roman" w:hAnsi="Times New Roman" w:cs="Times New Roman"/>
          <w:b/>
          <w:bCs/>
          <w:lang w:eastAsia="ru-RU"/>
        </w:rPr>
        <w:t>498</w:t>
      </w:r>
      <w:r w:rsidRPr="008B2C31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6B4A3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8B2C31">
        <w:rPr>
          <w:rFonts w:ascii="Times New Roman" w:eastAsia="Times New Roman" w:hAnsi="Times New Roman" w:cs="Times New Roman"/>
          <w:b/>
          <w:bCs/>
          <w:lang w:eastAsia="ru-RU"/>
        </w:rPr>
        <w:t>0 руб. кв.м.</w:t>
      </w:r>
    </w:p>
    <w:p w:rsidR="0068566B" w:rsidRPr="008B2C31" w:rsidRDefault="00C86FC3" w:rsidP="00685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первичный рынок – 1</w:t>
      </w:r>
      <w:r w:rsidRPr="00C86FC3">
        <w:rPr>
          <w:rFonts w:ascii="Times New Roman" w:eastAsia="Times New Roman" w:hAnsi="Times New Roman" w:cs="Times New Roman"/>
          <w:lang w:eastAsia="ru-RU"/>
        </w:rPr>
        <w:t>70</w:t>
      </w:r>
      <w:r>
        <w:rPr>
          <w:rFonts w:ascii="Times New Roman" w:eastAsia="Times New Roman" w:hAnsi="Times New Roman" w:cs="Times New Roman"/>
          <w:lang w:eastAsia="ru-RU"/>
        </w:rPr>
        <w:t xml:space="preserve"> 0</w:t>
      </w:r>
      <w:r w:rsidRPr="00C86FC3">
        <w:rPr>
          <w:rFonts w:ascii="Times New Roman" w:eastAsia="Times New Roman" w:hAnsi="Times New Roman" w:cs="Times New Roman"/>
          <w:lang w:eastAsia="ru-RU"/>
        </w:rPr>
        <w:t>17</w:t>
      </w:r>
      <w:r w:rsidR="0068566B" w:rsidRPr="008B2C31">
        <w:rPr>
          <w:rFonts w:ascii="Times New Roman" w:eastAsia="Times New Roman" w:hAnsi="Times New Roman" w:cs="Times New Roman"/>
          <w:lang w:eastAsia="ru-RU"/>
        </w:rPr>
        <w:t>,00 руб. кв.м.</w:t>
      </w:r>
    </w:p>
    <w:p w:rsidR="0068566B" w:rsidRPr="00C63EB8" w:rsidRDefault="0068566B" w:rsidP="00685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2C31">
        <w:rPr>
          <w:rFonts w:ascii="Times New Roman" w:eastAsia="Times New Roman" w:hAnsi="Times New Roman" w:cs="Times New Roman"/>
          <w:lang w:eastAsia="ru-RU"/>
        </w:rPr>
        <w:t>- вторичный рынок – 1</w:t>
      </w:r>
      <w:r w:rsidR="00C86FC3">
        <w:rPr>
          <w:rFonts w:ascii="Times New Roman" w:eastAsia="Times New Roman" w:hAnsi="Times New Roman" w:cs="Times New Roman"/>
          <w:lang w:eastAsia="ru-RU"/>
        </w:rPr>
        <w:t>3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8</w:t>
      </w:r>
      <w:r w:rsidR="00C86F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6FC3" w:rsidRPr="00C86FC3">
        <w:rPr>
          <w:rFonts w:ascii="Times New Roman" w:eastAsia="Times New Roman" w:hAnsi="Times New Roman" w:cs="Times New Roman"/>
          <w:lang w:eastAsia="ru-RU"/>
        </w:rPr>
        <w:t>980</w:t>
      </w:r>
      <w:r w:rsidRPr="008B2C31">
        <w:rPr>
          <w:rFonts w:ascii="Times New Roman" w:eastAsia="Times New Roman" w:hAnsi="Times New Roman" w:cs="Times New Roman"/>
          <w:lang w:eastAsia="ru-RU"/>
        </w:rPr>
        <w:t>,00 руб. кв.м.</w:t>
      </w:r>
      <w:r w:rsidRPr="00C63EB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Ст</w:t>
      </w:r>
      <w:proofErr w:type="spellEnd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_ строй – строительства на территории поселения не ведется.</w:t>
      </w:r>
    </w:p>
    <w:p w:rsidR="0068566B" w:rsidRPr="00C63EB8" w:rsidRDefault="0068566B" w:rsidP="0068566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_ дог- данных не имеется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;</w:t>
      </w:r>
    </w:p>
    <w:p w:rsidR="0068566B" w:rsidRPr="00C63EB8" w:rsidRDefault="0068566B" w:rsidP="0068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proofErr w:type="gramStart"/>
      <w:r w:rsidRPr="00C63EB8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II</w:t>
      </w:r>
      <w:r w:rsidRPr="00C63EB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этап</w:t>
      </w:r>
      <w:proofErr w:type="gramEnd"/>
      <w:r w:rsidRPr="00C63EB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</w:t>
      </w:r>
    </w:p>
    <w:p w:rsidR="0068566B" w:rsidRPr="00C63EB8" w:rsidRDefault="0068566B" w:rsidP="0068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расчет стоимости одного квадратного метра общей площади жилья</w:t>
      </w:r>
    </w:p>
    <w:p w:rsidR="0068566B" w:rsidRPr="00C63EB8" w:rsidRDefault="0068566B" w:rsidP="0068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на территории поселения</w:t>
      </w:r>
    </w:p>
    <w:p w:rsidR="0068566B" w:rsidRPr="00D31FAA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К_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дефл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.  на </w:t>
      </w:r>
      <w:r w:rsidR="00C86FC3" w:rsidRPr="00D31FA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-й квартал 202</w:t>
      </w:r>
      <w:r w:rsidR="00B973A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г. = 10</w:t>
      </w:r>
      <w:r w:rsidR="002D3D7F" w:rsidRPr="003F72F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,</w:t>
      </w:r>
      <w:r w:rsidR="00C86FC3" w:rsidRPr="00D31FA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6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63EB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Кр</w:t>
      </w:r>
      <w:proofErr w:type="spellEnd"/>
      <w:r w:rsidRPr="00C63EB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= 0,92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C63EB8">
        <w:rPr>
          <w:rFonts w:ascii="Times New Roman" w:eastAsia="Times New Roman" w:hAnsi="Times New Roman" w:cs="Times New Roman"/>
          <w:lang w:eastAsia="ru-RU"/>
        </w:rPr>
        <w:t>коэффициент, учитывающий долю затрат покупателя по оплате услуг риелторов, нотариусов, кредитных организаций (банков) и других затрат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N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= 2</w:t>
      </w:r>
      <w:r w:rsidRPr="00C63EB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C63EB8">
        <w:rPr>
          <w:rFonts w:ascii="Times New Roman" w:eastAsia="Times New Roman" w:hAnsi="Times New Roman" w:cs="Times New Roman"/>
          <w:lang w:eastAsia="ru-RU"/>
        </w:rPr>
        <w:t>(количество показателей, используемых при расчете)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Ср_ кв.м. = </w:t>
      </w:r>
      <w:proofErr w:type="spell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Ст_дог</w:t>
      </w:r>
      <w:proofErr w:type="spell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 xml:space="preserve">. х 0,92+ </w:t>
      </w:r>
      <w:proofErr w:type="spell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Ст</w:t>
      </w:r>
      <w:proofErr w:type="spell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 xml:space="preserve">_ </w:t>
      </w:r>
      <w:proofErr w:type="spell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кред</w:t>
      </w:r>
      <w:proofErr w:type="spell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 xml:space="preserve">. х </w:t>
      </w:r>
      <w:proofErr w:type="gram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0.92  +</w:t>
      </w:r>
      <w:proofErr w:type="gram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Ст_стат</w:t>
      </w:r>
      <w:proofErr w:type="spell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 xml:space="preserve">.+ </w:t>
      </w:r>
      <w:proofErr w:type="spell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Ст</w:t>
      </w:r>
      <w:proofErr w:type="spell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_ строй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 w:rsidRPr="00C63EB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Ср_</w:t>
      </w:r>
      <w:proofErr w:type="gramStart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кв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proofErr w:type="spellEnd"/>
      <w:proofErr w:type="gramEnd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DF28DE">
        <w:rPr>
          <w:rFonts w:ascii="Times New Roman" w:eastAsia="Times New Roman" w:hAnsi="Times New Roman" w:cs="Times New Roman"/>
          <w:u w:val="single"/>
          <w:lang w:eastAsia="ru-RU"/>
        </w:rPr>
        <w:t>9</w:t>
      </w:r>
      <w:r w:rsidR="00DF28DE" w:rsidRPr="00DF28DE">
        <w:rPr>
          <w:rFonts w:ascii="Times New Roman" w:eastAsia="Times New Roman" w:hAnsi="Times New Roman" w:cs="Times New Roman"/>
          <w:u w:val="single"/>
          <w:lang w:eastAsia="ru-RU"/>
        </w:rPr>
        <w:t>8 524</w:t>
      </w:r>
      <w:r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="00DF28DE" w:rsidRPr="00DF28DE">
        <w:rPr>
          <w:rFonts w:ascii="Times New Roman" w:eastAsia="Times New Roman" w:hAnsi="Times New Roman" w:cs="Times New Roman"/>
          <w:u w:val="single"/>
          <w:lang w:eastAsia="ru-RU"/>
        </w:rPr>
        <w:t>24</w:t>
      </w:r>
      <w:r w:rsidRPr="00864A2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en-US" w:eastAsia="ru-RU"/>
        </w:rPr>
        <w:t>x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0,92 + 1</w:t>
      </w:r>
      <w:r w:rsidR="00DF28DE">
        <w:rPr>
          <w:rFonts w:ascii="Times New Roman" w:eastAsia="Times New Roman" w:hAnsi="Times New Roman" w:cs="Times New Roman"/>
          <w:u w:val="single"/>
          <w:lang w:eastAsia="ru-RU"/>
        </w:rPr>
        <w:t>5</w:t>
      </w:r>
      <w:r w:rsidR="00DF28DE" w:rsidRPr="00DF28DE">
        <w:rPr>
          <w:rFonts w:ascii="Times New Roman" w:eastAsia="Times New Roman" w:hAnsi="Times New Roman" w:cs="Times New Roman"/>
          <w:u w:val="single"/>
          <w:lang w:eastAsia="ru-RU"/>
        </w:rPr>
        <w:t>4</w:t>
      </w:r>
      <w:r w:rsidR="00BC14CF" w:rsidRPr="00BC14C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DF28D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DF28DE" w:rsidRPr="00DF28DE">
        <w:rPr>
          <w:rFonts w:ascii="Times New Roman" w:eastAsia="Times New Roman" w:hAnsi="Times New Roman" w:cs="Times New Roman"/>
          <w:u w:val="single"/>
          <w:lang w:eastAsia="ru-RU"/>
        </w:rPr>
        <w:t>498</w:t>
      </w:r>
      <w:r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="006B4A3B">
        <w:rPr>
          <w:rFonts w:ascii="Times New Roman" w:eastAsia="Times New Roman" w:hAnsi="Times New Roman" w:cs="Times New Roman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u w:val="single"/>
          <w:lang w:eastAsia="ru-RU"/>
        </w:rPr>
        <w:t>0</w:t>
      </w:r>
      <w:r w:rsidRPr="00C63EB8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=  </w:t>
      </w:r>
      <w:r w:rsidR="00DF28DE">
        <w:rPr>
          <w:rFonts w:ascii="Times New Roman" w:eastAsia="Times New Roman" w:hAnsi="Times New Roman" w:cs="Times New Roman"/>
          <w:b/>
          <w:bCs/>
          <w:lang w:eastAsia="ru-RU"/>
        </w:rPr>
        <w:t xml:space="preserve"> 12</w:t>
      </w:r>
      <w:r w:rsidR="00DF28DE" w:rsidRPr="00DF28D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F28DE" w:rsidRPr="00DF28DE">
        <w:rPr>
          <w:rFonts w:ascii="Times New Roman" w:eastAsia="Times New Roman" w:hAnsi="Times New Roman" w:cs="Times New Roman"/>
          <w:b/>
          <w:bCs/>
          <w:lang w:eastAsia="ru-RU"/>
        </w:rPr>
        <w:t>570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DF28DE" w:rsidRPr="00DF28DE">
        <w:rPr>
          <w:rFonts w:ascii="Times New Roman" w:eastAsia="Times New Roman" w:hAnsi="Times New Roman" w:cs="Times New Roman"/>
          <w:b/>
          <w:bCs/>
          <w:lang w:eastAsia="ru-RU"/>
        </w:rPr>
        <w:t>40</w:t>
      </w:r>
      <w:r w:rsidRPr="00985B9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руб. кв.м</w:t>
      </w:r>
    </w:p>
    <w:p w:rsidR="0068566B" w:rsidRPr="00C63EB8" w:rsidRDefault="0068566B" w:rsidP="0068566B">
      <w:pPr>
        <w:tabs>
          <w:tab w:val="center" w:pos="487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2</w:t>
      </w:r>
      <w:r w:rsidRPr="00C63EB8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C63EB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proofErr w:type="spellStart"/>
      <w:r w:rsidRPr="00C63EB8">
        <w:rPr>
          <w:rFonts w:ascii="Times New Roman" w:eastAsia="Times New Roman" w:hAnsi="Times New Roman" w:cs="Times New Roman"/>
          <w:lang w:eastAsia="ru-RU"/>
        </w:rPr>
        <w:t>СТкв.м</w:t>
      </w:r>
      <w:proofErr w:type="spellEnd"/>
      <w:r w:rsidRPr="00C63EB8">
        <w:rPr>
          <w:rFonts w:ascii="Times New Roman" w:eastAsia="Times New Roman" w:hAnsi="Times New Roman" w:cs="Times New Roman"/>
          <w:lang w:eastAsia="ru-RU"/>
        </w:rPr>
        <w:t xml:space="preserve">. = </w:t>
      </w:r>
      <w:proofErr w:type="spell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Ср_</w:t>
      </w:r>
      <w:proofErr w:type="gram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кв.м</w:t>
      </w:r>
      <w:proofErr w:type="spellEnd"/>
      <w:proofErr w:type="gram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 xml:space="preserve"> х </w:t>
      </w:r>
      <w:proofErr w:type="spellStart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К_дефл</w:t>
      </w:r>
      <w:proofErr w:type="spellEnd"/>
      <w:r w:rsidRPr="00C63EB8">
        <w:rPr>
          <w:rFonts w:ascii="Times New Roman" w:eastAsia="Times New Roman" w:hAnsi="Times New Roman" w:cs="Times New Roman"/>
          <w:u w:val="single"/>
          <w:lang w:eastAsia="ru-RU"/>
        </w:rPr>
        <w:t>,</w:t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C63EB8">
        <w:rPr>
          <w:rFonts w:ascii="Times New Roman" w:eastAsia="Times New Roman" w:hAnsi="Times New Roman" w:cs="Times New Roman"/>
          <w:lang w:eastAsia="ru-RU"/>
        </w:rPr>
        <w:tab/>
      </w:r>
    </w:p>
    <w:p w:rsidR="0068566B" w:rsidRPr="00C63EB8" w:rsidRDefault="0068566B" w:rsidP="006856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spellStart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СТкв.м</w:t>
      </w:r>
      <w:proofErr w:type="spellEnd"/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. =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="00DF28DE">
        <w:rPr>
          <w:rFonts w:ascii="Times New Roman" w:eastAsia="Times New Roman" w:hAnsi="Times New Roman" w:cs="Times New Roman"/>
          <w:bCs/>
          <w:u w:val="single"/>
          <w:lang w:eastAsia="ru-RU"/>
        </w:rPr>
        <w:t>12</w:t>
      </w:r>
      <w:r w:rsidR="00DF28DE" w:rsidRPr="00DF28DE">
        <w:rPr>
          <w:rFonts w:ascii="Times New Roman" w:eastAsia="Times New Roman" w:hAnsi="Times New Roman" w:cs="Times New Roman"/>
          <w:bCs/>
          <w:u w:val="single"/>
          <w:lang w:eastAsia="ru-RU"/>
        </w:rPr>
        <w:t>2</w:t>
      </w:r>
      <w:r w:rsidR="00DF28DE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r w:rsidR="00DF28DE" w:rsidRPr="00DF28DE">
        <w:rPr>
          <w:rFonts w:ascii="Times New Roman" w:eastAsia="Times New Roman" w:hAnsi="Times New Roman" w:cs="Times New Roman"/>
          <w:bCs/>
          <w:u w:val="single"/>
          <w:lang w:eastAsia="ru-RU"/>
        </w:rPr>
        <w:t>570</w:t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>,</w:t>
      </w:r>
      <w:r w:rsidR="00DF28DE" w:rsidRPr="00DF28DE">
        <w:rPr>
          <w:rFonts w:ascii="Times New Roman" w:eastAsia="Times New Roman" w:hAnsi="Times New Roman" w:cs="Times New Roman"/>
          <w:bCs/>
          <w:u w:val="single"/>
          <w:lang w:eastAsia="ru-RU"/>
        </w:rPr>
        <w:t>40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х 10</w:t>
      </w:r>
      <w:r w:rsidR="00BC14CF" w:rsidRPr="00BC14CF">
        <w:rPr>
          <w:rFonts w:ascii="Times New Roman" w:eastAsia="Times New Roman" w:hAnsi="Times New Roman" w:cs="Times New Roman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="00DF28DE" w:rsidRPr="00DF28DE">
        <w:rPr>
          <w:rFonts w:ascii="Times New Roman" w:eastAsia="Times New Roman" w:hAnsi="Times New Roman" w:cs="Times New Roman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=  1</w:t>
      </w:r>
      <w:r w:rsidR="00BC14CF" w:rsidRPr="00BC14CF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DF28DE" w:rsidRPr="00DF28DE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F28DE" w:rsidRPr="00DF28DE">
        <w:rPr>
          <w:rFonts w:ascii="Times New Roman" w:eastAsia="Times New Roman" w:hAnsi="Times New Roman" w:cs="Times New Roman"/>
          <w:b/>
          <w:bCs/>
          <w:lang w:eastAsia="ru-RU"/>
        </w:rPr>
        <w:t>531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DF28DE" w:rsidRPr="00DF28DE">
        <w:rPr>
          <w:rFonts w:ascii="Times New Roman" w:eastAsia="Times New Roman" w:hAnsi="Times New Roman" w:cs="Times New Roman"/>
          <w:b/>
          <w:bCs/>
          <w:lang w:eastAsia="ru-RU"/>
        </w:rPr>
        <w:t>53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63EB8">
        <w:rPr>
          <w:rFonts w:ascii="Times New Roman" w:eastAsia="Times New Roman" w:hAnsi="Times New Roman" w:cs="Times New Roman"/>
          <w:b/>
          <w:bCs/>
          <w:lang w:eastAsia="ru-RU"/>
        </w:rPr>
        <w:t>руб. кв.м.</w:t>
      </w:r>
    </w:p>
    <w:p w:rsidR="0068566B" w:rsidRPr="00987D5D" w:rsidRDefault="0068566B" w:rsidP="0068566B">
      <w:pPr>
        <w:rPr>
          <w:rFonts w:ascii="Times New Roman" w:hAnsi="Times New Roman" w:cs="Times New Roman"/>
          <w:lang w:val="en-US"/>
        </w:rPr>
      </w:pPr>
      <w:r w:rsidRPr="00987D5D">
        <w:rPr>
          <w:rFonts w:ascii="Times New Roman" w:hAnsi="Times New Roman" w:cs="Times New Roman"/>
        </w:rPr>
        <w:t xml:space="preserve">                                  </w:t>
      </w:r>
      <w:r w:rsidRPr="00987D5D">
        <w:rPr>
          <w:rFonts w:ascii="Times New Roman" w:hAnsi="Times New Roman" w:cs="Times New Roman"/>
          <w:lang w:val="en-US"/>
        </w:rPr>
        <w:t>100</w:t>
      </w:r>
    </w:p>
    <w:p w:rsidR="00DB12F0" w:rsidRDefault="00DB12F0"/>
    <w:sectPr w:rsidR="00DB12F0" w:rsidSect="005B15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C41B8"/>
    <w:multiLevelType w:val="hybridMultilevel"/>
    <w:tmpl w:val="9926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66B"/>
    <w:rsid w:val="0006007D"/>
    <w:rsid w:val="0014054E"/>
    <w:rsid w:val="00141E2E"/>
    <w:rsid w:val="00161EC0"/>
    <w:rsid w:val="001E71DD"/>
    <w:rsid w:val="002336B1"/>
    <w:rsid w:val="00244D5C"/>
    <w:rsid w:val="00277C20"/>
    <w:rsid w:val="002D3D7F"/>
    <w:rsid w:val="002E7A4F"/>
    <w:rsid w:val="00371559"/>
    <w:rsid w:val="003C6347"/>
    <w:rsid w:val="003F72F1"/>
    <w:rsid w:val="0049342C"/>
    <w:rsid w:val="0049402E"/>
    <w:rsid w:val="00514804"/>
    <w:rsid w:val="0054723B"/>
    <w:rsid w:val="005B151D"/>
    <w:rsid w:val="005C7818"/>
    <w:rsid w:val="005F217A"/>
    <w:rsid w:val="0068566B"/>
    <w:rsid w:val="0069316C"/>
    <w:rsid w:val="006B4A3B"/>
    <w:rsid w:val="007932D2"/>
    <w:rsid w:val="007B1885"/>
    <w:rsid w:val="00864ED2"/>
    <w:rsid w:val="00871326"/>
    <w:rsid w:val="008811ED"/>
    <w:rsid w:val="008D0EA5"/>
    <w:rsid w:val="009220FD"/>
    <w:rsid w:val="00967EA1"/>
    <w:rsid w:val="009C5528"/>
    <w:rsid w:val="00A512B3"/>
    <w:rsid w:val="00A97497"/>
    <w:rsid w:val="00B973A4"/>
    <w:rsid w:val="00BA5C81"/>
    <w:rsid w:val="00BC14CF"/>
    <w:rsid w:val="00BF356A"/>
    <w:rsid w:val="00C86FC3"/>
    <w:rsid w:val="00D01FA4"/>
    <w:rsid w:val="00D31FAA"/>
    <w:rsid w:val="00D36708"/>
    <w:rsid w:val="00D66291"/>
    <w:rsid w:val="00D66AE0"/>
    <w:rsid w:val="00D72832"/>
    <w:rsid w:val="00DB12F0"/>
    <w:rsid w:val="00DF28DE"/>
    <w:rsid w:val="00E27254"/>
    <w:rsid w:val="00ED6387"/>
    <w:rsid w:val="00FC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1419"/>
  <w15:docId w15:val="{D6D302D5-F03D-4D3C-BF63-DA5D22D3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85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2024-10-02T08:51:00Z</dcterms:created>
  <dcterms:modified xsi:type="dcterms:W3CDTF">2025-10-13T14:44:00Z</dcterms:modified>
</cp:coreProperties>
</file>