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3" w:rsidRDefault="00FC1693" w:rsidP="00FC1693">
      <w:pPr>
        <w:pStyle w:val="1"/>
        <w:tabs>
          <w:tab w:val="left" w:pos="708"/>
        </w:tabs>
        <w:ind w:right="-5"/>
        <w:rPr>
          <w:rFonts w:ascii="Times New Roman CYR" w:hAnsi="Times New Roman CYR" w:cs="Times New Roman CYR"/>
        </w:rPr>
      </w:pPr>
    </w:p>
    <w:p w:rsidR="00FC1693" w:rsidRDefault="00FC1693" w:rsidP="00FC1693">
      <w:pPr>
        <w:pStyle w:val="1"/>
        <w:tabs>
          <w:tab w:val="left" w:pos="708"/>
        </w:tabs>
        <w:ind w:right="-5"/>
        <w:jc w:val="center"/>
        <w:rPr>
          <w:b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98830" cy="763270"/>
            <wp:effectExtent l="19050" t="0" r="1270" b="0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93" w:rsidRDefault="00FC1693" w:rsidP="00FC1693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МЕСТНАЯ  АДМИНИСТРАЦИЯ</w:t>
      </w:r>
    </w:p>
    <w:p w:rsidR="00FC1693" w:rsidRDefault="00FC1693" w:rsidP="00FC1693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РОПШИНСКОЕ СЕЛЬСКОЕ ПОСЕЛЕНИЕ</w:t>
      </w:r>
    </w:p>
    <w:p w:rsidR="00FC1693" w:rsidRDefault="00FC1693" w:rsidP="00FC1693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ЛОМОНОСОВСКОГО  МУНИЦИПАЛЬНОГО РАЙОНА</w:t>
      </w:r>
    </w:p>
    <w:p w:rsidR="00FC1693" w:rsidRDefault="00FC1693" w:rsidP="00FC1693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ЛЕНИНГРАДСКОЙ ОБЛАСТИ</w:t>
      </w:r>
    </w:p>
    <w:p w:rsidR="00FC1693" w:rsidRDefault="00FC1693" w:rsidP="00FC1693">
      <w:pPr>
        <w:pStyle w:val="a3"/>
        <w:tabs>
          <w:tab w:val="left" w:pos="708"/>
        </w:tabs>
        <w:ind w:right="-5"/>
        <w:rPr>
          <w:szCs w:val="28"/>
        </w:rPr>
      </w:pPr>
    </w:p>
    <w:p w:rsidR="00FC1693" w:rsidRDefault="00FC1693" w:rsidP="00FC1693">
      <w:pPr>
        <w:pStyle w:val="a3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FC1693" w:rsidRDefault="00FC1693" w:rsidP="00FC1693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FC1693" w:rsidRDefault="00FC1693" w:rsidP="00FC1693">
      <w:pPr>
        <w:ind w:right="-5"/>
        <w:jc w:val="center"/>
        <w:rPr>
          <w:sz w:val="26"/>
          <w:szCs w:val="26"/>
        </w:rPr>
      </w:pPr>
    </w:p>
    <w:p w:rsidR="00FC1693" w:rsidRDefault="00FC1693" w:rsidP="00FC1693">
      <w:pPr>
        <w:ind w:right="-5"/>
        <w:rPr>
          <w:b/>
        </w:rPr>
      </w:pPr>
      <w:r>
        <w:rPr>
          <w:b/>
        </w:rPr>
        <w:t>№  491</w:t>
      </w:r>
    </w:p>
    <w:p w:rsidR="00FC1693" w:rsidRDefault="00FC1693" w:rsidP="00FC1693">
      <w:pPr>
        <w:pStyle w:val="2"/>
        <w:tabs>
          <w:tab w:val="left" w:pos="708"/>
        </w:tabs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от 30.10.2014 г.</w:t>
      </w:r>
    </w:p>
    <w:p w:rsidR="00FC1693" w:rsidRPr="002C69B2" w:rsidRDefault="00FC1693" w:rsidP="00FC1693">
      <w:pPr>
        <w:spacing w:line="285" w:lineRule="atLeast"/>
        <w:rPr>
          <w:b/>
          <w:sz w:val="26"/>
          <w:szCs w:val="26"/>
        </w:rPr>
      </w:pPr>
      <w:r w:rsidRPr="002C69B2">
        <w:rPr>
          <w:b/>
          <w:sz w:val="26"/>
          <w:szCs w:val="26"/>
        </w:rPr>
        <w:t>Об утверждении перечня муниципальных программ</w:t>
      </w:r>
    </w:p>
    <w:p w:rsidR="00FC1693" w:rsidRPr="002C69B2" w:rsidRDefault="00FC1693" w:rsidP="00FC1693">
      <w:pPr>
        <w:spacing w:line="285" w:lineRule="atLeast"/>
        <w:rPr>
          <w:b/>
          <w:sz w:val="26"/>
          <w:szCs w:val="26"/>
        </w:rPr>
      </w:pPr>
      <w:r w:rsidRPr="002C69B2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2C69B2">
        <w:rPr>
          <w:b/>
          <w:sz w:val="26"/>
          <w:szCs w:val="26"/>
        </w:rPr>
        <w:t>Ропшинское</w:t>
      </w:r>
      <w:proofErr w:type="spellEnd"/>
      <w:r w:rsidRPr="002C69B2">
        <w:rPr>
          <w:b/>
          <w:sz w:val="26"/>
          <w:szCs w:val="26"/>
        </w:rPr>
        <w:t xml:space="preserve"> </w:t>
      </w:r>
      <w:proofErr w:type="gramStart"/>
      <w:r w:rsidRPr="002C69B2">
        <w:rPr>
          <w:b/>
          <w:sz w:val="26"/>
          <w:szCs w:val="26"/>
        </w:rPr>
        <w:t>сельское</w:t>
      </w:r>
      <w:proofErr w:type="gramEnd"/>
      <w:r w:rsidRPr="002C69B2">
        <w:rPr>
          <w:b/>
          <w:sz w:val="26"/>
          <w:szCs w:val="26"/>
        </w:rPr>
        <w:t xml:space="preserve"> </w:t>
      </w:r>
    </w:p>
    <w:p w:rsidR="00FC1693" w:rsidRPr="002C69B2" w:rsidRDefault="00FC1693" w:rsidP="00FC1693">
      <w:pPr>
        <w:spacing w:line="285" w:lineRule="atLeast"/>
        <w:rPr>
          <w:b/>
          <w:sz w:val="26"/>
          <w:szCs w:val="26"/>
        </w:rPr>
      </w:pPr>
      <w:r w:rsidRPr="002C69B2">
        <w:rPr>
          <w:b/>
          <w:sz w:val="26"/>
          <w:szCs w:val="26"/>
        </w:rPr>
        <w:t xml:space="preserve">поселение муниципального образования Ломоносовского </w:t>
      </w:r>
    </w:p>
    <w:p w:rsidR="00FC1693" w:rsidRPr="002C69B2" w:rsidRDefault="00FC1693" w:rsidP="00FC1693">
      <w:pPr>
        <w:spacing w:line="285" w:lineRule="atLeast"/>
        <w:rPr>
          <w:b/>
          <w:sz w:val="26"/>
          <w:szCs w:val="26"/>
        </w:rPr>
      </w:pPr>
      <w:r w:rsidRPr="002C69B2">
        <w:rPr>
          <w:b/>
          <w:sz w:val="26"/>
          <w:szCs w:val="26"/>
        </w:rPr>
        <w:t>муниципального района Ленинградской области</w:t>
      </w:r>
    </w:p>
    <w:p w:rsidR="00FC1693" w:rsidRPr="0096265B" w:rsidRDefault="00FC1693" w:rsidP="00FC1693">
      <w:pPr>
        <w:spacing w:line="285" w:lineRule="atLeast"/>
        <w:rPr>
          <w:sz w:val="26"/>
          <w:szCs w:val="26"/>
        </w:rPr>
      </w:pPr>
    </w:p>
    <w:p w:rsidR="00FC1693" w:rsidRPr="0096265B" w:rsidRDefault="00FC1693" w:rsidP="00FC1693">
      <w:pPr>
        <w:rPr>
          <w:sz w:val="26"/>
          <w:szCs w:val="26"/>
        </w:rPr>
      </w:pPr>
    </w:p>
    <w:p w:rsidR="00FC1693" w:rsidRPr="0096265B" w:rsidRDefault="00FC1693" w:rsidP="00FC1693">
      <w:pPr>
        <w:rPr>
          <w:sz w:val="26"/>
          <w:szCs w:val="26"/>
        </w:rPr>
      </w:pPr>
    </w:p>
    <w:p w:rsidR="00FC1693" w:rsidRPr="005D1563" w:rsidRDefault="00FC1693" w:rsidP="00FC169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6265B">
        <w:rPr>
          <w:sz w:val="26"/>
          <w:szCs w:val="26"/>
        </w:rPr>
        <w:t xml:space="preserve">В соответствии со статьями 172, 179 Бюджетного кодекса Российской Федерации </w:t>
      </w:r>
      <w:r w:rsidRPr="0096265B">
        <w:rPr>
          <w:sz w:val="26"/>
          <w:szCs w:val="26"/>
          <w:bdr w:val="none" w:sz="0" w:space="0" w:color="auto" w:frame="1"/>
        </w:rPr>
        <w:t>и постановлением главы</w:t>
      </w:r>
      <w:r>
        <w:rPr>
          <w:sz w:val="26"/>
          <w:szCs w:val="26"/>
          <w:bdr w:val="none" w:sz="0" w:space="0" w:color="auto" w:frame="1"/>
        </w:rPr>
        <w:t xml:space="preserve"> местной</w:t>
      </w:r>
      <w:r w:rsidRPr="0096265B">
        <w:rPr>
          <w:sz w:val="26"/>
          <w:szCs w:val="26"/>
          <w:bdr w:val="none" w:sz="0" w:space="0" w:color="auto" w:frame="1"/>
        </w:rPr>
        <w:t xml:space="preserve"> администрации </w:t>
      </w:r>
      <w:proofErr w:type="spellStart"/>
      <w:r>
        <w:rPr>
          <w:sz w:val="26"/>
          <w:szCs w:val="26"/>
          <w:bdr w:val="none" w:sz="0" w:space="0" w:color="auto" w:frame="1"/>
        </w:rPr>
        <w:t>Ропшинского</w:t>
      </w:r>
      <w:proofErr w:type="spellEnd"/>
      <w:r w:rsidRPr="0096265B">
        <w:rPr>
          <w:sz w:val="26"/>
          <w:szCs w:val="26"/>
        </w:rPr>
        <w:t xml:space="preserve"> сельского поселения </w:t>
      </w:r>
      <w:r w:rsidRPr="0096265B">
        <w:rPr>
          <w:sz w:val="26"/>
          <w:szCs w:val="26"/>
          <w:bdr w:val="none" w:sz="0" w:space="0" w:color="auto" w:frame="1"/>
        </w:rPr>
        <w:t>от 2</w:t>
      </w:r>
      <w:r>
        <w:rPr>
          <w:sz w:val="26"/>
          <w:szCs w:val="26"/>
          <w:bdr w:val="none" w:sz="0" w:space="0" w:color="auto" w:frame="1"/>
        </w:rPr>
        <w:t>3</w:t>
      </w:r>
      <w:r w:rsidRPr="0096265B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ок</w:t>
      </w:r>
      <w:r w:rsidRPr="0096265B">
        <w:rPr>
          <w:sz w:val="26"/>
          <w:szCs w:val="26"/>
          <w:bdr w:val="none" w:sz="0" w:space="0" w:color="auto" w:frame="1"/>
        </w:rPr>
        <w:t xml:space="preserve">тября 2014 года № </w:t>
      </w:r>
      <w:r>
        <w:rPr>
          <w:sz w:val="26"/>
          <w:szCs w:val="26"/>
          <w:bdr w:val="none" w:sz="0" w:space="0" w:color="auto" w:frame="1"/>
        </w:rPr>
        <w:t>477</w:t>
      </w:r>
      <w:r w:rsidRPr="0096265B">
        <w:rPr>
          <w:sz w:val="26"/>
          <w:szCs w:val="26"/>
          <w:bdr w:val="none" w:sz="0" w:space="0" w:color="auto" w:frame="1"/>
        </w:rPr>
        <w:t xml:space="preserve"> «</w:t>
      </w:r>
      <w:r w:rsidRPr="0096265B">
        <w:rPr>
          <w:bCs/>
          <w:sz w:val="26"/>
          <w:szCs w:val="26"/>
        </w:rPr>
        <w:t xml:space="preserve">Об утверждении </w:t>
      </w:r>
      <w:r w:rsidRPr="0096265B">
        <w:rPr>
          <w:sz w:val="26"/>
          <w:szCs w:val="26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6"/>
          <w:szCs w:val="26"/>
        </w:rPr>
        <w:t>Ропшинское</w:t>
      </w:r>
      <w:proofErr w:type="spellEnd"/>
      <w:r>
        <w:rPr>
          <w:sz w:val="26"/>
          <w:szCs w:val="26"/>
        </w:rPr>
        <w:t xml:space="preserve"> </w:t>
      </w:r>
      <w:r w:rsidRPr="0096265B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>муниципального образования Ломоносовского</w:t>
      </w:r>
      <w:r w:rsidRPr="0096265B">
        <w:rPr>
          <w:sz w:val="26"/>
          <w:szCs w:val="26"/>
        </w:rPr>
        <w:t xml:space="preserve"> муниципального района Ленинградской области</w:t>
      </w:r>
      <w:r w:rsidRPr="0096265B">
        <w:rPr>
          <w:sz w:val="26"/>
          <w:szCs w:val="26"/>
          <w:bdr w:val="none" w:sz="0" w:space="0" w:color="auto" w:frame="1"/>
        </w:rPr>
        <w:t xml:space="preserve">», </w:t>
      </w:r>
      <w:r w:rsidRPr="005D1563">
        <w:rPr>
          <w:sz w:val="26"/>
          <w:szCs w:val="26"/>
        </w:rPr>
        <w:t xml:space="preserve">местная администрация муниципального образования </w:t>
      </w:r>
      <w:proofErr w:type="spellStart"/>
      <w:r w:rsidRPr="005D1563">
        <w:rPr>
          <w:sz w:val="26"/>
          <w:szCs w:val="26"/>
        </w:rPr>
        <w:t>Ропшинское</w:t>
      </w:r>
      <w:proofErr w:type="spellEnd"/>
      <w:r w:rsidRPr="005D1563">
        <w:rPr>
          <w:sz w:val="26"/>
          <w:szCs w:val="26"/>
        </w:rPr>
        <w:t xml:space="preserve"> сельское поселение</w:t>
      </w:r>
      <w:proofErr w:type="gramEnd"/>
    </w:p>
    <w:p w:rsidR="00FC1693" w:rsidRPr="005D1563" w:rsidRDefault="00FC1693" w:rsidP="00FC16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1693" w:rsidRPr="004911D5" w:rsidRDefault="00FC1693" w:rsidP="00FC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911D5"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FC1693" w:rsidRPr="0096265B" w:rsidRDefault="00FC1693" w:rsidP="00FC1693">
      <w:pPr>
        <w:shd w:val="clear" w:color="auto" w:fill="FFFFFF"/>
        <w:spacing w:line="330" w:lineRule="atLeast"/>
        <w:jc w:val="both"/>
        <w:textAlignment w:val="baseline"/>
        <w:rPr>
          <w:sz w:val="26"/>
          <w:szCs w:val="26"/>
          <w:lang w:val="en-US"/>
        </w:rPr>
      </w:pPr>
    </w:p>
    <w:p w:rsidR="00FC1693" w:rsidRPr="0096265B" w:rsidRDefault="00FC1693" w:rsidP="00FC1693">
      <w:pPr>
        <w:numPr>
          <w:ilvl w:val="0"/>
          <w:numId w:val="1"/>
        </w:numPr>
        <w:spacing w:line="360" w:lineRule="atLeast"/>
        <w:jc w:val="both"/>
        <w:textAlignment w:val="baseline"/>
        <w:rPr>
          <w:sz w:val="26"/>
          <w:szCs w:val="26"/>
        </w:rPr>
      </w:pPr>
      <w:r w:rsidRPr="0096265B">
        <w:rPr>
          <w:sz w:val="26"/>
          <w:szCs w:val="26"/>
          <w:bdr w:val="none" w:sz="0" w:space="0" w:color="auto" w:frame="1"/>
        </w:rPr>
        <w:t xml:space="preserve">Утвердить прилагаемый Перечень муниципальных программ </w:t>
      </w:r>
      <w:r w:rsidRPr="0096265B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Ропшинское</w:t>
      </w:r>
      <w:proofErr w:type="spellEnd"/>
      <w:r>
        <w:rPr>
          <w:sz w:val="26"/>
          <w:szCs w:val="26"/>
        </w:rPr>
        <w:t xml:space="preserve"> </w:t>
      </w:r>
      <w:r w:rsidRPr="0096265B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 xml:space="preserve"> муниципального образования Ломоносовского </w:t>
      </w:r>
      <w:r w:rsidRPr="0096265B">
        <w:rPr>
          <w:sz w:val="26"/>
          <w:szCs w:val="26"/>
        </w:rPr>
        <w:t xml:space="preserve">муниципального района Ленинградской области </w:t>
      </w:r>
      <w:r>
        <w:rPr>
          <w:sz w:val="26"/>
          <w:szCs w:val="26"/>
        </w:rPr>
        <w:t>на 2015-2017 годы</w:t>
      </w:r>
      <w:r w:rsidRPr="0096265B">
        <w:rPr>
          <w:sz w:val="26"/>
          <w:szCs w:val="26"/>
        </w:rPr>
        <w:t xml:space="preserve"> (Приложение).</w:t>
      </w:r>
    </w:p>
    <w:p w:rsidR="00FC1693" w:rsidRPr="0096265B" w:rsidRDefault="00FC1693" w:rsidP="00FC1693">
      <w:pPr>
        <w:numPr>
          <w:ilvl w:val="0"/>
          <w:numId w:val="1"/>
        </w:numPr>
        <w:spacing w:line="360" w:lineRule="atLeast"/>
        <w:jc w:val="both"/>
        <w:textAlignment w:val="baseline"/>
        <w:rPr>
          <w:sz w:val="26"/>
          <w:szCs w:val="26"/>
        </w:rPr>
      </w:pPr>
      <w:r w:rsidRPr="0096265B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Ропшинское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96265B">
        <w:rPr>
          <w:sz w:val="26"/>
          <w:szCs w:val="26"/>
        </w:rPr>
        <w:t>.</w:t>
      </w:r>
    </w:p>
    <w:p w:rsidR="00FC1693" w:rsidRPr="0096265B" w:rsidRDefault="00FC1693" w:rsidP="00FC1693">
      <w:pPr>
        <w:spacing w:line="360" w:lineRule="atLeast"/>
        <w:jc w:val="both"/>
        <w:textAlignment w:val="baseline"/>
        <w:rPr>
          <w:sz w:val="26"/>
          <w:szCs w:val="26"/>
        </w:rPr>
      </w:pPr>
    </w:p>
    <w:p w:rsidR="00FC1693" w:rsidRPr="00642916" w:rsidRDefault="00FC1693" w:rsidP="00FC1693">
      <w:pPr>
        <w:tabs>
          <w:tab w:val="left" w:pos="960"/>
        </w:tabs>
      </w:pPr>
      <w:r>
        <w:t>И.о. главы местной администрации</w:t>
      </w:r>
    </w:p>
    <w:p w:rsidR="00FC1693" w:rsidRDefault="00FC1693" w:rsidP="00FC16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пециалист местной администрации </w:t>
      </w:r>
    </w:p>
    <w:p w:rsidR="00FC1693" w:rsidRDefault="00FC1693" w:rsidP="00FC1693">
      <w:pPr>
        <w:pStyle w:val="1"/>
        <w:tabs>
          <w:tab w:val="left" w:pos="708"/>
        </w:tabs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</w:t>
      </w:r>
      <w:proofErr w:type="spellStart"/>
      <w:r>
        <w:rPr>
          <w:rFonts w:ascii="Times New Roman CYR" w:hAnsi="Times New Roman CYR" w:cs="Times New Roman CYR"/>
        </w:rPr>
        <w:t>Ропшинское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                                          </w:t>
      </w:r>
      <w:proofErr w:type="spellStart"/>
      <w:r>
        <w:rPr>
          <w:rFonts w:ascii="Times New Roman CYR" w:hAnsi="Times New Roman CYR" w:cs="Times New Roman CYR"/>
        </w:rPr>
        <w:t>Горпенюк</w:t>
      </w:r>
      <w:proofErr w:type="spellEnd"/>
      <w:r>
        <w:rPr>
          <w:rFonts w:ascii="Times New Roman CYR" w:hAnsi="Times New Roman CYR" w:cs="Times New Roman CYR"/>
        </w:rPr>
        <w:t xml:space="preserve"> О. В.</w:t>
      </w:r>
    </w:p>
    <w:p w:rsidR="00FC1693" w:rsidRDefault="00FC1693" w:rsidP="00FC16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FC1693" w:rsidSect="00117C2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</w:rPr>
        <w:br w:type="page"/>
      </w:r>
    </w:p>
    <w:p w:rsidR="00FC1693" w:rsidRPr="00F00804" w:rsidRDefault="00FC1693" w:rsidP="00FC1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1693" w:rsidRDefault="00FC1693" w:rsidP="00FC1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804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 местной администрации</w:t>
      </w:r>
    </w:p>
    <w:p w:rsidR="00FC1693" w:rsidRPr="00F00804" w:rsidRDefault="00FC1693" w:rsidP="00FC1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30.10.2014г. №491</w:t>
      </w:r>
    </w:p>
    <w:p w:rsidR="00FC1693" w:rsidRPr="00F00804" w:rsidRDefault="00FC1693" w:rsidP="00FC169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C1693" w:rsidRPr="00F00804" w:rsidRDefault="00FC1693" w:rsidP="00FC1693">
      <w:pPr>
        <w:tabs>
          <w:tab w:val="left" w:pos="8647"/>
        </w:tabs>
        <w:jc w:val="center"/>
        <w:rPr>
          <w:b/>
          <w:iCs/>
        </w:rPr>
      </w:pPr>
      <w:r w:rsidRPr="00F00804">
        <w:rPr>
          <w:b/>
          <w:iCs/>
        </w:rPr>
        <w:t>Перечень</w:t>
      </w:r>
    </w:p>
    <w:p w:rsidR="00FC1693" w:rsidRPr="00F00804" w:rsidRDefault="00FC1693" w:rsidP="00FC1693">
      <w:pPr>
        <w:tabs>
          <w:tab w:val="left" w:pos="8647"/>
        </w:tabs>
        <w:jc w:val="center"/>
        <w:rPr>
          <w:b/>
          <w:iCs/>
        </w:rPr>
      </w:pPr>
      <w:r w:rsidRPr="00F00804">
        <w:rPr>
          <w:b/>
          <w:iCs/>
        </w:rPr>
        <w:t>муниципальных программ</w:t>
      </w:r>
    </w:p>
    <w:p w:rsidR="00FC1693" w:rsidRPr="00F00804" w:rsidRDefault="00FC1693" w:rsidP="00FC1693">
      <w:pPr>
        <w:tabs>
          <w:tab w:val="left" w:pos="8647"/>
        </w:tabs>
        <w:jc w:val="center"/>
        <w:rPr>
          <w:b/>
          <w:iCs/>
        </w:rPr>
      </w:pPr>
      <w:r w:rsidRPr="00F00804">
        <w:rPr>
          <w:b/>
          <w:iCs/>
        </w:rPr>
        <w:t xml:space="preserve"> МО </w:t>
      </w:r>
      <w:proofErr w:type="spellStart"/>
      <w:r>
        <w:rPr>
          <w:b/>
          <w:iCs/>
        </w:rPr>
        <w:t>Ропшинское</w:t>
      </w:r>
      <w:proofErr w:type="spellEnd"/>
      <w:r>
        <w:rPr>
          <w:b/>
          <w:iCs/>
        </w:rPr>
        <w:t xml:space="preserve"> </w:t>
      </w:r>
      <w:r w:rsidRPr="00F00804">
        <w:rPr>
          <w:b/>
          <w:iCs/>
        </w:rPr>
        <w:t xml:space="preserve">сельское поселение </w:t>
      </w:r>
      <w:r>
        <w:rPr>
          <w:b/>
          <w:iCs/>
        </w:rPr>
        <w:t xml:space="preserve">Ломоносовского </w:t>
      </w:r>
      <w:r w:rsidRPr="00F00804">
        <w:rPr>
          <w:b/>
          <w:iCs/>
        </w:rPr>
        <w:t>муниципального района Ленинградской области</w:t>
      </w:r>
    </w:p>
    <w:p w:rsidR="00FC1693" w:rsidRPr="00F00804" w:rsidRDefault="00FC1693" w:rsidP="00FC1693">
      <w:pPr>
        <w:jc w:val="right"/>
        <w:rPr>
          <w:b/>
          <w:iCs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544"/>
        <w:gridCol w:w="7938"/>
      </w:tblGrid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Наименование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Ответственный исполнитель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Основные направления развития и реализуемые</w:t>
            </w:r>
          </w:p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 xml:space="preserve"> муниципальные подпрограммы</w:t>
            </w:r>
          </w:p>
        </w:tc>
      </w:tr>
      <w:tr w:rsidR="00FC1693" w:rsidRPr="00F00804" w:rsidTr="005F6FA5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00804">
              <w:rPr>
                <w:iCs/>
              </w:rPr>
              <w:t>3</w:t>
            </w:r>
          </w:p>
        </w:tc>
      </w:tr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rStyle w:val="a6"/>
              </w:rPr>
              <w:t xml:space="preserve">1. Развитие культуры, молодежной политики, физкультуры и спорта в </w:t>
            </w:r>
            <w:proofErr w:type="spellStart"/>
            <w:r>
              <w:rPr>
                <w:rStyle w:val="a6"/>
              </w:rPr>
              <w:t>Ропшинском</w:t>
            </w:r>
            <w:proofErr w:type="spellEnd"/>
            <w:r>
              <w:rPr>
                <w:rStyle w:val="a6"/>
              </w:rPr>
              <w:t xml:space="preserve"> сельском поселении</w:t>
            </w:r>
            <w:r w:rsidRPr="004B4F22">
              <w:rPr>
                <w:rStyle w:val="a6"/>
              </w:rPr>
              <w:t xml:space="preserve"> на 2015</w:t>
            </w:r>
            <w:r>
              <w:rPr>
                <w:rStyle w:val="a6"/>
              </w:rPr>
              <w:t>-2017</w:t>
            </w:r>
            <w:r w:rsidRPr="004B4F22">
              <w:rPr>
                <w:rStyle w:val="a6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Директор МКУ «Культурно-спортивный центр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поселения» Карпова Е.Г.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shd w:val="clear" w:color="auto" w:fill="FFFFFF"/>
              <w:spacing w:line="0" w:lineRule="atLeast"/>
              <w:ind w:left="360"/>
            </w:pPr>
            <w:r>
              <w:t>Подпрограммы:</w:t>
            </w:r>
          </w:p>
          <w:p w:rsidR="00FC1693" w:rsidRPr="00136DCD" w:rsidRDefault="00FC1693" w:rsidP="00FC1693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</w:pPr>
            <w:r w:rsidRPr="00136DCD">
              <w:t xml:space="preserve">Развитие культуры, организация праздничных мероприятий на территории </w:t>
            </w:r>
            <w:proofErr w:type="spellStart"/>
            <w:r w:rsidRPr="00136DCD">
              <w:t>Ропшинского</w:t>
            </w:r>
            <w:proofErr w:type="spellEnd"/>
            <w:r w:rsidRPr="00136DCD">
              <w:t xml:space="preserve"> сельского поселения Ломоносовского муниципального района.</w:t>
            </w:r>
          </w:p>
          <w:p w:rsidR="00FC1693" w:rsidRPr="004B4F22" w:rsidRDefault="00FC1693" w:rsidP="00FC1693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Создание условий для развития физической культуры и спорта в </w:t>
            </w:r>
            <w:proofErr w:type="spellStart"/>
            <w:r>
              <w:rPr>
                <w:bCs/>
              </w:rPr>
              <w:t>Ропшинском</w:t>
            </w:r>
            <w:proofErr w:type="spellEnd"/>
            <w:r>
              <w:rPr>
                <w:bCs/>
              </w:rPr>
              <w:t xml:space="preserve"> сельском поселении</w:t>
            </w:r>
            <w:r>
              <w:t>, формирование здорового образа жизни населения</w:t>
            </w:r>
            <w:r>
              <w:rPr>
                <w:bCs/>
              </w:rPr>
              <w:t>;</w:t>
            </w:r>
          </w:p>
          <w:p w:rsidR="00FC1693" w:rsidRPr="004B4F22" w:rsidRDefault="00FC1693" w:rsidP="00FC1693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Развитие молодежной политики в </w:t>
            </w:r>
            <w:proofErr w:type="spellStart"/>
            <w:r>
              <w:t>Ропшинском</w:t>
            </w:r>
            <w:proofErr w:type="spellEnd"/>
            <w:r>
              <w:t xml:space="preserve"> сельском поселении</w:t>
            </w:r>
          </w:p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700F53">
              <w:rPr>
                <w:iCs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iCs/>
              </w:rPr>
              <w:t>Ропшинском</w:t>
            </w:r>
            <w:proofErr w:type="spellEnd"/>
            <w:r>
              <w:rPr>
                <w:iCs/>
              </w:rPr>
              <w:t xml:space="preserve"> сельском поселении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Специалист 1 категории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Иванова Я.В.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52D73">
              <w:rPr>
                <w:iCs/>
              </w:rPr>
              <w:t>Мероприятия по строительству и реконструкции объектов коммунальной инфраструктуры.</w:t>
            </w:r>
          </w:p>
          <w:p w:rsidR="00FC1693" w:rsidRPr="00B9228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92284">
              <w:rPr>
                <w:iCs/>
              </w:rPr>
              <w:t>Мероприятия по капитальному  ремонту объектов коммунальной инфраструктуры</w:t>
            </w:r>
          </w:p>
          <w:p w:rsidR="00FC1693" w:rsidRPr="00A52D7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52D73">
              <w:rPr>
                <w:iCs/>
              </w:rPr>
              <w:t>Мероприятия по содержанию объектов коммунальной инфраструктуры.</w:t>
            </w:r>
          </w:p>
          <w:p w:rsidR="00FC1693" w:rsidRPr="00A52D7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52D73">
              <w:rPr>
                <w:iCs/>
              </w:rPr>
              <w:t>Мероприятия по паспортизации объектов коммунальной инфраструктуры</w:t>
            </w:r>
            <w:r>
              <w:rPr>
                <w:iCs/>
              </w:rPr>
              <w:t>.</w:t>
            </w:r>
          </w:p>
        </w:tc>
      </w:tr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4388B">
              <w:rPr>
                <w:iCs/>
              </w:rPr>
              <w:t>Развитие автомобильных дорог в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Ропшинском</w:t>
            </w:r>
            <w:proofErr w:type="spellEnd"/>
            <w:r>
              <w:rPr>
                <w:iCs/>
              </w:rPr>
              <w:t xml:space="preserve"> сельском поселении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Специалист 1 категории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Иванова Я.В.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33A0B">
              <w:rPr>
                <w:iCs/>
              </w:rPr>
              <w:t>Содержание, средний и текущий ремонт дорог общего пользования местного значения, дворовых территорий многоквартирных домов и проездов к ним</w:t>
            </w:r>
            <w:r>
              <w:rPr>
                <w:iCs/>
              </w:rPr>
              <w:t>;</w:t>
            </w:r>
          </w:p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33A0B">
              <w:rPr>
                <w:iCs/>
              </w:rPr>
              <w:t>Капитальный ремонт автомобильных дорог общего пользования местного значения, дворовых территорий многоквартирных домов и проездов к ним</w:t>
            </w:r>
            <w:r>
              <w:rPr>
                <w:iCs/>
              </w:rPr>
              <w:t>;</w:t>
            </w:r>
          </w:p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B80828">
              <w:rPr>
                <w:iCs/>
              </w:rPr>
              <w:t>Строительство и реконструкция (в том числе и проектирование) автомобильных дорог местного значения</w:t>
            </w:r>
            <w:r>
              <w:rPr>
                <w:iCs/>
              </w:rPr>
              <w:t>;</w:t>
            </w:r>
          </w:p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80828">
              <w:rPr>
                <w:iCs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 w:rsidRPr="00B80828">
              <w:rPr>
                <w:iCs/>
              </w:rPr>
              <w:t>Ропшинского</w:t>
            </w:r>
            <w:proofErr w:type="spellEnd"/>
            <w:r w:rsidRPr="00B80828">
              <w:rPr>
                <w:iCs/>
              </w:rPr>
              <w:t xml:space="preserve"> сельского поселения</w:t>
            </w:r>
            <w:r>
              <w:rPr>
                <w:iCs/>
              </w:rPr>
              <w:t>;</w:t>
            </w:r>
          </w:p>
          <w:p w:rsidR="00FC1693" w:rsidRPr="00B80828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80828">
              <w:rPr>
                <w:iCs/>
              </w:rPr>
              <w:t xml:space="preserve">Паспортизация автомобильных дорог местного значения </w:t>
            </w:r>
            <w:proofErr w:type="spellStart"/>
            <w:r w:rsidRPr="00B80828">
              <w:rPr>
                <w:iCs/>
              </w:rPr>
              <w:t>Ропшинского</w:t>
            </w:r>
            <w:proofErr w:type="spellEnd"/>
            <w:r w:rsidRPr="00B80828">
              <w:rPr>
                <w:iCs/>
              </w:rPr>
              <w:t xml:space="preserve"> сельского поселения</w:t>
            </w:r>
            <w:r>
              <w:rPr>
                <w:iCs/>
              </w:rPr>
              <w:t>.</w:t>
            </w:r>
          </w:p>
        </w:tc>
      </w:tr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14388B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4. Комплексное благоустройство территории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Ведущий специалист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Михайлова В.А.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rPr>
                <w:color w:val="000000"/>
              </w:rPr>
            </w:pPr>
            <w:r>
              <w:rPr>
                <w:color w:val="000000"/>
              </w:rPr>
              <w:t>- Развитие и содержание сети уличного освещения.</w:t>
            </w:r>
          </w:p>
          <w:p w:rsidR="00FC1693" w:rsidRDefault="00FC1693" w:rsidP="005F6FA5">
            <w:pPr>
              <w:rPr>
                <w:color w:val="000000"/>
              </w:rPr>
            </w:pPr>
            <w:r>
              <w:rPr>
                <w:color w:val="000000"/>
              </w:rPr>
              <w:t>- Озеленение</w:t>
            </w:r>
          </w:p>
          <w:p w:rsidR="00FC1693" w:rsidRDefault="00FC1693" w:rsidP="005F6F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Мероприятия по обустройству, ремонту и содержанию  </w:t>
            </w:r>
            <w:r w:rsidRPr="004B4F22">
              <w:t>внешних объектов инфраструктуры благоустройства</w:t>
            </w:r>
            <w:r>
              <w:t>;</w:t>
            </w:r>
          </w:p>
          <w:p w:rsidR="00FC1693" w:rsidRDefault="00FC1693" w:rsidP="005F6FA5">
            <w:pPr>
              <w:rPr>
                <w:color w:val="000000"/>
              </w:rPr>
            </w:pPr>
            <w:r>
              <w:rPr>
                <w:color w:val="000000"/>
              </w:rPr>
              <w:t>- Мероприятия по санитарной очистке территории поселения</w:t>
            </w:r>
          </w:p>
          <w:p w:rsidR="00FC1693" w:rsidRDefault="00FC1693" w:rsidP="005F6FA5">
            <w:pPr>
              <w:rPr>
                <w:color w:val="000000"/>
              </w:rPr>
            </w:pPr>
          </w:p>
        </w:tc>
      </w:tr>
      <w:tr w:rsidR="00FC1693" w:rsidRPr="00F00804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5. Переселение граждан из аварийного жилищного фонда на территории МО </w:t>
            </w:r>
            <w:proofErr w:type="spellStart"/>
            <w:r>
              <w:rPr>
                <w:iCs/>
              </w:rPr>
              <w:t>Ропшинское</w:t>
            </w:r>
            <w:proofErr w:type="spellEnd"/>
            <w:r>
              <w:rPr>
                <w:iCs/>
              </w:rPr>
              <w:t xml:space="preserve"> сельское поселение МО Ломоносовского муниципального района Ленинградской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Ведущий специалист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Михайлова В.А.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Приобретение квартир в муниципальную собственность для предоставления </w:t>
            </w:r>
            <w:proofErr w:type="gramStart"/>
            <w:r>
              <w:rPr>
                <w:color w:val="000000"/>
              </w:rPr>
              <w:t>гражданам</w:t>
            </w:r>
            <w:proofErr w:type="gramEnd"/>
            <w:r>
              <w:rPr>
                <w:color w:val="000000"/>
              </w:rPr>
              <w:t xml:space="preserve"> переселяемым из аварийного жилья</w:t>
            </w:r>
          </w:p>
        </w:tc>
      </w:tr>
      <w:tr w:rsidR="00FC1693" w:rsidRPr="0032124B" w:rsidTr="005F6F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6. Информирование населения о деятельности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Ведущий специалист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</w:t>
            </w:r>
            <w:proofErr w:type="spellStart"/>
            <w:r>
              <w:rPr>
                <w:iCs/>
              </w:rPr>
              <w:t>Горпенюк</w:t>
            </w:r>
            <w:proofErr w:type="spellEnd"/>
            <w:r>
              <w:rPr>
                <w:iCs/>
              </w:rPr>
              <w:t xml:space="preserve"> О.В.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32124B" w:rsidRDefault="00FC1693" w:rsidP="005F6FA5">
            <w:pPr>
              <w:jc w:val="both"/>
            </w:pPr>
            <w:r w:rsidRPr="0032124B">
              <w:t>- 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изданиях;</w:t>
            </w:r>
          </w:p>
          <w:p w:rsidR="00FC1693" w:rsidRPr="0032124B" w:rsidRDefault="00FC1693" w:rsidP="005F6FA5">
            <w:pPr>
              <w:jc w:val="both"/>
              <w:rPr>
                <w:color w:val="000000"/>
              </w:rPr>
            </w:pPr>
            <w:r w:rsidRPr="0032124B">
              <w:t>- Информирование населения о деятельности исполнительных и представительных органов государственной 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издания);</w:t>
            </w:r>
          </w:p>
          <w:p w:rsidR="00FC1693" w:rsidRPr="0032124B" w:rsidRDefault="00FC1693" w:rsidP="005F6FA5">
            <w:pPr>
              <w:rPr>
                <w:color w:val="000000"/>
              </w:rPr>
            </w:pPr>
            <w:r w:rsidRPr="0032124B">
              <w:rPr>
                <w:color w:val="000000"/>
              </w:rPr>
              <w:t>- Информирование населения с помощью информационных щитов.</w:t>
            </w:r>
          </w:p>
        </w:tc>
      </w:tr>
      <w:tr w:rsidR="00FC1693" w:rsidRPr="00F00804" w:rsidTr="005F6FA5">
        <w:trPr>
          <w:trHeight w:val="16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7. </w:t>
            </w:r>
            <w:r w:rsidRPr="00300560">
              <w:rPr>
                <w:iCs/>
              </w:rPr>
              <w:t xml:space="preserve">Обеспечение безопасности на территории МО </w:t>
            </w:r>
            <w:proofErr w:type="spellStart"/>
            <w:r>
              <w:rPr>
                <w:iCs/>
              </w:rPr>
              <w:t>Ропшинское</w:t>
            </w:r>
            <w:proofErr w:type="spellEnd"/>
            <w:r w:rsidRPr="00300560">
              <w:rPr>
                <w:iCs/>
              </w:rPr>
              <w:t xml:space="preserve"> сельское поселение</w:t>
            </w:r>
            <w:r>
              <w:rPr>
                <w:i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F00804" w:rsidRDefault="00FC1693" w:rsidP="005F6FA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Ведущий специалист местной администрации </w:t>
            </w:r>
            <w:proofErr w:type="spellStart"/>
            <w:r>
              <w:rPr>
                <w:iCs/>
              </w:rPr>
              <w:t>Ропшинского</w:t>
            </w:r>
            <w:proofErr w:type="spellEnd"/>
            <w:r>
              <w:rPr>
                <w:iCs/>
              </w:rPr>
              <w:t xml:space="preserve"> сельского поселения </w:t>
            </w:r>
            <w:proofErr w:type="spellStart"/>
            <w:r>
              <w:rPr>
                <w:iCs/>
              </w:rPr>
              <w:t>Горпенюк</w:t>
            </w:r>
            <w:proofErr w:type="spellEnd"/>
            <w:r>
              <w:rPr>
                <w:iCs/>
              </w:rPr>
              <w:t xml:space="preserve"> О.В.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5F6FA5">
            <w:pPr>
              <w:rPr>
                <w:iCs/>
              </w:rPr>
            </w:pPr>
            <w:r>
              <w:rPr>
                <w:color w:val="000000"/>
              </w:rPr>
              <w:t>- Профилактика экстремизма и терроризма;</w:t>
            </w:r>
            <w:r>
              <w:rPr>
                <w:iCs/>
              </w:rPr>
              <w:t xml:space="preserve"> </w:t>
            </w:r>
          </w:p>
          <w:p w:rsidR="00FC1693" w:rsidRDefault="00FC1693" w:rsidP="005F6FA5">
            <w:pPr>
              <w:rPr>
                <w:iCs/>
              </w:rPr>
            </w:pPr>
            <w:r>
              <w:rPr>
                <w:iCs/>
              </w:rPr>
              <w:t>- Мероприятия по пожарной безопасности;</w:t>
            </w:r>
          </w:p>
          <w:p w:rsidR="00FC1693" w:rsidRDefault="00FC1693" w:rsidP="005F6FA5">
            <w:pPr>
              <w:rPr>
                <w:iCs/>
              </w:rPr>
            </w:pPr>
            <w:r>
              <w:rPr>
                <w:iCs/>
              </w:rPr>
              <w:t xml:space="preserve">- Предупреждение и ликвидация последствий чрезвычайных ситуаций и стихийных бедствий природного и техногенного характера; </w:t>
            </w:r>
          </w:p>
          <w:p w:rsidR="00FC1693" w:rsidRDefault="00FC1693" w:rsidP="005F6FA5">
            <w:pPr>
              <w:rPr>
                <w:color w:val="000000"/>
              </w:rPr>
            </w:pPr>
            <w:r>
              <w:rPr>
                <w:iCs/>
              </w:rPr>
              <w:t>- Деятельность добровольной народной дружины</w:t>
            </w:r>
          </w:p>
        </w:tc>
      </w:tr>
    </w:tbl>
    <w:p w:rsidR="00FC1693" w:rsidRDefault="00FC1693" w:rsidP="00FC16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FC1693" w:rsidSect="00A60BAE">
          <w:pgSz w:w="16838" w:h="11906" w:orient="landscape"/>
          <w:pgMar w:top="1701" w:right="1134" w:bottom="748" w:left="1134" w:header="709" w:footer="709" w:gutter="0"/>
          <w:cols w:space="708"/>
          <w:docGrid w:linePitch="360"/>
        </w:sectPr>
      </w:pPr>
    </w:p>
    <w:p w:rsidR="00B60352" w:rsidRDefault="00B60352"/>
    <w:sectPr w:rsidR="00B60352" w:rsidSect="00B6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5C1"/>
    <w:multiLevelType w:val="hybridMultilevel"/>
    <w:tmpl w:val="888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C1693"/>
    <w:rsid w:val="00B60352"/>
    <w:rsid w:val="00FC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FC1693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FC169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 Знак Знак13 Знак Знак"/>
    <w:basedOn w:val="a"/>
    <w:rsid w:val="00FC16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aliases w:val=" Знак,Знак"/>
    <w:basedOn w:val="a"/>
    <w:link w:val="a4"/>
    <w:uiPriority w:val="99"/>
    <w:qFormat/>
    <w:rsid w:val="00FC16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 Знак Знак,Знак Знак6"/>
    <w:basedOn w:val="a0"/>
    <w:link w:val="a3"/>
    <w:uiPriority w:val="99"/>
    <w:rsid w:val="00FC16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C169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1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1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69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C1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2015-07-14T07:47:00Z</dcterms:created>
  <dcterms:modified xsi:type="dcterms:W3CDTF">2015-07-14T07:48:00Z</dcterms:modified>
</cp:coreProperties>
</file>