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45" w:rsidRDefault="00C66045" w:rsidP="00C66045">
      <w:pPr>
        <w:spacing w:line="276" w:lineRule="exact"/>
        <w:ind w:left="851"/>
      </w:pPr>
    </w:p>
    <w:p w:rsidR="00C66045" w:rsidRDefault="00C66045" w:rsidP="00C66045">
      <w:pPr>
        <w:ind w:left="851" w:firstLine="720"/>
      </w:pPr>
    </w:p>
    <w:p w:rsidR="00C66045" w:rsidRPr="000E3A5B" w:rsidRDefault="00C66045" w:rsidP="00C66045">
      <w:pPr>
        <w:pStyle w:val="1"/>
        <w:tabs>
          <w:tab w:val="left" w:pos="708"/>
        </w:tabs>
        <w:spacing w:line="300" w:lineRule="auto"/>
        <w:ind w:left="851" w:right="-5"/>
        <w:jc w:val="left"/>
        <w:rPr>
          <w:b w:val="0"/>
          <w:bCs w:val="0"/>
          <w:color w:val="00B050"/>
        </w:rPr>
      </w:pPr>
      <w:r>
        <w:t xml:space="preserve">                                                                      </w:t>
      </w:r>
      <w:r>
        <w:tab/>
      </w:r>
      <w:r w:rsidRPr="000E3A5B">
        <w:rPr>
          <w:i/>
          <w:iCs/>
          <w:noProof/>
          <w:color w:val="00B050"/>
          <w:lang w:eastAsia="ru-RU"/>
        </w:rPr>
        <w:drawing>
          <wp:inline distT="0" distB="0" distL="0" distR="0" wp14:anchorId="27DAE95B" wp14:editId="143715B0">
            <wp:extent cx="742950" cy="723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45" w:rsidRPr="000E3A5B" w:rsidRDefault="00C66045" w:rsidP="00C66045">
      <w:pPr>
        <w:pStyle w:val="1"/>
        <w:tabs>
          <w:tab w:val="left" w:pos="708"/>
        </w:tabs>
        <w:spacing w:line="300" w:lineRule="auto"/>
        <w:ind w:left="851" w:right="-5"/>
        <w:rPr>
          <w:b w:val="0"/>
          <w:bCs w:val="0"/>
        </w:rPr>
      </w:pPr>
      <w:r w:rsidRPr="000E3A5B">
        <w:t>АДМИНИСТРАЦИЯ</w:t>
      </w:r>
    </w:p>
    <w:p w:rsidR="00C66045" w:rsidRPr="000E3A5B" w:rsidRDefault="00C66045" w:rsidP="00C66045">
      <w:pPr>
        <w:pStyle w:val="1"/>
        <w:tabs>
          <w:tab w:val="left" w:pos="708"/>
        </w:tabs>
        <w:spacing w:line="300" w:lineRule="auto"/>
        <w:ind w:left="851" w:right="-5"/>
        <w:rPr>
          <w:b w:val="0"/>
          <w:bCs w:val="0"/>
        </w:rPr>
      </w:pPr>
      <w:r w:rsidRPr="000E3A5B">
        <w:t>РОПШИНСКО</w:t>
      </w:r>
      <w:r>
        <w:t>ГО</w:t>
      </w:r>
      <w:r w:rsidRPr="000E3A5B">
        <w:t xml:space="preserve"> СЕЛЬСКО</w:t>
      </w:r>
      <w:r>
        <w:t>ГО</w:t>
      </w:r>
      <w:r w:rsidRPr="000E3A5B">
        <w:t xml:space="preserve"> ПОСЕЛЕНИ</w:t>
      </w:r>
      <w:r>
        <w:t>Я</w:t>
      </w:r>
    </w:p>
    <w:p w:rsidR="00C66045" w:rsidRPr="000E3A5B" w:rsidRDefault="00C66045" w:rsidP="00C66045">
      <w:pPr>
        <w:pStyle w:val="1"/>
        <w:tabs>
          <w:tab w:val="left" w:pos="708"/>
        </w:tabs>
        <w:spacing w:line="300" w:lineRule="auto"/>
        <w:ind w:left="851" w:right="-5"/>
        <w:rPr>
          <w:b w:val="0"/>
          <w:bCs w:val="0"/>
        </w:rPr>
      </w:pPr>
      <w:proofErr w:type="gramStart"/>
      <w:r w:rsidRPr="000E3A5B">
        <w:t>ЛОМОНОСОВСКОГО  МУНИЦИПАЛЬНОГО</w:t>
      </w:r>
      <w:proofErr w:type="gramEnd"/>
      <w:r w:rsidRPr="000E3A5B">
        <w:t xml:space="preserve"> РАЙОНА</w:t>
      </w:r>
    </w:p>
    <w:p w:rsidR="00C66045" w:rsidRPr="000E3A5B" w:rsidRDefault="00C66045" w:rsidP="00C66045">
      <w:pPr>
        <w:pStyle w:val="1"/>
        <w:tabs>
          <w:tab w:val="left" w:pos="708"/>
        </w:tabs>
        <w:spacing w:line="300" w:lineRule="auto"/>
        <w:ind w:left="851" w:right="-5"/>
        <w:rPr>
          <w:b w:val="0"/>
          <w:bCs w:val="0"/>
        </w:rPr>
      </w:pPr>
      <w:r w:rsidRPr="000E3A5B">
        <w:t>ЛЕНИНГРАДСКОЙ ОБЛАСТИ</w:t>
      </w:r>
    </w:p>
    <w:p w:rsidR="00C66045" w:rsidRPr="00C66045" w:rsidRDefault="00C66045" w:rsidP="00C66045">
      <w:pPr>
        <w:pStyle w:val="aa"/>
        <w:tabs>
          <w:tab w:val="left" w:pos="708"/>
        </w:tabs>
        <w:spacing w:line="300" w:lineRule="auto"/>
        <w:ind w:left="851" w:right="-5"/>
        <w:rPr>
          <w:rFonts w:ascii="Times New Roman" w:hAnsi="Times New Roman" w:cs="Times New Roman"/>
          <w:sz w:val="24"/>
          <w:szCs w:val="24"/>
          <w:lang w:val="ru-RU"/>
        </w:rPr>
      </w:pPr>
    </w:p>
    <w:p w:rsidR="00C66045" w:rsidRDefault="00C66045" w:rsidP="00C66045">
      <w:pPr>
        <w:spacing w:after="120" w:line="20" w:lineRule="atLeast"/>
        <w:ind w:left="851"/>
        <w:jc w:val="center"/>
        <w:rPr>
          <w:b/>
          <w:sz w:val="40"/>
          <w:szCs w:val="36"/>
        </w:rPr>
      </w:pPr>
      <w:r w:rsidRPr="00C83097">
        <w:rPr>
          <w:b/>
          <w:sz w:val="40"/>
          <w:szCs w:val="36"/>
        </w:rPr>
        <w:t>ПОСТАНОВЛЕНИЕ</w:t>
      </w:r>
    </w:p>
    <w:p w:rsidR="00C66045" w:rsidRPr="00B928AE" w:rsidRDefault="00C66045" w:rsidP="00C66045">
      <w:pPr>
        <w:spacing w:after="120" w:line="20" w:lineRule="atLeast"/>
        <w:ind w:left="851"/>
        <w:jc w:val="center"/>
        <w:rPr>
          <w:b/>
          <w:sz w:val="28"/>
          <w:szCs w:val="28"/>
        </w:rPr>
      </w:pPr>
      <w:proofErr w:type="gramStart"/>
      <w:r w:rsidRPr="00B928AE">
        <w:rPr>
          <w:b/>
          <w:sz w:val="28"/>
          <w:szCs w:val="28"/>
        </w:rPr>
        <w:t>от</w:t>
      </w:r>
      <w:proofErr w:type="gramEnd"/>
      <w:r w:rsidRPr="00B928AE">
        <w:rPr>
          <w:b/>
          <w:sz w:val="28"/>
          <w:szCs w:val="28"/>
        </w:rPr>
        <w:t xml:space="preserve"> _____</w:t>
      </w:r>
      <w:r w:rsidR="00706EB9">
        <w:rPr>
          <w:b/>
          <w:sz w:val="28"/>
          <w:szCs w:val="28"/>
        </w:rPr>
        <w:t>06.02.2025</w:t>
      </w:r>
      <w:r w:rsidRPr="00B928AE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r w:rsidRPr="00B928AE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     </w:t>
      </w:r>
      <w:r w:rsidRPr="00B928AE">
        <w:rPr>
          <w:b/>
          <w:sz w:val="28"/>
          <w:szCs w:val="28"/>
        </w:rPr>
        <w:t xml:space="preserve"> № __</w:t>
      </w:r>
      <w:r w:rsidR="00706EB9">
        <w:rPr>
          <w:b/>
          <w:sz w:val="28"/>
          <w:szCs w:val="28"/>
        </w:rPr>
        <w:t>57/25</w:t>
      </w:r>
      <w:r w:rsidRPr="00B928AE">
        <w:rPr>
          <w:b/>
          <w:sz w:val="28"/>
          <w:szCs w:val="28"/>
        </w:rPr>
        <w:t>___</w:t>
      </w:r>
    </w:p>
    <w:p w:rsidR="00C66045" w:rsidRPr="00C83097" w:rsidRDefault="00C66045" w:rsidP="00C66045">
      <w:pPr>
        <w:pStyle w:val="3"/>
        <w:spacing w:line="30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C66045" w:rsidRPr="00082E5B" w:rsidRDefault="00C66045" w:rsidP="00C66045">
      <w:pPr>
        <w:spacing w:line="300" w:lineRule="auto"/>
        <w:ind w:left="851"/>
        <w:jc w:val="both"/>
        <w:rPr>
          <w:i/>
          <w:sz w:val="26"/>
          <w:szCs w:val="26"/>
        </w:rPr>
      </w:pPr>
    </w:p>
    <w:p w:rsidR="00C66045" w:rsidRPr="00082E5B" w:rsidRDefault="00C66045" w:rsidP="00C66045">
      <w:pPr>
        <w:ind w:left="851"/>
        <w:jc w:val="both"/>
        <w:rPr>
          <w:i/>
          <w:sz w:val="26"/>
          <w:szCs w:val="26"/>
        </w:rPr>
      </w:pPr>
      <w:r w:rsidRPr="00082E5B">
        <w:rPr>
          <w:i/>
          <w:sz w:val="26"/>
          <w:szCs w:val="26"/>
        </w:rPr>
        <w:t>«Об утверждении перечня мероприятий</w:t>
      </w:r>
    </w:p>
    <w:p w:rsidR="00C66045" w:rsidRDefault="00C66045" w:rsidP="00C66045">
      <w:pPr>
        <w:ind w:left="851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Ропшинского</w:t>
      </w:r>
      <w:r w:rsidRPr="00082E5B">
        <w:rPr>
          <w:i/>
          <w:sz w:val="26"/>
          <w:szCs w:val="26"/>
        </w:rPr>
        <w:t xml:space="preserve"> сельско</w:t>
      </w:r>
      <w:r>
        <w:rPr>
          <w:i/>
          <w:sz w:val="26"/>
          <w:szCs w:val="26"/>
        </w:rPr>
        <w:t>го</w:t>
      </w:r>
      <w:r w:rsidRPr="00082E5B">
        <w:rPr>
          <w:i/>
          <w:sz w:val="26"/>
          <w:szCs w:val="26"/>
        </w:rPr>
        <w:t xml:space="preserve"> поселени</w:t>
      </w:r>
      <w:r>
        <w:rPr>
          <w:i/>
          <w:sz w:val="26"/>
          <w:szCs w:val="26"/>
        </w:rPr>
        <w:t>я</w:t>
      </w:r>
    </w:p>
    <w:p w:rsidR="00C66045" w:rsidRDefault="00C66045" w:rsidP="00C66045">
      <w:pPr>
        <w:ind w:left="851"/>
        <w:jc w:val="both"/>
        <w:rPr>
          <w:i/>
          <w:sz w:val="26"/>
          <w:szCs w:val="26"/>
        </w:rPr>
      </w:pPr>
      <w:r w:rsidRPr="00082E5B">
        <w:rPr>
          <w:i/>
          <w:sz w:val="26"/>
          <w:szCs w:val="26"/>
        </w:rPr>
        <w:t xml:space="preserve"> муниципального образования Ломоносовский</w:t>
      </w:r>
    </w:p>
    <w:p w:rsidR="00C66045" w:rsidRDefault="00C66045" w:rsidP="00C66045">
      <w:pPr>
        <w:ind w:left="851"/>
        <w:jc w:val="both"/>
        <w:rPr>
          <w:i/>
          <w:sz w:val="26"/>
          <w:szCs w:val="26"/>
        </w:rPr>
      </w:pPr>
      <w:r w:rsidRPr="00082E5B">
        <w:rPr>
          <w:i/>
          <w:sz w:val="26"/>
          <w:szCs w:val="26"/>
        </w:rPr>
        <w:t xml:space="preserve"> муниципальный район Ленинградской области</w:t>
      </w:r>
    </w:p>
    <w:p w:rsidR="00C66045" w:rsidRDefault="00C66045" w:rsidP="00C66045">
      <w:pPr>
        <w:ind w:left="851"/>
        <w:jc w:val="both"/>
        <w:rPr>
          <w:i/>
          <w:sz w:val="26"/>
          <w:szCs w:val="26"/>
        </w:rPr>
      </w:pPr>
      <w:r w:rsidRPr="00082E5B">
        <w:rPr>
          <w:i/>
          <w:sz w:val="26"/>
          <w:szCs w:val="26"/>
        </w:rPr>
        <w:t xml:space="preserve"> на предоставление субсидии на поддержку</w:t>
      </w:r>
    </w:p>
    <w:p w:rsidR="00C66045" w:rsidRDefault="00C66045" w:rsidP="00C66045">
      <w:pPr>
        <w:ind w:left="851"/>
        <w:jc w:val="both"/>
        <w:rPr>
          <w:i/>
          <w:sz w:val="26"/>
          <w:szCs w:val="26"/>
        </w:rPr>
      </w:pPr>
      <w:r w:rsidRPr="00082E5B">
        <w:rPr>
          <w:i/>
          <w:sz w:val="26"/>
          <w:szCs w:val="26"/>
        </w:rPr>
        <w:t xml:space="preserve"> развития общественной инфраструктуры </w:t>
      </w:r>
    </w:p>
    <w:p w:rsidR="00C66045" w:rsidRDefault="00C66045" w:rsidP="00C66045">
      <w:pPr>
        <w:ind w:left="851"/>
        <w:jc w:val="both"/>
        <w:rPr>
          <w:i/>
          <w:sz w:val="26"/>
          <w:szCs w:val="26"/>
        </w:rPr>
      </w:pPr>
      <w:r w:rsidRPr="00082E5B">
        <w:rPr>
          <w:i/>
          <w:sz w:val="26"/>
          <w:szCs w:val="26"/>
        </w:rPr>
        <w:t>муниципального значения в 202</w:t>
      </w:r>
      <w:r w:rsidR="00AC6E9B" w:rsidRPr="00AC6E9B">
        <w:rPr>
          <w:i/>
          <w:sz w:val="26"/>
          <w:szCs w:val="26"/>
        </w:rPr>
        <w:t>5</w:t>
      </w:r>
      <w:r w:rsidRPr="00082E5B">
        <w:rPr>
          <w:i/>
          <w:sz w:val="26"/>
          <w:szCs w:val="26"/>
        </w:rPr>
        <w:t xml:space="preserve"> году»</w:t>
      </w:r>
    </w:p>
    <w:p w:rsidR="00C66045" w:rsidRDefault="00C66045" w:rsidP="00C66045">
      <w:pPr>
        <w:spacing w:line="300" w:lineRule="auto"/>
        <w:ind w:left="851"/>
        <w:jc w:val="both"/>
        <w:rPr>
          <w:i/>
          <w:sz w:val="26"/>
          <w:szCs w:val="26"/>
        </w:rPr>
      </w:pPr>
    </w:p>
    <w:p w:rsidR="00C66045" w:rsidRPr="00C83097" w:rsidRDefault="00C66045" w:rsidP="00C66045">
      <w:pPr>
        <w:spacing w:line="300" w:lineRule="auto"/>
        <w:ind w:left="851"/>
        <w:jc w:val="both"/>
        <w:rPr>
          <w:sz w:val="26"/>
          <w:szCs w:val="26"/>
        </w:rPr>
      </w:pPr>
    </w:p>
    <w:p w:rsidR="00C66045" w:rsidRDefault="00C66045" w:rsidP="00C66045">
      <w:pPr>
        <w:ind w:left="851"/>
        <w:jc w:val="both"/>
        <w:rPr>
          <w:rFonts w:eastAsia="MS Mincho"/>
          <w:sz w:val="26"/>
          <w:szCs w:val="26"/>
        </w:rPr>
      </w:pPr>
      <w:r w:rsidRPr="00082E5B">
        <w:rPr>
          <w:rFonts w:eastAsia="MS Mincho"/>
          <w:sz w:val="26"/>
          <w:szCs w:val="26"/>
        </w:rPr>
        <w:t xml:space="preserve">В соответствии с Порядком предоставления и расходования субсидий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значения, утвержденного Постановлением Правительства Ленинградской области от 14.11.2013 № 399 «Об утверждении государственной программы Ленинградской области «Устойчивое общественное развитие в Ленинградской области», </w:t>
      </w:r>
      <w:r w:rsidR="008720E2" w:rsidRPr="008720E2">
        <w:rPr>
          <w:rFonts w:eastAsia="MS Mincho"/>
          <w:sz w:val="26"/>
          <w:szCs w:val="26"/>
        </w:rPr>
        <w:t xml:space="preserve">Распоряжение Правительства Ленинградской области от 30.05.2024 № 269-р «Об установлении предельных уровней </w:t>
      </w:r>
      <w:proofErr w:type="spellStart"/>
      <w:r w:rsidR="008720E2" w:rsidRPr="008720E2">
        <w:rPr>
          <w:rFonts w:eastAsia="MS Mincho"/>
          <w:sz w:val="26"/>
          <w:szCs w:val="26"/>
        </w:rPr>
        <w:t>софинансирования</w:t>
      </w:r>
      <w:proofErr w:type="spellEnd"/>
      <w:r w:rsidR="008720E2" w:rsidRPr="008720E2">
        <w:rPr>
          <w:rFonts w:eastAsia="MS Mincho"/>
          <w:sz w:val="26"/>
          <w:szCs w:val="26"/>
        </w:rPr>
        <w:t xml:space="preserve"> Ленинградской областью (в процентах) объема расходных обязательств муниципальных образований Ленинградской области на 2025 год и на плановый период 2026 и 2027 годов»</w:t>
      </w:r>
      <w:r w:rsidRPr="00082E5B">
        <w:rPr>
          <w:rFonts w:eastAsia="MS Mincho"/>
          <w:sz w:val="26"/>
          <w:szCs w:val="26"/>
        </w:rPr>
        <w:t xml:space="preserve"> администрация </w:t>
      </w:r>
      <w:r>
        <w:rPr>
          <w:rFonts w:eastAsia="MS Mincho"/>
          <w:sz w:val="26"/>
          <w:szCs w:val="26"/>
        </w:rPr>
        <w:t>Ропшинского сельского</w:t>
      </w:r>
      <w:r w:rsidRPr="00082E5B">
        <w:rPr>
          <w:rFonts w:eastAsia="MS Mincho"/>
          <w:sz w:val="26"/>
          <w:szCs w:val="26"/>
        </w:rPr>
        <w:t xml:space="preserve"> поселени</w:t>
      </w:r>
      <w:r>
        <w:rPr>
          <w:rFonts w:eastAsia="MS Mincho"/>
          <w:sz w:val="26"/>
          <w:szCs w:val="26"/>
        </w:rPr>
        <w:t>я</w:t>
      </w:r>
      <w:r w:rsidRPr="00082E5B">
        <w:rPr>
          <w:rFonts w:eastAsia="MS Mincho"/>
          <w:sz w:val="26"/>
          <w:szCs w:val="26"/>
        </w:rPr>
        <w:t xml:space="preserve"> Ломоносовск</w:t>
      </w:r>
      <w:r>
        <w:rPr>
          <w:rFonts w:eastAsia="MS Mincho"/>
          <w:sz w:val="26"/>
          <w:szCs w:val="26"/>
        </w:rPr>
        <w:t xml:space="preserve">ого </w:t>
      </w:r>
      <w:r w:rsidRPr="00082E5B">
        <w:rPr>
          <w:rFonts w:eastAsia="MS Mincho"/>
          <w:sz w:val="26"/>
          <w:szCs w:val="26"/>
        </w:rPr>
        <w:t>муниципальн</w:t>
      </w:r>
      <w:r>
        <w:rPr>
          <w:rFonts w:eastAsia="MS Mincho"/>
          <w:sz w:val="26"/>
          <w:szCs w:val="26"/>
        </w:rPr>
        <w:t xml:space="preserve">ого </w:t>
      </w:r>
      <w:r w:rsidRPr="00082E5B">
        <w:rPr>
          <w:rFonts w:eastAsia="MS Mincho"/>
          <w:sz w:val="26"/>
          <w:szCs w:val="26"/>
        </w:rPr>
        <w:t>район</w:t>
      </w:r>
      <w:r>
        <w:rPr>
          <w:rFonts w:eastAsia="MS Mincho"/>
          <w:sz w:val="26"/>
          <w:szCs w:val="26"/>
        </w:rPr>
        <w:t>а</w:t>
      </w:r>
      <w:r w:rsidRPr="00082E5B">
        <w:rPr>
          <w:rFonts w:eastAsia="MS Mincho"/>
          <w:sz w:val="26"/>
          <w:szCs w:val="26"/>
        </w:rPr>
        <w:t xml:space="preserve"> Ленинградской области</w:t>
      </w:r>
    </w:p>
    <w:p w:rsidR="00C66045" w:rsidRPr="006B4CDF" w:rsidRDefault="00C66045" w:rsidP="00C66045">
      <w:pPr>
        <w:ind w:left="851"/>
        <w:jc w:val="both"/>
        <w:rPr>
          <w:rFonts w:eastAsia="MS Mincho"/>
          <w:sz w:val="26"/>
          <w:szCs w:val="26"/>
        </w:rPr>
      </w:pPr>
    </w:p>
    <w:p w:rsidR="00C66045" w:rsidRPr="006B4CDF" w:rsidRDefault="00C66045" w:rsidP="00C66045">
      <w:pPr>
        <w:ind w:left="851"/>
        <w:jc w:val="center"/>
        <w:rPr>
          <w:rFonts w:eastAsia="MS Mincho"/>
          <w:sz w:val="26"/>
          <w:szCs w:val="26"/>
        </w:rPr>
      </w:pPr>
      <w:r w:rsidRPr="006B4CDF">
        <w:rPr>
          <w:rFonts w:eastAsia="MS Mincho"/>
          <w:sz w:val="26"/>
          <w:szCs w:val="26"/>
        </w:rPr>
        <w:t>ПОСТАНОВЛЯЕТ:</w:t>
      </w:r>
    </w:p>
    <w:p w:rsidR="00C66045" w:rsidRPr="006B4CDF" w:rsidRDefault="00C66045" w:rsidP="00C66045">
      <w:pPr>
        <w:ind w:left="851"/>
        <w:jc w:val="both"/>
        <w:rPr>
          <w:rFonts w:eastAsia="MS Mincho"/>
          <w:sz w:val="26"/>
          <w:szCs w:val="26"/>
        </w:rPr>
      </w:pPr>
    </w:p>
    <w:p w:rsidR="00C66045" w:rsidRPr="00082E5B" w:rsidRDefault="00C66045" w:rsidP="00C66045">
      <w:pPr>
        <w:ind w:left="851"/>
        <w:jc w:val="both"/>
        <w:rPr>
          <w:rFonts w:eastAsia="MS Mincho"/>
          <w:sz w:val="26"/>
          <w:szCs w:val="26"/>
        </w:rPr>
      </w:pPr>
      <w:r w:rsidRPr="00082E5B">
        <w:rPr>
          <w:rFonts w:eastAsia="MS Mincho"/>
          <w:sz w:val="26"/>
          <w:szCs w:val="26"/>
        </w:rPr>
        <w:t>1.</w:t>
      </w:r>
      <w:r w:rsidRPr="00082E5B">
        <w:rPr>
          <w:rFonts w:eastAsia="MS Mincho"/>
          <w:sz w:val="26"/>
          <w:szCs w:val="26"/>
        </w:rPr>
        <w:tab/>
        <w:t xml:space="preserve">Утвердить прилагаемый перечень мероприятий муниципального образования </w:t>
      </w:r>
      <w:r>
        <w:rPr>
          <w:rFonts w:eastAsia="MS Mincho"/>
          <w:sz w:val="26"/>
          <w:szCs w:val="26"/>
        </w:rPr>
        <w:t>Ропшинское сельское</w:t>
      </w:r>
      <w:r w:rsidRPr="00082E5B">
        <w:rPr>
          <w:rFonts w:eastAsia="MS Mincho"/>
          <w:sz w:val="26"/>
          <w:szCs w:val="26"/>
        </w:rPr>
        <w:t xml:space="preserve"> поселение Ломоносовск</w:t>
      </w:r>
      <w:r>
        <w:rPr>
          <w:rFonts w:eastAsia="MS Mincho"/>
          <w:sz w:val="26"/>
          <w:szCs w:val="26"/>
        </w:rPr>
        <w:t xml:space="preserve">ого </w:t>
      </w:r>
      <w:r w:rsidRPr="00082E5B">
        <w:rPr>
          <w:rFonts w:eastAsia="MS Mincho"/>
          <w:sz w:val="26"/>
          <w:szCs w:val="26"/>
        </w:rPr>
        <w:t>муниципальн</w:t>
      </w:r>
      <w:r>
        <w:rPr>
          <w:rFonts w:eastAsia="MS Mincho"/>
          <w:sz w:val="26"/>
          <w:szCs w:val="26"/>
        </w:rPr>
        <w:t>ого</w:t>
      </w:r>
      <w:r w:rsidRPr="00082E5B">
        <w:rPr>
          <w:rFonts w:eastAsia="MS Mincho"/>
          <w:sz w:val="26"/>
          <w:szCs w:val="26"/>
        </w:rPr>
        <w:t xml:space="preserve"> район</w:t>
      </w:r>
      <w:r>
        <w:rPr>
          <w:rFonts w:eastAsia="MS Mincho"/>
          <w:sz w:val="26"/>
          <w:szCs w:val="26"/>
        </w:rPr>
        <w:t>а</w:t>
      </w:r>
      <w:r w:rsidRPr="00082E5B">
        <w:rPr>
          <w:rFonts w:eastAsia="MS Mincho"/>
          <w:sz w:val="26"/>
          <w:szCs w:val="26"/>
        </w:rPr>
        <w:t xml:space="preserve"> Ленинградской области на предоставление субсидии на поддержку развития общественной инфраструктуры муниципального значения на 202</w:t>
      </w:r>
      <w:r w:rsidR="00AC6E9B" w:rsidRPr="00AC6E9B">
        <w:rPr>
          <w:rFonts w:eastAsia="MS Mincho"/>
          <w:sz w:val="26"/>
          <w:szCs w:val="26"/>
        </w:rPr>
        <w:t>5</w:t>
      </w:r>
      <w:r w:rsidRPr="00082E5B">
        <w:rPr>
          <w:rFonts w:eastAsia="MS Mincho"/>
          <w:sz w:val="26"/>
          <w:szCs w:val="26"/>
        </w:rPr>
        <w:t xml:space="preserve"> году (Приложение).</w:t>
      </w:r>
    </w:p>
    <w:p w:rsidR="00C66045" w:rsidRPr="00082E5B" w:rsidRDefault="00C66045" w:rsidP="00C66045">
      <w:pPr>
        <w:ind w:left="851"/>
        <w:jc w:val="both"/>
        <w:rPr>
          <w:rFonts w:eastAsia="MS Mincho"/>
          <w:sz w:val="26"/>
          <w:szCs w:val="26"/>
        </w:rPr>
      </w:pPr>
      <w:r w:rsidRPr="00082E5B">
        <w:rPr>
          <w:rFonts w:eastAsia="MS Mincho"/>
          <w:sz w:val="26"/>
          <w:szCs w:val="26"/>
        </w:rPr>
        <w:t>2.</w:t>
      </w:r>
      <w:r w:rsidRPr="00082E5B">
        <w:rPr>
          <w:rFonts w:eastAsia="MS Mincho"/>
          <w:sz w:val="26"/>
          <w:szCs w:val="26"/>
        </w:rPr>
        <w:tab/>
        <w:t xml:space="preserve">Настоящее постановление разместить на официальном сайте </w:t>
      </w:r>
      <w:r>
        <w:rPr>
          <w:rFonts w:eastAsia="MS Mincho"/>
          <w:sz w:val="26"/>
          <w:szCs w:val="26"/>
        </w:rPr>
        <w:t xml:space="preserve">Ропшинского </w:t>
      </w:r>
      <w:r w:rsidRPr="00082E5B">
        <w:rPr>
          <w:rFonts w:eastAsia="MS Mincho"/>
          <w:sz w:val="26"/>
          <w:szCs w:val="26"/>
        </w:rPr>
        <w:t>сельско</w:t>
      </w:r>
      <w:r>
        <w:rPr>
          <w:rFonts w:eastAsia="MS Mincho"/>
          <w:sz w:val="26"/>
          <w:szCs w:val="26"/>
        </w:rPr>
        <w:t>го</w:t>
      </w:r>
      <w:r w:rsidRPr="00082E5B">
        <w:rPr>
          <w:rFonts w:eastAsia="MS Mincho"/>
          <w:sz w:val="26"/>
          <w:szCs w:val="26"/>
        </w:rPr>
        <w:t xml:space="preserve"> поселени</w:t>
      </w:r>
      <w:r>
        <w:rPr>
          <w:rFonts w:eastAsia="MS Mincho"/>
          <w:sz w:val="26"/>
          <w:szCs w:val="26"/>
        </w:rPr>
        <w:t>я</w:t>
      </w:r>
      <w:r w:rsidRPr="00082E5B">
        <w:rPr>
          <w:rFonts w:eastAsia="MS Mincho"/>
          <w:sz w:val="26"/>
          <w:szCs w:val="26"/>
        </w:rPr>
        <w:t xml:space="preserve"> Ломоносовск</w:t>
      </w:r>
      <w:r>
        <w:rPr>
          <w:rFonts w:eastAsia="MS Mincho"/>
          <w:sz w:val="26"/>
          <w:szCs w:val="26"/>
        </w:rPr>
        <w:t>ого</w:t>
      </w:r>
      <w:r w:rsidRPr="00082E5B">
        <w:rPr>
          <w:rFonts w:eastAsia="MS Mincho"/>
          <w:sz w:val="26"/>
          <w:szCs w:val="26"/>
        </w:rPr>
        <w:t xml:space="preserve"> муниципальн</w:t>
      </w:r>
      <w:r>
        <w:rPr>
          <w:rFonts w:eastAsia="MS Mincho"/>
          <w:sz w:val="26"/>
          <w:szCs w:val="26"/>
        </w:rPr>
        <w:t>ого</w:t>
      </w:r>
      <w:r w:rsidRPr="00082E5B">
        <w:rPr>
          <w:rFonts w:eastAsia="MS Mincho"/>
          <w:sz w:val="26"/>
          <w:szCs w:val="26"/>
        </w:rPr>
        <w:t xml:space="preserve"> район</w:t>
      </w:r>
      <w:r>
        <w:rPr>
          <w:rFonts w:eastAsia="MS Mincho"/>
          <w:sz w:val="26"/>
          <w:szCs w:val="26"/>
        </w:rPr>
        <w:t>а</w:t>
      </w:r>
      <w:r w:rsidRPr="00082E5B">
        <w:rPr>
          <w:rFonts w:eastAsia="MS Mincho"/>
          <w:sz w:val="26"/>
          <w:szCs w:val="26"/>
        </w:rPr>
        <w:t xml:space="preserve"> Ленинградской области в сети «Интернет»</w:t>
      </w:r>
      <w:r>
        <w:rPr>
          <w:rFonts w:eastAsia="MS Mincho"/>
          <w:sz w:val="26"/>
          <w:szCs w:val="26"/>
        </w:rPr>
        <w:t xml:space="preserve"> </w:t>
      </w:r>
      <w:proofErr w:type="spellStart"/>
      <w:r>
        <w:rPr>
          <w:rFonts w:eastAsia="MS Mincho"/>
          <w:sz w:val="26"/>
          <w:szCs w:val="26"/>
        </w:rPr>
        <w:t>официальнаяропша</w:t>
      </w:r>
      <w:r w:rsidRPr="00082E5B">
        <w:rPr>
          <w:rFonts w:eastAsia="MS Mincho"/>
          <w:sz w:val="26"/>
          <w:szCs w:val="26"/>
        </w:rPr>
        <w:t>.</w:t>
      </w:r>
      <w:r>
        <w:rPr>
          <w:rFonts w:eastAsia="MS Mincho"/>
          <w:sz w:val="26"/>
          <w:szCs w:val="26"/>
        </w:rPr>
        <w:t>рф</w:t>
      </w:r>
      <w:proofErr w:type="spellEnd"/>
      <w:r>
        <w:rPr>
          <w:rFonts w:eastAsia="MS Mincho"/>
          <w:sz w:val="26"/>
          <w:szCs w:val="26"/>
        </w:rPr>
        <w:t>.</w:t>
      </w:r>
    </w:p>
    <w:p w:rsidR="00C66045" w:rsidRDefault="00C66045" w:rsidP="00C66045">
      <w:pPr>
        <w:ind w:left="851"/>
        <w:jc w:val="both"/>
        <w:rPr>
          <w:rFonts w:eastAsia="MS Mincho"/>
          <w:sz w:val="26"/>
          <w:szCs w:val="26"/>
        </w:rPr>
      </w:pPr>
      <w:r w:rsidRPr="00082E5B">
        <w:rPr>
          <w:rFonts w:eastAsia="MS Mincho"/>
          <w:sz w:val="26"/>
          <w:szCs w:val="26"/>
        </w:rPr>
        <w:t>3.</w:t>
      </w:r>
      <w:r w:rsidRPr="00082E5B">
        <w:rPr>
          <w:rFonts w:eastAsia="MS Mincho"/>
          <w:sz w:val="26"/>
          <w:szCs w:val="26"/>
        </w:rPr>
        <w:tab/>
        <w:t>Контроль исполнением настоящего постановления оставляю за собой.</w:t>
      </w:r>
    </w:p>
    <w:p w:rsidR="00C66045" w:rsidRDefault="00C66045" w:rsidP="00C66045">
      <w:pPr>
        <w:ind w:left="851"/>
        <w:jc w:val="both"/>
        <w:rPr>
          <w:rFonts w:eastAsia="MS Mincho"/>
          <w:sz w:val="26"/>
          <w:szCs w:val="26"/>
        </w:rPr>
      </w:pPr>
    </w:p>
    <w:p w:rsidR="00C66045" w:rsidRPr="00C13B03" w:rsidRDefault="00AC6E9B" w:rsidP="00C66045">
      <w:pPr>
        <w:ind w:left="851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Г</w:t>
      </w:r>
      <w:r w:rsidR="00C66045" w:rsidRPr="00C13B03">
        <w:rPr>
          <w:rFonts w:eastAsia="MS Mincho"/>
          <w:sz w:val="26"/>
          <w:szCs w:val="26"/>
        </w:rPr>
        <w:t>лав</w:t>
      </w:r>
      <w:r>
        <w:rPr>
          <w:rFonts w:eastAsia="MS Mincho"/>
          <w:sz w:val="26"/>
          <w:szCs w:val="26"/>
        </w:rPr>
        <w:t>а</w:t>
      </w:r>
      <w:r w:rsidR="00C66045" w:rsidRPr="00C13B03">
        <w:rPr>
          <w:rFonts w:eastAsia="MS Mincho"/>
          <w:sz w:val="26"/>
          <w:szCs w:val="26"/>
        </w:rPr>
        <w:t xml:space="preserve"> </w:t>
      </w:r>
      <w:r w:rsidR="00C66045">
        <w:rPr>
          <w:rFonts w:eastAsia="MS Mincho"/>
          <w:sz w:val="26"/>
          <w:szCs w:val="26"/>
        </w:rPr>
        <w:t>а</w:t>
      </w:r>
      <w:r w:rsidR="00C66045" w:rsidRPr="00C13B03">
        <w:rPr>
          <w:rFonts w:eastAsia="MS Mincho"/>
          <w:sz w:val="26"/>
          <w:szCs w:val="26"/>
        </w:rPr>
        <w:t xml:space="preserve">дминистрации </w:t>
      </w:r>
    </w:p>
    <w:p w:rsidR="00C66045" w:rsidRPr="00C13B03" w:rsidRDefault="00C66045" w:rsidP="00C66045">
      <w:pPr>
        <w:ind w:left="851"/>
        <w:jc w:val="both"/>
        <w:rPr>
          <w:rFonts w:eastAsia="MS Mincho"/>
          <w:sz w:val="26"/>
          <w:szCs w:val="26"/>
        </w:rPr>
      </w:pPr>
      <w:r w:rsidRPr="00C13B03">
        <w:rPr>
          <w:rFonts w:eastAsia="MS Mincho"/>
          <w:sz w:val="26"/>
          <w:szCs w:val="26"/>
        </w:rPr>
        <w:t>Ропшинско</w:t>
      </w:r>
      <w:r>
        <w:rPr>
          <w:rFonts w:eastAsia="MS Mincho"/>
          <w:sz w:val="26"/>
          <w:szCs w:val="26"/>
        </w:rPr>
        <w:t>го</w:t>
      </w:r>
      <w:r w:rsidRPr="00C13B03">
        <w:rPr>
          <w:rFonts w:eastAsia="MS Mincho"/>
          <w:sz w:val="26"/>
          <w:szCs w:val="26"/>
        </w:rPr>
        <w:t xml:space="preserve"> сельско</w:t>
      </w:r>
      <w:r>
        <w:rPr>
          <w:rFonts w:eastAsia="MS Mincho"/>
          <w:sz w:val="26"/>
          <w:szCs w:val="26"/>
        </w:rPr>
        <w:t xml:space="preserve">го </w:t>
      </w:r>
      <w:r w:rsidRPr="00C13B03">
        <w:rPr>
          <w:rFonts w:eastAsia="MS Mincho"/>
          <w:sz w:val="26"/>
          <w:szCs w:val="26"/>
        </w:rPr>
        <w:t>поселени</w:t>
      </w:r>
      <w:r>
        <w:rPr>
          <w:rFonts w:eastAsia="MS Mincho"/>
          <w:sz w:val="26"/>
          <w:szCs w:val="26"/>
        </w:rPr>
        <w:t>я</w:t>
      </w:r>
      <w:r w:rsidRPr="00C13B03">
        <w:rPr>
          <w:rFonts w:eastAsia="MS Mincho"/>
          <w:sz w:val="26"/>
          <w:szCs w:val="26"/>
        </w:rPr>
        <w:t xml:space="preserve">                                   </w:t>
      </w:r>
      <w:r>
        <w:rPr>
          <w:rFonts w:eastAsia="MS Mincho"/>
          <w:sz w:val="26"/>
          <w:szCs w:val="26"/>
        </w:rPr>
        <w:t xml:space="preserve">                                            </w:t>
      </w:r>
      <w:r w:rsidR="00AC6E9B">
        <w:rPr>
          <w:rFonts w:eastAsia="MS Mincho"/>
          <w:sz w:val="26"/>
          <w:szCs w:val="26"/>
        </w:rPr>
        <w:t xml:space="preserve">С.В. </w:t>
      </w:r>
      <w:proofErr w:type="spellStart"/>
      <w:r w:rsidR="00AC6E9B">
        <w:rPr>
          <w:rFonts w:eastAsia="MS Mincho"/>
          <w:sz w:val="26"/>
          <w:szCs w:val="26"/>
        </w:rPr>
        <w:t>Сезоненко</w:t>
      </w:r>
      <w:proofErr w:type="spellEnd"/>
    </w:p>
    <w:p w:rsidR="008F5387" w:rsidRPr="00C66045" w:rsidRDefault="008F5387" w:rsidP="00C66045">
      <w:pPr>
        <w:tabs>
          <w:tab w:val="left" w:pos="780"/>
        </w:tabs>
        <w:ind w:left="851"/>
        <w:sectPr w:rsidR="008F5387" w:rsidRPr="00C66045">
          <w:footerReference w:type="default" r:id="rId8"/>
          <w:type w:val="continuous"/>
          <w:pgSz w:w="11900" w:h="16840"/>
          <w:pgMar w:top="160" w:right="460" w:bottom="500" w:left="60" w:header="720" w:footer="305" w:gutter="0"/>
          <w:pgNumType w:start="1"/>
          <w:cols w:space="720"/>
        </w:sectPr>
      </w:pPr>
    </w:p>
    <w:p w:rsidR="008F5387" w:rsidRDefault="00C66045">
      <w:pPr>
        <w:spacing w:before="68"/>
        <w:ind w:right="605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7200900</wp:posOffset>
                </wp:positionV>
                <wp:extent cx="1068641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6415" cy="0"/>
                        </a:xfrm>
                        <a:prstGeom prst="line">
                          <a:avLst/>
                        </a:prstGeom>
                        <a:noFill/>
                        <a:ln w="10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E00968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841.4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3I6HQIAAEM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" strokeweight=".28208mm">
                <w10:wrap anchorx="page" anchory="page"/>
              </v:line>
            </w:pict>
          </mc:Fallback>
        </mc:AlternateContent>
      </w:r>
      <w:bookmarkStart w:id="0" w:name="2"/>
      <w:bookmarkEnd w:id="0"/>
      <w:r w:rsidR="000D5A9F">
        <w:t>УТВЕРЖДЕН</w:t>
      </w:r>
    </w:p>
    <w:p w:rsidR="008F5387" w:rsidRDefault="000D5A9F">
      <w:pPr>
        <w:spacing w:before="2" w:line="252" w:lineRule="exact"/>
        <w:ind w:right="608"/>
        <w:jc w:val="right"/>
      </w:pPr>
      <w:r>
        <w:t>постановлением</w:t>
      </w:r>
      <w:r>
        <w:rPr>
          <w:spacing w:val="-8"/>
        </w:rPr>
        <w:t xml:space="preserve"> </w:t>
      </w:r>
    </w:p>
    <w:p w:rsidR="00156642" w:rsidRDefault="00706EB9">
      <w:pPr>
        <w:spacing w:before="2" w:line="252" w:lineRule="exact"/>
        <w:ind w:right="608"/>
        <w:jc w:val="right"/>
      </w:pPr>
      <w:r w:rsidRPr="00706EB9">
        <w:t>от _____06.02.2025______       № __57/25___</w:t>
      </w:r>
      <w:bookmarkStart w:id="1" w:name="_GoBack"/>
      <w:bookmarkEnd w:id="1"/>
    </w:p>
    <w:p w:rsidR="00AC6E9B" w:rsidRDefault="00AC6E9B">
      <w:pPr>
        <w:spacing w:line="252" w:lineRule="exact"/>
        <w:ind w:right="604"/>
        <w:jc w:val="right"/>
      </w:pPr>
    </w:p>
    <w:p w:rsidR="008F5387" w:rsidRDefault="00156642">
      <w:pPr>
        <w:spacing w:line="252" w:lineRule="exact"/>
        <w:ind w:right="604"/>
        <w:jc w:val="right"/>
      </w:pPr>
      <w:r>
        <w:t xml:space="preserve"> </w:t>
      </w:r>
      <w:r w:rsidR="000D5A9F">
        <w:t>(Приложение</w:t>
      </w:r>
      <w:r w:rsidR="000D5A9F">
        <w:rPr>
          <w:spacing w:val="-2"/>
        </w:rPr>
        <w:t xml:space="preserve"> </w:t>
      </w:r>
      <w:r w:rsidR="000D5A9F">
        <w:t>№1)</w:t>
      </w:r>
    </w:p>
    <w:p w:rsidR="008F5387" w:rsidRDefault="008F5387">
      <w:pPr>
        <w:pStyle w:val="a3"/>
        <w:spacing w:before="7"/>
      </w:pPr>
    </w:p>
    <w:p w:rsidR="008F5387" w:rsidRDefault="000D5A9F">
      <w:pPr>
        <w:spacing w:line="319" w:lineRule="exact"/>
        <w:ind w:left="769" w:right="979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поддержку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инфраструктуры</w:t>
      </w:r>
    </w:p>
    <w:p w:rsidR="008F5387" w:rsidRDefault="00156642">
      <w:pPr>
        <w:pStyle w:val="a3"/>
        <w:ind w:left="1785" w:right="979"/>
        <w:jc w:val="center"/>
      </w:pPr>
      <w:r>
        <w:t>Ропшинского сельского</w:t>
      </w:r>
      <w:r w:rsidR="000D5A9F">
        <w:rPr>
          <w:spacing w:val="-5"/>
        </w:rPr>
        <w:t xml:space="preserve"> </w:t>
      </w:r>
      <w:r w:rsidR="000D5A9F">
        <w:t>поселени</w:t>
      </w:r>
      <w:r>
        <w:t>я</w:t>
      </w:r>
      <w:r w:rsidR="000D5A9F">
        <w:rPr>
          <w:spacing w:val="-5"/>
        </w:rPr>
        <w:t xml:space="preserve"> </w:t>
      </w:r>
      <w:r>
        <w:t>Ломоносовского</w:t>
      </w:r>
      <w:r w:rsidR="000D5A9F">
        <w:rPr>
          <w:spacing w:val="-5"/>
        </w:rPr>
        <w:t xml:space="preserve"> </w:t>
      </w:r>
      <w:r w:rsidR="000D5A9F">
        <w:t>муниципальн</w:t>
      </w:r>
      <w:r>
        <w:t>ого</w:t>
      </w:r>
      <w:r w:rsidR="000D5A9F">
        <w:rPr>
          <w:spacing w:val="-4"/>
        </w:rPr>
        <w:t xml:space="preserve"> </w:t>
      </w:r>
      <w:proofErr w:type="gramStart"/>
      <w:r w:rsidR="000D5A9F">
        <w:t>район</w:t>
      </w:r>
      <w:r>
        <w:t xml:space="preserve">а </w:t>
      </w:r>
      <w:r w:rsidR="000D5A9F">
        <w:rPr>
          <w:spacing w:val="-57"/>
        </w:rPr>
        <w:t xml:space="preserve"> </w:t>
      </w:r>
      <w:r w:rsidR="000D5A9F">
        <w:t>Ленинградской</w:t>
      </w:r>
      <w:proofErr w:type="gramEnd"/>
      <w:r w:rsidR="000D5A9F">
        <w:rPr>
          <w:spacing w:val="1"/>
        </w:rPr>
        <w:t xml:space="preserve"> </w:t>
      </w:r>
      <w:r w:rsidR="000D5A9F">
        <w:t>области</w:t>
      </w:r>
      <w:r w:rsidR="000D5A9F">
        <w:rPr>
          <w:spacing w:val="-1"/>
        </w:rPr>
        <w:t xml:space="preserve"> </w:t>
      </w:r>
      <w:r w:rsidR="000D5A9F">
        <w:t>на</w:t>
      </w:r>
      <w:r w:rsidR="000D5A9F">
        <w:rPr>
          <w:spacing w:val="-1"/>
        </w:rPr>
        <w:t xml:space="preserve"> </w:t>
      </w:r>
      <w:r w:rsidR="000D5A9F">
        <w:t>202</w:t>
      </w:r>
      <w:r w:rsidR="00AC6E9B">
        <w:t>5</w:t>
      </w:r>
      <w:r w:rsidR="000D5A9F">
        <w:t xml:space="preserve"> год</w:t>
      </w:r>
    </w:p>
    <w:p w:rsidR="008F5387" w:rsidRDefault="008F5387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429"/>
        <w:gridCol w:w="4793"/>
        <w:gridCol w:w="825"/>
        <w:gridCol w:w="825"/>
        <w:gridCol w:w="1767"/>
        <w:gridCol w:w="1912"/>
        <w:gridCol w:w="1646"/>
        <w:gridCol w:w="1375"/>
        <w:gridCol w:w="835"/>
      </w:tblGrid>
      <w:tr w:rsidR="00AC6E9B" w:rsidTr="007A75D7">
        <w:trPr>
          <w:trHeight w:val="552"/>
        </w:trPr>
        <w:tc>
          <w:tcPr>
            <w:tcW w:w="877" w:type="dxa"/>
            <w:vMerge w:val="restart"/>
          </w:tcPr>
          <w:p w:rsidR="00AC6E9B" w:rsidRDefault="00AC6E9B" w:rsidP="007A75D7">
            <w:pPr>
              <w:pStyle w:val="TableParagraph"/>
              <w:spacing w:before="133"/>
              <w:ind w:left="117" w:right="110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Целе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атель</w:t>
            </w:r>
            <w:proofErr w:type="spellEnd"/>
          </w:p>
          <w:p w:rsidR="00AC6E9B" w:rsidRDefault="00AC6E9B" w:rsidP="007A75D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1429" w:type="dxa"/>
            <w:vMerge w:val="restart"/>
          </w:tcPr>
          <w:p w:rsidR="00AC6E9B" w:rsidRDefault="00AC6E9B" w:rsidP="007A75D7">
            <w:pPr>
              <w:pStyle w:val="TableParagraph"/>
              <w:spacing w:before="133"/>
              <w:ind w:left="140" w:right="1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  <w:r>
              <w:rPr>
                <w:sz w:val="24"/>
              </w:rPr>
              <w:t xml:space="preserve"> район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(ГО),</w:t>
            </w:r>
          </w:p>
          <w:p w:rsidR="00AC6E9B" w:rsidRDefault="00AC6E9B" w:rsidP="007A75D7">
            <w:pPr>
              <w:pStyle w:val="TableParagraph"/>
              <w:ind w:left="107" w:right="97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793" w:type="dxa"/>
            <w:vMerge w:val="restart"/>
          </w:tcPr>
          <w:p w:rsidR="00AC6E9B" w:rsidRDefault="00AC6E9B" w:rsidP="007A75D7">
            <w:pPr>
              <w:pStyle w:val="TableParagraph"/>
              <w:spacing w:before="7"/>
              <w:rPr>
                <w:sz w:val="35"/>
              </w:rPr>
            </w:pPr>
          </w:p>
          <w:p w:rsidR="00AC6E9B" w:rsidRDefault="00AC6E9B" w:rsidP="007A75D7">
            <w:pPr>
              <w:pStyle w:val="TableParagraph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(характеристика проекта,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AC6E9B" w:rsidRDefault="00AC6E9B" w:rsidP="007A75D7">
            <w:pPr>
              <w:pStyle w:val="TableParagraph"/>
              <w:spacing w:line="276" w:lineRule="exact"/>
              <w:ind w:left="181" w:right="180"/>
              <w:jc w:val="center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расходов)</w:t>
            </w:r>
          </w:p>
        </w:tc>
        <w:tc>
          <w:tcPr>
            <w:tcW w:w="825" w:type="dxa"/>
            <w:vMerge w:val="restart"/>
          </w:tcPr>
          <w:p w:rsidR="00AC6E9B" w:rsidRDefault="00AC6E9B" w:rsidP="007A75D7">
            <w:pPr>
              <w:pStyle w:val="TableParagraph"/>
              <w:ind w:left="114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завер</w:t>
            </w:r>
            <w:proofErr w:type="spellEnd"/>
          </w:p>
          <w:p w:rsidR="00AC6E9B" w:rsidRDefault="00AC6E9B" w:rsidP="007A75D7">
            <w:pPr>
              <w:pStyle w:val="TableParagraph"/>
              <w:spacing w:line="270" w:lineRule="atLeast"/>
              <w:ind w:left="133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я)</w:t>
            </w:r>
          </w:p>
        </w:tc>
        <w:tc>
          <w:tcPr>
            <w:tcW w:w="825" w:type="dxa"/>
            <w:vMerge w:val="restart"/>
          </w:tcPr>
          <w:p w:rsidR="00AC6E9B" w:rsidRDefault="00AC6E9B" w:rsidP="007A75D7">
            <w:pPr>
              <w:pStyle w:val="TableParagraph"/>
              <w:spacing w:before="133"/>
              <w:ind w:left="109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нанси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5325" w:type="dxa"/>
            <w:gridSpan w:val="3"/>
          </w:tcPr>
          <w:p w:rsidR="00AC6E9B" w:rsidRDefault="00AC6E9B" w:rsidP="007A75D7">
            <w:pPr>
              <w:pStyle w:val="TableParagraph"/>
              <w:spacing w:line="272" w:lineRule="exact"/>
              <w:ind w:left="213" w:right="213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AC6E9B" w:rsidRDefault="00AC6E9B" w:rsidP="007A75D7">
            <w:pPr>
              <w:pStyle w:val="TableParagraph"/>
              <w:spacing w:line="259" w:lineRule="exact"/>
              <w:ind w:left="212" w:right="213"/>
              <w:jc w:val="center"/>
              <w:rPr>
                <w:sz w:val="24"/>
              </w:rPr>
            </w:pPr>
            <w:r>
              <w:rPr>
                <w:sz w:val="24"/>
              </w:rPr>
              <w:t>рублей)</w:t>
            </w:r>
          </w:p>
        </w:tc>
        <w:tc>
          <w:tcPr>
            <w:tcW w:w="1375" w:type="dxa"/>
            <w:vMerge w:val="restart"/>
          </w:tcPr>
          <w:p w:rsidR="00AC6E9B" w:rsidRDefault="00AC6E9B" w:rsidP="007A75D7">
            <w:pPr>
              <w:pStyle w:val="TableParagraph"/>
              <w:rPr>
                <w:sz w:val="26"/>
              </w:rPr>
            </w:pPr>
          </w:p>
          <w:p w:rsidR="00AC6E9B" w:rsidRDefault="00AC6E9B" w:rsidP="007A75D7">
            <w:pPr>
              <w:pStyle w:val="TableParagraph"/>
              <w:spacing w:before="8"/>
              <w:rPr>
                <w:sz w:val="21"/>
              </w:rPr>
            </w:pPr>
          </w:p>
          <w:p w:rsidR="00AC6E9B" w:rsidRDefault="00AC6E9B" w:rsidP="007A75D7">
            <w:pPr>
              <w:pStyle w:val="TableParagraph"/>
              <w:ind w:left="120" w:right="115" w:hanging="3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  <w:tc>
          <w:tcPr>
            <w:tcW w:w="835" w:type="dxa"/>
            <w:vMerge w:val="restart"/>
          </w:tcPr>
          <w:p w:rsidR="00AC6E9B" w:rsidRDefault="00AC6E9B" w:rsidP="007A75D7">
            <w:pPr>
              <w:pStyle w:val="TableParagraph"/>
              <w:spacing w:before="7"/>
              <w:rPr>
                <w:sz w:val="35"/>
              </w:rPr>
            </w:pPr>
          </w:p>
          <w:p w:rsidR="00AC6E9B" w:rsidRDefault="00AC6E9B" w:rsidP="007A75D7">
            <w:pPr>
              <w:pStyle w:val="TableParagraph"/>
              <w:ind w:left="108" w:right="104" w:firstLine="38"/>
              <w:jc w:val="bot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КБК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РзП</w:t>
            </w:r>
            <w:proofErr w:type="spellEnd"/>
          </w:p>
          <w:p w:rsidR="00AC6E9B" w:rsidRDefault="00AC6E9B" w:rsidP="007A75D7">
            <w:pPr>
              <w:pStyle w:val="TableParagraph"/>
              <w:spacing w:line="276" w:lineRule="exact"/>
              <w:ind w:left="194"/>
              <w:rPr>
                <w:sz w:val="24"/>
              </w:rPr>
            </w:pPr>
            <w:proofErr w:type="spellStart"/>
            <w:r>
              <w:rPr>
                <w:sz w:val="24"/>
              </w:rPr>
              <w:t>Рз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C6E9B" w:rsidTr="007A75D7">
        <w:trPr>
          <w:trHeight w:val="1370"/>
        </w:trPr>
        <w:tc>
          <w:tcPr>
            <w:tcW w:w="877" w:type="dxa"/>
            <w:vMerge/>
            <w:tcBorders>
              <w:top w:val="nil"/>
            </w:tcBorders>
          </w:tcPr>
          <w:p w:rsidR="00AC6E9B" w:rsidRDefault="00AC6E9B" w:rsidP="007A75D7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AC6E9B" w:rsidRDefault="00AC6E9B" w:rsidP="007A75D7">
            <w:pPr>
              <w:rPr>
                <w:sz w:val="2"/>
                <w:szCs w:val="2"/>
              </w:rPr>
            </w:pPr>
          </w:p>
        </w:tc>
        <w:tc>
          <w:tcPr>
            <w:tcW w:w="4793" w:type="dxa"/>
            <w:vMerge/>
            <w:tcBorders>
              <w:top w:val="nil"/>
            </w:tcBorders>
          </w:tcPr>
          <w:p w:rsidR="00AC6E9B" w:rsidRDefault="00AC6E9B" w:rsidP="007A75D7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C6E9B" w:rsidRDefault="00AC6E9B" w:rsidP="007A75D7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AC6E9B" w:rsidRDefault="00AC6E9B" w:rsidP="007A75D7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:rsidR="00AC6E9B" w:rsidRDefault="00AC6E9B" w:rsidP="007A75D7">
            <w:pPr>
              <w:pStyle w:val="TableParagraph"/>
              <w:rPr>
                <w:sz w:val="26"/>
              </w:rPr>
            </w:pPr>
          </w:p>
          <w:p w:rsidR="00AC6E9B" w:rsidRDefault="00AC6E9B" w:rsidP="007A75D7">
            <w:pPr>
              <w:pStyle w:val="TableParagraph"/>
              <w:spacing w:before="2"/>
              <w:rPr>
                <w:sz w:val="21"/>
              </w:rPr>
            </w:pPr>
          </w:p>
          <w:p w:rsidR="00AC6E9B" w:rsidRDefault="00AC6E9B" w:rsidP="007A75D7">
            <w:pPr>
              <w:pStyle w:val="TableParagraph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12" w:type="dxa"/>
          </w:tcPr>
          <w:p w:rsidR="00AC6E9B" w:rsidRDefault="00AC6E9B" w:rsidP="007A75D7">
            <w:pPr>
              <w:pStyle w:val="TableParagraph"/>
              <w:rPr>
                <w:sz w:val="26"/>
              </w:rPr>
            </w:pPr>
          </w:p>
          <w:p w:rsidR="00AC6E9B" w:rsidRDefault="00AC6E9B" w:rsidP="007A75D7">
            <w:pPr>
              <w:pStyle w:val="TableParagraph"/>
              <w:spacing w:before="2"/>
              <w:rPr>
                <w:sz w:val="21"/>
              </w:rPr>
            </w:pPr>
          </w:p>
          <w:p w:rsidR="00AC6E9B" w:rsidRDefault="00AC6E9B" w:rsidP="007A75D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46" w:type="dxa"/>
          </w:tcPr>
          <w:p w:rsidR="00AC6E9B" w:rsidRDefault="00AC6E9B" w:rsidP="007A75D7">
            <w:pPr>
              <w:pStyle w:val="TableParagraph"/>
              <w:spacing w:before="5"/>
              <w:rPr>
                <w:sz w:val="35"/>
              </w:rPr>
            </w:pPr>
          </w:p>
          <w:p w:rsidR="00AC6E9B" w:rsidRDefault="00AC6E9B" w:rsidP="007A75D7">
            <w:pPr>
              <w:pStyle w:val="TableParagraph"/>
              <w:spacing w:before="1" w:line="237" w:lineRule="auto"/>
              <w:ind w:left="224" w:right="218" w:firstLine="247"/>
              <w:rPr>
                <w:sz w:val="24"/>
              </w:rPr>
            </w:pP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МБ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AC6E9B" w:rsidRDefault="00AC6E9B" w:rsidP="007A75D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AC6E9B" w:rsidRDefault="00AC6E9B" w:rsidP="007A75D7">
            <w:pPr>
              <w:rPr>
                <w:sz w:val="2"/>
                <w:szCs w:val="2"/>
              </w:rPr>
            </w:pPr>
          </w:p>
        </w:tc>
      </w:tr>
      <w:tr w:rsidR="00AC6E9B" w:rsidTr="007A75D7">
        <w:trPr>
          <w:trHeight w:val="275"/>
        </w:trPr>
        <w:tc>
          <w:tcPr>
            <w:tcW w:w="877" w:type="dxa"/>
          </w:tcPr>
          <w:p w:rsidR="00AC6E9B" w:rsidRDefault="00AC6E9B" w:rsidP="007A75D7">
            <w:pPr>
              <w:pStyle w:val="TableParagraph"/>
              <w:spacing w:line="256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429" w:type="dxa"/>
          </w:tcPr>
          <w:p w:rsidR="00AC6E9B" w:rsidRDefault="00AC6E9B" w:rsidP="007A75D7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793" w:type="dxa"/>
          </w:tcPr>
          <w:p w:rsidR="00AC6E9B" w:rsidRDefault="00AC6E9B" w:rsidP="007A75D7">
            <w:pPr>
              <w:pStyle w:val="TableParagraph"/>
              <w:spacing w:line="256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825" w:type="dxa"/>
          </w:tcPr>
          <w:p w:rsidR="00AC6E9B" w:rsidRDefault="00AC6E9B" w:rsidP="007A75D7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25" w:type="dxa"/>
          </w:tcPr>
          <w:p w:rsidR="00AC6E9B" w:rsidRDefault="00AC6E9B" w:rsidP="007A75D7">
            <w:pPr>
              <w:pStyle w:val="TableParagraph"/>
              <w:spacing w:line="256" w:lineRule="exact"/>
              <w:ind w:left="347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767" w:type="dxa"/>
          </w:tcPr>
          <w:p w:rsidR="00AC6E9B" w:rsidRDefault="00AC6E9B" w:rsidP="007A75D7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912" w:type="dxa"/>
          </w:tcPr>
          <w:p w:rsidR="00AC6E9B" w:rsidRDefault="00AC6E9B" w:rsidP="007A75D7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646" w:type="dxa"/>
          </w:tcPr>
          <w:p w:rsidR="00AC6E9B" w:rsidRDefault="00AC6E9B" w:rsidP="007A75D7"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375" w:type="dxa"/>
          </w:tcPr>
          <w:p w:rsidR="00AC6E9B" w:rsidRDefault="00AC6E9B" w:rsidP="007A75D7">
            <w:pPr>
              <w:pStyle w:val="TableParagraph"/>
              <w:spacing w:line="256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35" w:type="dxa"/>
          </w:tcPr>
          <w:p w:rsidR="00AC6E9B" w:rsidRDefault="00AC6E9B" w:rsidP="007A75D7">
            <w:pPr>
              <w:pStyle w:val="TableParagraph"/>
              <w:spacing w:line="256" w:lineRule="exact"/>
              <w:ind w:left="85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AC6E9B" w:rsidTr="007A75D7">
        <w:trPr>
          <w:trHeight w:val="2208"/>
        </w:trPr>
        <w:tc>
          <w:tcPr>
            <w:tcW w:w="877" w:type="dxa"/>
          </w:tcPr>
          <w:p w:rsidR="00AC6E9B" w:rsidRDefault="00AC6E9B" w:rsidP="007A75D7">
            <w:pPr>
              <w:pStyle w:val="TableParagraph"/>
              <w:rPr>
                <w:sz w:val="26"/>
              </w:rPr>
            </w:pPr>
          </w:p>
          <w:p w:rsidR="00AC6E9B" w:rsidRDefault="00AC6E9B" w:rsidP="007A75D7">
            <w:pPr>
              <w:pStyle w:val="TableParagraph"/>
              <w:rPr>
                <w:sz w:val="26"/>
              </w:rPr>
            </w:pPr>
          </w:p>
          <w:p w:rsidR="00AC6E9B" w:rsidRDefault="00AC6E9B" w:rsidP="007A75D7">
            <w:pPr>
              <w:pStyle w:val="TableParagraph"/>
              <w:spacing w:before="7"/>
              <w:rPr>
                <w:sz w:val="31"/>
              </w:rPr>
            </w:pPr>
          </w:p>
          <w:p w:rsidR="00AC6E9B" w:rsidRDefault="00AC6E9B" w:rsidP="007A75D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9" w:type="dxa"/>
          </w:tcPr>
          <w:p w:rsidR="00AC6E9B" w:rsidRDefault="00AC6E9B" w:rsidP="007A75D7">
            <w:pPr>
              <w:pStyle w:val="TableParagraph"/>
              <w:rPr>
                <w:sz w:val="26"/>
              </w:rPr>
            </w:pPr>
          </w:p>
          <w:p w:rsidR="00AC6E9B" w:rsidRDefault="00AC6E9B" w:rsidP="007A75D7">
            <w:pPr>
              <w:pStyle w:val="TableParagraph"/>
              <w:spacing w:before="7"/>
              <w:rPr>
                <w:sz w:val="33"/>
              </w:rPr>
            </w:pPr>
          </w:p>
          <w:p w:rsidR="00AC6E9B" w:rsidRDefault="00AC6E9B" w:rsidP="007A75D7">
            <w:pPr>
              <w:pStyle w:val="TableParagraph"/>
              <w:spacing w:before="1"/>
              <w:ind w:left="140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Ропшинское сельское поселение</w:t>
            </w:r>
          </w:p>
        </w:tc>
        <w:tc>
          <w:tcPr>
            <w:tcW w:w="4793" w:type="dxa"/>
          </w:tcPr>
          <w:p w:rsidR="00AC6E9B" w:rsidRPr="004A04B7" w:rsidRDefault="00AC6E9B" w:rsidP="007A75D7">
            <w:pPr>
              <w:pStyle w:val="TableParagraph"/>
              <w:spacing w:line="270" w:lineRule="atLeast"/>
              <w:ind w:left="181" w:right="176"/>
            </w:pPr>
            <w:r>
              <w:t>Выполнение услуг по устройству наружного ограждения участка дороги по улице Мира в зоне ручья Стрелка и выполнение услуг по планировке  и подсыпке поверхности дороги по улице Мира щебнем после установки наружного ограждения</w:t>
            </w:r>
          </w:p>
        </w:tc>
        <w:tc>
          <w:tcPr>
            <w:tcW w:w="825" w:type="dxa"/>
          </w:tcPr>
          <w:p w:rsidR="00AC6E9B" w:rsidRDefault="00AC6E9B" w:rsidP="007A75D7">
            <w:pPr>
              <w:pStyle w:val="TableParagraph"/>
              <w:rPr>
                <w:sz w:val="26"/>
              </w:rPr>
            </w:pPr>
          </w:p>
          <w:p w:rsidR="00AC6E9B" w:rsidRDefault="00AC6E9B" w:rsidP="007A75D7">
            <w:pPr>
              <w:pStyle w:val="TableParagraph"/>
              <w:rPr>
                <w:sz w:val="26"/>
              </w:rPr>
            </w:pPr>
          </w:p>
          <w:p w:rsidR="00AC6E9B" w:rsidRDefault="00AC6E9B" w:rsidP="007A75D7">
            <w:pPr>
              <w:pStyle w:val="TableParagraph"/>
              <w:spacing w:before="7"/>
              <w:rPr>
                <w:sz w:val="31"/>
              </w:rPr>
            </w:pPr>
          </w:p>
          <w:p w:rsidR="00AC6E9B" w:rsidRDefault="00AC6E9B" w:rsidP="007A75D7">
            <w:pPr>
              <w:pStyle w:val="TableParagraph"/>
              <w:ind w:left="131" w:right="131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5" w:type="dxa"/>
          </w:tcPr>
          <w:p w:rsidR="00AC6E9B" w:rsidRDefault="00AC6E9B" w:rsidP="007A75D7">
            <w:pPr>
              <w:pStyle w:val="TableParagraph"/>
              <w:rPr>
                <w:sz w:val="26"/>
              </w:rPr>
            </w:pPr>
          </w:p>
          <w:p w:rsidR="00AC6E9B" w:rsidRDefault="00AC6E9B" w:rsidP="007A75D7">
            <w:pPr>
              <w:pStyle w:val="TableParagraph"/>
              <w:rPr>
                <w:sz w:val="26"/>
              </w:rPr>
            </w:pPr>
          </w:p>
          <w:p w:rsidR="00AC6E9B" w:rsidRDefault="00AC6E9B" w:rsidP="007A75D7">
            <w:pPr>
              <w:pStyle w:val="TableParagraph"/>
              <w:spacing w:before="7"/>
              <w:rPr>
                <w:sz w:val="31"/>
              </w:rPr>
            </w:pPr>
          </w:p>
          <w:p w:rsidR="00AC6E9B" w:rsidRDefault="00AC6E9B" w:rsidP="007A7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5%</w:t>
            </w:r>
          </w:p>
        </w:tc>
        <w:tc>
          <w:tcPr>
            <w:tcW w:w="1767" w:type="dxa"/>
          </w:tcPr>
          <w:p w:rsidR="00AC6E9B" w:rsidRDefault="00AC6E9B" w:rsidP="007A75D7">
            <w:pPr>
              <w:pStyle w:val="TableParagraph"/>
              <w:ind w:right="104"/>
              <w:rPr>
                <w:sz w:val="24"/>
              </w:rPr>
            </w:pPr>
          </w:p>
          <w:p w:rsidR="00AC6E9B" w:rsidRDefault="00AC6E9B" w:rsidP="007A75D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368 421,06</w:t>
            </w:r>
          </w:p>
        </w:tc>
        <w:tc>
          <w:tcPr>
            <w:tcW w:w="1912" w:type="dxa"/>
          </w:tcPr>
          <w:p w:rsidR="00AC6E9B" w:rsidRDefault="00AC6E9B" w:rsidP="007A75D7">
            <w:pPr>
              <w:pStyle w:val="TableParagraph"/>
              <w:rPr>
                <w:sz w:val="24"/>
              </w:rPr>
            </w:pPr>
          </w:p>
          <w:p w:rsidR="00AC6E9B" w:rsidRDefault="00AC6E9B" w:rsidP="007A7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700 000,00</w:t>
            </w:r>
          </w:p>
        </w:tc>
        <w:tc>
          <w:tcPr>
            <w:tcW w:w="1646" w:type="dxa"/>
          </w:tcPr>
          <w:p w:rsidR="00AC6E9B" w:rsidRDefault="00AC6E9B" w:rsidP="007A75D7">
            <w:pPr>
              <w:pStyle w:val="TableParagraph"/>
              <w:rPr>
                <w:sz w:val="24"/>
              </w:rPr>
            </w:pPr>
          </w:p>
          <w:p w:rsidR="00AC6E9B" w:rsidRDefault="00AC6E9B" w:rsidP="007A75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18 421,06</w:t>
            </w:r>
          </w:p>
        </w:tc>
        <w:tc>
          <w:tcPr>
            <w:tcW w:w="1375" w:type="dxa"/>
          </w:tcPr>
          <w:p w:rsidR="00AC6E9B" w:rsidRDefault="00AC6E9B" w:rsidP="007A75D7">
            <w:pPr>
              <w:pStyle w:val="TableParagraph"/>
              <w:spacing w:before="225"/>
              <w:ind w:right="142"/>
              <w:rPr>
                <w:sz w:val="24"/>
              </w:rPr>
            </w:pPr>
          </w:p>
          <w:p w:rsidR="00AC6E9B" w:rsidRDefault="00AC6E9B" w:rsidP="007A75D7">
            <w:pPr>
              <w:pStyle w:val="TableParagraph"/>
              <w:spacing w:before="225"/>
              <w:ind w:right="142"/>
              <w:rPr>
                <w:sz w:val="24"/>
              </w:rPr>
            </w:pPr>
            <w:r>
              <w:t>Кузьмин Н.А.</w:t>
            </w:r>
          </w:p>
        </w:tc>
        <w:tc>
          <w:tcPr>
            <w:tcW w:w="835" w:type="dxa"/>
          </w:tcPr>
          <w:p w:rsidR="00AC6E9B" w:rsidRDefault="00AC6E9B" w:rsidP="007A75D7">
            <w:pPr>
              <w:pStyle w:val="TableParagraph"/>
              <w:ind w:right="93"/>
              <w:rPr>
                <w:sz w:val="24"/>
              </w:rPr>
            </w:pPr>
          </w:p>
          <w:p w:rsidR="00AC6E9B" w:rsidRDefault="00AC6E9B" w:rsidP="007A75D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310 и 226</w:t>
            </w:r>
          </w:p>
        </w:tc>
      </w:tr>
    </w:tbl>
    <w:p w:rsidR="000D5A9F" w:rsidRDefault="000D5A9F"/>
    <w:sectPr w:rsidR="000D5A9F">
      <w:footerReference w:type="default" r:id="rId9"/>
      <w:pgSz w:w="16840" w:h="11900" w:orient="landscape"/>
      <w:pgMar w:top="940" w:right="120" w:bottom="500" w:left="320" w:header="0" w:footer="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9AD" w:rsidRDefault="006449AD">
      <w:r>
        <w:separator/>
      </w:r>
    </w:p>
  </w:endnote>
  <w:endnote w:type="continuationSeparator" w:id="0">
    <w:p w:rsidR="006449AD" w:rsidRDefault="0064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87" w:rsidRDefault="00C6604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2912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5157470" cy="2406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747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387" w:rsidRDefault="008F5387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pt;margin-top:815.75pt;width:406.1pt;height:18.9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+ErA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" filled="f" stroked="f">
              <v:textbox inset="0,0,0,0">
                <w:txbxContent>
                  <w:p w:rsidR="008F5387" w:rsidRDefault="008F5387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87" w:rsidRDefault="00C6604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63424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7223125</wp:posOffset>
              </wp:positionV>
              <wp:extent cx="5157470" cy="240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747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387" w:rsidRDefault="008F5387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pt;margin-top:568.75pt;width:406.1pt;height:18.9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VwrgIAALA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" filled="f" stroked="f">
              <v:textbox inset="0,0,0,0">
                <w:txbxContent>
                  <w:p w:rsidR="008F5387" w:rsidRDefault="008F5387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9AD" w:rsidRDefault="006449AD">
      <w:r>
        <w:separator/>
      </w:r>
    </w:p>
  </w:footnote>
  <w:footnote w:type="continuationSeparator" w:id="0">
    <w:p w:rsidR="006449AD" w:rsidRDefault="0064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6F26"/>
    <w:multiLevelType w:val="hybridMultilevel"/>
    <w:tmpl w:val="B5809E9E"/>
    <w:lvl w:ilvl="0" w:tplc="ADF2C128">
      <w:start w:val="1"/>
      <w:numFmt w:val="decimal"/>
      <w:lvlText w:val="%1."/>
      <w:lvlJc w:val="left"/>
      <w:pPr>
        <w:ind w:left="12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217E4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2" w:tplc="C7464D4E">
      <w:numFmt w:val="bullet"/>
      <w:lvlText w:val="•"/>
      <w:lvlJc w:val="left"/>
      <w:pPr>
        <w:ind w:left="3252" w:hanging="361"/>
      </w:pPr>
      <w:rPr>
        <w:rFonts w:hint="default"/>
        <w:lang w:val="ru-RU" w:eastAsia="en-US" w:bidi="ar-SA"/>
      </w:rPr>
    </w:lvl>
    <w:lvl w:ilvl="3" w:tplc="0B366CBC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4" w:tplc="D92602E6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5" w:tplc="AEE2AF5E">
      <w:numFmt w:val="bullet"/>
      <w:lvlText w:val="•"/>
      <w:lvlJc w:val="left"/>
      <w:pPr>
        <w:ind w:left="6300" w:hanging="361"/>
      </w:pPr>
      <w:rPr>
        <w:rFonts w:hint="default"/>
        <w:lang w:val="ru-RU" w:eastAsia="en-US" w:bidi="ar-SA"/>
      </w:rPr>
    </w:lvl>
    <w:lvl w:ilvl="6" w:tplc="4D8C6E16">
      <w:numFmt w:val="bullet"/>
      <w:lvlText w:val="•"/>
      <w:lvlJc w:val="left"/>
      <w:pPr>
        <w:ind w:left="7316" w:hanging="361"/>
      </w:pPr>
      <w:rPr>
        <w:rFonts w:hint="default"/>
        <w:lang w:val="ru-RU" w:eastAsia="en-US" w:bidi="ar-SA"/>
      </w:rPr>
    </w:lvl>
    <w:lvl w:ilvl="7" w:tplc="CCBC06EC">
      <w:numFmt w:val="bullet"/>
      <w:lvlText w:val="•"/>
      <w:lvlJc w:val="left"/>
      <w:pPr>
        <w:ind w:left="8332" w:hanging="361"/>
      </w:pPr>
      <w:rPr>
        <w:rFonts w:hint="default"/>
        <w:lang w:val="ru-RU" w:eastAsia="en-US" w:bidi="ar-SA"/>
      </w:rPr>
    </w:lvl>
    <w:lvl w:ilvl="8" w:tplc="E6EA48FE">
      <w:numFmt w:val="bullet"/>
      <w:lvlText w:val="•"/>
      <w:lvlJc w:val="left"/>
      <w:pPr>
        <w:ind w:left="934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87"/>
    <w:rsid w:val="000D5A9F"/>
    <w:rsid w:val="00156642"/>
    <w:rsid w:val="001918A0"/>
    <w:rsid w:val="006449AD"/>
    <w:rsid w:val="00706EB9"/>
    <w:rsid w:val="008720E2"/>
    <w:rsid w:val="008F5387"/>
    <w:rsid w:val="00AC6E9B"/>
    <w:rsid w:val="00C6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2745CF-D22F-4D0C-8883-78F8EFE4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51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C66045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56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664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56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6642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C660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9">
    <w:name w:val="Название Знак"/>
    <w:aliases w:val="Знак Знак,Знак1 Знак,Знак11 Знак,Знак3 Знак,Знак4 Знак, Знак Знак"/>
    <w:basedOn w:val="a0"/>
    <w:link w:val="aa"/>
    <w:qFormat/>
    <w:locked/>
    <w:rsid w:val="00C66045"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Title"/>
    <w:aliases w:val="Знак,Знак1,Знак11,Знак3,Знак4, Знак"/>
    <w:basedOn w:val="a"/>
    <w:link w:val="a9"/>
    <w:qFormat/>
    <w:rsid w:val="00C66045"/>
    <w:pPr>
      <w:widowControl/>
      <w:autoSpaceDE/>
      <w:autoSpaceDN/>
      <w:jc w:val="center"/>
    </w:pPr>
    <w:rPr>
      <w:rFonts w:ascii="Cambria" w:eastAsiaTheme="minorHAnsi" w:hAnsi="Cambria" w:cs="Cambria"/>
      <w:b/>
      <w:bCs/>
      <w:kern w:val="28"/>
      <w:sz w:val="32"/>
      <w:szCs w:val="32"/>
      <w:lang w:val="en-US"/>
    </w:rPr>
  </w:style>
  <w:style w:type="character" w:customStyle="1" w:styleId="10">
    <w:name w:val="Заголовок Знак1"/>
    <w:basedOn w:val="a0"/>
    <w:uiPriority w:val="10"/>
    <w:rsid w:val="00C6604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Windows User</cp:lastModifiedBy>
  <cp:revision>4</cp:revision>
  <dcterms:created xsi:type="dcterms:W3CDTF">2025-02-05T12:58:00Z</dcterms:created>
  <dcterms:modified xsi:type="dcterms:W3CDTF">2025-02-06T12:07:00Z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LastSaved">
    <vt:filetime>2024-02-14T00:00:00Z</vt:filetime>
  </property>
</Properties>
</file>