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20" w:rsidRPr="006C2420" w:rsidRDefault="006C2420" w:rsidP="006C2420">
      <w:pPr>
        <w:tabs>
          <w:tab w:val="left" w:pos="3885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7696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4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МЕСТНАЯ  АДМИНИСТРАЦИЯ</w:t>
      </w:r>
    </w:p>
    <w:p w:rsidR="006C2420" w:rsidRPr="006C2420" w:rsidRDefault="006C2420" w:rsidP="006C2420">
      <w:pPr>
        <w:keepNext/>
        <w:tabs>
          <w:tab w:val="left" w:pos="708"/>
        </w:tabs>
        <w:spacing w:after="0" w:line="240" w:lineRule="auto"/>
        <w:ind w:left="-540" w:right="-5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24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  РОПШИНСКОЕ СЕЛЬСКОЕ ПОСЕЛЕНИЕ</w:t>
      </w:r>
    </w:p>
    <w:p w:rsidR="006C2420" w:rsidRPr="006C2420" w:rsidRDefault="006C2420" w:rsidP="006C2420">
      <w:pPr>
        <w:keepNext/>
        <w:tabs>
          <w:tab w:val="left" w:pos="708"/>
        </w:tabs>
        <w:spacing w:after="0" w:line="240" w:lineRule="auto"/>
        <w:ind w:left="-540" w:right="-5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4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МО  ЛОМОНОСОВСКОГО  МУНИЦИПАЛЬНОГО РАЙОНА  </w:t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C24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ЛЕНИНГРАДСКОЙ ОБЛАСТИ</w:t>
      </w:r>
    </w:p>
    <w:p w:rsidR="006C2420" w:rsidRPr="006C2420" w:rsidRDefault="006C2420" w:rsidP="006C2420">
      <w:pPr>
        <w:tabs>
          <w:tab w:val="left" w:pos="2625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6C2420" w:rsidRPr="006C2420" w:rsidRDefault="006C2420" w:rsidP="006C2420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C242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6C242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6C2420" w:rsidRPr="006C2420" w:rsidRDefault="006C2420" w:rsidP="006C24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2420" w:rsidRPr="006C2420" w:rsidRDefault="006C2420" w:rsidP="006C2420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2420" w:rsidRPr="006C2420" w:rsidRDefault="006C2420" w:rsidP="006C2420">
      <w:pPr>
        <w:widowControl w:val="0"/>
        <w:snapToGri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4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 389  </w:t>
      </w:r>
    </w:p>
    <w:p w:rsidR="006C2420" w:rsidRPr="006C2420" w:rsidRDefault="006C2420" w:rsidP="006C2420">
      <w:pPr>
        <w:tabs>
          <w:tab w:val="left" w:pos="708"/>
        </w:tabs>
        <w:spacing w:after="120" w:line="480" w:lineRule="auto"/>
        <w:ind w:right="-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4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  11.11.2016 г. </w:t>
      </w:r>
    </w:p>
    <w:p w:rsidR="006C2420" w:rsidRPr="006C2420" w:rsidRDefault="006C2420" w:rsidP="006C2420">
      <w:pPr>
        <w:tabs>
          <w:tab w:val="left" w:pos="10080"/>
        </w:tabs>
        <w:spacing w:after="0" w:line="240" w:lineRule="auto"/>
        <w:ind w:right="547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4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  <w:r w:rsidRPr="006C2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«Комплексное благоустройство территории </w:t>
      </w:r>
      <w:proofErr w:type="spellStart"/>
      <w:r w:rsidRPr="006C2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Ропшинского</w:t>
      </w:r>
      <w:proofErr w:type="spellEnd"/>
      <w:r w:rsidRPr="006C2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6C2420" w:rsidRPr="006C2420" w:rsidRDefault="006C2420" w:rsidP="006C2420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6C2420" w:rsidRPr="006C2420" w:rsidRDefault="006C2420" w:rsidP="006C2420">
      <w:pPr>
        <w:widowControl w:val="0"/>
        <w:suppressAutoHyphens/>
        <w:autoSpaceDE w:val="0"/>
        <w:spacing w:after="0" w:line="288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В целях реализации муниципальной политики в сфере благоустройства и в соответствии с постановлением администрации </w:t>
      </w:r>
      <w:proofErr w:type="spellStart"/>
      <w:r w:rsidRPr="006C2420">
        <w:rPr>
          <w:rFonts w:ascii="Times New Roman" w:eastAsia="Calibri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от 23 октября 2014 года № 477 "Об утверждении Порядка разработки,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области", постановлением администрации </w:t>
      </w:r>
      <w:proofErr w:type="spellStart"/>
      <w:r w:rsidRPr="006C2420">
        <w:rPr>
          <w:rFonts w:ascii="Times New Roman" w:eastAsia="Calibri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от 30 октября 2014 года № 491 «Об утверждении Перечня муниципальных</w:t>
      </w:r>
      <w:proofErr w:type="gramEnd"/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 программ муниципального образования Ропшинское сельское поселение» администрация </w:t>
      </w:r>
      <w:proofErr w:type="spellStart"/>
      <w:r w:rsidRPr="006C2420">
        <w:rPr>
          <w:rFonts w:ascii="Times New Roman" w:eastAsia="Calibri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муниципального образования Ломоносовского муниципального района Ленинградской области», местная администрация Ропшинское сельское поселение </w:t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4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1. Внести следующие изменения в муниципальную программу «Комплексное благоустройство территории  </w:t>
      </w:r>
      <w:proofErr w:type="spellStart"/>
      <w:r w:rsidRPr="006C2420">
        <w:rPr>
          <w:rFonts w:ascii="Times New Roman" w:eastAsia="Calibri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на 2015-2017 годы», утвержденную постановлением местной администрации МО Ропшинское сельское поселение № 494 от 31.10.2014г.:</w:t>
      </w: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1.1. Паспорт муниципальной программы «Комплексное благоустройство территории </w:t>
      </w:r>
      <w:proofErr w:type="spellStart"/>
      <w:r w:rsidRPr="006C2420">
        <w:rPr>
          <w:rFonts w:ascii="Times New Roman" w:eastAsia="Calibri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на 2015-2017 годы» изложить в новой редакции согласно приложению.</w:t>
      </w:r>
    </w:p>
    <w:p w:rsidR="006C2420" w:rsidRPr="006C2420" w:rsidRDefault="006C2420" w:rsidP="006C2420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1.2. Приложения №1, №2, №3 к муниципальной программе «Комплексное благоустройство территории  </w:t>
      </w:r>
      <w:proofErr w:type="spellStart"/>
      <w:r w:rsidRPr="006C2420">
        <w:rPr>
          <w:rFonts w:ascii="Times New Roman" w:eastAsia="Calibri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на 2015-2017 годы» изложить в новой редакции.</w:t>
      </w: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C2420">
        <w:rPr>
          <w:rFonts w:ascii="Times New Roman" w:eastAsia="Calibri" w:hAnsi="Times New Roman" w:cs="Times New Roman"/>
          <w:lang w:eastAsia="ru-RU"/>
        </w:rPr>
        <w:t>2.Финансирование расходов, связанных с реализацией муниципальной программы «</w:t>
      </w:r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Комплексное благоустройство территории  </w:t>
      </w:r>
      <w:proofErr w:type="spellStart"/>
      <w:r w:rsidRPr="006C2420">
        <w:rPr>
          <w:rFonts w:ascii="Times New Roman" w:eastAsia="Calibri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на 2015-2017 годы</w:t>
      </w:r>
      <w:r w:rsidRPr="006C2420">
        <w:rPr>
          <w:rFonts w:ascii="Times New Roman" w:eastAsia="Calibri" w:hAnsi="Times New Roman" w:cs="Times New Roman"/>
          <w:lang w:eastAsia="ru-RU"/>
        </w:rPr>
        <w:t xml:space="preserve">» производить в пределах средств, предусмотренных на эти цели в бюджете </w:t>
      </w:r>
      <w:proofErr w:type="spellStart"/>
      <w:r w:rsidRPr="006C2420">
        <w:rPr>
          <w:rFonts w:ascii="Times New Roman" w:eastAsia="Calibri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Calibri" w:hAnsi="Times New Roman" w:cs="Times New Roman"/>
          <w:lang w:eastAsia="ru-RU"/>
        </w:rPr>
        <w:t xml:space="preserve"> сельского поселения.</w:t>
      </w:r>
    </w:p>
    <w:p w:rsidR="006C2420" w:rsidRPr="006C2420" w:rsidRDefault="006C2420" w:rsidP="006C2420">
      <w:pPr>
        <w:spacing w:after="120"/>
        <w:rPr>
          <w:rFonts w:ascii="Times New Roman" w:eastAsia="Calibri" w:hAnsi="Times New Roman" w:cs="Times New Roman"/>
          <w:lang w:eastAsia="ru-RU"/>
        </w:rPr>
      </w:pPr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3. </w:t>
      </w:r>
      <w:proofErr w:type="gramStart"/>
      <w:r w:rsidRPr="006C2420">
        <w:rPr>
          <w:rFonts w:ascii="Times New Roman" w:eastAsia="Calibri" w:hAnsi="Times New Roman" w:cs="Times New Roman"/>
          <w:color w:val="000000"/>
          <w:lang w:eastAsia="ru-RU"/>
        </w:rPr>
        <w:t>Контроль за</w:t>
      </w:r>
      <w:proofErr w:type="gramEnd"/>
      <w:r w:rsidRPr="006C2420">
        <w:rPr>
          <w:rFonts w:ascii="Times New Roman" w:eastAsia="Calibri" w:hAnsi="Times New Roman" w:cs="Times New Roman"/>
          <w:color w:val="000000"/>
          <w:lang w:eastAsia="ru-RU"/>
        </w:rPr>
        <w:t xml:space="preserve"> исполнением постановления оставляю за собой.</w:t>
      </w: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2420" w:rsidRPr="006C2420" w:rsidRDefault="006C2420" w:rsidP="006C2420">
      <w:pPr>
        <w:widowControl w:val="0"/>
        <w:tabs>
          <w:tab w:val="left" w:pos="9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420">
        <w:rPr>
          <w:rFonts w:ascii="Times New Roman" w:eastAsia="Calibri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6C2420" w:rsidRPr="006C2420" w:rsidRDefault="006C2420" w:rsidP="006C24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6C2420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МО Ропшинское сельское поселение                                          Р. М. Морозов </w:t>
      </w:r>
    </w:p>
    <w:p w:rsidR="006C2420" w:rsidRPr="006C2420" w:rsidRDefault="006C2420" w:rsidP="006C24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6C2420" w:rsidRPr="006C2420" w:rsidRDefault="006C2420" w:rsidP="006C2420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C2420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Исп.  </w:t>
      </w:r>
      <w:proofErr w:type="spellStart"/>
      <w:r w:rsidRPr="006C2420">
        <w:rPr>
          <w:rFonts w:ascii="Times New Roman" w:eastAsia="Calibri" w:hAnsi="Times New Roman" w:cs="Times New Roman"/>
          <w:sz w:val="16"/>
          <w:szCs w:val="16"/>
          <w:lang w:eastAsia="ru-RU"/>
        </w:rPr>
        <w:t>Я.В.Иванова</w:t>
      </w:r>
      <w:proofErr w:type="spellEnd"/>
    </w:p>
    <w:p w:rsidR="006C2420" w:rsidRPr="006C2420" w:rsidRDefault="006C2420" w:rsidP="006C2420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C2420">
        <w:rPr>
          <w:rFonts w:ascii="Times New Roman" w:eastAsia="Calibri" w:hAnsi="Times New Roman" w:cs="Times New Roman"/>
          <w:sz w:val="16"/>
          <w:szCs w:val="16"/>
          <w:lang w:eastAsia="ru-RU"/>
        </w:rPr>
        <w:t>Тел. (81376)72-248</w:t>
      </w:r>
    </w:p>
    <w:p w:rsidR="006C2420" w:rsidRPr="006C2420" w:rsidRDefault="006C2420" w:rsidP="006C2420">
      <w:pPr>
        <w:tabs>
          <w:tab w:val="left" w:pos="3885"/>
        </w:tabs>
        <w:ind w:right="-5"/>
        <w:jc w:val="center"/>
        <w:rPr>
          <w:rFonts w:ascii="Times New Roman" w:eastAsia="Times New Roman" w:hAnsi="Times New Roman" w:cs="Times New Roman"/>
          <w:lang w:eastAsia="ru-RU"/>
        </w:rPr>
      </w:pPr>
      <w:r w:rsidRPr="006C242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0100" cy="762000"/>
            <wp:effectExtent l="0" t="0" r="0" b="0"/>
            <wp:docPr id="2" name="Рисунок 2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 АДМИНИСТРАЦИЯ</w:t>
      </w:r>
    </w:p>
    <w:p w:rsidR="006C2420" w:rsidRPr="006C2420" w:rsidRDefault="006C2420" w:rsidP="006C2420">
      <w:pPr>
        <w:keepNext/>
        <w:tabs>
          <w:tab w:val="left" w:pos="708"/>
        </w:tabs>
        <w:spacing w:after="0" w:line="240" w:lineRule="auto"/>
        <w:ind w:left="-540" w:right="-5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 РОПШИНСКОЕ СЕЛЬСКОЕ ПОСЕЛЕНИЕ</w:t>
      </w:r>
    </w:p>
    <w:p w:rsidR="006C2420" w:rsidRPr="006C2420" w:rsidRDefault="006C2420" w:rsidP="006C2420">
      <w:pPr>
        <w:keepNext/>
        <w:tabs>
          <w:tab w:val="left" w:pos="708"/>
        </w:tabs>
        <w:spacing w:after="0" w:line="240" w:lineRule="auto"/>
        <w:ind w:left="-540"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 ЛОМОНОСОВСКОГО  МУНИЦИПАЛЬНОГО РАЙОНА  </w:t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6C2420" w:rsidRPr="006C2420" w:rsidRDefault="006C2420" w:rsidP="006C2420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C2420" w:rsidRPr="006C2420" w:rsidRDefault="006C2420" w:rsidP="006C2420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C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C2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C2420" w:rsidRPr="006C2420" w:rsidRDefault="006C2420" w:rsidP="006C2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20" w:rsidRPr="006C2420" w:rsidRDefault="006C2420" w:rsidP="006C242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420" w:rsidRPr="006C2420" w:rsidRDefault="006C2420" w:rsidP="006C2420">
      <w:pPr>
        <w:widowControl w:val="0"/>
        <w:snapToGri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4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 389  </w:t>
      </w:r>
    </w:p>
    <w:p w:rsidR="006C2420" w:rsidRPr="006C2420" w:rsidRDefault="006C2420" w:rsidP="006C2420">
      <w:pPr>
        <w:tabs>
          <w:tab w:val="left" w:pos="708"/>
        </w:tabs>
        <w:spacing w:after="120" w:line="480" w:lineRule="auto"/>
        <w:ind w:right="-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4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  11.11.2016 г. </w:t>
      </w:r>
    </w:p>
    <w:p w:rsidR="006C2420" w:rsidRPr="006C2420" w:rsidRDefault="006C2420" w:rsidP="006C2420">
      <w:pPr>
        <w:tabs>
          <w:tab w:val="left" w:pos="10080"/>
        </w:tabs>
        <w:spacing w:after="0" w:line="240" w:lineRule="auto"/>
        <w:ind w:right="54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Pr="006C2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«Комплексное благоустройство территории </w:t>
      </w:r>
      <w:proofErr w:type="spellStart"/>
      <w:r w:rsidRPr="006C2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6C2420" w:rsidRPr="006C2420" w:rsidRDefault="006C2420" w:rsidP="006C2420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2420" w:rsidRPr="006C2420" w:rsidRDefault="006C2420" w:rsidP="006C2420">
      <w:pPr>
        <w:widowControl w:val="0"/>
        <w:suppressAutoHyphens/>
        <w:autoSpaceDE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реализации муниципальной политики в сфере благоустройства и в соответствии с постановлением администрации </w:t>
      </w:r>
      <w:proofErr w:type="spellStart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от 23 октября 2014 года № 477 "Об утверждении Порядка разработки,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области", постановлением администрации </w:t>
      </w:r>
      <w:proofErr w:type="spellStart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от 30 октября 2014 года № 491 «Об утверждении Перечня муниципальных</w:t>
      </w:r>
      <w:proofErr w:type="gramEnd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муниципального образования Ропшинское сельское поселение» администрация </w:t>
      </w:r>
      <w:proofErr w:type="spellStart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муниципального образования Ломоносовского муниципального района Ленинградской области», местная администрация Ропшинское сельское поселение </w:t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1. Внести следующие изменения в муниципальную программу «Комплексное благоустройство территории  </w:t>
      </w:r>
      <w:proofErr w:type="spellStart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на 2015-2017 годы», утвержденную постановлением местной администрации МО Ропшинское сельское поселение № 494 от 31.10.2014г., и внесенными изменениями утвержденными постановлением № 389 от 11.11.2016г.:</w:t>
      </w: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1.1. Паспорт муниципальной программы «Комплексное благоустройство территории </w:t>
      </w:r>
      <w:proofErr w:type="spellStart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на 2015-2017 годы» изложить в новой редакции согласно приложению.</w:t>
      </w:r>
    </w:p>
    <w:p w:rsidR="006C2420" w:rsidRPr="006C2420" w:rsidRDefault="006C2420" w:rsidP="006C2420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1.2. Приложения №1, №2, №3 к муниципальной программе «Комплексное благоустройство территории  </w:t>
      </w:r>
      <w:proofErr w:type="spellStart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на 2015-2017 годы» изложить в новой редакции.</w:t>
      </w: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420">
        <w:rPr>
          <w:rFonts w:ascii="Times New Roman" w:eastAsia="Times New Roman" w:hAnsi="Times New Roman" w:cs="Times New Roman"/>
          <w:lang w:eastAsia="ru-RU"/>
        </w:rPr>
        <w:t>2.Финансирование расходов, связанных с реализацией муниципальной программы «</w:t>
      </w:r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Комплексное благоустройство территории  </w:t>
      </w:r>
      <w:proofErr w:type="spellStart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на 2015-2017 годы</w:t>
      </w:r>
      <w:r w:rsidRPr="006C2420">
        <w:rPr>
          <w:rFonts w:ascii="Times New Roman" w:eastAsia="Times New Roman" w:hAnsi="Times New Roman" w:cs="Times New Roman"/>
          <w:lang w:eastAsia="ru-RU"/>
        </w:rPr>
        <w:t xml:space="preserve">» производить в пределах средств, предусмотренных на эти цели в бюджете </w:t>
      </w:r>
      <w:proofErr w:type="spellStart"/>
      <w:r w:rsidRPr="006C2420">
        <w:rPr>
          <w:rFonts w:ascii="Times New Roman" w:eastAsia="Times New Roman" w:hAnsi="Times New Roman" w:cs="Times New Roman"/>
          <w:color w:val="000000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6C2420" w:rsidRPr="006C2420" w:rsidRDefault="006C2420" w:rsidP="006C2420">
      <w:pPr>
        <w:spacing w:after="120"/>
        <w:rPr>
          <w:rFonts w:ascii="Times New Roman" w:eastAsia="Calibri" w:hAnsi="Times New Roman" w:cs="Times New Roman"/>
          <w:lang w:val="x-none" w:eastAsia="x-none"/>
        </w:rPr>
      </w:pPr>
      <w:r w:rsidRPr="006C2420">
        <w:rPr>
          <w:rFonts w:ascii="Times New Roman" w:eastAsia="Calibri" w:hAnsi="Times New Roman" w:cs="Times New Roman"/>
          <w:color w:val="000000"/>
          <w:lang w:val="x-none" w:eastAsia="x-none"/>
        </w:rPr>
        <w:t>3. Контроль за исполнением постановления оставляю за собой.</w:t>
      </w: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 Ропшинское сельское поселение</w:t>
      </w:r>
      <w:r w:rsidRPr="006C2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4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Р.М. Морозов</w:t>
      </w: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ind w:left="5406"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ind w:left="5406"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ind w:left="5406"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ind w:left="5406"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Pr="006C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ind w:left="5406"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 октября 2014 года № 494</w:t>
      </w: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ind w:left="5406"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ind w:left="54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МУНИЦИПАЛЬНАЯ ПРОГРАММА</w:t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«Комплексное благоустройство территории </w:t>
      </w:r>
      <w:proofErr w:type="spellStart"/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2015-2017 годы</w:t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«Комплексное благоустройство территории </w:t>
      </w:r>
      <w:proofErr w:type="spellStart"/>
      <w:r w:rsidRPr="006C2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495"/>
      </w:tblGrid>
      <w:tr w:rsidR="006C2420" w:rsidRPr="006C2420" w:rsidTr="0013257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программа: «Комплексное благоустройство территории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6C2420" w:rsidRPr="006C2420" w:rsidRDefault="006C2420" w:rsidP="006C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2420" w:rsidRPr="006C2420" w:rsidTr="0013257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и содержание уличного освещения.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Озеленение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-мероприятия по обустройству, ремонту и содержанию внешних объектов инфраструктуры благоустройства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по санитарной очистке территории поселения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420" w:rsidRPr="006C2420" w:rsidTr="0013257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Развитие и содержание сети уличного освещения;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Озеленение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Мероприятия по обустройству, ремонту и содержанию внешних объектов инфраструктуры благоустройства;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Мероприятия по санитарной очистке территории поселения</w:t>
            </w:r>
          </w:p>
        </w:tc>
      </w:tr>
      <w:tr w:rsidR="006C2420" w:rsidRPr="006C2420" w:rsidTr="0013257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муниципальной программы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главы местной администрации МО Ропшинское сельское поселение - Морозов Роман Михайлович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420" w:rsidRPr="006C2420" w:rsidTr="00132570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администрация МО Ропшинское сельское поселение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420" w:rsidRPr="006C2420" w:rsidTr="00132570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tabs>
                <w:tab w:val="left" w:pos="36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4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местной администрации МО Ропшинское сельское поселение - Иванова Яна Владимировна</w:t>
            </w:r>
          </w:p>
        </w:tc>
      </w:tr>
      <w:tr w:rsidR="006C2420" w:rsidRPr="006C2420" w:rsidTr="00132570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работы и отдыха жителей </w:t>
            </w: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поселения.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-улучшение состояния территорий </w:t>
            </w:r>
            <w:r w:rsidRPr="006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территории;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создание зелёных зон для отдыха граждан;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</w:t>
            </w:r>
            <w:r w:rsidRPr="006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редотвращение сокращения зелёных насаждений </w:t>
            </w:r>
          </w:p>
          <w:p w:rsidR="006C2420" w:rsidRPr="006C2420" w:rsidRDefault="006C2420" w:rsidP="006C24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населенных пунктов поселения</w:t>
            </w:r>
          </w:p>
        </w:tc>
      </w:tr>
      <w:tr w:rsidR="006C2420" w:rsidRPr="006C2420" w:rsidTr="00132570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 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2015-2017 годы</w:t>
            </w:r>
          </w:p>
        </w:tc>
      </w:tr>
      <w:tr w:rsidR="006C2420" w:rsidRPr="006C2420" w:rsidTr="00132570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 программы, в том числе по годам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 объем финансового обеспечения реализации муниципальной программы составляет: 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31204,3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Прогнозная оценка финансового обеспечения муниципальной программы составляет: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бюджет МО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2015 году</w:t>
            </w: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средств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– </w:t>
            </w: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3929,0</w:t>
            </w: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2016 году</w:t>
            </w: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18894,5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средств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поселения-</w:t>
            </w: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13443,50 тыс.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средств бюджета Ломоносовского муниципального района - </w:t>
            </w: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4801,0 тыс.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бюджета Ленинградской области</w:t>
            </w: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-650,0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2017 году – 16805,4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средств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-</w:t>
            </w: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16618,7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бюджета Ленинградской области</w:t>
            </w: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-186,7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2420" w:rsidRPr="006C2420" w:rsidRDefault="006C2420" w:rsidP="006C24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420" w:rsidRPr="006C2420" w:rsidRDefault="006C2420" w:rsidP="006C24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420" w:rsidRPr="006C2420" w:rsidRDefault="006C2420" w:rsidP="006C24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щая характеристика сферы реализации муниципальной программы «Комплексное благоустройство территории </w:t>
      </w:r>
      <w:proofErr w:type="spellStart"/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2015-2017 годы»</w:t>
      </w: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420" w:rsidRPr="006C2420" w:rsidRDefault="006C2420" w:rsidP="006C2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C2420" w:rsidRPr="006C2420" w:rsidRDefault="006C2420" w:rsidP="006C2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C2420" w:rsidRPr="006C2420" w:rsidRDefault="006C2420" w:rsidP="006C2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 оказывает  негативное воздействие на окружающую среду, является одной их главных проблем обращения с отходами.</w:t>
      </w:r>
    </w:p>
    <w:p w:rsidR="006C2420" w:rsidRPr="006C2420" w:rsidRDefault="006C2420" w:rsidP="006C2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 w:rsidRPr="006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C2420" w:rsidRPr="006C2420" w:rsidRDefault="006C2420" w:rsidP="006C2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Конкретная </w:t>
      </w:r>
      <w:proofErr w:type="gramStart"/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C2420" w:rsidRPr="006C2420" w:rsidRDefault="006C2420" w:rsidP="006C2420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420" w:rsidRPr="006C2420" w:rsidRDefault="006C2420" w:rsidP="006C24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цели и задачи Программы, прогноз развития соответствующей сферы реализации муниципальной программы </w:t>
      </w:r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«Комплексное благоустройство территории </w:t>
      </w:r>
      <w:proofErr w:type="spellStart"/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2015-2017 годы»</w:t>
      </w: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420" w:rsidRPr="006C2420" w:rsidRDefault="006C2420" w:rsidP="006C2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1)Реконструкция и ремонт системы уличного освещения, с установкой светильников в населенных пунктах;</w:t>
      </w:r>
    </w:p>
    <w:p w:rsidR="006C2420" w:rsidRPr="006C2420" w:rsidRDefault="006C2420" w:rsidP="006C24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C2420" w:rsidRPr="006C2420" w:rsidRDefault="006C2420" w:rsidP="006C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6C2420" w:rsidRPr="006C2420" w:rsidRDefault="006C2420" w:rsidP="006C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</w:p>
    <w:p w:rsidR="006C2420" w:rsidRPr="006C2420" w:rsidRDefault="006C2420" w:rsidP="006C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420" w:rsidRPr="006C2420" w:rsidRDefault="006C2420" w:rsidP="006C2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Содержание, текущий ремонт и  объектов благоустройства (детских игровых и спортивных площадок, газонов, зелёных насаждений и т.д.)</w:t>
      </w:r>
    </w:p>
    <w:p w:rsidR="006C2420" w:rsidRPr="006C2420" w:rsidRDefault="006C2420" w:rsidP="006C24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комплекс работ по нормативному содержанию детских игровых площадок (Санитарная очистка, обустройство покрытий, малых архитектурных форм, ограждений, пешеходных дорожек и наружного освещения).</w:t>
      </w:r>
    </w:p>
    <w:p w:rsidR="006C2420" w:rsidRPr="006C2420" w:rsidRDefault="006C2420" w:rsidP="006C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6C2420" w:rsidRPr="006C2420" w:rsidRDefault="006C2420" w:rsidP="006C2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C24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 Оздоровление санитарной экологической обстановки в поселении и на свободных территориях, ликвидация стихийных навалов бытового мусора;</w:t>
      </w:r>
      <w:proofErr w:type="gramEnd"/>
    </w:p>
    <w:p w:rsidR="006C2420" w:rsidRPr="006C2420" w:rsidRDefault="006C2420" w:rsidP="006C24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6C2420" w:rsidRPr="006C2420" w:rsidRDefault="006C2420" w:rsidP="006C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4)Озеленение </w:t>
      </w: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</w:t>
      </w:r>
    </w:p>
    <w:p w:rsidR="006C2420" w:rsidRPr="006C2420" w:rsidRDefault="006C2420" w:rsidP="006C2420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</w:t>
      </w: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C2420" w:rsidRPr="006C2420" w:rsidRDefault="006C2420" w:rsidP="006C24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C2420" w:rsidRPr="006C2420" w:rsidRDefault="006C2420" w:rsidP="006C2420">
      <w:pPr>
        <w:shd w:val="clear" w:color="auto" w:fill="FFFFFF"/>
        <w:spacing w:after="10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и этапы реализации Программы </w:t>
      </w:r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«Комплексное благоустройство территории </w:t>
      </w:r>
      <w:proofErr w:type="spellStart"/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6C2420" w:rsidRPr="006C2420" w:rsidRDefault="006C2420" w:rsidP="006C24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реализации Программы составляет 3 года: 2015 — 2017годы.</w:t>
      </w: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C2420" w:rsidRPr="006C2420" w:rsidSect="00574A1D">
          <w:pgSz w:w="12240" w:h="15840"/>
          <w:pgMar w:top="1134" w:right="851" w:bottom="1134" w:left="1418" w:header="720" w:footer="720" w:gutter="0"/>
          <w:cols w:space="720"/>
          <w:noEndnote/>
        </w:sectPr>
      </w:pPr>
    </w:p>
    <w:p w:rsidR="006C2420" w:rsidRPr="006C2420" w:rsidRDefault="006C2420" w:rsidP="006C2420">
      <w:pPr>
        <w:shd w:val="clear" w:color="auto" w:fill="FFFFFF"/>
        <w:spacing w:after="10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реализации муниципальной программы</w:t>
      </w:r>
    </w:p>
    <w:p w:rsidR="006C2420" w:rsidRPr="006C2420" w:rsidRDefault="006C2420" w:rsidP="006C2420">
      <w:pPr>
        <w:shd w:val="clear" w:color="auto" w:fill="FFFFFF"/>
        <w:spacing w:after="10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Ропшинское сельское поселение</w:t>
      </w:r>
    </w:p>
    <w:p w:rsidR="006C2420" w:rsidRPr="006C2420" w:rsidRDefault="006C2420" w:rsidP="006C24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«Комплексное благоустройство территории </w:t>
      </w:r>
      <w:proofErr w:type="spellStart"/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2015-2017 годы»</w:t>
      </w:r>
    </w:p>
    <w:p w:rsidR="006C2420" w:rsidRPr="006C2420" w:rsidRDefault="006C2420" w:rsidP="006C2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4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88"/>
        <w:gridCol w:w="1271"/>
        <w:gridCol w:w="983"/>
        <w:gridCol w:w="1999"/>
        <w:gridCol w:w="822"/>
        <w:gridCol w:w="1729"/>
        <w:gridCol w:w="1130"/>
        <w:gridCol w:w="1080"/>
        <w:gridCol w:w="1080"/>
        <w:gridCol w:w="1080"/>
        <w:gridCol w:w="1118"/>
      </w:tblGrid>
      <w:tr w:rsidR="006C2420" w:rsidRPr="006C2420" w:rsidTr="0013257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5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C2420" w:rsidRPr="006C2420" w:rsidTr="00132570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 планового периода</w:t>
            </w:r>
          </w:p>
        </w:tc>
      </w:tr>
      <w:tr w:rsidR="006C2420" w:rsidRPr="006C2420" w:rsidTr="0013257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C2420" w:rsidRPr="006C2420" w:rsidTr="0013257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содержание сети уличного освещения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светильников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420" w:rsidRPr="006C2420" w:rsidTr="0013257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озелененной территории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420" w:rsidRPr="006C2420" w:rsidTr="0013257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обустройству, ремонту и содержанию внешних объектов инфраструктуры благоустройства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12768,60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5101,0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оборудования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420" w:rsidRPr="006C2420" w:rsidTr="0013257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санитарной очистке территории поселения</w:t>
            </w: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1629,30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санитарной очистки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420" w:rsidRPr="006C2420" w:rsidTr="0013257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24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территоии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420" w:rsidRPr="006C2420" w:rsidRDefault="006C2420" w:rsidP="006C2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C2420" w:rsidRPr="006C2420" w:rsidSect="00596C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и финансирование  мероприятий  программы  «</w:t>
      </w:r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Комплексное благоустройство территории </w:t>
      </w:r>
      <w:proofErr w:type="spellStart"/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Ропшинского</w:t>
      </w:r>
      <w:proofErr w:type="spellEnd"/>
      <w:r w:rsidRPr="006C2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6C24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6C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2015-2017 годы»</w:t>
      </w:r>
    </w:p>
    <w:p w:rsidR="006C2420" w:rsidRPr="006C2420" w:rsidRDefault="006C2420" w:rsidP="006C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837"/>
        <w:gridCol w:w="998"/>
        <w:gridCol w:w="1108"/>
        <w:gridCol w:w="745"/>
        <w:gridCol w:w="1068"/>
        <w:gridCol w:w="1000"/>
        <w:gridCol w:w="1000"/>
        <w:gridCol w:w="1000"/>
        <w:gridCol w:w="1012"/>
        <w:gridCol w:w="2388"/>
      </w:tblGrid>
      <w:tr w:rsidR="006C2420" w:rsidRPr="006C2420" w:rsidTr="001325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6C2420" w:rsidRPr="006C2420" w:rsidTr="001325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Очередной финансовый год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год планового периода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год планового периода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Третий год планового периода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Четвертый год планового периода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C2420" w:rsidRPr="006C2420" w:rsidTr="00132570">
        <w:trPr>
          <w:trHeight w:val="2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и содержание уличной сети освещения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11038,9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6813,9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11038,9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6813,9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Я.В.</w:t>
            </w:r>
          </w:p>
        </w:tc>
      </w:tr>
      <w:tr w:rsidR="006C2420" w:rsidRPr="006C2420" w:rsidTr="00132570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Модернизация, ремонт и поддержание в работоспособном состоянии линий уличного освещения, прокладка новых.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3318,9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998,90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1.Восстановление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свещения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бане д.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2.Ремонт линии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уличн.освещения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д. 35,36,37- 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Замена фонарей на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д.пл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ул.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Пальчикова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39,70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Замена фонарей на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д. 2/16 – 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144,70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Замена фонарей и ремонт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ул.осв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д.пл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 д.21 в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19,00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 Замена фонарей и ремонт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ул.осв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д.пл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 д.21 в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19,00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Замена фонарей и ремонт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ул.осв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д.пл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ликах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Окружная – 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8,80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8.Замена фонарей и ремонт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ул.осв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д.пл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Глядино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ерхняя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17,70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эксплуатация и ремонт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свещения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-450,0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3318,9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3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электроэнергии, потребляемой для нужд уличного освещения.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C2420" w:rsidRPr="006C2420" w:rsidRDefault="006C2420" w:rsidP="006C24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6C2420" w:rsidRPr="006C2420" w:rsidSect="00CD3C0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1795"/>
        <w:gridCol w:w="1754"/>
        <w:gridCol w:w="820"/>
        <w:gridCol w:w="1007"/>
        <w:gridCol w:w="935"/>
        <w:gridCol w:w="1166"/>
        <w:gridCol w:w="959"/>
        <w:gridCol w:w="981"/>
        <w:gridCol w:w="1391"/>
        <w:gridCol w:w="976"/>
        <w:gridCol w:w="2316"/>
      </w:tblGrid>
      <w:tr w:rsidR="006C2420" w:rsidRPr="006C2420" w:rsidTr="00132570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8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1323,0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1.Разработка смет на ремонт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свещения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ТУ на присоединение объектов ул. освещения-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Монтаж узлов учета-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170,0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разработка схемы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свещения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1100,00</w:t>
            </w: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1323,0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Строиетльство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новых линий ул. освещения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3392,0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3392,0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1.Строительство линии ул. освещения на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 д.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д.46(проект)-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2.Строительство линии ул. освещения на дет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 в Малые Горки на пер. Гончарова (проект)-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3.Строительство линии ул. освещения на дет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л. в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ул. Садовая (проект)-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4.Строительство линии ул. освещения в п. Ропша на ул. Детская проект-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170,0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5.Строительство линии ул. освещения у д.16-18,21-23 в д.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6.Строительство линии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ул.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освещения д.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бульваре Культуры-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1040,0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7.Строительство линии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ул.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освещения п. Ропша для освещения площадки «Звезда» за памятником «Танк»-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1040,0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8.Строительство линии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ул.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освещения на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лощадке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д.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д.46-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238,0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9.Строительство линии ул. освещения на дет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 в Малые Горки на пер. Гончарова 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214,0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10.Строительство линии ул. освещения на дет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л. в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ул. Садовая 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108,0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11.Строительство линии ул. освещения в п. Ропша на ул. Детская 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220,0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12.Строительство линии ул. освещения у д.16-18,21-23 в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7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84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3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1024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3392,0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3392,0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8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4408,0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3958,0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4058,0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3608,0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30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Покос травы в летне-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осенний период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74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9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Я.В.</w:t>
            </w:r>
          </w:p>
        </w:tc>
      </w:tr>
      <w:tr w:rsidR="006C2420" w:rsidRPr="006C2420" w:rsidTr="00132570">
        <w:trPr>
          <w:trHeight w:val="28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Снос (обпил) деревьев,</w:t>
            </w:r>
            <w:r w:rsidRPr="006C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угрожающих жизни людей и способных нанести вред системам жизнеобеспечения ЖКХ поселения с последующей утилизацией порубочного материала</w:t>
            </w: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67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Я.В.</w:t>
            </w:r>
          </w:p>
        </w:tc>
      </w:tr>
      <w:tr w:rsidR="006C2420" w:rsidRPr="006C2420" w:rsidTr="00132570">
        <w:trPr>
          <w:trHeight w:val="224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озеленению территории прилегающей к территории детского сада в пос. Ропша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2012,084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2012,084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6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9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416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934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839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2012,084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2012,084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74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по озеленению территории прилегающей к территории детского сада со стороны ул. Молодежная в пос. Ропша 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425,18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425,18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6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6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336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6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67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425,18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425,18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96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озеленению склона прилегающего к 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памятнику ВОВ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«Танк КВ-1» в пос. Ропша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6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6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35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6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329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Озеленение сквера на бульваре Культуры в дер.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541,627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541,627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42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Ломоносовского муниципального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541,627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541,627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73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озеленению территории прилегающей к площадке «Звезда» за памятником «Танк КВ-1» в пос. Ропша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105,014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105,014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105,014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60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Сопроводительная документация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0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36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Мероприятия по обустройству, ремонту и содержанию </w:t>
            </w: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внешних объектов инфраструктуры благоустройства;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22016,5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1887,00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11382,0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8747,5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4801,0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4801,0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16915,6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1887,00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6281,1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8747,5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Я.В.</w:t>
            </w:r>
          </w:p>
        </w:tc>
      </w:tr>
      <w:tr w:rsidR="006C2420" w:rsidRPr="006C2420" w:rsidTr="00132570">
        <w:trPr>
          <w:trHeight w:val="33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 обустройство детской игровой площадки в д.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д. 46,резинового основания для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лощадки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д.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Глядино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устройство ИПН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1887,0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1887,00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1887,00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Я.В.</w:t>
            </w: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площадки «Звезда»  за памятником «Танк КВ-1» с пешеходными дорожками из гранитного отсева и тротуарной плитки в п. Ропша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97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строительству пешеходных дорожек с покрытием из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тротуарной плитки в сквере на бульваре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Культуры д.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1731,69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1731,690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447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1731,69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1731,690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пешеходной дорожки с освещением вдоль территории от Молодежного проезда до ул. Детская в пос. Ропша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1030,88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1030,88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1030,88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1030,88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99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детского игрового комплекса на детскую площадку 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д.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Пирамида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88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детского игрового оборудования на детскую площадку в д.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Малые Горки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площадки и пешеходных дорожек в д.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сквере в квадрате у шоссе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39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«скамьи Примирения» и «дерева желаний», урн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осушительной системы для благоустройства территории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прилегающей к детскому саду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3082,70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3082,70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2928,6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2928,6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154,1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строительство ливневой канализации для благоустройства территории прилегающей к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адика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1971,0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1971,0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системы водоотведения и водопонижения с территории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прилегающей к территории детского сада в пос. Ропша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Строительство- 1000,0т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Экспертиза -300т.р.</w:t>
            </w: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кабеля связи у памятника «Танк-КВ1»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Ленинградской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56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площадки с покрытием из гранитного отсева на ул.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Пальчикова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пос. Ропша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135,869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135,869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программе по старостам</w:t>
            </w: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135 869,57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детского игрового оборудования на детскую площадку на ул.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Пальчикова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пос. Ропша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89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площадки с покрытием из гранитного отсева для игровой площадки в пос. Ропша уд. 2/16 и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2/15)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356,4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356,400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Ленинградской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356,40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3.15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детского игрового оборудования на детскую площадку на игровой площадки в пос. Ропша у д. 2/16 и 2/15)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336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3.16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детского игрового оборудования в дер.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д.42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Я.В.</w:t>
            </w: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3.17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Строительство площадки из гранитного отсева 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Садовая в дер.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Ленинградской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Я.В.</w:t>
            </w:r>
          </w:p>
        </w:tc>
      </w:tr>
      <w:tr w:rsidR="006C2420" w:rsidRPr="006C2420" w:rsidTr="00132570">
        <w:trPr>
          <w:trHeight w:val="253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3.18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детского игрового оборудования на детскую площадку на ул. 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дер.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310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3.19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 детского оборудования на детскую площадку в дер. Большие Горки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программе старост</w:t>
            </w: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71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3.20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площадки из гранитного отсева на 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дескую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площадку в дер. Малые  Горки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38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3.21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 детского оборудования на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дескую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площадку в дер.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Глядино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74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3.22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 детского оборудования на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дескую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площадку в дер.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Коцелово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3.23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площадки из гранитного отсева для детской площадки у д.23 в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Ленинградской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3.24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оборудования для детской площадки у д.23 в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льгелево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3.25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детского игрового оборудования на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лощадку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д. 46 в дер.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3.26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площадки из отсева в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лики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программе старост</w:t>
            </w: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3.27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детского игрового оборудования на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дет.площадку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лики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97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3.28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основания под спортивную площадку в пос. Ропша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программе старост</w:t>
            </w: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135, 870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3.29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МАФ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3.30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песка для песочниц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91,10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91,10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3.31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детского игрового оборудования и демонтаж при замене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3.32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пешеходной дорожки к детскому саду со стороны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3.33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установка информационных щитов в д. Михайловская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старостам</w:t>
            </w: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3.34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Сопроводительная документация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1150,73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850,73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182,6 (ливневая)2016</w:t>
            </w: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262,5 (осушительная)2016</w:t>
            </w: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1150,73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850,73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 по санитарной очистке территории поселения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1779,3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617,0 0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1779,3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Я.В.</w:t>
            </w: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дворника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654,50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213,6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213,6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227,30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65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уборочного и прочего инвентаря, необходимого для организации и проведения общественных субботников по уборке и благоустройству территорий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Я.В.</w:t>
            </w: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мусора, собранных дворником с территории поселения, ликвидация несанкционированных свалок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472,80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</w:t>
            </w: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5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472,80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248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Обустройство контейнерных площадок в дер.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Яльгелево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д.21 и 23, и в пос. Ропша у учительского дома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5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5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40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5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rPr>
          <w:trHeight w:val="552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386,1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39628,9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3929,0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18894,5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16805,4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Ломоносовского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4801,0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4801,0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420" w:rsidRPr="006C2420" w:rsidTr="00132570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 бюджета </w:t>
            </w:r>
            <w:proofErr w:type="spellStart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33991,2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3929,0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13443,50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4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16618,7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20" w:rsidRPr="006C2420" w:rsidRDefault="006C2420" w:rsidP="006C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C2420" w:rsidRPr="006C2420" w:rsidRDefault="006C2420" w:rsidP="006C2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20" w:rsidRPr="006C2420" w:rsidRDefault="006C2420" w:rsidP="006C2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05" w:rsidRDefault="002C0A05" w:rsidP="006C2420">
      <w:bookmarkStart w:id="0" w:name="_GoBack"/>
      <w:bookmarkEnd w:id="0"/>
    </w:p>
    <w:sectPr w:rsidR="002C0A05" w:rsidSect="006C2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12592F"/>
    <w:multiLevelType w:val="hybridMultilevel"/>
    <w:tmpl w:val="7D1E7174"/>
    <w:lvl w:ilvl="0" w:tplc="37E6F8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D5640"/>
    <w:multiLevelType w:val="hybridMultilevel"/>
    <w:tmpl w:val="5F304E9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0DFB"/>
    <w:multiLevelType w:val="hybridMultilevel"/>
    <w:tmpl w:val="27E4C7E2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D6F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A03386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B8339F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2C1259"/>
    <w:multiLevelType w:val="hybridMultilevel"/>
    <w:tmpl w:val="19182FE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673AA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30B4DF3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9C67490"/>
    <w:multiLevelType w:val="hybridMultilevel"/>
    <w:tmpl w:val="3162FFA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B59AD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91565D"/>
    <w:multiLevelType w:val="hybridMultilevel"/>
    <w:tmpl w:val="044666B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>
    <w:nsid w:val="584C1D48"/>
    <w:multiLevelType w:val="hybridMultilevel"/>
    <w:tmpl w:val="10FCDDF0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37360"/>
    <w:multiLevelType w:val="hybridMultilevel"/>
    <w:tmpl w:val="C550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4F424D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3B5B00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6D7319"/>
    <w:multiLevelType w:val="hybridMultilevel"/>
    <w:tmpl w:val="B294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3"/>
  </w:num>
  <w:num w:numId="5">
    <w:abstractNumId w:val="11"/>
  </w:num>
  <w:num w:numId="6">
    <w:abstractNumId w:val="7"/>
  </w:num>
  <w:num w:numId="7">
    <w:abstractNumId w:val="19"/>
  </w:num>
  <w:num w:numId="8">
    <w:abstractNumId w:val="20"/>
  </w:num>
  <w:num w:numId="9">
    <w:abstractNumId w:val="14"/>
  </w:num>
  <w:num w:numId="10">
    <w:abstractNumId w:val="10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0"/>
  </w:num>
  <w:num w:numId="16">
    <w:abstractNumId w:val="15"/>
  </w:num>
  <w:num w:numId="17">
    <w:abstractNumId w:val="9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11"/>
    <w:rsid w:val="002C0A05"/>
    <w:rsid w:val="006C2420"/>
    <w:rsid w:val="009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C242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C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C242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C242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6C2420"/>
  </w:style>
  <w:style w:type="paragraph" w:customStyle="1" w:styleId="Heading">
    <w:name w:val="Heading"/>
    <w:rsid w:val="006C2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rsid w:val="006C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C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2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6C242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6C2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C24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6C2420"/>
  </w:style>
  <w:style w:type="paragraph" w:styleId="3">
    <w:name w:val="Body Text 3"/>
    <w:basedOn w:val="a"/>
    <w:link w:val="30"/>
    <w:rsid w:val="006C2420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C2420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a">
    <w:name w:val="Title"/>
    <w:basedOn w:val="a"/>
    <w:link w:val="ab"/>
    <w:qFormat/>
    <w:rsid w:val="006C2420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6C2420"/>
    <w:rPr>
      <w:rFonts w:ascii="Times New Roman" w:eastAsia="Times New Roman" w:hAnsi="Times New Roman" w:cs="Times New Roman"/>
      <w:b/>
      <w:caps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6C2420"/>
  </w:style>
  <w:style w:type="paragraph" w:customStyle="1" w:styleId="ConsPlusTitle">
    <w:name w:val="ConsPlusTitle"/>
    <w:rsid w:val="006C2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qFormat/>
    <w:rsid w:val="006C2420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rsid w:val="006C2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Список-1"/>
    <w:basedOn w:val="ad"/>
    <w:link w:val="-10"/>
    <w:rsid w:val="006C2420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  <w:lang w:val="ru-RU" w:eastAsia="ru-RU"/>
    </w:rPr>
  </w:style>
  <w:style w:type="character" w:customStyle="1" w:styleId="-10">
    <w:name w:val="Список-1 Знак"/>
    <w:link w:val="-1"/>
    <w:locked/>
    <w:rsid w:val="006C24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6C2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6C2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6C24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6C24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f">
    <w:name w:val="header"/>
    <w:basedOn w:val="a"/>
    <w:link w:val="af0"/>
    <w:rsid w:val="006C2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6C24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intj">
    <w:name w:val="printj"/>
    <w:basedOn w:val="a"/>
    <w:rsid w:val="006C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uiPriority w:val="19"/>
    <w:qFormat/>
    <w:rsid w:val="006C2420"/>
    <w:rPr>
      <w:i/>
      <w:iCs/>
      <w:color w:val="808080"/>
    </w:rPr>
  </w:style>
  <w:style w:type="paragraph" w:styleId="2">
    <w:name w:val="Body Text 2"/>
    <w:basedOn w:val="a"/>
    <w:link w:val="20"/>
    <w:rsid w:val="006C24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2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C242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C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C242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C242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6C2420"/>
  </w:style>
  <w:style w:type="paragraph" w:customStyle="1" w:styleId="Heading">
    <w:name w:val="Heading"/>
    <w:rsid w:val="006C2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rsid w:val="006C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C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2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6C242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6C2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C24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6C2420"/>
  </w:style>
  <w:style w:type="paragraph" w:styleId="3">
    <w:name w:val="Body Text 3"/>
    <w:basedOn w:val="a"/>
    <w:link w:val="30"/>
    <w:rsid w:val="006C2420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C2420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a">
    <w:name w:val="Title"/>
    <w:basedOn w:val="a"/>
    <w:link w:val="ab"/>
    <w:qFormat/>
    <w:rsid w:val="006C2420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6C2420"/>
    <w:rPr>
      <w:rFonts w:ascii="Times New Roman" w:eastAsia="Times New Roman" w:hAnsi="Times New Roman" w:cs="Times New Roman"/>
      <w:b/>
      <w:caps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6C2420"/>
  </w:style>
  <w:style w:type="paragraph" w:customStyle="1" w:styleId="ConsPlusTitle">
    <w:name w:val="ConsPlusTitle"/>
    <w:rsid w:val="006C2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qFormat/>
    <w:rsid w:val="006C2420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rsid w:val="006C2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Список-1"/>
    <w:basedOn w:val="ad"/>
    <w:link w:val="-10"/>
    <w:rsid w:val="006C2420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  <w:lang w:val="ru-RU" w:eastAsia="ru-RU"/>
    </w:rPr>
  </w:style>
  <w:style w:type="character" w:customStyle="1" w:styleId="-10">
    <w:name w:val="Список-1 Знак"/>
    <w:link w:val="-1"/>
    <w:locked/>
    <w:rsid w:val="006C24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6C2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6C2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6C24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6C24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f">
    <w:name w:val="header"/>
    <w:basedOn w:val="a"/>
    <w:link w:val="af0"/>
    <w:rsid w:val="006C2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6C24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intj">
    <w:name w:val="printj"/>
    <w:basedOn w:val="a"/>
    <w:rsid w:val="006C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uiPriority w:val="19"/>
    <w:qFormat/>
    <w:rsid w:val="006C2420"/>
    <w:rPr>
      <w:i/>
      <w:iCs/>
      <w:color w:val="808080"/>
    </w:rPr>
  </w:style>
  <w:style w:type="paragraph" w:styleId="2">
    <w:name w:val="Body Text 2"/>
    <w:basedOn w:val="a"/>
    <w:link w:val="20"/>
    <w:rsid w:val="006C24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2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5744</Words>
  <Characters>32743</Characters>
  <Application>Microsoft Office Word</Application>
  <DocSecurity>0</DocSecurity>
  <Lines>272</Lines>
  <Paragraphs>76</Paragraphs>
  <ScaleCrop>false</ScaleCrop>
  <Company/>
  <LinksUpToDate>false</LinksUpToDate>
  <CharactersWithSpaces>38411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</cp:revision>
  <dcterms:created xsi:type="dcterms:W3CDTF">2017-02-20T15:16:00Z</dcterms:created>
  <dcterms:modified xsi:type="dcterms:W3CDTF">2017-02-20T15:21:00Z</dcterms:modified>
</cp:coreProperties>
</file>