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B" w:rsidRDefault="00FE5D0B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65147D" w:rsidRDefault="00560082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65147D" w:rsidRPr="0065147D">
        <w:rPr>
          <w:rFonts w:ascii="Times New Roman" w:hAnsi="Times New Roman" w:cs="Times New Roman"/>
          <w:b/>
          <w:sz w:val="26"/>
          <w:szCs w:val="26"/>
        </w:rPr>
        <w:t>открытого аукциона</w:t>
      </w:r>
    </w:p>
    <w:p w:rsidR="00BD515F" w:rsidRDefault="0065147D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5147D">
        <w:rPr>
          <w:rFonts w:ascii="Times New Roman" w:hAnsi="Times New Roman" w:cs="Times New Roman"/>
          <w:b/>
          <w:sz w:val="26"/>
          <w:szCs w:val="26"/>
        </w:rPr>
        <w:t xml:space="preserve">в электронной форме </w:t>
      </w:r>
      <w:r w:rsidR="000323D5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6514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6BC3" w:rsidRPr="00214246" w:rsidRDefault="0065147D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5147D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DA4B63" w:rsidRDefault="0065147D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</w:t>
      </w:r>
      <w:r w:rsidR="00E65E57" w:rsidRPr="00534819">
        <w:rPr>
          <w:rFonts w:ascii="Times New Roman" w:hAnsi="Times New Roman" w:cs="Times New Roman"/>
          <w:sz w:val="26"/>
          <w:szCs w:val="26"/>
        </w:rPr>
        <w:t>дминистраци</w:t>
      </w:r>
      <w:r w:rsidRPr="00534819">
        <w:rPr>
          <w:rFonts w:ascii="Times New Roman" w:hAnsi="Times New Roman" w:cs="Times New Roman"/>
          <w:sz w:val="26"/>
          <w:szCs w:val="26"/>
        </w:rPr>
        <w:t>и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534819" w:rsidRPr="00534819">
        <w:rPr>
          <w:rFonts w:ascii="Times New Roman" w:hAnsi="Times New Roman" w:cs="Times New Roman"/>
          <w:sz w:val="26"/>
          <w:szCs w:val="26"/>
        </w:rPr>
        <w:t>ого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34819" w:rsidRPr="00534819">
        <w:rPr>
          <w:rFonts w:ascii="Times New Roman" w:hAnsi="Times New Roman" w:cs="Times New Roman"/>
          <w:sz w:val="26"/>
          <w:szCs w:val="26"/>
        </w:rPr>
        <w:t>ого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34819" w:rsidRPr="00534819">
        <w:rPr>
          <w:rFonts w:ascii="Times New Roman" w:hAnsi="Times New Roman" w:cs="Times New Roman"/>
          <w:sz w:val="26"/>
          <w:szCs w:val="26"/>
        </w:rPr>
        <w:t>а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0F3BA7" w:rsidRPr="00534819">
        <w:rPr>
          <w:rFonts w:ascii="Times New Roman" w:hAnsi="Times New Roman" w:cs="Times New Roman"/>
          <w:sz w:val="26"/>
          <w:szCs w:val="26"/>
        </w:rPr>
        <w:t xml:space="preserve"> </w:t>
      </w:r>
      <w:r w:rsidR="00E65E57" w:rsidRPr="00534819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извещает о проведении </w:t>
      </w:r>
      <w:r w:rsidR="00D82E2C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551DC6">
        <w:rPr>
          <w:rFonts w:ascii="Times New Roman" w:hAnsi="Times New Roman" w:cs="Times New Roman"/>
          <w:b/>
          <w:bCs/>
          <w:spacing w:val="10"/>
          <w:sz w:val="26"/>
          <w:szCs w:val="26"/>
        </w:rPr>
        <w:t>8</w:t>
      </w:r>
      <w:r w:rsidR="00D82E2C">
        <w:rPr>
          <w:rFonts w:ascii="Times New Roman" w:hAnsi="Times New Roman" w:cs="Times New Roman"/>
          <w:b/>
          <w:bCs/>
          <w:spacing w:val="10"/>
          <w:sz w:val="26"/>
          <w:szCs w:val="26"/>
        </w:rPr>
        <w:t>.09</w:t>
      </w:r>
      <w:r w:rsidR="00C35D53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</w:t>
      </w:r>
      <w:r w:rsidR="0061465B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0F3BA7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E65E57" w:rsidRPr="00534819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года </w:t>
      </w:r>
      <w:r w:rsidR="0001343F" w:rsidRPr="00534819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0323D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="0001343F" w:rsidRPr="00534819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534819">
        <w:rPr>
          <w:rFonts w:ascii="Times New Roman" w:hAnsi="Times New Roman" w:cs="Times New Roman"/>
          <w:sz w:val="26"/>
          <w:szCs w:val="26"/>
        </w:rPr>
        <w:t>ого</w:t>
      </w:r>
      <w:r w:rsidR="000F3BA7" w:rsidRPr="00534819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534819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534819">
        <w:rPr>
          <w:rFonts w:ascii="Times New Roman" w:hAnsi="Times New Roman" w:cs="Times New Roman"/>
          <w:sz w:val="26"/>
          <w:szCs w:val="26"/>
        </w:rPr>
        <w:t>а</w:t>
      </w:r>
      <w:r w:rsidR="0001343F" w:rsidRPr="00534819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534819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534819">
        <w:rPr>
          <w:rFonts w:ascii="Times New Roman" w:hAnsi="Times New Roman" w:cs="Times New Roman"/>
          <w:sz w:val="26"/>
          <w:szCs w:val="26"/>
        </w:rPr>
        <w:t>й</w:t>
      </w:r>
      <w:r w:rsidR="0001343F" w:rsidRPr="00534819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534819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534819">
        <w:rPr>
          <w:rFonts w:ascii="Times New Roman" w:hAnsi="Times New Roman" w:cs="Times New Roman"/>
          <w:sz w:val="26"/>
          <w:szCs w:val="26"/>
        </w:rPr>
        <w:t>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 xml:space="preserve">Начало приема заявок: 10 часов 00 минут </w:t>
      </w:r>
      <w:r w:rsidR="00D82E2C">
        <w:rPr>
          <w:rFonts w:ascii="Times New Roman" w:hAnsi="Times New Roman" w:cs="Times New Roman"/>
          <w:sz w:val="26"/>
          <w:szCs w:val="26"/>
        </w:rPr>
        <w:t>1</w:t>
      </w:r>
      <w:r w:rsidR="00551DC6">
        <w:rPr>
          <w:rFonts w:ascii="Times New Roman" w:hAnsi="Times New Roman" w:cs="Times New Roman"/>
          <w:sz w:val="26"/>
          <w:szCs w:val="26"/>
        </w:rPr>
        <w:t>5</w:t>
      </w:r>
      <w:r w:rsidR="00D82E2C">
        <w:rPr>
          <w:rFonts w:ascii="Times New Roman" w:hAnsi="Times New Roman" w:cs="Times New Roman"/>
          <w:sz w:val="26"/>
          <w:szCs w:val="26"/>
        </w:rPr>
        <w:t>.08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 xml:space="preserve">Окончание приема заявок: 10 часов 00 минут </w:t>
      </w:r>
      <w:r w:rsidR="00551DC6">
        <w:rPr>
          <w:rFonts w:ascii="Times New Roman" w:hAnsi="Times New Roman" w:cs="Times New Roman"/>
          <w:sz w:val="26"/>
          <w:szCs w:val="26"/>
        </w:rPr>
        <w:t>13.09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 xml:space="preserve">Дата и время проведения аукциона: 10 часов 00 минут </w:t>
      </w:r>
      <w:r w:rsidR="00D82E2C">
        <w:rPr>
          <w:rFonts w:ascii="Times New Roman" w:hAnsi="Times New Roman" w:cs="Times New Roman"/>
          <w:sz w:val="26"/>
          <w:szCs w:val="26"/>
        </w:rPr>
        <w:t>1</w:t>
      </w:r>
      <w:r w:rsidR="00551DC6">
        <w:rPr>
          <w:rFonts w:ascii="Times New Roman" w:hAnsi="Times New Roman" w:cs="Times New Roman"/>
          <w:sz w:val="26"/>
          <w:szCs w:val="26"/>
        </w:rPr>
        <w:t>8</w:t>
      </w:r>
      <w:r w:rsidR="00D82E2C">
        <w:rPr>
          <w:rFonts w:ascii="Times New Roman" w:hAnsi="Times New Roman" w:cs="Times New Roman"/>
          <w:sz w:val="26"/>
          <w:szCs w:val="26"/>
        </w:rPr>
        <w:t>.09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DA4B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7A17AE" w:rsidRPr="002D2DC2" w:rsidRDefault="007A17AE" w:rsidP="007A17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 xml:space="preserve">Место проведения аукциона: на электронной площадке «РТС-тендер», размещенной на сайте </w:t>
      </w:r>
      <w:proofErr w:type="spellStart"/>
      <w:r w:rsidRPr="002D2DC2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  <w:r w:rsidRPr="002D2DC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90DAF" w:rsidRPr="002D2DC2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2DC2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="000F3BA7" w:rsidRPr="002D2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DAF" w:rsidRPr="002D2DC2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Ломоносовск</w:t>
      </w:r>
      <w:r w:rsidR="002D2DC2" w:rsidRPr="002D2DC2">
        <w:rPr>
          <w:rFonts w:ascii="Times New Roman" w:hAnsi="Times New Roman" w:cs="Times New Roman"/>
          <w:sz w:val="26"/>
          <w:szCs w:val="26"/>
        </w:rPr>
        <w:t>ого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D2DC2" w:rsidRPr="002D2DC2">
        <w:rPr>
          <w:rFonts w:ascii="Times New Roman" w:hAnsi="Times New Roman" w:cs="Times New Roman"/>
          <w:sz w:val="26"/>
          <w:szCs w:val="26"/>
        </w:rPr>
        <w:t>ого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D2DC2" w:rsidRPr="002D2DC2">
        <w:rPr>
          <w:rFonts w:ascii="Times New Roman" w:hAnsi="Times New Roman" w:cs="Times New Roman"/>
          <w:sz w:val="26"/>
          <w:szCs w:val="26"/>
        </w:rPr>
        <w:t>а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852E53" w:rsidRPr="002D2DC2" w:rsidRDefault="00190DAF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  <w:r w:rsidRPr="002D2DC2">
        <w:rPr>
          <w:rFonts w:ascii="Times New Roman" w:hAnsi="Times New Roman" w:cs="Times New Roman"/>
          <w:sz w:val="26"/>
          <w:szCs w:val="26"/>
        </w:rPr>
        <w:t xml:space="preserve"> – администрация Ломоносовского муниципального района Ленинградской области.</w:t>
      </w:r>
    </w:p>
    <w:p w:rsidR="00A7352C" w:rsidRPr="002D2DC2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Аукцион</w:t>
      </w:r>
      <w:r w:rsidR="00757A08" w:rsidRPr="002D2DC2">
        <w:rPr>
          <w:rFonts w:ascii="Times New Roman" w:hAnsi="Times New Roman" w:cs="Times New Roman"/>
          <w:sz w:val="26"/>
          <w:szCs w:val="26"/>
        </w:rPr>
        <w:t xml:space="preserve"> </w:t>
      </w:r>
      <w:r w:rsidRPr="002D2DC2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D2DC2">
        <w:rPr>
          <w:rFonts w:ascii="Times New Roman" w:hAnsi="Times New Roman" w:cs="Times New Roman"/>
          <w:sz w:val="26"/>
          <w:szCs w:val="26"/>
        </w:rPr>
        <w:t>с пунктом 2 статьи 39.1, статьями 39.</w:t>
      </w:r>
      <w:r w:rsidR="0007679C" w:rsidRPr="002D2DC2">
        <w:rPr>
          <w:rFonts w:ascii="Times New Roman" w:hAnsi="Times New Roman" w:cs="Times New Roman"/>
          <w:sz w:val="26"/>
          <w:szCs w:val="26"/>
        </w:rPr>
        <w:t>3</w:t>
      </w:r>
      <w:r w:rsidR="00A7352C" w:rsidRPr="002D2DC2">
        <w:rPr>
          <w:rFonts w:ascii="Times New Roman" w:hAnsi="Times New Roman" w:cs="Times New Roman"/>
          <w:sz w:val="26"/>
          <w:szCs w:val="26"/>
        </w:rPr>
        <w:t>, 39.11</w:t>
      </w:r>
      <w:r w:rsidR="00190DAF" w:rsidRPr="002D2DC2">
        <w:rPr>
          <w:rFonts w:ascii="Times New Roman" w:hAnsi="Times New Roman" w:cs="Times New Roman"/>
          <w:sz w:val="26"/>
          <w:szCs w:val="26"/>
        </w:rPr>
        <w:t>,</w:t>
      </w:r>
      <w:r w:rsidR="00A7352C" w:rsidRPr="002D2DC2">
        <w:rPr>
          <w:rFonts w:ascii="Times New Roman" w:hAnsi="Times New Roman" w:cs="Times New Roman"/>
          <w:sz w:val="26"/>
          <w:szCs w:val="26"/>
        </w:rPr>
        <w:t xml:space="preserve"> 39.12</w:t>
      </w:r>
      <w:r w:rsidR="00190DAF" w:rsidRPr="002D2DC2">
        <w:rPr>
          <w:rFonts w:ascii="Times New Roman" w:hAnsi="Times New Roman" w:cs="Times New Roman"/>
          <w:sz w:val="26"/>
          <w:szCs w:val="26"/>
        </w:rPr>
        <w:t>, 39.13</w:t>
      </w:r>
      <w:r w:rsidR="00A7352C" w:rsidRPr="002D2DC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2C77AE" w:rsidRPr="002D2DC2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D2DC2" w:rsidRDefault="00BD515F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E9202B" w:rsidRPr="002D2DC2">
        <w:rPr>
          <w:rFonts w:ascii="Times New Roman" w:hAnsi="Times New Roman" w:cs="Times New Roman"/>
          <w:b/>
          <w:sz w:val="26"/>
          <w:szCs w:val="26"/>
        </w:rPr>
        <w:t>ау</w:t>
      </w:r>
      <w:proofErr w:type="gramEnd"/>
      <w:r w:rsidR="00E9202B" w:rsidRPr="002D2DC2">
        <w:rPr>
          <w:rFonts w:ascii="Times New Roman" w:hAnsi="Times New Roman" w:cs="Times New Roman"/>
          <w:b/>
          <w:sz w:val="26"/>
          <w:szCs w:val="26"/>
        </w:rPr>
        <w:t>кциона:</w:t>
      </w:r>
      <w:r w:rsidR="00757A08" w:rsidRPr="002D2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DAF" w:rsidRPr="002D2DC2">
        <w:rPr>
          <w:rFonts w:ascii="Times New Roman" w:hAnsi="Times New Roman" w:cs="Times New Roman"/>
          <w:sz w:val="26"/>
          <w:szCs w:val="26"/>
        </w:rPr>
        <w:t>п</w:t>
      </w:r>
      <w:r w:rsidR="00E9202B" w:rsidRPr="002D2DC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D2DC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E9202B" w:rsidRPr="002D2DC2">
        <w:rPr>
          <w:rFonts w:ascii="Times New Roman" w:hAnsi="Times New Roman" w:cs="Times New Roman"/>
          <w:sz w:val="26"/>
          <w:szCs w:val="26"/>
        </w:rPr>
        <w:t xml:space="preserve">от </w:t>
      </w:r>
      <w:r w:rsidR="00D82E2C">
        <w:rPr>
          <w:rFonts w:ascii="Times New Roman" w:hAnsi="Times New Roman" w:cs="Times New Roman"/>
          <w:sz w:val="26"/>
          <w:szCs w:val="26"/>
        </w:rPr>
        <w:t>31.07</w:t>
      </w:r>
      <w:r w:rsidR="00D62F68" w:rsidRPr="002D2DC2">
        <w:rPr>
          <w:rFonts w:ascii="Times New Roman" w:hAnsi="Times New Roman" w:cs="Times New Roman"/>
          <w:sz w:val="26"/>
          <w:szCs w:val="26"/>
        </w:rPr>
        <w:t>.202</w:t>
      </w:r>
      <w:r w:rsidR="00190DAF" w:rsidRPr="002D2DC2">
        <w:rPr>
          <w:rFonts w:ascii="Times New Roman" w:hAnsi="Times New Roman" w:cs="Times New Roman"/>
          <w:sz w:val="26"/>
          <w:szCs w:val="26"/>
        </w:rPr>
        <w:t>3</w:t>
      </w:r>
      <w:r w:rsidR="0094518F" w:rsidRPr="002D2DC2">
        <w:rPr>
          <w:rFonts w:ascii="Times New Roman" w:hAnsi="Times New Roman" w:cs="Times New Roman"/>
          <w:sz w:val="26"/>
          <w:szCs w:val="26"/>
        </w:rPr>
        <w:t xml:space="preserve"> № </w:t>
      </w:r>
      <w:r w:rsidR="00D82E2C">
        <w:rPr>
          <w:rFonts w:ascii="Times New Roman" w:hAnsi="Times New Roman" w:cs="Times New Roman"/>
          <w:sz w:val="26"/>
          <w:szCs w:val="26"/>
        </w:rPr>
        <w:t>1056</w:t>
      </w:r>
      <w:r w:rsidR="00880BCC" w:rsidRPr="002D2DC2">
        <w:rPr>
          <w:rFonts w:ascii="Times New Roman" w:hAnsi="Times New Roman" w:cs="Times New Roman"/>
          <w:sz w:val="26"/>
          <w:szCs w:val="26"/>
        </w:rPr>
        <w:t>/</w:t>
      </w:r>
      <w:r w:rsidR="00D62F68" w:rsidRPr="002D2DC2">
        <w:rPr>
          <w:rFonts w:ascii="Times New Roman" w:hAnsi="Times New Roman" w:cs="Times New Roman"/>
          <w:sz w:val="26"/>
          <w:szCs w:val="26"/>
        </w:rPr>
        <w:t>2</w:t>
      </w:r>
      <w:r w:rsidR="00190DAF" w:rsidRPr="002D2DC2">
        <w:rPr>
          <w:rFonts w:ascii="Times New Roman" w:hAnsi="Times New Roman" w:cs="Times New Roman"/>
          <w:sz w:val="26"/>
          <w:szCs w:val="26"/>
        </w:rPr>
        <w:t>3</w:t>
      </w:r>
      <w:r w:rsidR="00780829" w:rsidRPr="002D2DC2">
        <w:rPr>
          <w:rFonts w:ascii="Times New Roman" w:hAnsi="Times New Roman" w:cs="Times New Roman"/>
          <w:sz w:val="26"/>
          <w:szCs w:val="26"/>
        </w:rPr>
        <w:t>.</w:t>
      </w:r>
    </w:p>
    <w:p w:rsidR="00344698" w:rsidRPr="002D2DC2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А</w:t>
      </w:r>
      <w:r w:rsidR="00033EE9" w:rsidRPr="002D2DC2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D2DC2">
        <w:rPr>
          <w:rFonts w:ascii="Times New Roman" w:hAnsi="Times New Roman" w:cs="Times New Roman"/>
          <w:sz w:val="26"/>
          <w:szCs w:val="26"/>
        </w:rPr>
        <w:t>.</w:t>
      </w:r>
    </w:p>
    <w:p w:rsidR="003C27EA" w:rsidRPr="002D2DC2" w:rsidRDefault="00190DAF" w:rsidP="003C27EA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Участниками аукциона в соответствии с п. 10 ст. 39.11 Земельного кодекса Российской Федерации могут являться только граждане</w:t>
      </w:r>
      <w:r w:rsidR="002D2DC2" w:rsidRPr="002D2DC2">
        <w:rPr>
          <w:rFonts w:ascii="Times New Roman" w:hAnsi="Times New Roman" w:cs="Times New Roman"/>
          <w:sz w:val="26"/>
          <w:szCs w:val="26"/>
        </w:rPr>
        <w:t>.</w:t>
      </w:r>
      <w:r w:rsidRPr="002D2D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43F" w:rsidRPr="00233C7A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33C7A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33C7A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33C7A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33C7A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33C7A">
        <w:rPr>
          <w:rFonts w:ascii="Times New Roman" w:hAnsi="Times New Roman" w:cs="Times New Roman"/>
          <w:b/>
          <w:sz w:val="26"/>
          <w:szCs w:val="26"/>
        </w:rPr>
        <w:t>:</w:t>
      </w:r>
    </w:p>
    <w:p w:rsidR="00C368DE" w:rsidRPr="000871C1" w:rsidRDefault="00A161D8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33C7A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33C7A">
        <w:rPr>
          <w:rFonts w:ascii="Times New Roman" w:hAnsi="Times New Roman" w:cs="Times New Roman"/>
          <w:b/>
          <w:sz w:val="26"/>
          <w:szCs w:val="26"/>
        </w:rPr>
        <w:t>1</w:t>
      </w:r>
      <w:r w:rsidRPr="00233C7A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233C7A" w:rsidRPr="00233C7A">
        <w:rPr>
          <w:rFonts w:ascii="Times New Roman" w:hAnsi="Times New Roman" w:cs="Times New Roman"/>
          <w:sz w:val="26"/>
          <w:szCs w:val="26"/>
        </w:rPr>
        <w:t>с кадастровым номером 47:14:</w:t>
      </w:r>
      <w:r w:rsidR="00D82E2C">
        <w:rPr>
          <w:rFonts w:ascii="Times New Roman" w:hAnsi="Times New Roman" w:cs="Times New Roman"/>
          <w:sz w:val="26"/>
          <w:szCs w:val="26"/>
        </w:rPr>
        <w:t>0000000:41023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, местоположение: </w:t>
      </w:r>
      <w:r w:rsidR="00D82E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Ленинградская область, Ломоносовский муниципальный район,  </w:t>
      </w:r>
      <w:proofErr w:type="spellStart"/>
      <w:r w:rsidR="00D82E2C">
        <w:rPr>
          <w:rFonts w:ascii="Times New Roman" w:hAnsi="Times New Roman" w:cs="Times New Roman"/>
          <w:sz w:val="26"/>
          <w:szCs w:val="26"/>
        </w:rPr>
        <w:t>Ропшинс</w:t>
      </w:r>
      <w:r w:rsidR="00233C7A" w:rsidRPr="00233C7A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="00233C7A" w:rsidRPr="00233C7A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D82E2C">
        <w:rPr>
          <w:rFonts w:ascii="Times New Roman" w:hAnsi="Times New Roman" w:cs="Times New Roman"/>
          <w:sz w:val="26"/>
          <w:szCs w:val="26"/>
        </w:rPr>
        <w:t>Олики</w:t>
      </w:r>
      <w:proofErr w:type="spellEnd"/>
      <w:r w:rsidR="00233C7A" w:rsidRPr="00233C7A">
        <w:rPr>
          <w:rFonts w:ascii="Times New Roman" w:hAnsi="Times New Roman" w:cs="Times New Roman"/>
          <w:sz w:val="26"/>
          <w:szCs w:val="26"/>
        </w:rPr>
        <w:t>, площадью 1</w:t>
      </w:r>
      <w:r w:rsidR="00FE207B">
        <w:rPr>
          <w:rFonts w:ascii="Times New Roman" w:hAnsi="Times New Roman" w:cs="Times New Roman"/>
          <w:sz w:val="26"/>
          <w:szCs w:val="26"/>
        </w:rPr>
        <w:t>000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233C7A" w:rsidRPr="00233C7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33C7A" w:rsidRPr="00233C7A">
        <w:rPr>
          <w:rFonts w:ascii="Times New Roman" w:hAnsi="Times New Roman" w:cs="Times New Roman"/>
          <w:sz w:val="26"/>
          <w:szCs w:val="26"/>
        </w:rPr>
        <w:t xml:space="preserve">, разрешенное использование – </w:t>
      </w:r>
      <w:r w:rsidR="00FE207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хозяйства;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 категория земель – земли </w:t>
      </w:r>
      <w:r w:rsidR="00233C7A" w:rsidRPr="000871C1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C368DE" w:rsidRPr="000871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7FC" w:rsidRPr="000871C1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871C1">
        <w:rPr>
          <w:rFonts w:ascii="Times New Roman" w:hAnsi="Times New Roman" w:cs="Times New Roman"/>
          <w:sz w:val="26"/>
          <w:szCs w:val="26"/>
        </w:rPr>
        <w:t>Ограничения, обременения по использованию земельного участка:</w:t>
      </w:r>
    </w:p>
    <w:p w:rsidR="00C368DE" w:rsidRPr="000871C1" w:rsidRDefault="000871C1" w:rsidP="00B847FC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0871C1">
        <w:rPr>
          <w:rFonts w:ascii="Times New Roman" w:hAnsi="Times New Roman" w:cs="Times New Roman"/>
          <w:sz w:val="26"/>
          <w:szCs w:val="26"/>
        </w:rPr>
        <w:t>-</w:t>
      </w:r>
      <w:r w:rsidRPr="0008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871C1">
        <w:rPr>
          <w:rFonts w:ascii="Times New Roman" w:hAnsi="Times New Roman" w:cs="Times New Roman"/>
          <w:sz w:val="26"/>
          <w:szCs w:val="26"/>
        </w:rPr>
        <w:t xml:space="preserve">соблюдать особые условия использования земельного участка и режим хозяйственной деятельности в охранной зоне </w:t>
      </w:r>
      <w:r w:rsidR="00FE207B">
        <w:rPr>
          <w:rFonts w:ascii="Times New Roman" w:hAnsi="Times New Roman" w:cs="Times New Roman"/>
          <w:sz w:val="26"/>
          <w:szCs w:val="26"/>
        </w:rPr>
        <w:t>и прибрежной защитной полосе водного объекта р. Стрелка.</w:t>
      </w:r>
    </w:p>
    <w:p w:rsidR="003707D0" w:rsidRPr="003707D0" w:rsidRDefault="003707D0" w:rsidP="003707D0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707D0">
        <w:rPr>
          <w:rFonts w:ascii="Times New Roman" w:hAnsi="Times New Roman" w:cs="Times New Roman"/>
          <w:sz w:val="26"/>
          <w:szCs w:val="26"/>
        </w:rPr>
        <w:t>ачальн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707D0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07D0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основании отчета № </w:t>
      </w:r>
      <w:r w:rsidR="00FE207B">
        <w:rPr>
          <w:rFonts w:ascii="Times New Roman" w:hAnsi="Times New Roman" w:cs="Times New Roman"/>
          <w:sz w:val="26"/>
          <w:szCs w:val="26"/>
        </w:rPr>
        <w:t>284/2023</w:t>
      </w:r>
      <w:r w:rsidRPr="003707D0">
        <w:rPr>
          <w:rFonts w:ascii="Times New Roman" w:hAnsi="Times New Roman" w:cs="Times New Roman"/>
          <w:sz w:val="26"/>
          <w:szCs w:val="26"/>
        </w:rPr>
        <w:t xml:space="preserve"> об оценке рыночной стоимости</w:t>
      </w:r>
      <w:r w:rsidR="00FE207B">
        <w:rPr>
          <w:rFonts w:ascii="Times New Roman" w:hAnsi="Times New Roman" w:cs="Times New Roman"/>
          <w:sz w:val="26"/>
          <w:szCs w:val="26"/>
        </w:rPr>
        <w:t xml:space="preserve"> арендной платы объекта</w:t>
      </w:r>
      <w:r w:rsidRPr="003707D0">
        <w:rPr>
          <w:rFonts w:ascii="Times New Roman" w:hAnsi="Times New Roman" w:cs="Times New Roman"/>
          <w:sz w:val="26"/>
          <w:szCs w:val="26"/>
        </w:rPr>
        <w:t xml:space="preserve"> </w:t>
      </w:r>
      <w:r w:rsidR="00FE207B">
        <w:rPr>
          <w:rFonts w:ascii="Times New Roman" w:hAnsi="Times New Roman" w:cs="Times New Roman"/>
          <w:sz w:val="26"/>
          <w:szCs w:val="26"/>
        </w:rPr>
        <w:t>оценки, составленног</w:t>
      </w:r>
      <w:proofErr w:type="gramStart"/>
      <w:r w:rsidR="00FE207B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FE20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E207B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FE207B">
        <w:rPr>
          <w:rFonts w:ascii="Times New Roman" w:hAnsi="Times New Roman" w:cs="Times New Roman"/>
          <w:sz w:val="26"/>
          <w:szCs w:val="26"/>
        </w:rPr>
        <w:t>» 20 июл</w:t>
      </w:r>
      <w:r w:rsidRPr="003707D0">
        <w:rPr>
          <w:rFonts w:ascii="Times New Roman" w:hAnsi="Times New Roman" w:cs="Times New Roman"/>
          <w:sz w:val="26"/>
          <w:szCs w:val="26"/>
        </w:rPr>
        <w:t xml:space="preserve">я 2023 г., в размере: </w:t>
      </w:r>
      <w:r w:rsidR="00FE207B">
        <w:rPr>
          <w:rFonts w:ascii="Times New Roman" w:hAnsi="Times New Roman" w:cs="Times New Roman"/>
          <w:sz w:val="26"/>
          <w:szCs w:val="26"/>
        </w:rPr>
        <w:t>937 000</w:t>
      </w:r>
      <w:r w:rsidRPr="003707D0">
        <w:rPr>
          <w:rFonts w:ascii="Times New Roman" w:hAnsi="Times New Roman" w:cs="Times New Roman"/>
          <w:sz w:val="26"/>
          <w:szCs w:val="26"/>
        </w:rPr>
        <w:t xml:space="preserve"> (один миллион двести девяносто две тысячи двадцать три) рубля 00 копеек, без учета НДС.</w:t>
      </w:r>
    </w:p>
    <w:p w:rsidR="00FE207B" w:rsidRDefault="003707D0" w:rsidP="003707D0">
      <w:pPr>
        <w:shd w:val="clear" w:color="auto" w:fill="FFFFFF"/>
        <w:tabs>
          <w:tab w:val="left" w:pos="1134"/>
        </w:tabs>
        <w:ind w:firstLine="709"/>
      </w:pPr>
      <w:r w:rsidRPr="003707D0">
        <w:rPr>
          <w:rFonts w:ascii="Times New Roman" w:hAnsi="Times New Roman" w:cs="Times New Roman"/>
          <w:sz w:val="26"/>
          <w:szCs w:val="26"/>
        </w:rPr>
        <w:t>-</w:t>
      </w:r>
      <w:r w:rsidRPr="003707D0">
        <w:rPr>
          <w:rFonts w:ascii="Times New Roman" w:hAnsi="Times New Roman" w:cs="Times New Roman"/>
          <w:sz w:val="26"/>
          <w:szCs w:val="26"/>
        </w:rPr>
        <w:tab/>
        <w:t xml:space="preserve">задаток для участия в аукционе в размере 100% начальной цены, в размере: </w:t>
      </w:r>
      <w:r w:rsidR="00FE207B" w:rsidRPr="00FE207B">
        <w:rPr>
          <w:rFonts w:ascii="Times New Roman" w:hAnsi="Times New Roman" w:cs="Times New Roman"/>
          <w:sz w:val="26"/>
          <w:szCs w:val="26"/>
        </w:rPr>
        <w:t>93 700 (девяносто три тысячи семьсот) рублей 00 копеек.</w:t>
      </w:r>
    </w:p>
    <w:p w:rsidR="003707D0" w:rsidRPr="00491A41" w:rsidRDefault="003707D0" w:rsidP="003707D0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707D0">
        <w:rPr>
          <w:rFonts w:ascii="Times New Roman" w:hAnsi="Times New Roman" w:cs="Times New Roman"/>
          <w:sz w:val="26"/>
          <w:szCs w:val="26"/>
        </w:rPr>
        <w:t>-</w:t>
      </w:r>
      <w:r w:rsidRPr="003707D0">
        <w:rPr>
          <w:rFonts w:ascii="Times New Roman" w:hAnsi="Times New Roman" w:cs="Times New Roman"/>
          <w:sz w:val="26"/>
          <w:szCs w:val="26"/>
        </w:rPr>
        <w:tab/>
        <w:t>«шаг аукциона» в размере:</w:t>
      </w:r>
      <w:r w:rsidRPr="000323D5">
        <w:rPr>
          <w:rFonts w:ascii="Times New Roman" w:hAnsi="Times New Roman" w:cs="Times New Roman"/>
          <w:sz w:val="26"/>
          <w:szCs w:val="26"/>
        </w:rPr>
        <w:t xml:space="preserve"> </w:t>
      </w:r>
      <w:r w:rsidR="000323D5" w:rsidRPr="000323D5">
        <w:rPr>
          <w:rFonts w:ascii="Times New Roman" w:hAnsi="Times New Roman" w:cs="Times New Roman"/>
          <w:sz w:val="26"/>
          <w:szCs w:val="26"/>
        </w:rPr>
        <w:t>28 110 (двадцать восемь тысяч сто десять) рублей 00 копеек.</w:t>
      </w:r>
    </w:p>
    <w:p w:rsidR="00123CD1" w:rsidRPr="00123CD1" w:rsidRDefault="00123CD1" w:rsidP="003707D0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91A4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срок договора аренды-20лет.</w:t>
      </w:r>
    </w:p>
    <w:p w:rsidR="009322A7" w:rsidRDefault="009322A7" w:rsidP="00C368DE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3707D0" w:rsidRPr="00DA4B63" w:rsidRDefault="003707D0" w:rsidP="00C368DE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A66A13" w:rsidRPr="001A5B17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>Осмотр земельн</w:t>
      </w:r>
      <w:r w:rsidR="002E162A" w:rsidRPr="001A5B17">
        <w:rPr>
          <w:rFonts w:ascii="Times New Roman" w:hAnsi="Times New Roman" w:cs="Times New Roman"/>
          <w:b/>
          <w:sz w:val="26"/>
          <w:szCs w:val="26"/>
          <w:u w:val="single"/>
        </w:rPr>
        <w:t xml:space="preserve">ого </w:t>
      </w: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>участк</w:t>
      </w:r>
      <w:r w:rsidR="00780829" w:rsidRPr="001A5B1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местнос</w:t>
      </w:r>
      <w:r w:rsidR="00780829" w:rsidRPr="001A5B17">
        <w:rPr>
          <w:rFonts w:ascii="Times New Roman" w:hAnsi="Times New Roman" w:cs="Times New Roman"/>
          <w:b/>
          <w:sz w:val="26"/>
          <w:szCs w:val="26"/>
          <w:u w:val="single"/>
        </w:rPr>
        <w:t>ти производится самостоятельно.</w:t>
      </w:r>
    </w:p>
    <w:p w:rsidR="001758B0" w:rsidRPr="00DA4B63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805AFC" w:rsidRPr="006C43C7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C43C7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6C43C7" w:rsidRPr="006837D0" w:rsidRDefault="006837D0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37D0">
        <w:rPr>
          <w:rFonts w:ascii="Times New Roman" w:hAnsi="Times New Roman" w:cs="Times New Roman"/>
          <w:sz w:val="26"/>
          <w:szCs w:val="26"/>
        </w:rPr>
        <w:t xml:space="preserve">Ближайшая точка подключения </w:t>
      </w:r>
      <w:r w:rsidR="00D776BA">
        <w:rPr>
          <w:rFonts w:ascii="Times New Roman" w:hAnsi="Times New Roman" w:cs="Times New Roman"/>
          <w:sz w:val="26"/>
          <w:szCs w:val="26"/>
        </w:rPr>
        <w:t>к сети водоснабжения</w:t>
      </w:r>
      <w:r w:rsidR="009325FE">
        <w:rPr>
          <w:rFonts w:ascii="Times New Roman" w:hAnsi="Times New Roman" w:cs="Times New Roman"/>
          <w:sz w:val="26"/>
          <w:szCs w:val="26"/>
        </w:rPr>
        <w:t xml:space="preserve"> находится на трубопроводе ДУ 50</w:t>
      </w:r>
      <w:r w:rsidR="00BD515F">
        <w:rPr>
          <w:rFonts w:ascii="Times New Roman" w:hAnsi="Times New Roman" w:cs="Times New Roman"/>
          <w:sz w:val="26"/>
          <w:szCs w:val="26"/>
        </w:rPr>
        <w:t xml:space="preserve">  </w:t>
      </w:r>
      <w:r w:rsidR="009325FE">
        <w:rPr>
          <w:rFonts w:ascii="Times New Roman" w:hAnsi="Times New Roman" w:cs="Times New Roman"/>
          <w:sz w:val="26"/>
          <w:szCs w:val="26"/>
        </w:rPr>
        <w:t>мм (</w:t>
      </w:r>
      <w:proofErr w:type="spellStart"/>
      <w:r w:rsidR="009325FE">
        <w:rPr>
          <w:rFonts w:ascii="Times New Roman" w:hAnsi="Times New Roman" w:cs="Times New Roman"/>
          <w:sz w:val="26"/>
          <w:szCs w:val="26"/>
        </w:rPr>
        <w:t>пвх</w:t>
      </w:r>
      <w:proofErr w:type="spellEnd"/>
      <w:r w:rsidR="00A86850">
        <w:rPr>
          <w:rFonts w:ascii="Times New Roman" w:hAnsi="Times New Roman" w:cs="Times New Roman"/>
          <w:sz w:val="26"/>
          <w:szCs w:val="26"/>
        </w:rPr>
        <w:t>) на расстоянии, примерно 200</w:t>
      </w:r>
      <w:r w:rsidR="009325FE">
        <w:rPr>
          <w:rFonts w:ascii="Times New Roman" w:hAnsi="Times New Roman" w:cs="Times New Roman"/>
          <w:sz w:val="26"/>
          <w:szCs w:val="26"/>
        </w:rPr>
        <w:t>0</w:t>
      </w:r>
      <w:r w:rsidR="00A86850">
        <w:rPr>
          <w:rFonts w:ascii="Times New Roman" w:hAnsi="Times New Roman" w:cs="Times New Roman"/>
          <w:sz w:val="26"/>
          <w:szCs w:val="26"/>
        </w:rPr>
        <w:t xml:space="preserve"> </w:t>
      </w:r>
      <w:r w:rsidR="009325FE">
        <w:rPr>
          <w:rFonts w:ascii="Times New Roman" w:hAnsi="Times New Roman" w:cs="Times New Roman"/>
          <w:sz w:val="26"/>
          <w:szCs w:val="26"/>
        </w:rPr>
        <w:t xml:space="preserve">м от испрашиваемого участка. </w:t>
      </w:r>
    </w:p>
    <w:p w:rsidR="00A86850" w:rsidRPr="006837D0" w:rsidRDefault="00A86850" w:rsidP="00A86850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37D0">
        <w:rPr>
          <w:rFonts w:ascii="Times New Roman" w:hAnsi="Times New Roman" w:cs="Times New Roman"/>
          <w:sz w:val="26"/>
          <w:szCs w:val="26"/>
        </w:rPr>
        <w:t xml:space="preserve">Ближайшая точка подключения </w:t>
      </w:r>
      <w:r>
        <w:rPr>
          <w:rFonts w:ascii="Times New Roman" w:hAnsi="Times New Roman" w:cs="Times New Roman"/>
          <w:sz w:val="26"/>
          <w:szCs w:val="26"/>
        </w:rPr>
        <w:t>к сети водоотведения находится на трубопроводе ДУ 100 мм (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на расстоянии, примерно 3000 м от испрашиваемого участка. </w:t>
      </w:r>
    </w:p>
    <w:p w:rsidR="006C43C7" w:rsidRDefault="00CE261D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B2FB3">
        <w:rPr>
          <w:rFonts w:ascii="Times New Roman" w:hAnsi="Times New Roman" w:cs="Times New Roman"/>
          <w:sz w:val="26"/>
          <w:szCs w:val="26"/>
        </w:rPr>
        <w:t xml:space="preserve">Технической </w:t>
      </w:r>
      <w:r>
        <w:rPr>
          <w:rFonts w:ascii="Times New Roman" w:hAnsi="Times New Roman" w:cs="Times New Roman"/>
          <w:sz w:val="26"/>
          <w:szCs w:val="26"/>
        </w:rPr>
        <w:t>возможности подключения (технологического присоединения)</w:t>
      </w:r>
      <w:r w:rsidR="000565B1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 к сетям газораспределения нет, ввиду отсутствия газораспределительных сетей природного газа в д. </w:t>
      </w:r>
      <w:proofErr w:type="spellStart"/>
      <w:r w:rsidR="00A86850">
        <w:rPr>
          <w:rFonts w:ascii="Times New Roman" w:hAnsi="Times New Roman" w:cs="Times New Roman"/>
          <w:sz w:val="26"/>
          <w:szCs w:val="26"/>
        </w:rPr>
        <w:t>Олики</w:t>
      </w:r>
      <w:proofErr w:type="spellEnd"/>
      <w:r w:rsidR="000565B1">
        <w:rPr>
          <w:rFonts w:ascii="Times New Roman" w:hAnsi="Times New Roman" w:cs="Times New Roman"/>
          <w:sz w:val="26"/>
          <w:szCs w:val="26"/>
        </w:rPr>
        <w:t>.</w:t>
      </w:r>
    </w:p>
    <w:p w:rsidR="00123CD1" w:rsidRDefault="00123CD1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электрическим сетям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 в</w:t>
      </w:r>
      <w:r w:rsidR="00BD515F">
        <w:rPr>
          <w:rFonts w:ascii="Times New Roman" w:hAnsi="Times New Roman" w:cs="Times New Roman"/>
          <w:sz w:val="26"/>
          <w:szCs w:val="26"/>
        </w:rPr>
        <w:t xml:space="preserve">озможно от ПС 110 кВ Аннино (ПС </w:t>
      </w:r>
      <w:r>
        <w:rPr>
          <w:rFonts w:ascii="Times New Roman" w:hAnsi="Times New Roman" w:cs="Times New Roman"/>
          <w:sz w:val="26"/>
          <w:szCs w:val="26"/>
        </w:rPr>
        <w:t>191)</w:t>
      </w:r>
      <w:r w:rsidR="00BD515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D515F">
        <w:rPr>
          <w:rFonts w:ascii="Times New Roman" w:hAnsi="Times New Roman" w:cs="Times New Roman"/>
          <w:sz w:val="26"/>
          <w:szCs w:val="26"/>
        </w:rPr>
        <w:t>открытой</w:t>
      </w:r>
      <w:proofErr w:type="gramEnd"/>
      <w:r w:rsidR="00BD5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технологического присоединения.</w:t>
      </w:r>
    </w:p>
    <w:p w:rsidR="00123CD1" w:rsidRPr="00BD515F" w:rsidRDefault="00123CD1" w:rsidP="00BD515F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D515F">
        <w:rPr>
          <w:rFonts w:ascii="Times New Roman" w:hAnsi="Times New Roman" w:cs="Times New Roman"/>
          <w:sz w:val="26"/>
          <w:szCs w:val="26"/>
        </w:rPr>
        <w:t>Точка присоединения, сроки выполнения мероприятий по технологическому присоединению объекта, срок действия технических условий, стоимость услуг определяются договором об осуществлении технологического присоединения в соответствии с Правилами</w:t>
      </w:r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="00AE6CB8" w:rsidRPr="00BD515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AE6CB8" w:rsidRPr="00BD515F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утвержденными Постановлением</w:t>
      </w:r>
      <w:r w:rsidR="00BD515F">
        <w:rPr>
          <w:rFonts w:ascii="Times New Roman" w:hAnsi="Times New Roman" w:cs="Times New Roman"/>
          <w:sz w:val="26"/>
          <w:szCs w:val="26"/>
        </w:rPr>
        <w:t xml:space="preserve"> Правительства РФ от 27 декабря </w:t>
      </w:r>
      <w:r w:rsidR="00AE6CB8" w:rsidRPr="00BD515F">
        <w:rPr>
          <w:rFonts w:ascii="Times New Roman" w:hAnsi="Times New Roman" w:cs="Times New Roman"/>
          <w:sz w:val="26"/>
          <w:szCs w:val="26"/>
        </w:rPr>
        <w:t>2004 г</w:t>
      </w:r>
      <w:proofErr w:type="gramEnd"/>
      <w:r w:rsidR="00AE6CB8" w:rsidRPr="00BD515F">
        <w:rPr>
          <w:rFonts w:ascii="Times New Roman" w:hAnsi="Times New Roman" w:cs="Times New Roman"/>
          <w:sz w:val="26"/>
          <w:szCs w:val="26"/>
        </w:rPr>
        <w:t>. № 861.</w:t>
      </w:r>
    </w:p>
    <w:p w:rsidR="00AE6CB8" w:rsidRPr="00BD515F" w:rsidRDefault="00AE6CB8" w:rsidP="00BD515F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D515F">
        <w:rPr>
          <w:rFonts w:ascii="Times New Roman" w:hAnsi="Times New Roman" w:cs="Times New Roman"/>
          <w:sz w:val="26"/>
          <w:szCs w:val="26"/>
        </w:rPr>
        <w:t>Стоимость услуги по технологическому присоединению определяется в соответствии с размером платы, определяемым на основании решений, утверждаемых уполномоченным государственным органом в области регулирования тарифов на соответствующий финансовый год, действующих на дату заключения договора об осуществлении технологического присоединения.</w:t>
      </w:r>
    </w:p>
    <w:p w:rsidR="006C43C7" w:rsidRPr="00DA4B63" w:rsidRDefault="006C43C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80BCC" w:rsidRPr="00DA4B63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E47E2F" w:rsidRPr="007F3B6D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3B6D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="00765013" w:rsidRPr="007F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B6D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7F3B6D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F3B6D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</w:t>
      </w:r>
      <w:r w:rsidR="00765013" w:rsidRPr="007F3B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B6D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7F3B6D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7F3B6D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7F3B6D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7F3B6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F3B6D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7F3B6D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7F3B6D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7F3B6D">
        <w:rPr>
          <w:rFonts w:ascii="Times New Roman" w:hAnsi="Times New Roman" w:cs="Times New Roman"/>
          <w:sz w:val="26"/>
          <w:szCs w:val="26"/>
        </w:rPr>
        <w:t>)</w:t>
      </w:r>
      <w:r w:rsidRPr="007F3B6D">
        <w:rPr>
          <w:rFonts w:ascii="Times New Roman" w:hAnsi="Times New Roman" w:cs="Times New Roman"/>
          <w:sz w:val="26"/>
          <w:szCs w:val="26"/>
        </w:rPr>
        <w:t>;</w:t>
      </w:r>
    </w:p>
    <w:p w:rsidR="00116282" w:rsidRPr="007F3B6D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7F3B6D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7F3B6D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7F3B6D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4</w:t>
      </w:r>
      <w:r w:rsidR="00116282" w:rsidRPr="007F3B6D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765013" w:rsidRPr="007F3B6D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7F3B6D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7F3B6D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5) реквизиты для возврата задатка.</w:t>
      </w:r>
    </w:p>
    <w:p w:rsidR="00320EF5" w:rsidRPr="00DA4B63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0BCC" w:rsidRPr="00BB143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A8412E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A8412E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A8412E">
        <w:rPr>
          <w:rFonts w:ascii="Times New Roman" w:hAnsi="Times New Roman" w:cs="Times New Roman"/>
          <w:b/>
          <w:sz w:val="26"/>
          <w:szCs w:val="26"/>
        </w:rPr>
        <w:t xml:space="preserve">не могут обладать на праве собственности земельными </w:t>
      </w:r>
      <w:r w:rsidRPr="00BB1438">
        <w:rPr>
          <w:rFonts w:ascii="Times New Roman" w:hAnsi="Times New Roman" w:cs="Times New Roman"/>
          <w:b/>
          <w:sz w:val="26"/>
          <w:szCs w:val="26"/>
        </w:rPr>
        <w:t>участками, находящимися на приграничных территориях, перечень которых установлен Указом Президента Российской Федерации №</w:t>
      </w:r>
      <w:r w:rsidR="00A8412E" w:rsidRPr="00BB14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1438">
        <w:rPr>
          <w:rFonts w:ascii="Times New Roman" w:hAnsi="Times New Roman" w:cs="Times New Roman"/>
          <w:b/>
          <w:sz w:val="26"/>
          <w:szCs w:val="26"/>
        </w:rPr>
        <w:t>26 от 09.01.2011.</w:t>
      </w:r>
    </w:p>
    <w:p w:rsidR="008D1278" w:rsidRPr="00BB143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B1438">
        <w:rPr>
          <w:rFonts w:ascii="Times New Roman" w:hAnsi="Times New Roman" w:cs="Times New Roman"/>
          <w:sz w:val="26"/>
          <w:szCs w:val="26"/>
        </w:rPr>
        <w:t>Оператор электронной площадки – Общество с ограниченной ответственностью «РТС-тендер» (адрес электронной площадки в информационно-телекоммуникационной сети «Интернет» – https://www.rts-tender.ru, электронная площадка «РТС-тендер», раздел «Реализация (продажа) земельных участков»),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</w:t>
      </w:r>
      <w:proofErr w:type="gramEnd"/>
      <w:r w:rsidRPr="00BB1438">
        <w:rPr>
          <w:rFonts w:ascii="Times New Roman" w:hAnsi="Times New Roman" w:cs="Times New Roman"/>
          <w:sz w:val="26"/>
          <w:szCs w:val="26"/>
        </w:rPr>
        <w:t xml:space="preserve">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Наименование: Общество с ограниченной ответственностью «РТС-тендер».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Место нахождения: 121151, город Москва, набережная Тараса Шевченко, дом 23А.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 xml:space="preserve">Адрес сайта: </w:t>
      </w:r>
      <w:proofErr w:type="spellStart"/>
      <w:r w:rsidRPr="00BB1438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Телефон: 8 (499) 653-77-00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B1438">
        <w:rPr>
          <w:rFonts w:ascii="Times New Roman" w:hAnsi="Times New Roman" w:cs="Times New Roman"/>
          <w:sz w:val="26"/>
          <w:szCs w:val="26"/>
        </w:rPr>
        <w:t xml:space="preserve">Лицо, осуществляющее организационно - технические функции по организации аукциона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proofErr w:type="spellStart"/>
      <w:r w:rsidRPr="00BB1438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BB1438">
        <w:rPr>
          <w:rFonts w:ascii="Times New Roman" w:hAnsi="Times New Roman" w:cs="Times New Roman"/>
          <w:sz w:val="26"/>
          <w:szCs w:val="26"/>
        </w:rPr>
        <w:t>,  на  электронной  площадке  https://www.rts-tender.ru  (далее – электронная площадка) в соответствии с действующим законодательством.</w:t>
      </w:r>
      <w:proofErr w:type="gramEnd"/>
    </w:p>
    <w:p w:rsidR="003C27EA" w:rsidRPr="00DA4B63" w:rsidRDefault="003C27EA" w:rsidP="003C27EA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3C27EA" w:rsidRPr="00B114AB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4AB">
        <w:rPr>
          <w:rFonts w:ascii="Times New Roman" w:hAnsi="Times New Roman" w:cs="Times New Roman"/>
          <w:sz w:val="26"/>
          <w:szCs w:val="26"/>
        </w:rPr>
        <w:t>Заявителем на участие в аукционе (далее – Заявитель) может быть лицо, имеющее электронную подпись, оформленную в соответствии с требованиями действующего законодательства удостоверяющим центром, и прошедшее регистрацию (аккредитацию) на электронной площадке в соответствии с регламентом оператора электронной площадки.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2338E6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2338E6">
        <w:rPr>
          <w:rFonts w:ascii="Times New Roman" w:hAnsi="Times New Roman" w:cs="Times New Roman"/>
          <w:sz w:val="26"/>
          <w:szCs w:val="26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lastRenderedPageBreak/>
        <w:t>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3C27EA" w:rsidRPr="00880783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80783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8A0B3C" w:rsidRPr="00880783" w:rsidRDefault="008A0B3C" w:rsidP="00006B94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A17AE" w:rsidRPr="0088078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880783">
        <w:rPr>
          <w:rFonts w:ascii="Times New Roman" w:hAnsi="Times New Roman" w:cs="Times New Roman"/>
          <w:sz w:val="26"/>
          <w:szCs w:val="26"/>
        </w:rPr>
        <w:t xml:space="preserve"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</w:t>
      </w:r>
      <w:r w:rsidR="00660D03" w:rsidRPr="00880783">
        <w:rPr>
          <w:rFonts w:ascii="Times New Roman" w:hAnsi="Times New Roman" w:cs="Times New Roman"/>
          <w:sz w:val="26"/>
          <w:szCs w:val="26"/>
        </w:rPr>
        <w:t>купли-продажи</w:t>
      </w:r>
      <w:r w:rsidRPr="00880783">
        <w:rPr>
          <w:rFonts w:ascii="Times New Roman" w:hAnsi="Times New Roman" w:cs="Times New Roman"/>
          <w:sz w:val="26"/>
          <w:szCs w:val="26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880783">
        <w:rPr>
          <w:rFonts w:ascii="Times New Roman" w:hAnsi="Times New Roman" w:cs="Times New Roman"/>
          <w:sz w:val="26"/>
          <w:szCs w:val="26"/>
        </w:rPr>
        <w:t xml:space="preserve"> статьи 39.12 Земельного кодекса Российской Федерации заключается договор</w:t>
      </w:r>
      <w:bookmarkStart w:id="0" w:name="_GoBack"/>
      <w:bookmarkEnd w:id="0"/>
      <w:r w:rsidRPr="00880783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2 тысяч рублей (включая НДС).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B6EE1">
        <w:rPr>
          <w:rFonts w:ascii="Times New Roman" w:hAnsi="Times New Roman" w:cs="Times New Roman"/>
          <w:sz w:val="26"/>
          <w:szCs w:val="26"/>
        </w:rPr>
        <w:t>Порядок приема заявок, адрес места приема заявок: 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 Один Заявитель вправе подать только одну Заявку.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B6EE1">
        <w:rPr>
          <w:rFonts w:ascii="Times New Roman" w:hAnsi="Times New Roman" w:cs="Times New Roman"/>
          <w:sz w:val="26"/>
          <w:szCs w:val="26"/>
        </w:rPr>
        <w:t>Прием заявок обеспечивается оператором электронной площадки в соответствии с регламентом.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8B6EE1">
        <w:rPr>
          <w:rFonts w:ascii="Times New Roman" w:hAnsi="Times New Roman" w:cs="Times New Roman"/>
          <w:sz w:val="26"/>
          <w:szCs w:val="26"/>
        </w:rPr>
        <w:t xml:space="preserve">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площадки, расположенной на сайте </w:t>
      </w:r>
      <w:proofErr w:type="spellStart"/>
      <w:r w:rsidRPr="008B6EE1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  <w:r w:rsidRPr="008B6EE1">
        <w:rPr>
          <w:rFonts w:ascii="Times New Roman" w:hAnsi="Times New Roman" w:cs="Times New Roman"/>
          <w:sz w:val="26"/>
          <w:szCs w:val="26"/>
        </w:rPr>
        <w:t xml:space="preserve"> в сети Интернет, в форме электронного документа с приложением документов, указанных в подпунктах 2-4 пункта 1 статьи 39.12 Земельного кодекса Российской Федерации, в сроки, указанные в извещении.</w:t>
      </w:r>
      <w:proofErr w:type="gramEnd"/>
      <w:r w:rsidRPr="008B6EE1">
        <w:rPr>
          <w:rFonts w:ascii="Times New Roman" w:hAnsi="Times New Roman" w:cs="Times New Roman"/>
          <w:sz w:val="26"/>
          <w:szCs w:val="26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Требования к содержанию и форме заявок: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Одновременно с заявкой по установленной форме (прилагается) на участие в аукционе заявители представляют следующие документы: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</w:t>
      </w:r>
      <w:r w:rsidRPr="00893D1C">
        <w:rPr>
          <w:rFonts w:ascii="Times New Roman" w:hAnsi="Times New Roman" w:cs="Times New Roman"/>
          <w:sz w:val="26"/>
          <w:szCs w:val="26"/>
        </w:rPr>
        <w:tab/>
        <w:t xml:space="preserve">копии документов, удостоверяющих личность заявителя (для граждан) (в случае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представления копии паспорта гражданина Российской Федерации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 xml:space="preserve"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</w:t>
      </w:r>
      <w:r w:rsidRPr="00893D1C">
        <w:rPr>
          <w:rFonts w:ascii="Times New Roman" w:hAnsi="Times New Roman" w:cs="Times New Roman"/>
          <w:sz w:val="26"/>
          <w:szCs w:val="26"/>
        </w:rPr>
        <w:lastRenderedPageBreak/>
        <w:t>документов без отзыва заявки в соответствии с регламентом электронной площадки.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В соответствии с регламентом оператор электронной площадки возвращает заявку заявителю в случае: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подачи одним заявителем двух и более заявок при условии, что поданные ранее заявки не отозваны;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направления заявки после установленных в извещении дня и времени окончания срока приема заявок.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заявку в любое время до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 xml:space="preserve"> даты и врем</w:t>
      </w:r>
      <w:r w:rsidRPr="00031869">
        <w:rPr>
          <w:rFonts w:ascii="Times New Roman" w:hAnsi="Times New Roman" w:cs="Times New Roman"/>
          <w:sz w:val="26"/>
          <w:szCs w:val="26"/>
        </w:rPr>
        <w:t>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031869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031869">
        <w:rPr>
          <w:rFonts w:ascii="Times New Roman" w:hAnsi="Times New Roman" w:cs="Times New Roman"/>
          <w:sz w:val="26"/>
          <w:szCs w:val="26"/>
        </w:rPr>
        <w:t>ату и время окончания срока приема заявок.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Форма заявки является приложением к настоящему извещению.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Порядок внесения суммы задатка осуществляется в соответствии с регламентом электронной площадки: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Перечисление денежных сре</w:t>
      </w:r>
      <w:proofErr w:type="gramStart"/>
      <w:r w:rsidRPr="007501C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501CB">
        <w:rPr>
          <w:rFonts w:ascii="Times New Roman" w:hAnsi="Times New Roman" w:cs="Times New Roman"/>
          <w:sz w:val="26"/>
          <w:szCs w:val="26"/>
        </w:rPr>
        <w:t>оизводится на счёт оператора электронной площадки в соответствии с регламентом площадки по следующим реквизитам: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Получатель: ООО «РТС-тендер»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Наименование банка: Филиал «Корпоративный» ПАО «</w:t>
      </w:r>
      <w:proofErr w:type="spellStart"/>
      <w:r w:rsidRPr="007501CB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7501CB">
        <w:rPr>
          <w:rFonts w:ascii="Times New Roman" w:hAnsi="Times New Roman" w:cs="Times New Roman"/>
          <w:sz w:val="26"/>
          <w:szCs w:val="26"/>
        </w:rPr>
        <w:t>»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501C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501CB">
        <w:rPr>
          <w:rFonts w:ascii="Times New Roman" w:hAnsi="Times New Roman" w:cs="Times New Roman"/>
          <w:sz w:val="26"/>
          <w:szCs w:val="26"/>
        </w:rPr>
        <w:t xml:space="preserve">/с: 40702810512030016362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Корр. счёт: 30101810445250000360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БИК: 044525360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ИНН:7710357167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КПП:773001001 </w:t>
      </w:r>
    </w:p>
    <w:p w:rsidR="003C27EA" w:rsidRPr="007501CB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  <w:r w:rsidR="003C27EA" w:rsidRPr="007501CB">
        <w:rPr>
          <w:rFonts w:ascii="Times New Roman" w:hAnsi="Times New Roman" w:cs="Times New Roman"/>
          <w:sz w:val="26"/>
          <w:szCs w:val="26"/>
        </w:rPr>
        <w:t>.</w:t>
      </w:r>
    </w:p>
    <w:p w:rsidR="007A17AE" w:rsidRPr="007501CB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 открывает заявителю аналитический счет, на котором учитываются операции по перечислению денежных средств. Внесенные </w:t>
      </w:r>
      <w:r w:rsidRPr="007501CB">
        <w:rPr>
          <w:rFonts w:ascii="Times New Roman" w:hAnsi="Times New Roman" w:cs="Times New Roman"/>
          <w:sz w:val="26"/>
          <w:szCs w:val="26"/>
        </w:rPr>
        <w:lastRenderedPageBreak/>
        <w:t>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Подача заявки и блокирование задатка является заключением соглашения о задатке.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Заявитель обеспечивает поступление задатка на счет Организатора торгов не позднее даты окончания подачи заявок.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Порядок возврата задатка: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- 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20348">
        <w:rPr>
          <w:rFonts w:ascii="Times New Roman" w:hAnsi="Times New Roman" w:cs="Times New Roman"/>
          <w:sz w:val="26"/>
          <w:szCs w:val="26"/>
        </w:rPr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купли-продажи земельного участка в соответствии с пунктами 13, 14, 20 статьи 39.12 Земельного кодекса Российской Федерации, засчитываются в счет оплаты приобретаемого земельного участка.</w:t>
      </w:r>
      <w:proofErr w:type="gramEnd"/>
      <w:r w:rsidRPr="00B20348">
        <w:rPr>
          <w:rFonts w:ascii="Times New Roman" w:hAnsi="Times New Roman" w:cs="Times New Roman"/>
          <w:sz w:val="26"/>
          <w:szCs w:val="26"/>
        </w:rPr>
        <w:t xml:space="preserve"> Задатки, внесенные указанными в настоящем пункте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A17AE" w:rsidRPr="00DA4B63" w:rsidRDefault="007A17AE" w:rsidP="007A17AE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Рассмотрения заявок и подведения итогов о допуске заявителей к участию в аукционе: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1. непредставление необходимых для участия в аукционе документов или представление недостоверных сведений;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2. не</w:t>
      </w:r>
      <w:r w:rsidR="003C27EA" w:rsidRPr="00986C91">
        <w:rPr>
          <w:rFonts w:ascii="Times New Roman" w:hAnsi="Times New Roman" w:cs="Times New Roman"/>
          <w:sz w:val="26"/>
          <w:szCs w:val="26"/>
        </w:rPr>
        <w:t xml:space="preserve"> </w:t>
      </w:r>
      <w:r w:rsidRPr="00986C91">
        <w:rPr>
          <w:rFonts w:ascii="Times New Roman" w:hAnsi="Times New Roman" w:cs="Times New Roman"/>
          <w:sz w:val="26"/>
          <w:szCs w:val="26"/>
        </w:rPr>
        <w:t>поступление задатка на дату рассмотрения заявок на участие в аукционе;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3.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По результатам рассмотрения организатором аукциона заявок оператор электронной площадки в соответствии с регламентом площадки: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lastRenderedPageBreak/>
        <w:t>- направляет заявителям, допущенным к участию в аукционе и признанным участниками, и заявителям, не допущенным к участию в аукционе, уведомления о принятых в их отношении решениях;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- размещает Протокол рассмотрения заявок на участие в аукционе на электронной площадке.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986C91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86C91">
        <w:rPr>
          <w:rFonts w:ascii="Times New Roman" w:hAnsi="Times New Roman" w:cs="Times New Roman"/>
          <w:sz w:val="26"/>
          <w:szCs w:val="26"/>
        </w:rPr>
        <w:t xml:space="preserve"> в извещении.</w:t>
      </w:r>
    </w:p>
    <w:p w:rsidR="007A17AE" w:rsidRPr="00DA4B63" w:rsidRDefault="007A17AE" w:rsidP="007A17AE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Порядок проведения аукциона: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Процедура аукциона проводится в день и время,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установленный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чем за 3 (три)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</w:t>
      </w:r>
      <w:r w:rsidRPr="006B2E6E">
        <w:rPr>
          <w:rFonts w:ascii="Times New Roman" w:hAnsi="Times New Roman" w:cs="Times New Roman"/>
          <w:sz w:val="26"/>
          <w:szCs w:val="26"/>
        </w:rPr>
        <w:lastRenderedPageBreak/>
        <w:t>торги» в течение одного рабочего дня со дня его подписания.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Аукцион признается несостоявшимся в случаях, если: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по окончании срока подачи Заявок была подана только одна Заявка;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по окончании срока подачи Заявок не подано ни одной Заявки;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на основании результатов рассмотрения Заявок принято решение об отказе в допуске к участию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в аукционе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всех Заявителей;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на основании результатов рассмотрения Заявок принято решение о допуске к участию в аукционе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и признании Участником только одного Заявителя;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в случае если в течени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1 (одного) часа после начала проведения аукциона не поступило ни одного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предложения о цене Предмета аукциона, которое предусматривало бы более высокую цену Предмета аукциона.</w:t>
      </w:r>
    </w:p>
    <w:p w:rsidR="00660D03" w:rsidRPr="00DA4B63" w:rsidRDefault="00660D03" w:rsidP="00660D03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97633">
        <w:rPr>
          <w:rFonts w:ascii="Times New Roman" w:hAnsi="Times New Roman" w:cs="Times New Roman"/>
          <w:b/>
          <w:sz w:val="26"/>
          <w:szCs w:val="26"/>
        </w:rPr>
        <w:t xml:space="preserve">Условия и сроки заключения договора </w:t>
      </w:r>
      <w:r w:rsidR="00491A41">
        <w:rPr>
          <w:rFonts w:ascii="Times New Roman" w:hAnsi="Times New Roman" w:cs="Times New Roman"/>
          <w:b/>
          <w:sz w:val="26"/>
          <w:szCs w:val="26"/>
        </w:rPr>
        <w:t>аренды</w:t>
      </w:r>
      <w:r w:rsidR="00660D03" w:rsidRPr="00797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направления. Не допускается заключение договора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 договор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Организатор (уполномоченный орган) направляет победителю электронного аукциона или единственному принявшему участие в электронном аукционе его участнику проект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пятидневный срок со дня опубликования протокола о результатах аукциона на официальном сайте. Не допускается заключение договора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Победитель аукциона или единственный участник, с которым заключается договор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97633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не подписали и не представили организатору указанные договоры.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При этом условия повторного аукциона могут быть изменены. 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Если договор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представлены организатору, организатор аукциона предлагает заключить указанны</w:t>
      </w:r>
      <w:r w:rsidR="006601C0" w:rsidRPr="00797633">
        <w:rPr>
          <w:rFonts w:ascii="Times New Roman" w:hAnsi="Times New Roman" w:cs="Times New Roman"/>
          <w:sz w:val="26"/>
          <w:szCs w:val="26"/>
        </w:rPr>
        <w:t>й</w:t>
      </w:r>
      <w:r w:rsidRPr="00797633">
        <w:rPr>
          <w:rFonts w:ascii="Times New Roman" w:hAnsi="Times New Roman" w:cs="Times New Roman"/>
          <w:sz w:val="26"/>
          <w:szCs w:val="26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491A41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797633">
        <w:rPr>
          <w:rFonts w:ascii="Times New Roman" w:hAnsi="Times New Roman" w:cs="Times New Roman"/>
          <w:sz w:val="26"/>
          <w:szCs w:val="26"/>
        </w:rPr>
        <w:t>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C27EA" w:rsidRPr="00797633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97633">
        <w:rPr>
          <w:rFonts w:ascii="Times New Roman" w:hAnsi="Times New Roman" w:cs="Times New Roman"/>
          <w:sz w:val="26"/>
          <w:szCs w:val="26"/>
        </w:rPr>
        <w:t xml:space="preserve">Сведения о победителях аукциона, уклонившихся от заключения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участка, являющегося предметов аукциона, и об иных лицах, с </w:t>
      </w:r>
      <w:r w:rsidRPr="00797633">
        <w:rPr>
          <w:rFonts w:ascii="Times New Roman" w:hAnsi="Times New Roman" w:cs="Times New Roman"/>
          <w:sz w:val="26"/>
          <w:szCs w:val="26"/>
        </w:rPr>
        <w:lastRenderedPageBreak/>
        <w:t>которыми указанные договоры заключаются в соответствии с п.13,</w:t>
      </w:r>
      <w:r w:rsidR="003C27EA" w:rsidRPr="00797633">
        <w:rPr>
          <w:rFonts w:ascii="Times New Roman" w:hAnsi="Times New Roman" w:cs="Times New Roman"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sz w:val="26"/>
          <w:szCs w:val="26"/>
        </w:rPr>
        <w:t>14,</w:t>
      </w:r>
      <w:r w:rsidR="003C27EA" w:rsidRPr="00797633">
        <w:rPr>
          <w:rFonts w:ascii="Times New Roman" w:hAnsi="Times New Roman" w:cs="Times New Roman"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sz w:val="26"/>
          <w:szCs w:val="26"/>
        </w:rPr>
        <w:t>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изменений в Положение о Федеральной антимонопольной службе») для включения в реестр недобросовестных участников аукциона.</w:t>
      </w:r>
    </w:p>
    <w:sectPr w:rsidR="003C27EA" w:rsidRPr="00797633" w:rsidSect="003707D0">
      <w:headerReference w:type="even" r:id="rId8"/>
      <w:headerReference w:type="default" r:id="rId9"/>
      <w:footerReference w:type="even" r:id="rId10"/>
      <w:pgSz w:w="11906" w:h="16838"/>
      <w:pgMar w:top="709" w:right="851" w:bottom="993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DC" w:rsidRDefault="00352CDC">
      <w:r>
        <w:separator/>
      </w:r>
    </w:p>
  </w:endnote>
  <w:endnote w:type="continuationSeparator" w:id="0">
    <w:p w:rsidR="00352CDC" w:rsidRDefault="0035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523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DC" w:rsidRDefault="00352CDC">
      <w:r>
        <w:separator/>
      </w:r>
    </w:p>
  </w:footnote>
  <w:footnote w:type="continuationSeparator" w:id="0">
    <w:p w:rsidR="00352CDC" w:rsidRDefault="0035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523A8E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1869"/>
    <w:rsid w:val="000323D5"/>
    <w:rsid w:val="00032F96"/>
    <w:rsid w:val="00033330"/>
    <w:rsid w:val="0003360D"/>
    <w:rsid w:val="00033ABF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565B1"/>
    <w:rsid w:val="00062F8F"/>
    <w:rsid w:val="00063109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871C1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0CC"/>
    <w:rsid w:val="000E73D7"/>
    <w:rsid w:val="000F3504"/>
    <w:rsid w:val="000F3BA7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23CD1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0DAF"/>
    <w:rsid w:val="001913D7"/>
    <w:rsid w:val="00191704"/>
    <w:rsid w:val="001939B7"/>
    <w:rsid w:val="001948A7"/>
    <w:rsid w:val="00194DBF"/>
    <w:rsid w:val="00196769"/>
    <w:rsid w:val="00196975"/>
    <w:rsid w:val="001A3085"/>
    <w:rsid w:val="001A5B17"/>
    <w:rsid w:val="001A7B66"/>
    <w:rsid w:val="001B18BC"/>
    <w:rsid w:val="001B30FE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367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38E6"/>
    <w:rsid w:val="00233C7A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084"/>
    <w:rsid w:val="002772D4"/>
    <w:rsid w:val="00277C18"/>
    <w:rsid w:val="002823BE"/>
    <w:rsid w:val="002875AE"/>
    <w:rsid w:val="00290301"/>
    <w:rsid w:val="00291A7C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2FB3"/>
    <w:rsid w:val="002B34C1"/>
    <w:rsid w:val="002B439C"/>
    <w:rsid w:val="002C1148"/>
    <w:rsid w:val="002C3000"/>
    <w:rsid w:val="002C373C"/>
    <w:rsid w:val="002C38CC"/>
    <w:rsid w:val="002C3F50"/>
    <w:rsid w:val="002C4F80"/>
    <w:rsid w:val="002C6D46"/>
    <w:rsid w:val="002C77AE"/>
    <w:rsid w:val="002D03F5"/>
    <w:rsid w:val="002D119D"/>
    <w:rsid w:val="002D2DC2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2CDC"/>
    <w:rsid w:val="00354F20"/>
    <w:rsid w:val="003562D2"/>
    <w:rsid w:val="0036044D"/>
    <w:rsid w:val="00360C72"/>
    <w:rsid w:val="0036286D"/>
    <w:rsid w:val="00364183"/>
    <w:rsid w:val="0036669E"/>
    <w:rsid w:val="00370786"/>
    <w:rsid w:val="003707D0"/>
    <w:rsid w:val="0037185A"/>
    <w:rsid w:val="00375C63"/>
    <w:rsid w:val="003774B3"/>
    <w:rsid w:val="0038085F"/>
    <w:rsid w:val="003828A6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023"/>
    <w:rsid w:val="003B1C1E"/>
    <w:rsid w:val="003B4779"/>
    <w:rsid w:val="003B4FDD"/>
    <w:rsid w:val="003B6CA4"/>
    <w:rsid w:val="003C083D"/>
    <w:rsid w:val="003C27EA"/>
    <w:rsid w:val="003D20A8"/>
    <w:rsid w:val="003D2D07"/>
    <w:rsid w:val="003D621B"/>
    <w:rsid w:val="003D7243"/>
    <w:rsid w:val="003E2158"/>
    <w:rsid w:val="003E3BEC"/>
    <w:rsid w:val="003E596E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238A"/>
    <w:rsid w:val="00433795"/>
    <w:rsid w:val="004424D1"/>
    <w:rsid w:val="004442DA"/>
    <w:rsid w:val="00446B35"/>
    <w:rsid w:val="004476D7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1A41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23EB"/>
    <w:rsid w:val="00506F5D"/>
    <w:rsid w:val="00516355"/>
    <w:rsid w:val="00523A8E"/>
    <w:rsid w:val="00524EFA"/>
    <w:rsid w:val="00525B31"/>
    <w:rsid w:val="00531664"/>
    <w:rsid w:val="00532D6A"/>
    <w:rsid w:val="00534819"/>
    <w:rsid w:val="005355B7"/>
    <w:rsid w:val="00535F19"/>
    <w:rsid w:val="005369B9"/>
    <w:rsid w:val="00536A6A"/>
    <w:rsid w:val="00541DE4"/>
    <w:rsid w:val="00545535"/>
    <w:rsid w:val="00551DC6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A7F8C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1DA2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465B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47D"/>
    <w:rsid w:val="006515C1"/>
    <w:rsid w:val="00653C5B"/>
    <w:rsid w:val="006553BF"/>
    <w:rsid w:val="00655CA8"/>
    <w:rsid w:val="006601C0"/>
    <w:rsid w:val="00660C7E"/>
    <w:rsid w:val="00660D03"/>
    <w:rsid w:val="00663D2A"/>
    <w:rsid w:val="0066611F"/>
    <w:rsid w:val="00673AF6"/>
    <w:rsid w:val="00677E80"/>
    <w:rsid w:val="00677F36"/>
    <w:rsid w:val="00681229"/>
    <w:rsid w:val="00682222"/>
    <w:rsid w:val="00683393"/>
    <w:rsid w:val="00683496"/>
    <w:rsid w:val="006837D0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2E6E"/>
    <w:rsid w:val="006B3005"/>
    <w:rsid w:val="006B6DB3"/>
    <w:rsid w:val="006C2CAE"/>
    <w:rsid w:val="006C43C7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12624"/>
    <w:rsid w:val="00722554"/>
    <w:rsid w:val="00723AFF"/>
    <w:rsid w:val="00726B81"/>
    <w:rsid w:val="0072768E"/>
    <w:rsid w:val="00730A51"/>
    <w:rsid w:val="0074590A"/>
    <w:rsid w:val="00746D92"/>
    <w:rsid w:val="007501CB"/>
    <w:rsid w:val="00751266"/>
    <w:rsid w:val="007513D1"/>
    <w:rsid w:val="007522BE"/>
    <w:rsid w:val="007565AE"/>
    <w:rsid w:val="007579D0"/>
    <w:rsid w:val="00757A08"/>
    <w:rsid w:val="00760581"/>
    <w:rsid w:val="00761E72"/>
    <w:rsid w:val="00763410"/>
    <w:rsid w:val="00764007"/>
    <w:rsid w:val="00765013"/>
    <w:rsid w:val="00765044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97633"/>
    <w:rsid w:val="007A17AE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3B6D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504D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4D34"/>
    <w:rsid w:val="00857006"/>
    <w:rsid w:val="00857157"/>
    <w:rsid w:val="00857C0C"/>
    <w:rsid w:val="0086345A"/>
    <w:rsid w:val="0086513E"/>
    <w:rsid w:val="0087028B"/>
    <w:rsid w:val="00870F96"/>
    <w:rsid w:val="0087198F"/>
    <w:rsid w:val="00880783"/>
    <w:rsid w:val="0088089C"/>
    <w:rsid w:val="00880BCC"/>
    <w:rsid w:val="00882E54"/>
    <w:rsid w:val="00886C79"/>
    <w:rsid w:val="00890FA0"/>
    <w:rsid w:val="00893D1C"/>
    <w:rsid w:val="008A0B3C"/>
    <w:rsid w:val="008A12FB"/>
    <w:rsid w:val="008A2139"/>
    <w:rsid w:val="008A2988"/>
    <w:rsid w:val="008B2357"/>
    <w:rsid w:val="008B2876"/>
    <w:rsid w:val="008B5532"/>
    <w:rsid w:val="008B55EA"/>
    <w:rsid w:val="008B6EE1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27F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25FE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86C91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6ACA"/>
    <w:rsid w:val="00A67AC3"/>
    <w:rsid w:val="00A715ED"/>
    <w:rsid w:val="00A71D75"/>
    <w:rsid w:val="00A724F9"/>
    <w:rsid w:val="00A7352C"/>
    <w:rsid w:val="00A7429E"/>
    <w:rsid w:val="00A74698"/>
    <w:rsid w:val="00A75522"/>
    <w:rsid w:val="00A776AA"/>
    <w:rsid w:val="00A7770D"/>
    <w:rsid w:val="00A8412E"/>
    <w:rsid w:val="00A86850"/>
    <w:rsid w:val="00A906F9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E1"/>
    <w:rsid w:val="00AE35F4"/>
    <w:rsid w:val="00AE6CB8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6CD"/>
    <w:rsid w:val="00B06C4C"/>
    <w:rsid w:val="00B07029"/>
    <w:rsid w:val="00B071D6"/>
    <w:rsid w:val="00B114AB"/>
    <w:rsid w:val="00B16923"/>
    <w:rsid w:val="00B17C70"/>
    <w:rsid w:val="00B20082"/>
    <w:rsid w:val="00B20348"/>
    <w:rsid w:val="00B218D5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47FC"/>
    <w:rsid w:val="00B86A86"/>
    <w:rsid w:val="00B923F3"/>
    <w:rsid w:val="00B93F81"/>
    <w:rsid w:val="00B95857"/>
    <w:rsid w:val="00BA00E6"/>
    <w:rsid w:val="00BA11C6"/>
    <w:rsid w:val="00BA218B"/>
    <w:rsid w:val="00BA4829"/>
    <w:rsid w:val="00BA5665"/>
    <w:rsid w:val="00BA7DCA"/>
    <w:rsid w:val="00BB1438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15F"/>
    <w:rsid w:val="00BD5F23"/>
    <w:rsid w:val="00BD7492"/>
    <w:rsid w:val="00BE7E0F"/>
    <w:rsid w:val="00BE7FDB"/>
    <w:rsid w:val="00BF0713"/>
    <w:rsid w:val="00BF2055"/>
    <w:rsid w:val="00BF2D66"/>
    <w:rsid w:val="00BF41FE"/>
    <w:rsid w:val="00BF6AB0"/>
    <w:rsid w:val="00C019FA"/>
    <w:rsid w:val="00C039E6"/>
    <w:rsid w:val="00C04930"/>
    <w:rsid w:val="00C05707"/>
    <w:rsid w:val="00C06025"/>
    <w:rsid w:val="00C063B7"/>
    <w:rsid w:val="00C144B9"/>
    <w:rsid w:val="00C2048C"/>
    <w:rsid w:val="00C2385E"/>
    <w:rsid w:val="00C2495A"/>
    <w:rsid w:val="00C25462"/>
    <w:rsid w:val="00C301EA"/>
    <w:rsid w:val="00C33BEE"/>
    <w:rsid w:val="00C34076"/>
    <w:rsid w:val="00C3419F"/>
    <w:rsid w:val="00C35D53"/>
    <w:rsid w:val="00C368DE"/>
    <w:rsid w:val="00C40C3F"/>
    <w:rsid w:val="00C42640"/>
    <w:rsid w:val="00C43127"/>
    <w:rsid w:val="00C43AC1"/>
    <w:rsid w:val="00C45BD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261D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776BA"/>
    <w:rsid w:val="00D82C3D"/>
    <w:rsid w:val="00D82E2C"/>
    <w:rsid w:val="00D83CF7"/>
    <w:rsid w:val="00D96050"/>
    <w:rsid w:val="00D96BEC"/>
    <w:rsid w:val="00DA0BF0"/>
    <w:rsid w:val="00DA172B"/>
    <w:rsid w:val="00DA4B63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1F4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31CB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13C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584F"/>
    <w:rsid w:val="00FD74C3"/>
    <w:rsid w:val="00FD7FD6"/>
    <w:rsid w:val="00FE0B82"/>
    <w:rsid w:val="00FE0D72"/>
    <w:rsid w:val="00FE1631"/>
    <w:rsid w:val="00FE207B"/>
    <w:rsid w:val="00FE2BAF"/>
    <w:rsid w:val="00FE355A"/>
    <w:rsid w:val="00FE5D0B"/>
    <w:rsid w:val="00FE60E5"/>
    <w:rsid w:val="00FF61B2"/>
    <w:rsid w:val="00FF723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1841-728D-4693-B187-6661DF9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diakov.net</Company>
  <LinksUpToDate>false</LinksUpToDate>
  <CharactersWithSpaces>24077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андреева_оа</cp:lastModifiedBy>
  <cp:revision>46</cp:revision>
  <cp:lastPrinted>2023-08-07T12:04:00Z</cp:lastPrinted>
  <dcterms:created xsi:type="dcterms:W3CDTF">2023-06-24T06:28:00Z</dcterms:created>
  <dcterms:modified xsi:type="dcterms:W3CDTF">2023-08-14T10:26:00Z</dcterms:modified>
</cp:coreProperties>
</file>