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6642C7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182AB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</w:t>
      </w:r>
      <w:r w:rsidRPr="006314CD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6314C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6314CD">
        <w:rPr>
          <w:rFonts w:ascii="Times New Roman" w:hAnsi="Times New Roman" w:cs="Times New Roman"/>
          <w:sz w:val="24"/>
          <w:szCs w:val="24"/>
        </w:rPr>
        <w:t>земельн</w:t>
      </w:r>
      <w:r w:rsidR="00FD5644">
        <w:rPr>
          <w:rFonts w:ascii="Times New Roman" w:hAnsi="Times New Roman" w:cs="Times New Roman"/>
          <w:sz w:val="24"/>
          <w:szCs w:val="24"/>
        </w:rPr>
        <w:t>ого</w:t>
      </w:r>
      <w:r w:rsidRPr="006314CD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FD5644">
        <w:rPr>
          <w:rFonts w:ascii="Times New Roman" w:hAnsi="Times New Roman" w:cs="Times New Roman"/>
          <w:sz w:val="24"/>
          <w:szCs w:val="24"/>
        </w:rPr>
        <w:t>а</w:t>
      </w:r>
      <w:r w:rsidRPr="006314CD">
        <w:rPr>
          <w:rFonts w:ascii="Times New Roman" w:hAnsi="Times New Roman" w:cs="Times New Roman"/>
          <w:sz w:val="24"/>
          <w:szCs w:val="24"/>
        </w:rPr>
        <w:t>:</w:t>
      </w:r>
    </w:p>
    <w:p w:rsidR="006642C7" w:rsidRPr="006B78ED" w:rsidRDefault="00DF390C" w:rsidP="00DF390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8ED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ориентировочной площадью 1</w:t>
      </w:r>
      <w:r w:rsidR="00FD5644">
        <w:rPr>
          <w:rFonts w:ascii="Times New Roman" w:hAnsi="Times New Roman" w:cs="Times New Roman"/>
          <w:sz w:val="24"/>
          <w:szCs w:val="24"/>
          <w:shd w:val="clear" w:color="auto" w:fill="FFFFFF"/>
        </w:rPr>
        <w:t>374</w:t>
      </w:r>
      <w:r w:rsidRPr="006B7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использования: </w:t>
      </w:r>
      <w:r w:rsidR="006642C7" w:rsidRPr="006B78ED">
        <w:rPr>
          <w:rFonts w:ascii="Times New Roman" w:hAnsi="Times New Roman" w:cs="Times New Roman"/>
          <w:color w:val="000000"/>
        </w:rPr>
        <w:t>индивидуально</w:t>
      </w:r>
      <w:r w:rsidR="00FD5644">
        <w:rPr>
          <w:rFonts w:ascii="Times New Roman" w:hAnsi="Times New Roman" w:cs="Times New Roman"/>
          <w:color w:val="000000"/>
        </w:rPr>
        <w:t>е</w:t>
      </w:r>
      <w:r w:rsidR="006642C7" w:rsidRPr="006B78ED">
        <w:rPr>
          <w:rFonts w:ascii="Times New Roman" w:hAnsi="Times New Roman" w:cs="Times New Roman"/>
          <w:color w:val="000000"/>
        </w:rPr>
        <w:t xml:space="preserve"> </w:t>
      </w:r>
      <w:r w:rsidR="00FD5644">
        <w:rPr>
          <w:rFonts w:ascii="Times New Roman" w:hAnsi="Times New Roman" w:cs="Times New Roman"/>
          <w:color w:val="000000"/>
        </w:rPr>
        <w:t>жилищное строительство</w:t>
      </w:r>
      <w:r w:rsidRPr="006B78ED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земель: земли населенных пунктов, расположенного в кадастровом квартале 47:14:</w:t>
      </w:r>
      <w:r w:rsidR="00FD5644">
        <w:rPr>
          <w:rFonts w:ascii="Times New Roman" w:hAnsi="Times New Roman" w:cs="Times New Roman"/>
          <w:sz w:val="24"/>
          <w:szCs w:val="24"/>
          <w:shd w:val="clear" w:color="auto" w:fill="FFFFFF"/>
        </w:rPr>
        <w:t>1207014</w:t>
      </w:r>
      <w:r w:rsidRPr="006B7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Ленинградская область, Ломоносовский район, </w:t>
      </w:r>
      <w:proofErr w:type="spellStart"/>
      <w:r w:rsidR="00FD5644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Pr="006B78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FD5644">
        <w:rPr>
          <w:rFonts w:ascii="Times New Roman" w:hAnsi="Times New Roman" w:cs="Times New Roman"/>
          <w:sz w:val="24"/>
          <w:szCs w:val="24"/>
          <w:shd w:val="clear" w:color="auto" w:fill="FFFFFF"/>
        </w:rPr>
        <w:t>Олик</w:t>
      </w:r>
      <w:bookmarkStart w:id="17" w:name="OLE_LINK19"/>
      <w:bookmarkStart w:id="18" w:name="OLE_LINK20"/>
      <w:bookmarkStart w:id="19" w:name="OLE_LINK21"/>
      <w:bookmarkEnd w:id="3"/>
      <w:bookmarkEnd w:id="4"/>
      <w:r w:rsidR="00FD564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="00FD56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Default="00FD5644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CC162D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Граждане, заинтересованные в предоставлении им указанного земельного участка, имеют право подать заявление о намерении участвовать в аукционе на право заключения договора </w:t>
      </w:r>
      <w:r w:rsidRPr="00AF47F4"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 в течение 30 (тридцати) дней со дня опубликования настоящего извещения.</w:t>
      </w:r>
    </w:p>
    <w:p w:rsidR="00FD5644" w:rsidRPr="00CC162D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Адреса подачи заявлений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вышеуказанного земельного участка:</w:t>
      </w:r>
    </w:p>
    <w:p w:rsidR="00FD5644" w:rsidRPr="00525C00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FD5644" w:rsidRPr="001E1D9A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FD5644" w:rsidRPr="00CC162D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D5644" w:rsidRPr="00CC162D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такого земельного участка подаются или направляются в адрес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D5644" w:rsidRPr="00CC162D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CC162D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купли-продажи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земельного участка, реквизиты издания, опубликовавшего настоящее извещение.</w:t>
      </w:r>
    </w:p>
    <w:p w:rsidR="00DF390C" w:rsidRPr="00CC162D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FD5644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F130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3084C">
        <w:rPr>
          <w:rFonts w:ascii="Times New Roman" w:hAnsi="Times New Roman" w:cs="Times New Roman"/>
          <w:b/>
          <w:sz w:val="24"/>
          <w:szCs w:val="24"/>
        </w:rPr>
        <w:t>0</w:t>
      </w:r>
      <w:r w:rsidR="00F13021">
        <w:rPr>
          <w:rFonts w:ascii="Times New Roman" w:hAnsi="Times New Roman" w:cs="Times New Roman"/>
          <w:b/>
          <w:sz w:val="24"/>
          <w:szCs w:val="24"/>
        </w:rPr>
        <w:t>7</w:t>
      </w:r>
      <w:r w:rsidRPr="00CC162D">
        <w:rPr>
          <w:rFonts w:ascii="Times New Roman" w:hAnsi="Times New Roman" w:cs="Times New Roman"/>
          <w:b/>
          <w:sz w:val="24"/>
          <w:szCs w:val="24"/>
        </w:rPr>
        <w:t>.2022</w:t>
      </w:r>
      <w:r w:rsidRPr="0090206B">
        <w:rPr>
          <w:rFonts w:ascii="Times New Roman" w:hAnsi="Times New Roman" w:cs="Times New Roman"/>
          <w:sz w:val="24"/>
          <w:szCs w:val="24"/>
        </w:rPr>
        <w:t xml:space="preserve">   </w:t>
      </w:r>
      <w:r w:rsidRPr="00CC162D"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DF390C" w:rsidRPr="00CC162D" w:rsidRDefault="00DF390C" w:rsidP="00DF390C">
      <w:pPr>
        <w:spacing w:after="0"/>
        <w:ind w:firstLine="709"/>
        <w:jc w:val="both"/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5" w:history="1">
        <w:r w:rsidRPr="00CC16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BA1" w:rsidRPr="009E20AE" w:rsidRDefault="00555BA1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DF390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10395"/>
    <w:rsid w:val="000B2108"/>
    <w:rsid w:val="00114AB1"/>
    <w:rsid w:val="00114CAB"/>
    <w:rsid w:val="001518DC"/>
    <w:rsid w:val="001719D1"/>
    <w:rsid w:val="001D2A58"/>
    <w:rsid w:val="00284B5D"/>
    <w:rsid w:val="002A7502"/>
    <w:rsid w:val="002F6807"/>
    <w:rsid w:val="00555BA1"/>
    <w:rsid w:val="005F41D5"/>
    <w:rsid w:val="005F64C3"/>
    <w:rsid w:val="006314CD"/>
    <w:rsid w:val="00654FED"/>
    <w:rsid w:val="006642C7"/>
    <w:rsid w:val="006B78ED"/>
    <w:rsid w:val="00751A1C"/>
    <w:rsid w:val="00751DCD"/>
    <w:rsid w:val="007903D0"/>
    <w:rsid w:val="007A3205"/>
    <w:rsid w:val="008138D4"/>
    <w:rsid w:val="0081406D"/>
    <w:rsid w:val="008509BB"/>
    <w:rsid w:val="00860CD1"/>
    <w:rsid w:val="0089171B"/>
    <w:rsid w:val="00986120"/>
    <w:rsid w:val="009C6723"/>
    <w:rsid w:val="009E1857"/>
    <w:rsid w:val="009E20AE"/>
    <w:rsid w:val="00A134AE"/>
    <w:rsid w:val="00A205BA"/>
    <w:rsid w:val="00A351B5"/>
    <w:rsid w:val="00AA54AC"/>
    <w:rsid w:val="00B41BBB"/>
    <w:rsid w:val="00B949AD"/>
    <w:rsid w:val="00BC294A"/>
    <w:rsid w:val="00BE0D24"/>
    <w:rsid w:val="00C02093"/>
    <w:rsid w:val="00C345D6"/>
    <w:rsid w:val="00D21ED4"/>
    <w:rsid w:val="00D22EC7"/>
    <w:rsid w:val="00D83017"/>
    <w:rsid w:val="00DE2E80"/>
    <w:rsid w:val="00DF0192"/>
    <w:rsid w:val="00DF390C"/>
    <w:rsid w:val="00E11B19"/>
    <w:rsid w:val="00E13CD1"/>
    <w:rsid w:val="00E13E55"/>
    <w:rsid w:val="00E84045"/>
    <w:rsid w:val="00EC7F11"/>
    <w:rsid w:val="00F13021"/>
    <w:rsid w:val="00F70FCB"/>
    <w:rsid w:val="00F8552A"/>
    <w:rsid w:val="00FC4842"/>
    <w:rsid w:val="00F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3</cp:revision>
  <cp:lastPrinted>2021-09-15T11:38:00Z</cp:lastPrinted>
  <dcterms:created xsi:type="dcterms:W3CDTF">2022-06-07T18:46:00Z</dcterms:created>
  <dcterms:modified xsi:type="dcterms:W3CDTF">2022-06-07T18:52:00Z</dcterms:modified>
</cp:coreProperties>
</file>