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35444E" w:rsidRDefault="00025860" w:rsidP="006B4BE8">
      <w:pPr>
        <w:pStyle w:val="1"/>
        <w:outlineLvl w:val="0"/>
        <w:rPr>
          <w:rFonts w:ascii="Times New Roman" w:hAnsi="Times New Roman" w:cs="Times New Roman"/>
          <w:b/>
          <w:lang w:val="ru-RU"/>
        </w:rPr>
      </w:pPr>
      <w:r w:rsidRPr="0035444E">
        <w:rPr>
          <w:rFonts w:ascii="Times New Roman" w:hAnsi="Times New Roman" w:cs="Times New Roman"/>
          <w:b/>
          <w:lang w:val="ru-RU"/>
        </w:rPr>
        <w:t>ИЗВЕЩЕНИЕ</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о проведении торгов в форме открытого аукциона</w:t>
      </w:r>
    </w:p>
    <w:p w:rsidR="00025860" w:rsidRPr="0035444E" w:rsidRDefault="00025860" w:rsidP="006B4BE8">
      <w:pPr>
        <w:ind w:right="-127" w:firstLine="0"/>
        <w:jc w:val="center"/>
        <w:rPr>
          <w:rFonts w:ascii="Times New Roman" w:hAnsi="Times New Roman" w:cs="Times New Roman"/>
          <w:b/>
          <w:sz w:val="24"/>
          <w:szCs w:val="24"/>
        </w:rPr>
      </w:pPr>
      <w:r w:rsidRPr="0035444E">
        <w:rPr>
          <w:rFonts w:ascii="Times New Roman" w:hAnsi="Times New Roman" w:cs="Times New Roman"/>
          <w:b/>
          <w:sz w:val="24"/>
          <w:szCs w:val="24"/>
        </w:rPr>
        <w:t>на право заключения договор</w:t>
      </w:r>
      <w:r w:rsidR="00EB7B57" w:rsidRPr="0035444E">
        <w:rPr>
          <w:rFonts w:ascii="Times New Roman" w:hAnsi="Times New Roman" w:cs="Times New Roman"/>
          <w:b/>
          <w:sz w:val="24"/>
          <w:szCs w:val="24"/>
        </w:rPr>
        <w:t>а</w:t>
      </w:r>
      <w:r w:rsidRPr="0035444E">
        <w:rPr>
          <w:rFonts w:ascii="Times New Roman" w:hAnsi="Times New Roman" w:cs="Times New Roman"/>
          <w:b/>
          <w:sz w:val="24"/>
          <w:szCs w:val="24"/>
        </w:rPr>
        <w:t xml:space="preserve"> аренды земельн</w:t>
      </w:r>
      <w:r w:rsidR="000E061B">
        <w:rPr>
          <w:rFonts w:ascii="Times New Roman" w:hAnsi="Times New Roman" w:cs="Times New Roman"/>
          <w:b/>
          <w:sz w:val="24"/>
          <w:szCs w:val="24"/>
        </w:rPr>
        <w:t>ого</w:t>
      </w:r>
      <w:r w:rsidRPr="0035444E">
        <w:rPr>
          <w:rFonts w:ascii="Times New Roman" w:hAnsi="Times New Roman" w:cs="Times New Roman"/>
          <w:b/>
          <w:sz w:val="24"/>
          <w:szCs w:val="24"/>
        </w:rPr>
        <w:t xml:space="preserve"> участк</w:t>
      </w:r>
      <w:r w:rsidR="000E061B">
        <w:rPr>
          <w:rFonts w:ascii="Times New Roman" w:hAnsi="Times New Roman" w:cs="Times New Roman"/>
          <w:b/>
          <w:sz w:val="24"/>
          <w:szCs w:val="24"/>
        </w:rPr>
        <w:t xml:space="preserve">а </w:t>
      </w:r>
      <w:r w:rsidR="00225ACB">
        <w:rPr>
          <w:rFonts w:ascii="Times New Roman" w:hAnsi="Times New Roman" w:cs="Times New Roman"/>
          <w:b/>
          <w:sz w:val="24"/>
          <w:szCs w:val="24"/>
        </w:rPr>
        <w:t>в электронной форме</w:t>
      </w:r>
    </w:p>
    <w:p w:rsidR="00025860" w:rsidRPr="0035444E" w:rsidRDefault="00025860" w:rsidP="006B4BE8">
      <w:pPr>
        <w:ind w:right="-127" w:firstLine="0"/>
        <w:jc w:val="center"/>
        <w:rPr>
          <w:rFonts w:ascii="Times New Roman" w:hAnsi="Times New Roman" w:cs="Times New Roman"/>
          <w:b/>
          <w:sz w:val="24"/>
          <w:szCs w:val="24"/>
        </w:rPr>
      </w:pPr>
    </w:p>
    <w:p w:rsidR="004442DA" w:rsidRPr="002E3FDB" w:rsidRDefault="00E26A5D" w:rsidP="007A3CBF">
      <w:pPr>
        <w:tabs>
          <w:tab w:val="left" w:pos="993"/>
        </w:tabs>
        <w:ind w:firstLine="709"/>
        <w:rPr>
          <w:rFonts w:ascii="Times New Roman" w:hAnsi="Times New Roman" w:cs="Times New Roman"/>
          <w:color w:val="000000"/>
          <w:sz w:val="24"/>
          <w:szCs w:val="24"/>
        </w:rPr>
      </w:pPr>
      <w:r>
        <w:rPr>
          <w:rFonts w:ascii="Times New Roman" w:hAnsi="Times New Roman" w:cs="Times New Roman"/>
          <w:color w:val="000000"/>
          <w:sz w:val="24"/>
          <w:szCs w:val="24"/>
        </w:rPr>
        <w:t>Местная а</w:t>
      </w:r>
      <w:r w:rsidR="00D65477" w:rsidRPr="002E3FDB">
        <w:rPr>
          <w:rFonts w:ascii="Times New Roman" w:hAnsi="Times New Roman" w:cs="Times New Roman"/>
          <w:color w:val="000000"/>
          <w:sz w:val="24"/>
          <w:szCs w:val="24"/>
        </w:rPr>
        <w:t xml:space="preserve">дминистрация </w:t>
      </w:r>
      <w:r>
        <w:rPr>
          <w:rFonts w:ascii="Times New Roman" w:hAnsi="Times New Roman" w:cs="Times New Roman"/>
          <w:color w:val="000000"/>
          <w:sz w:val="24"/>
          <w:szCs w:val="24"/>
        </w:rPr>
        <w:t>МО</w:t>
      </w:r>
      <w:r w:rsidR="00D65477" w:rsidRPr="002E3FDB">
        <w:rPr>
          <w:rFonts w:ascii="Times New Roman" w:hAnsi="Times New Roman" w:cs="Times New Roman"/>
          <w:color w:val="000000"/>
          <w:sz w:val="24"/>
          <w:szCs w:val="24"/>
        </w:rPr>
        <w:t xml:space="preserve"> Ропшинское сельское поселение МО Ломоносовский муниципальный район Ленинградской области</w:t>
      </w:r>
      <w:r w:rsidR="002E3FDB" w:rsidRPr="002E3FDB">
        <w:rPr>
          <w:rFonts w:ascii="Times New Roman" w:hAnsi="Times New Roman" w:cs="Times New Roman"/>
          <w:color w:val="000000"/>
          <w:sz w:val="24"/>
          <w:szCs w:val="24"/>
        </w:rPr>
        <w:t xml:space="preserve"> </w:t>
      </w:r>
      <w:r w:rsidR="00D65477" w:rsidRPr="002E3FDB">
        <w:rPr>
          <w:rFonts w:ascii="Times New Roman" w:hAnsi="Times New Roman" w:cs="Times New Roman"/>
          <w:bCs/>
          <w:color w:val="202020"/>
          <w:spacing w:val="10"/>
          <w:sz w:val="24"/>
          <w:szCs w:val="24"/>
        </w:rPr>
        <w:t xml:space="preserve">извещает о проведении </w:t>
      </w:r>
      <w:r w:rsidR="000E061B">
        <w:rPr>
          <w:rFonts w:ascii="Times New Roman" w:hAnsi="Times New Roman" w:cs="Times New Roman"/>
          <w:b/>
          <w:bCs/>
          <w:color w:val="202020"/>
          <w:spacing w:val="10"/>
          <w:sz w:val="24"/>
          <w:szCs w:val="24"/>
        </w:rPr>
        <w:t>01</w:t>
      </w:r>
      <w:r w:rsidR="00D65477" w:rsidRPr="002E3FDB">
        <w:rPr>
          <w:rFonts w:ascii="Times New Roman" w:hAnsi="Times New Roman" w:cs="Times New Roman"/>
          <w:b/>
          <w:bCs/>
          <w:color w:val="202020"/>
          <w:spacing w:val="10"/>
          <w:sz w:val="24"/>
          <w:szCs w:val="24"/>
        </w:rPr>
        <w:t>.</w:t>
      </w:r>
      <w:r w:rsidR="000E061B">
        <w:rPr>
          <w:rFonts w:ascii="Times New Roman" w:hAnsi="Times New Roman" w:cs="Times New Roman"/>
          <w:b/>
          <w:bCs/>
          <w:color w:val="202020"/>
          <w:spacing w:val="10"/>
          <w:sz w:val="24"/>
          <w:szCs w:val="24"/>
        </w:rPr>
        <w:t>02.2023</w:t>
      </w:r>
      <w:r w:rsidR="00D65477" w:rsidRPr="002E3FDB">
        <w:rPr>
          <w:rFonts w:ascii="Times New Roman" w:hAnsi="Times New Roman" w:cs="Times New Roman"/>
          <w:b/>
          <w:bCs/>
          <w:color w:val="202020"/>
          <w:spacing w:val="10"/>
          <w:sz w:val="24"/>
          <w:szCs w:val="24"/>
        </w:rPr>
        <w:t xml:space="preserve"> </w:t>
      </w:r>
      <w:r w:rsidR="00D65477" w:rsidRPr="002E3FDB">
        <w:rPr>
          <w:rFonts w:ascii="Times New Roman" w:hAnsi="Times New Roman" w:cs="Times New Roman"/>
          <w:bCs/>
          <w:color w:val="202020"/>
          <w:spacing w:val="10"/>
          <w:sz w:val="24"/>
          <w:szCs w:val="24"/>
        </w:rPr>
        <w:t>года</w:t>
      </w:r>
      <w:r w:rsidR="00E65E57" w:rsidRPr="002E3FDB">
        <w:rPr>
          <w:rFonts w:ascii="Times New Roman" w:hAnsi="Times New Roman" w:cs="Times New Roman"/>
          <w:color w:val="000000"/>
          <w:sz w:val="24"/>
          <w:szCs w:val="24"/>
        </w:rPr>
        <w:t xml:space="preserve"> </w:t>
      </w:r>
      <w:r w:rsidR="00225ACB">
        <w:rPr>
          <w:rFonts w:ascii="Times New Roman" w:hAnsi="Times New Roman" w:cs="Times New Roman"/>
          <w:color w:val="000000"/>
          <w:sz w:val="24"/>
          <w:szCs w:val="24"/>
        </w:rPr>
        <w:t xml:space="preserve">электронного </w:t>
      </w:r>
      <w:r w:rsidR="00E8644B" w:rsidRPr="002E3FDB">
        <w:rPr>
          <w:rFonts w:ascii="Times New Roman" w:hAnsi="Times New Roman" w:cs="Times New Roman"/>
          <w:color w:val="000000"/>
          <w:sz w:val="24"/>
          <w:szCs w:val="24"/>
        </w:rPr>
        <w:t xml:space="preserve">аукциона </w:t>
      </w:r>
      <w:r w:rsidR="007A3CBF" w:rsidRPr="002E3FDB">
        <w:rPr>
          <w:rFonts w:ascii="Times New Roman" w:hAnsi="Times New Roman" w:cs="Times New Roman"/>
          <w:color w:val="000000"/>
          <w:sz w:val="24"/>
          <w:szCs w:val="24"/>
        </w:rPr>
        <w:t>на право заключения договор</w:t>
      </w:r>
      <w:r w:rsidR="000E061B">
        <w:rPr>
          <w:rFonts w:ascii="Times New Roman" w:hAnsi="Times New Roman" w:cs="Times New Roman"/>
          <w:color w:val="000000"/>
          <w:sz w:val="24"/>
          <w:szCs w:val="24"/>
        </w:rPr>
        <w:t>а</w:t>
      </w:r>
      <w:r w:rsidR="007A3CBF" w:rsidRPr="002E3FDB">
        <w:rPr>
          <w:rFonts w:ascii="Times New Roman" w:hAnsi="Times New Roman" w:cs="Times New Roman"/>
          <w:color w:val="000000"/>
          <w:sz w:val="24"/>
          <w:szCs w:val="24"/>
        </w:rPr>
        <w:t xml:space="preserve"> </w:t>
      </w:r>
      <w:r w:rsidR="00784A3C" w:rsidRPr="002E3FDB">
        <w:rPr>
          <w:rFonts w:ascii="Times New Roman" w:hAnsi="Times New Roman" w:cs="Times New Roman"/>
          <w:color w:val="000000"/>
          <w:sz w:val="24"/>
          <w:szCs w:val="24"/>
        </w:rPr>
        <w:t>аренды</w:t>
      </w:r>
      <w:r w:rsidR="000E061B">
        <w:rPr>
          <w:rFonts w:ascii="Times New Roman" w:hAnsi="Times New Roman" w:cs="Times New Roman"/>
          <w:color w:val="000000"/>
          <w:sz w:val="24"/>
          <w:szCs w:val="24"/>
        </w:rPr>
        <w:t xml:space="preserve"> земельного участка</w:t>
      </w:r>
      <w:r w:rsidR="00E65E57" w:rsidRPr="002E3FDB">
        <w:rPr>
          <w:rFonts w:ascii="Times New Roman" w:hAnsi="Times New Roman" w:cs="Times New Roman"/>
          <w:color w:val="000000"/>
          <w:sz w:val="24"/>
          <w:szCs w:val="24"/>
        </w:rPr>
        <w:t xml:space="preserve">, </w:t>
      </w:r>
      <w:r w:rsidR="000E061B">
        <w:rPr>
          <w:rFonts w:ascii="Times New Roman" w:hAnsi="Times New Roman" w:cs="Times New Roman"/>
          <w:color w:val="000000"/>
          <w:sz w:val="24"/>
          <w:szCs w:val="24"/>
        </w:rPr>
        <w:t>находящегося</w:t>
      </w:r>
      <w:r w:rsidR="00D65477" w:rsidRPr="002E3FDB">
        <w:rPr>
          <w:rFonts w:ascii="Times New Roman" w:hAnsi="Times New Roman" w:cs="Times New Roman"/>
          <w:color w:val="000000"/>
          <w:sz w:val="24"/>
          <w:szCs w:val="24"/>
        </w:rPr>
        <w:t xml:space="preserve"> в муниципальной собственности муниципального образования «Ропшинское сельское поселение»</w:t>
      </w:r>
      <w:r w:rsidR="00D65477" w:rsidRPr="002E3FDB">
        <w:rPr>
          <w:rFonts w:ascii="Times New Roman" w:hAnsi="Times New Roman" w:cs="Times New Roman"/>
          <w:sz w:val="24"/>
          <w:szCs w:val="24"/>
        </w:rPr>
        <w:t>.</w:t>
      </w:r>
    </w:p>
    <w:p w:rsidR="00D65477" w:rsidRPr="002E3FDB" w:rsidRDefault="00E9202B" w:rsidP="00D65477">
      <w:pPr>
        <w:tabs>
          <w:tab w:val="left" w:pos="993"/>
        </w:tabs>
        <w:ind w:firstLine="709"/>
        <w:rPr>
          <w:rFonts w:ascii="Times New Roman" w:hAnsi="Times New Roman" w:cs="Times New Roman"/>
          <w:sz w:val="24"/>
          <w:szCs w:val="24"/>
        </w:rPr>
      </w:pPr>
      <w:r w:rsidRPr="002E3FDB">
        <w:rPr>
          <w:rFonts w:ascii="Times New Roman" w:hAnsi="Times New Roman" w:cs="Times New Roman"/>
          <w:sz w:val="24"/>
          <w:szCs w:val="24"/>
        </w:rPr>
        <w:t xml:space="preserve">Организатор аукциона: </w:t>
      </w:r>
      <w:r w:rsidR="00D65477" w:rsidRPr="002E3FDB">
        <w:rPr>
          <w:rFonts w:ascii="Times New Roman" w:hAnsi="Times New Roman" w:cs="Times New Roman"/>
          <w:sz w:val="24"/>
          <w:szCs w:val="24"/>
        </w:rPr>
        <w:t>аукционная комиссия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Ропшинское сельское поселение МО Ломоносовский муниципальный район Ленинградской области (далее – аукционная комиссия</w:t>
      </w:r>
      <w:r w:rsidR="00D65477" w:rsidRPr="002E3FDB">
        <w:rPr>
          <w:rFonts w:ascii="Times New Roman" w:hAnsi="Times New Roman" w:cs="Times New Roman"/>
          <w:color w:val="000000"/>
          <w:sz w:val="24"/>
          <w:szCs w:val="24"/>
        </w:rPr>
        <w:t>),</w:t>
      </w:r>
      <w:r w:rsidR="003E6045">
        <w:rPr>
          <w:rFonts w:ascii="Times New Roman" w:hAnsi="Times New Roman" w:cs="Times New Roman"/>
          <w:color w:val="000000"/>
          <w:sz w:val="24"/>
          <w:szCs w:val="24"/>
        </w:rPr>
        <w:t xml:space="preserve"> </w:t>
      </w:r>
      <w:r w:rsidR="00D65477" w:rsidRPr="002E3FDB">
        <w:rPr>
          <w:rFonts w:ascii="Times New Roman" w:hAnsi="Times New Roman" w:cs="Times New Roman"/>
          <w:sz w:val="24"/>
          <w:szCs w:val="24"/>
        </w:rPr>
        <w:t xml:space="preserve">e-mail: </w:t>
      </w:r>
      <w:hyperlink r:id="rId8" w:history="1">
        <w:r w:rsidR="001C1D5A" w:rsidRPr="0081481C">
          <w:rPr>
            <w:rStyle w:val="ac"/>
            <w:rFonts w:ascii="Times New Roman" w:hAnsi="Times New Roman" w:cs="Times New Roman"/>
            <w:sz w:val="24"/>
            <w:szCs w:val="24"/>
          </w:rPr>
          <w:t>ropsha@komfin.ru</w:t>
        </w:r>
      </w:hyperlink>
      <w:r w:rsidR="00D65477" w:rsidRPr="002E3FDB">
        <w:rPr>
          <w:rFonts w:ascii="Times New Roman" w:hAnsi="Times New Roman" w:cs="Times New Roman"/>
          <w:sz w:val="24"/>
          <w:szCs w:val="24"/>
        </w:rPr>
        <w:t>,</w:t>
      </w:r>
      <w:r w:rsidR="001C1D5A">
        <w:rPr>
          <w:rFonts w:ascii="Times New Roman" w:hAnsi="Times New Roman" w:cs="Times New Roman"/>
          <w:sz w:val="24"/>
          <w:szCs w:val="24"/>
        </w:rPr>
        <w:t xml:space="preserve"> </w:t>
      </w:r>
      <w:r w:rsidR="00D65477" w:rsidRPr="002E3FDB">
        <w:rPr>
          <w:rFonts w:ascii="Times New Roman" w:hAnsi="Times New Roman" w:cs="Times New Roman"/>
          <w:sz w:val="24"/>
          <w:szCs w:val="24"/>
        </w:rPr>
        <w:t>контактный телефон: 8(813)</w:t>
      </w:r>
      <w:r w:rsidR="00F87855" w:rsidRPr="00F87855">
        <w:rPr>
          <w:rFonts w:ascii="Times New Roman" w:hAnsi="Times New Roman" w:cs="Times New Roman"/>
          <w:sz w:val="24"/>
          <w:szCs w:val="24"/>
        </w:rPr>
        <w:t>7672248</w:t>
      </w:r>
      <w:r w:rsidR="00D65477" w:rsidRPr="002E3FDB">
        <w:rPr>
          <w:rFonts w:ascii="Times New Roman" w:hAnsi="Times New Roman" w:cs="Times New Roman"/>
          <w:color w:val="000000"/>
          <w:sz w:val="24"/>
          <w:szCs w:val="24"/>
        </w:rPr>
        <w:t>.</w:t>
      </w:r>
    </w:p>
    <w:p w:rsidR="00225ACB" w:rsidRPr="00225ACB" w:rsidRDefault="00225ACB" w:rsidP="00225ACB">
      <w:pPr>
        <w:tabs>
          <w:tab w:val="left" w:pos="993"/>
        </w:tabs>
        <w:ind w:firstLine="709"/>
        <w:rPr>
          <w:rFonts w:ascii="Times New Roman" w:hAnsi="Times New Roman" w:cs="Times New Roman"/>
          <w:sz w:val="24"/>
          <w:szCs w:val="24"/>
        </w:rPr>
      </w:pPr>
      <w:r w:rsidRPr="00225ACB">
        <w:rPr>
          <w:rFonts w:ascii="Times New Roman" w:hAnsi="Times New Roman" w:cs="Times New Roman"/>
          <w:sz w:val="24"/>
          <w:szCs w:val="24"/>
        </w:rPr>
        <w:t>Аукцион в электронной форме, открытый по форме подачи предложений и по составу участников (далее - аукцион) и проводится в соответствии с требованиями:</w:t>
      </w:r>
    </w:p>
    <w:p w:rsidR="00225ACB" w:rsidRPr="00225ACB" w:rsidRDefault="00225ACB" w:rsidP="00225ACB">
      <w:pPr>
        <w:tabs>
          <w:tab w:val="left" w:pos="993"/>
        </w:tabs>
        <w:ind w:firstLine="709"/>
        <w:rPr>
          <w:rFonts w:ascii="Times New Roman" w:hAnsi="Times New Roman" w:cs="Times New Roman"/>
          <w:sz w:val="24"/>
          <w:szCs w:val="24"/>
        </w:rPr>
      </w:pPr>
      <w:r w:rsidRPr="00225ACB">
        <w:rPr>
          <w:rFonts w:ascii="Times New Roman" w:hAnsi="Times New Roman" w:cs="Times New Roman"/>
          <w:sz w:val="24"/>
          <w:szCs w:val="24"/>
        </w:rPr>
        <w:t>Гражданского кодекса Российской Федерации;</w:t>
      </w:r>
    </w:p>
    <w:p w:rsidR="00225ACB" w:rsidRPr="00225ACB" w:rsidRDefault="00225ACB" w:rsidP="00225ACB">
      <w:pPr>
        <w:tabs>
          <w:tab w:val="left" w:pos="993"/>
        </w:tabs>
        <w:ind w:firstLine="709"/>
        <w:rPr>
          <w:rFonts w:ascii="Times New Roman" w:hAnsi="Times New Roman" w:cs="Times New Roman"/>
          <w:sz w:val="24"/>
          <w:szCs w:val="24"/>
        </w:rPr>
      </w:pPr>
      <w:r w:rsidRPr="00225ACB">
        <w:rPr>
          <w:rFonts w:ascii="Times New Roman" w:hAnsi="Times New Roman" w:cs="Times New Roman"/>
          <w:sz w:val="24"/>
          <w:szCs w:val="24"/>
        </w:rPr>
        <w:t>Земельного кодекса Российской Федерации;</w:t>
      </w:r>
    </w:p>
    <w:p w:rsidR="00225ACB" w:rsidRPr="00225ACB" w:rsidRDefault="00225ACB" w:rsidP="00225ACB">
      <w:pPr>
        <w:tabs>
          <w:tab w:val="left" w:pos="993"/>
        </w:tabs>
        <w:ind w:firstLine="709"/>
        <w:rPr>
          <w:rFonts w:ascii="Times New Roman" w:hAnsi="Times New Roman" w:cs="Times New Roman"/>
          <w:sz w:val="24"/>
          <w:szCs w:val="24"/>
        </w:rPr>
      </w:pPr>
      <w:r w:rsidRPr="00225ACB">
        <w:rPr>
          <w:rFonts w:ascii="Times New Roman" w:hAnsi="Times New Roman" w:cs="Times New Roman"/>
          <w:sz w:val="24"/>
          <w:szCs w:val="24"/>
        </w:rPr>
        <w:t>Федерального закона от 26.07.2006 № 135-ФЗ «О защите конкуренции»;</w:t>
      </w:r>
    </w:p>
    <w:p w:rsidR="00A7352C" w:rsidRPr="002E3FDB" w:rsidRDefault="00225ACB" w:rsidP="00225ACB">
      <w:pPr>
        <w:tabs>
          <w:tab w:val="left" w:pos="993"/>
        </w:tabs>
        <w:ind w:firstLine="709"/>
        <w:rPr>
          <w:rFonts w:ascii="Times New Roman" w:hAnsi="Times New Roman" w:cs="Times New Roman"/>
          <w:sz w:val="24"/>
          <w:szCs w:val="24"/>
        </w:rPr>
      </w:pPr>
      <w:r w:rsidRPr="00225ACB">
        <w:rPr>
          <w:rFonts w:ascii="Times New Roman" w:hAnsi="Times New Roman" w:cs="Times New Roman"/>
          <w:sz w:val="24"/>
          <w:szCs w:val="24"/>
        </w:rPr>
        <w:t>иных нормативно правовых актов Российской Федерации и Ленинградской области.</w:t>
      </w:r>
    </w:p>
    <w:p w:rsidR="00AA6D15" w:rsidRPr="002E3FDB" w:rsidRDefault="00E9202B" w:rsidP="007A3CBF">
      <w:pPr>
        <w:tabs>
          <w:tab w:val="left" w:pos="993"/>
        </w:tabs>
        <w:ind w:firstLine="709"/>
        <w:rPr>
          <w:rFonts w:ascii="Times New Roman" w:hAnsi="Times New Roman" w:cs="Times New Roman"/>
          <w:sz w:val="24"/>
          <w:szCs w:val="24"/>
        </w:rPr>
      </w:pPr>
      <w:r w:rsidRPr="002E3FDB">
        <w:rPr>
          <w:rFonts w:ascii="Times New Roman" w:hAnsi="Times New Roman" w:cs="Times New Roman"/>
          <w:sz w:val="24"/>
          <w:szCs w:val="24"/>
        </w:rPr>
        <w:t>Реквизиты решения о проведении аукциона</w:t>
      </w:r>
      <w:r w:rsidRPr="003E6045">
        <w:rPr>
          <w:rFonts w:ascii="Times New Roman" w:hAnsi="Times New Roman" w:cs="Times New Roman"/>
          <w:sz w:val="24"/>
          <w:szCs w:val="24"/>
        </w:rPr>
        <w:t xml:space="preserve">: </w:t>
      </w:r>
      <w:r w:rsidR="00E26A5D" w:rsidRPr="003E6045">
        <w:rPr>
          <w:rFonts w:ascii="Times New Roman" w:hAnsi="Times New Roman" w:cs="Times New Roman"/>
          <w:sz w:val="24"/>
          <w:szCs w:val="24"/>
        </w:rPr>
        <w:t>распоряжение</w:t>
      </w:r>
      <w:r w:rsidRPr="003E6045">
        <w:rPr>
          <w:rFonts w:ascii="Times New Roman" w:hAnsi="Times New Roman" w:cs="Times New Roman"/>
          <w:sz w:val="24"/>
          <w:szCs w:val="24"/>
        </w:rPr>
        <w:t xml:space="preserve"> </w:t>
      </w:r>
      <w:r w:rsidR="00E26A5D">
        <w:rPr>
          <w:rFonts w:ascii="Times New Roman" w:hAnsi="Times New Roman" w:cs="Times New Roman"/>
          <w:color w:val="000000"/>
          <w:sz w:val="24"/>
          <w:szCs w:val="24"/>
        </w:rPr>
        <w:t>местной администрации</w:t>
      </w:r>
      <w:r w:rsidR="00E26A5D" w:rsidRPr="002E3FDB">
        <w:rPr>
          <w:rFonts w:ascii="Times New Roman" w:hAnsi="Times New Roman" w:cs="Times New Roman"/>
          <w:color w:val="000000"/>
          <w:sz w:val="24"/>
          <w:szCs w:val="24"/>
        </w:rPr>
        <w:t xml:space="preserve"> </w:t>
      </w:r>
      <w:r w:rsidR="00E26A5D">
        <w:rPr>
          <w:rFonts w:ascii="Times New Roman" w:hAnsi="Times New Roman" w:cs="Times New Roman"/>
          <w:color w:val="000000"/>
          <w:sz w:val="24"/>
          <w:szCs w:val="24"/>
        </w:rPr>
        <w:t>МО</w:t>
      </w:r>
      <w:r w:rsidR="00E26A5D" w:rsidRPr="002E3FDB">
        <w:rPr>
          <w:rFonts w:ascii="Times New Roman" w:hAnsi="Times New Roman" w:cs="Times New Roman"/>
          <w:color w:val="000000"/>
          <w:sz w:val="24"/>
          <w:szCs w:val="24"/>
        </w:rPr>
        <w:t xml:space="preserve"> Ропшинское сельское поселение МО Ломоносовский муниципальный район Ленинградской </w:t>
      </w:r>
      <w:r w:rsidR="00E26A5D" w:rsidRPr="003E6045">
        <w:rPr>
          <w:rFonts w:ascii="Times New Roman" w:hAnsi="Times New Roman" w:cs="Times New Roman"/>
          <w:color w:val="000000"/>
          <w:sz w:val="24"/>
          <w:szCs w:val="24"/>
        </w:rPr>
        <w:t>области</w:t>
      </w:r>
      <w:r w:rsidR="00E26A5D" w:rsidRPr="003E6045">
        <w:rPr>
          <w:rFonts w:ascii="Times New Roman" w:hAnsi="Times New Roman" w:cs="Times New Roman"/>
          <w:sz w:val="24"/>
          <w:szCs w:val="24"/>
        </w:rPr>
        <w:t xml:space="preserve"> </w:t>
      </w:r>
      <w:r w:rsidR="00F1700C" w:rsidRPr="003E6045">
        <w:rPr>
          <w:rFonts w:ascii="Times New Roman" w:hAnsi="Times New Roman" w:cs="Times New Roman"/>
          <w:sz w:val="24"/>
          <w:szCs w:val="24"/>
        </w:rPr>
        <w:t xml:space="preserve">от </w:t>
      </w:r>
      <w:r w:rsidR="00302931" w:rsidRPr="00302931">
        <w:rPr>
          <w:rFonts w:ascii="Times New Roman" w:hAnsi="Times New Roman" w:cs="Times New Roman"/>
          <w:sz w:val="24"/>
          <w:szCs w:val="24"/>
        </w:rPr>
        <w:t>28</w:t>
      </w:r>
      <w:r w:rsidR="00675CB7" w:rsidRPr="00302931">
        <w:rPr>
          <w:rFonts w:ascii="Times New Roman" w:hAnsi="Times New Roman" w:cs="Times New Roman"/>
          <w:sz w:val="24"/>
          <w:szCs w:val="24"/>
        </w:rPr>
        <w:t>.</w:t>
      </w:r>
      <w:r w:rsidR="00302931" w:rsidRPr="00302931">
        <w:rPr>
          <w:rFonts w:ascii="Times New Roman" w:hAnsi="Times New Roman" w:cs="Times New Roman"/>
          <w:sz w:val="24"/>
          <w:szCs w:val="24"/>
        </w:rPr>
        <w:t>12</w:t>
      </w:r>
      <w:r w:rsidR="00675CB7" w:rsidRPr="00302931">
        <w:rPr>
          <w:rFonts w:ascii="Times New Roman" w:hAnsi="Times New Roman" w:cs="Times New Roman"/>
          <w:sz w:val="24"/>
          <w:szCs w:val="24"/>
        </w:rPr>
        <w:t>.2022</w:t>
      </w:r>
      <w:r w:rsidR="001728D1" w:rsidRPr="00302931">
        <w:rPr>
          <w:rFonts w:ascii="Times New Roman" w:hAnsi="Times New Roman" w:cs="Times New Roman"/>
          <w:sz w:val="24"/>
          <w:szCs w:val="24"/>
        </w:rPr>
        <w:t xml:space="preserve"> № </w:t>
      </w:r>
      <w:r w:rsidR="00302931" w:rsidRPr="00302931">
        <w:rPr>
          <w:rFonts w:ascii="Times New Roman" w:hAnsi="Times New Roman" w:cs="Times New Roman"/>
          <w:sz w:val="24"/>
          <w:szCs w:val="24"/>
        </w:rPr>
        <w:t>458</w:t>
      </w:r>
      <w:r w:rsidR="008F4CBE" w:rsidRPr="00302931">
        <w:rPr>
          <w:rFonts w:ascii="Times New Roman" w:hAnsi="Times New Roman" w:cs="Times New Roman"/>
          <w:sz w:val="24"/>
          <w:szCs w:val="24"/>
        </w:rPr>
        <w:t>/2</w:t>
      </w:r>
      <w:r w:rsidR="009E0E9A" w:rsidRPr="00302931">
        <w:rPr>
          <w:rFonts w:ascii="Times New Roman" w:hAnsi="Times New Roman" w:cs="Times New Roman"/>
          <w:sz w:val="24"/>
          <w:szCs w:val="24"/>
        </w:rPr>
        <w:t>2</w:t>
      </w:r>
      <w:r w:rsidR="002E0AE7" w:rsidRPr="00302931">
        <w:rPr>
          <w:rFonts w:ascii="Times New Roman" w:hAnsi="Times New Roman" w:cs="Times New Roman"/>
          <w:sz w:val="24"/>
          <w:szCs w:val="24"/>
        </w:rPr>
        <w:t>.</w:t>
      </w:r>
    </w:p>
    <w:p w:rsidR="00A7429E" w:rsidRPr="002E3FDB" w:rsidRDefault="00FB3E31" w:rsidP="00B23C37">
      <w:pPr>
        <w:tabs>
          <w:tab w:val="left" w:pos="993"/>
        </w:tabs>
        <w:ind w:firstLine="709"/>
        <w:rPr>
          <w:rFonts w:ascii="Times New Roman" w:hAnsi="Times New Roman" w:cs="Times New Roman"/>
          <w:sz w:val="24"/>
          <w:szCs w:val="24"/>
        </w:rPr>
      </w:pPr>
      <w:r w:rsidRPr="00FB3E31">
        <w:rPr>
          <w:rFonts w:ascii="Times New Roman" w:hAnsi="Times New Roman" w:cs="Times New Roman"/>
          <w:b/>
          <w:bCs/>
          <w:color w:val="202020"/>
          <w:spacing w:val="10"/>
          <w:sz w:val="24"/>
          <w:szCs w:val="24"/>
        </w:rPr>
        <w:t xml:space="preserve">Аукцион состоится </w:t>
      </w:r>
      <w:r w:rsidR="000E061B">
        <w:rPr>
          <w:rFonts w:ascii="Times New Roman" w:hAnsi="Times New Roman" w:cs="Times New Roman"/>
          <w:b/>
          <w:bCs/>
          <w:color w:val="202020"/>
          <w:spacing w:val="10"/>
          <w:sz w:val="24"/>
          <w:szCs w:val="24"/>
        </w:rPr>
        <w:t>01</w:t>
      </w:r>
      <w:r w:rsidRPr="002E3FDB">
        <w:rPr>
          <w:rFonts w:ascii="Times New Roman" w:hAnsi="Times New Roman" w:cs="Times New Roman"/>
          <w:b/>
          <w:bCs/>
          <w:color w:val="202020"/>
          <w:spacing w:val="10"/>
          <w:sz w:val="24"/>
          <w:szCs w:val="24"/>
        </w:rPr>
        <w:t>.</w:t>
      </w:r>
      <w:r w:rsidR="000E061B">
        <w:rPr>
          <w:rFonts w:ascii="Times New Roman" w:hAnsi="Times New Roman" w:cs="Times New Roman"/>
          <w:b/>
          <w:bCs/>
          <w:color w:val="202020"/>
          <w:spacing w:val="10"/>
          <w:sz w:val="24"/>
          <w:szCs w:val="24"/>
        </w:rPr>
        <w:t xml:space="preserve">02.2023 </w:t>
      </w:r>
      <w:r w:rsidRPr="002E3FDB">
        <w:rPr>
          <w:rFonts w:ascii="Times New Roman" w:hAnsi="Times New Roman" w:cs="Times New Roman"/>
          <w:b/>
          <w:bCs/>
          <w:color w:val="202020"/>
          <w:spacing w:val="10"/>
          <w:sz w:val="24"/>
          <w:szCs w:val="24"/>
        </w:rPr>
        <w:t xml:space="preserve">с </w:t>
      </w:r>
      <w:r w:rsidR="00F470AD">
        <w:rPr>
          <w:rFonts w:ascii="Times New Roman" w:hAnsi="Times New Roman" w:cs="Times New Roman"/>
          <w:b/>
          <w:bCs/>
          <w:color w:val="202020"/>
          <w:spacing w:val="10"/>
          <w:sz w:val="24"/>
          <w:szCs w:val="24"/>
        </w:rPr>
        <w:t>17</w:t>
      </w:r>
      <w:r w:rsidRPr="002E3FDB">
        <w:rPr>
          <w:rFonts w:ascii="Times New Roman" w:hAnsi="Times New Roman" w:cs="Times New Roman"/>
          <w:b/>
          <w:bCs/>
          <w:color w:val="202020"/>
          <w:spacing w:val="10"/>
          <w:sz w:val="24"/>
          <w:szCs w:val="24"/>
        </w:rPr>
        <w:t xml:space="preserve"> часов </w:t>
      </w:r>
      <w:r>
        <w:rPr>
          <w:rFonts w:ascii="Times New Roman" w:hAnsi="Times New Roman" w:cs="Times New Roman"/>
          <w:b/>
          <w:bCs/>
          <w:color w:val="202020"/>
          <w:spacing w:val="10"/>
          <w:sz w:val="24"/>
          <w:szCs w:val="24"/>
        </w:rPr>
        <w:t>0</w:t>
      </w:r>
      <w:r w:rsidRPr="002E3FDB">
        <w:rPr>
          <w:rFonts w:ascii="Times New Roman" w:hAnsi="Times New Roman" w:cs="Times New Roman"/>
          <w:b/>
          <w:bCs/>
          <w:color w:val="202020"/>
          <w:spacing w:val="10"/>
          <w:sz w:val="24"/>
          <w:szCs w:val="24"/>
        </w:rPr>
        <w:t xml:space="preserve">0 минут </w:t>
      </w:r>
      <w:r w:rsidRPr="002E3FDB">
        <w:rPr>
          <w:rFonts w:ascii="Times New Roman" w:hAnsi="Times New Roman" w:cs="Times New Roman"/>
          <w:sz w:val="24"/>
          <w:szCs w:val="24"/>
        </w:rPr>
        <w:t>по московскому времени</w:t>
      </w:r>
      <w:r w:rsidRPr="00FB3E31">
        <w:rPr>
          <w:rFonts w:ascii="Times New Roman" w:hAnsi="Times New Roman" w:cs="Times New Roman"/>
          <w:b/>
          <w:bCs/>
          <w:color w:val="202020"/>
          <w:spacing w:val="10"/>
          <w:sz w:val="24"/>
          <w:szCs w:val="24"/>
        </w:rPr>
        <w:t>, на электронной площадке «РТС-тендер», www.rts-tender.ru</w:t>
      </w:r>
      <w:r w:rsidRPr="00692F88">
        <w:rPr>
          <w:b/>
          <w:sz w:val="22"/>
          <w:szCs w:val="22"/>
        </w:rPr>
        <w:t>.</w:t>
      </w:r>
      <w:bookmarkStart w:id="0" w:name="_GoBack"/>
      <w:bookmarkEnd w:id="0"/>
    </w:p>
    <w:p w:rsidR="00344698" w:rsidRPr="0035444E" w:rsidRDefault="00344698" w:rsidP="006B4BE8">
      <w:pPr>
        <w:tabs>
          <w:tab w:val="left" w:pos="993"/>
        </w:tabs>
        <w:ind w:firstLine="709"/>
        <w:rPr>
          <w:rFonts w:ascii="Times New Roman" w:hAnsi="Times New Roman" w:cs="Times New Roman"/>
          <w:sz w:val="24"/>
          <w:szCs w:val="24"/>
        </w:rPr>
      </w:pPr>
    </w:p>
    <w:p w:rsidR="00C2385E" w:rsidRPr="0035444E" w:rsidRDefault="00025860" w:rsidP="006B4BE8">
      <w:pPr>
        <w:tabs>
          <w:tab w:val="left" w:pos="993"/>
        </w:tabs>
        <w:ind w:firstLine="709"/>
        <w:rPr>
          <w:rFonts w:ascii="Times New Roman" w:hAnsi="Times New Roman" w:cs="Times New Roman"/>
          <w:b/>
          <w:bCs/>
          <w:iCs/>
          <w:sz w:val="24"/>
          <w:szCs w:val="24"/>
        </w:rPr>
      </w:pPr>
      <w:r w:rsidRPr="0035444E">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35444E">
        <w:rPr>
          <w:rFonts w:ascii="Times New Roman" w:hAnsi="Times New Roman" w:cs="Times New Roman"/>
          <w:b/>
          <w:bCs/>
          <w:iCs/>
          <w:sz w:val="24"/>
          <w:szCs w:val="24"/>
        </w:rPr>
        <w:t>:</w:t>
      </w:r>
    </w:p>
    <w:p w:rsidR="00E26A5D" w:rsidRDefault="00E26A5D" w:rsidP="000E061B">
      <w:pPr>
        <w:tabs>
          <w:tab w:val="left" w:pos="993"/>
        </w:tabs>
        <w:ind w:firstLine="0"/>
        <w:rPr>
          <w:rFonts w:ascii="Times New Roman" w:hAnsi="Times New Roman" w:cs="Times New Roman"/>
          <w:color w:val="000000"/>
          <w:sz w:val="24"/>
          <w:szCs w:val="24"/>
        </w:rPr>
      </w:pPr>
    </w:p>
    <w:p w:rsidR="00E26A5D" w:rsidRPr="00934D78" w:rsidRDefault="00E26A5D" w:rsidP="00E26A5D">
      <w:pPr>
        <w:tabs>
          <w:tab w:val="left" w:pos="993"/>
        </w:tabs>
        <w:ind w:firstLine="709"/>
        <w:rPr>
          <w:rFonts w:ascii="Times New Roman" w:hAnsi="Times New Roman" w:cs="Times New Roman"/>
          <w:color w:val="000000"/>
          <w:sz w:val="24"/>
          <w:szCs w:val="24"/>
        </w:rPr>
      </w:pPr>
      <w:r w:rsidRPr="0035444E">
        <w:rPr>
          <w:rFonts w:ascii="Times New Roman" w:hAnsi="Times New Roman" w:cs="Times New Roman"/>
          <w:b/>
          <w:sz w:val="24"/>
          <w:szCs w:val="24"/>
        </w:rPr>
        <w:t>Лот №</w:t>
      </w:r>
      <w:r w:rsidR="000E061B">
        <w:rPr>
          <w:rFonts w:ascii="Times New Roman" w:hAnsi="Times New Roman" w:cs="Times New Roman"/>
          <w:b/>
          <w:sz w:val="24"/>
          <w:szCs w:val="24"/>
        </w:rPr>
        <w:t>1</w:t>
      </w:r>
      <w:r w:rsidRPr="0035444E">
        <w:rPr>
          <w:rFonts w:ascii="Times New Roman" w:hAnsi="Times New Roman" w:cs="Times New Roman"/>
          <w:b/>
          <w:sz w:val="24"/>
          <w:szCs w:val="24"/>
        </w:rPr>
        <w:t>.</w:t>
      </w:r>
      <w:r>
        <w:rPr>
          <w:rFonts w:ascii="Times New Roman" w:hAnsi="Times New Roman" w:cs="Times New Roman"/>
          <w:b/>
          <w:sz w:val="24"/>
          <w:szCs w:val="24"/>
        </w:rPr>
        <w:t xml:space="preserve"> </w:t>
      </w:r>
      <w:r w:rsidRPr="00934D78">
        <w:rPr>
          <w:rFonts w:ascii="Times New Roman" w:hAnsi="Times New Roman" w:cs="Times New Roman"/>
          <w:color w:val="000000"/>
          <w:sz w:val="24"/>
          <w:szCs w:val="24"/>
        </w:rPr>
        <w:t xml:space="preserve">Земельный участок с кадастровым номером </w:t>
      </w:r>
      <w:r w:rsidR="0037290C" w:rsidRPr="0037290C">
        <w:rPr>
          <w:rFonts w:ascii="Times New Roman" w:hAnsi="Times New Roman" w:cs="Times New Roman"/>
          <w:color w:val="000000"/>
          <w:sz w:val="24"/>
          <w:szCs w:val="24"/>
        </w:rPr>
        <w:t>47:14:1311015:12, адрес: Ленинградская область, Ломоносовский муниципальный район, Ропшинское сельское поселение, дер. Яльгелево, участок № 49, площадью 5564 кв.м, разрешенное использование – для размещения объектов бытового обслуживания (включая бани), категория земель - земли населённых пунктов.</w:t>
      </w:r>
    </w:p>
    <w:p w:rsidR="000E061B" w:rsidRPr="000E061B" w:rsidRDefault="00A24F6E" w:rsidP="000E061B">
      <w:pPr>
        <w:ind w:firstLine="709"/>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Н</w:t>
      </w:r>
      <w:r w:rsidR="00E26A5D">
        <w:rPr>
          <w:rFonts w:ascii="Times New Roman" w:hAnsi="Times New Roman" w:cs="Times New Roman"/>
          <w:color w:val="000000"/>
          <w:sz w:val="24"/>
          <w:szCs w:val="24"/>
        </w:rPr>
        <w:t>ачальная цена</w:t>
      </w:r>
      <w:r w:rsidR="00E26A5D" w:rsidRPr="00934D78">
        <w:rPr>
          <w:rFonts w:ascii="Times New Roman" w:hAnsi="Times New Roman" w:cs="Times New Roman"/>
          <w:color w:val="000000"/>
          <w:sz w:val="24"/>
          <w:szCs w:val="24"/>
        </w:rPr>
        <w:t xml:space="preserve"> </w:t>
      </w:r>
      <w:r w:rsidR="000E061B" w:rsidRPr="000E061B">
        <w:rPr>
          <w:rFonts w:ascii="Times New Roman" w:hAnsi="Times New Roman" w:cs="Times New Roman"/>
          <w:color w:val="000000"/>
          <w:sz w:val="24"/>
          <w:szCs w:val="24"/>
        </w:rPr>
        <w:t>предмета аукциона (размер ежегодной арендной платы) со снижением на тридцать процентов от начальной цены предмета предыдущего аукциона, которая составит 308 343 (триста восемь тысяч триста сорок три) рубля 70 копеек на основании отчета № 16/11/02-2022 об оценке рыночной стоимости, составленного частнопрактикующим оценщиком Бредихиным В. В. 22.11.2022 и в соответствии с пунктом 17 статьи 39.11 Земельного кодекса Российской Федерации.</w:t>
      </w:r>
    </w:p>
    <w:p w:rsidR="000E061B" w:rsidRPr="000E061B" w:rsidRDefault="000E061B" w:rsidP="000E061B">
      <w:pPr>
        <w:ind w:firstLine="709"/>
        <w:rPr>
          <w:rFonts w:ascii="Times New Roman" w:hAnsi="Times New Roman" w:cs="Times New Roman"/>
          <w:color w:val="000000"/>
          <w:sz w:val="24"/>
          <w:szCs w:val="24"/>
        </w:rPr>
      </w:pPr>
      <w:r w:rsidRPr="000E061B">
        <w:rPr>
          <w:rFonts w:ascii="Times New Roman" w:hAnsi="Times New Roman" w:cs="Times New Roman"/>
          <w:color w:val="000000"/>
          <w:sz w:val="24"/>
          <w:szCs w:val="24"/>
        </w:rPr>
        <w:t>-</w:t>
      </w:r>
      <w:r w:rsidRPr="000E061B">
        <w:rPr>
          <w:rFonts w:ascii="Times New Roman" w:hAnsi="Times New Roman" w:cs="Times New Roman"/>
          <w:color w:val="000000"/>
          <w:sz w:val="24"/>
          <w:szCs w:val="24"/>
        </w:rPr>
        <w:tab/>
        <w:t>задаток для участия в аукционе в размере 100% начальной цены, в размере: 308 343 (триста восемь тысяч триста сорок три) рубля 70 копеек.</w:t>
      </w:r>
    </w:p>
    <w:p w:rsidR="000E061B" w:rsidRPr="000E061B" w:rsidRDefault="000E061B" w:rsidP="000E061B">
      <w:pPr>
        <w:ind w:firstLine="709"/>
        <w:rPr>
          <w:rFonts w:ascii="Times New Roman" w:hAnsi="Times New Roman" w:cs="Times New Roman"/>
          <w:color w:val="000000"/>
          <w:sz w:val="24"/>
          <w:szCs w:val="24"/>
        </w:rPr>
      </w:pPr>
      <w:r w:rsidRPr="000E061B">
        <w:rPr>
          <w:rFonts w:ascii="Times New Roman" w:hAnsi="Times New Roman" w:cs="Times New Roman"/>
          <w:color w:val="000000"/>
          <w:sz w:val="24"/>
          <w:szCs w:val="24"/>
        </w:rPr>
        <w:t>-</w:t>
      </w:r>
      <w:r w:rsidRPr="000E061B">
        <w:rPr>
          <w:rFonts w:ascii="Times New Roman" w:hAnsi="Times New Roman" w:cs="Times New Roman"/>
          <w:color w:val="000000"/>
          <w:sz w:val="24"/>
          <w:szCs w:val="24"/>
        </w:rPr>
        <w:tab/>
        <w:t>«шаг аукциона» в размере: 9 000 (девять тысяч) рублей 00 копеек.</w:t>
      </w:r>
    </w:p>
    <w:p w:rsidR="000E061B" w:rsidRPr="000E061B" w:rsidRDefault="000E061B" w:rsidP="000E061B">
      <w:pPr>
        <w:ind w:firstLine="709"/>
        <w:rPr>
          <w:rFonts w:ascii="Times New Roman" w:hAnsi="Times New Roman" w:cs="Times New Roman"/>
          <w:color w:val="000000"/>
          <w:sz w:val="24"/>
          <w:szCs w:val="24"/>
        </w:rPr>
      </w:pPr>
      <w:r w:rsidRPr="000E061B">
        <w:rPr>
          <w:rFonts w:ascii="Times New Roman" w:hAnsi="Times New Roman" w:cs="Times New Roman"/>
          <w:color w:val="000000"/>
          <w:sz w:val="24"/>
          <w:szCs w:val="24"/>
        </w:rPr>
        <w:t>-</w:t>
      </w:r>
      <w:r w:rsidRPr="000E061B">
        <w:rPr>
          <w:rFonts w:ascii="Times New Roman" w:hAnsi="Times New Roman" w:cs="Times New Roman"/>
          <w:color w:val="000000"/>
          <w:sz w:val="24"/>
          <w:szCs w:val="24"/>
        </w:rPr>
        <w:tab/>
        <w:t>срок договора аренды – 5 лет.</w:t>
      </w:r>
    </w:p>
    <w:p w:rsidR="002F7961" w:rsidRPr="0035444E" w:rsidRDefault="002F7961" w:rsidP="000E061B">
      <w:pPr>
        <w:tabs>
          <w:tab w:val="left" w:pos="993"/>
        </w:tabs>
        <w:ind w:firstLine="709"/>
        <w:rPr>
          <w:rFonts w:ascii="Times New Roman" w:hAnsi="Times New Roman" w:cs="Times New Roman"/>
          <w:sz w:val="24"/>
          <w:szCs w:val="24"/>
        </w:rPr>
      </w:pPr>
    </w:p>
    <w:p w:rsidR="00A66A13" w:rsidRPr="0035444E" w:rsidRDefault="00A66A13" w:rsidP="008C503F">
      <w:pPr>
        <w:shd w:val="clear" w:color="auto" w:fill="FFFFFF"/>
        <w:tabs>
          <w:tab w:val="left" w:pos="1134"/>
        </w:tabs>
        <w:ind w:firstLine="709"/>
        <w:rPr>
          <w:rFonts w:ascii="Times New Roman" w:hAnsi="Times New Roman" w:cs="Times New Roman"/>
          <w:sz w:val="24"/>
          <w:szCs w:val="24"/>
        </w:rPr>
      </w:pPr>
      <w:r w:rsidRPr="0035444E">
        <w:rPr>
          <w:rFonts w:ascii="Times New Roman" w:hAnsi="Times New Roman" w:cs="Times New Roman"/>
          <w:sz w:val="24"/>
          <w:szCs w:val="24"/>
          <w:u w:val="single"/>
        </w:rPr>
        <w:t>Осмотр земельных участков на местнос</w:t>
      </w:r>
      <w:r w:rsidR="00726167" w:rsidRPr="0035444E">
        <w:rPr>
          <w:rFonts w:ascii="Times New Roman" w:hAnsi="Times New Roman" w:cs="Times New Roman"/>
          <w:sz w:val="24"/>
          <w:szCs w:val="24"/>
          <w:u w:val="single"/>
        </w:rPr>
        <w:t>ти производится самостоятельно.</w:t>
      </w:r>
    </w:p>
    <w:p w:rsidR="006A4807" w:rsidRPr="0035444E" w:rsidRDefault="006A4807" w:rsidP="006B4BE8">
      <w:pPr>
        <w:tabs>
          <w:tab w:val="left" w:pos="851"/>
        </w:tabs>
        <w:ind w:firstLine="709"/>
        <w:rPr>
          <w:rFonts w:ascii="Times New Roman" w:hAnsi="Times New Roman" w:cs="Times New Roman"/>
          <w:sz w:val="24"/>
          <w:szCs w:val="24"/>
        </w:rPr>
      </w:pPr>
    </w:p>
    <w:p w:rsidR="00A776AA" w:rsidRPr="0035444E" w:rsidRDefault="00426997" w:rsidP="006B4BE8">
      <w:pPr>
        <w:tabs>
          <w:tab w:val="left" w:pos="851"/>
        </w:tabs>
        <w:ind w:firstLine="709"/>
        <w:rPr>
          <w:rFonts w:ascii="Times New Roman" w:hAnsi="Times New Roman" w:cs="Times New Roman"/>
          <w:b/>
          <w:sz w:val="24"/>
          <w:szCs w:val="24"/>
        </w:rPr>
      </w:pPr>
      <w:r w:rsidRPr="0035444E">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35444E">
        <w:rPr>
          <w:rFonts w:ascii="Times New Roman" w:hAnsi="Times New Roman" w:cs="Times New Roman"/>
          <w:b/>
          <w:sz w:val="24"/>
          <w:szCs w:val="24"/>
        </w:rPr>
        <w:t>спечения и плата за подключение:</w:t>
      </w:r>
    </w:p>
    <w:p w:rsidR="00EF76D2" w:rsidRDefault="008720D0" w:rsidP="00EF76D2">
      <w:pPr>
        <w:tabs>
          <w:tab w:val="left" w:pos="851"/>
        </w:tabs>
        <w:ind w:firstLine="709"/>
        <w:rPr>
          <w:rFonts w:ascii="Times New Roman" w:hAnsi="Times New Roman" w:cs="Times New Roman"/>
          <w:sz w:val="24"/>
          <w:szCs w:val="24"/>
        </w:rPr>
      </w:pPr>
      <w:r w:rsidRPr="00356168">
        <w:rPr>
          <w:rFonts w:ascii="Times New Roman" w:hAnsi="Times New Roman" w:cs="Times New Roman"/>
          <w:sz w:val="24"/>
          <w:szCs w:val="24"/>
        </w:rPr>
        <w:t>В соответствии с письм</w:t>
      </w:r>
      <w:r w:rsidR="00791A2C" w:rsidRPr="00356168">
        <w:rPr>
          <w:rFonts w:ascii="Times New Roman" w:hAnsi="Times New Roman" w:cs="Times New Roman"/>
          <w:sz w:val="24"/>
          <w:szCs w:val="24"/>
        </w:rPr>
        <w:t>ом</w:t>
      </w:r>
      <w:r w:rsidR="00EF76D2" w:rsidRPr="00356168">
        <w:rPr>
          <w:rFonts w:ascii="Times New Roman" w:hAnsi="Times New Roman" w:cs="Times New Roman"/>
          <w:sz w:val="24"/>
          <w:szCs w:val="24"/>
        </w:rPr>
        <w:t xml:space="preserve"> АО «Инженерно-энергетический комплекс» от </w:t>
      </w:r>
      <w:r w:rsidR="00E87472" w:rsidRPr="00356168">
        <w:rPr>
          <w:rFonts w:ascii="Times New Roman" w:hAnsi="Times New Roman" w:cs="Times New Roman"/>
          <w:sz w:val="24"/>
          <w:szCs w:val="24"/>
        </w:rPr>
        <w:t>21</w:t>
      </w:r>
      <w:r w:rsidR="005951FF" w:rsidRPr="00356168">
        <w:rPr>
          <w:rFonts w:ascii="Times New Roman" w:hAnsi="Times New Roman" w:cs="Times New Roman"/>
          <w:sz w:val="24"/>
          <w:szCs w:val="24"/>
        </w:rPr>
        <w:t>.</w:t>
      </w:r>
      <w:r w:rsidR="00665ACC" w:rsidRPr="00356168">
        <w:rPr>
          <w:rFonts w:ascii="Times New Roman" w:hAnsi="Times New Roman" w:cs="Times New Roman"/>
          <w:sz w:val="24"/>
          <w:szCs w:val="24"/>
        </w:rPr>
        <w:t>10</w:t>
      </w:r>
      <w:r w:rsidR="00371341" w:rsidRPr="00356168">
        <w:rPr>
          <w:rFonts w:ascii="Times New Roman" w:hAnsi="Times New Roman" w:cs="Times New Roman"/>
          <w:sz w:val="24"/>
          <w:szCs w:val="24"/>
        </w:rPr>
        <w:t>.2022</w:t>
      </w:r>
      <w:r w:rsidR="00EF76D2" w:rsidRPr="00356168">
        <w:rPr>
          <w:rFonts w:ascii="Times New Roman" w:hAnsi="Times New Roman" w:cs="Times New Roman"/>
          <w:sz w:val="24"/>
          <w:szCs w:val="24"/>
        </w:rPr>
        <w:t xml:space="preserve"> №</w:t>
      </w:r>
      <w:r w:rsidR="00E87472" w:rsidRPr="00356168">
        <w:rPr>
          <w:rFonts w:ascii="Times New Roman" w:hAnsi="Times New Roman" w:cs="Times New Roman"/>
          <w:sz w:val="24"/>
          <w:szCs w:val="24"/>
        </w:rPr>
        <w:t>1001</w:t>
      </w:r>
      <w:r w:rsidR="00EF76D2" w:rsidRPr="00356168">
        <w:rPr>
          <w:rFonts w:ascii="Times New Roman" w:hAnsi="Times New Roman" w:cs="Times New Roman"/>
          <w:sz w:val="24"/>
          <w:szCs w:val="24"/>
        </w:rPr>
        <w:t>:</w:t>
      </w:r>
    </w:p>
    <w:p w:rsidR="003E6045" w:rsidRDefault="002B2B17" w:rsidP="00980056">
      <w:pPr>
        <w:tabs>
          <w:tab w:val="left" w:pos="851"/>
        </w:tabs>
        <w:ind w:firstLine="709"/>
        <w:rPr>
          <w:rFonts w:ascii="Times New Roman" w:hAnsi="Times New Roman" w:cs="Times New Roman"/>
          <w:sz w:val="24"/>
          <w:szCs w:val="24"/>
        </w:rPr>
      </w:pPr>
      <w:r w:rsidRPr="002B2B17">
        <w:rPr>
          <w:rFonts w:ascii="Times New Roman" w:hAnsi="Times New Roman" w:cs="Times New Roman"/>
          <w:sz w:val="24"/>
          <w:szCs w:val="24"/>
        </w:rPr>
        <w:t>Ближайшая точка</w:t>
      </w:r>
      <w:r>
        <w:rPr>
          <w:rFonts w:ascii="Times New Roman" w:hAnsi="Times New Roman" w:cs="Times New Roman"/>
          <w:sz w:val="24"/>
          <w:szCs w:val="24"/>
        </w:rPr>
        <w:t xml:space="preserve"> подключения к сетям водоснабжения </w:t>
      </w:r>
      <w:r w:rsidR="00E87472">
        <w:rPr>
          <w:rFonts w:ascii="Times New Roman" w:hAnsi="Times New Roman" w:cs="Times New Roman"/>
          <w:sz w:val="24"/>
          <w:szCs w:val="24"/>
        </w:rPr>
        <w:t>на трубопроводе Ду 63мм (ПНД) вблизи испрашиваемого участка</w:t>
      </w:r>
      <w:r w:rsidR="003E6045">
        <w:rPr>
          <w:rFonts w:ascii="Times New Roman" w:hAnsi="Times New Roman" w:cs="Times New Roman"/>
          <w:sz w:val="24"/>
          <w:szCs w:val="24"/>
        </w:rPr>
        <w:t>.</w:t>
      </w:r>
    </w:p>
    <w:p w:rsidR="008539CF" w:rsidRDefault="000E061B" w:rsidP="00DB2B01">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письмом</w:t>
      </w:r>
      <w:r w:rsidR="008539CF" w:rsidRPr="00356168">
        <w:rPr>
          <w:rFonts w:ascii="Times New Roman" w:hAnsi="Times New Roman" w:cs="Times New Roman"/>
          <w:sz w:val="24"/>
          <w:szCs w:val="24"/>
        </w:rPr>
        <w:t xml:space="preserve"> АО «Газпром газораспределение Ленинградская область» от </w:t>
      </w:r>
      <w:r w:rsidR="00356168" w:rsidRPr="00356168">
        <w:rPr>
          <w:rFonts w:ascii="Times New Roman" w:hAnsi="Times New Roman" w:cs="Times New Roman"/>
          <w:sz w:val="24"/>
          <w:szCs w:val="24"/>
        </w:rPr>
        <w:t>19</w:t>
      </w:r>
      <w:r w:rsidR="008539CF" w:rsidRPr="00356168">
        <w:rPr>
          <w:rFonts w:ascii="Times New Roman" w:hAnsi="Times New Roman" w:cs="Times New Roman"/>
          <w:sz w:val="24"/>
          <w:szCs w:val="24"/>
        </w:rPr>
        <w:t>.</w:t>
      </w:r>
      <w:r w:rsidR="00665ACC" w:rsidRPr="00356168">
        <w:rPr>
          <w:rFonts w:ascii="Times New Roman" w:hAnsi="Times New Roman" w:cs="Times New Roman"/>
          <w:sz w:val="24"/>
          <w:szCs w:val="24"/>
        </w:rPr>
        <w:t>10</w:t>
      </w:r>
      <w:r w:rsidR="008539CF" w:rsidRPr="00356168">
        <w:rPr>
          <w:rFonts w:ascii="Times New Roman" w:hAnsi="Times New Roman" w:cs="Times New Roman"/>
          <w:sz w:val="24"/>
          <w:szCs w:val="24"/>
        </w:rPr>
        <w:t xml:space="preserve">.2022 </w:t>
      </w:r>
      <w:r w:rsidR="00356168" w:rsidRPr="00356168">
        <w:rPr>
          <w:rFonts w:ascii="Times New Roman" w:hAnsi="Times New Roman" w:cs="Times New Roman"/>
          <w:sz w:val="24"/>
          <w:szCs w:val="24"/>
        </w:rPr>
        <w:t>№ 03-/1415</w:t>
      </w:r>
      <w:r w:rsidR="008539CF" w:rsidRPr="00356168">
        <w:rPr>
          <w:rFonts w:ascii="Times New Roman" w:hAnsi="Times New Roman" w:cs="Times New Roman"/>
          <w:sz w:val="24"/>
          <w:szCs w:val="24"/>
        </w:rPr>
        <w:t>:</w:t>
      </w:r>
    </w:p>
    <w:p w:rsidR="008539CF" w:rsidRPr="00B1501A" w:rsidRDefault="008539CF" w:rsidP="00356168">
      <w:pPr>
        <w:tabs>
          <w:tab w:val="left" w:pos="851"/>
        </w:tabs>
        <w:ind w:firstLine="709"/>
        <w:rPr>
          <w:rFonts w:ascii="Times New Roman" w:hAnsi="Times New Roman" w:cs="Times New Roman"/>
          <w:sz w:val="24"/>
          <w:szCs w:val="24"/>
        </w:rPr>
      </w:pPr>
      <w:r w:rsidRPr="00B1501A">
        <w:rPr>
          <w:rFonts w:ascii="Times New Roman" w:hAnsi="Times New Roman" w:cs="Times New Roman"/>
          <w:sz w:val="24"/>
          <w:szCs w:val="24"/>
        </w:rPr>
        <w:t>Предел максимально</w:t>
      </w:r>
      <w:r w:rsidR="00665ACC">
        <w:rPr>
          <w:rFonts w:ascii="Times New Roman" w:hAnsi="Times New Roman" w:cs="Times New Roman"/>
          <w:sz w:val="24"/>
          <w:szCs w:val="24"/>
        </w:rPr>
        <w:t xml:space="preserve">й нагрузки в точке подключения </w:t>
      </w:r>
      <w:r w:rsidRPr="00B1501A">
        <w:rPr>
          <w:rFonts w:ascii="Times New Roman" w:hAnsi="Times New Roman" w:cs="Times New Roman"/>
          <w:sz w:val="24"/>
          <w:szCs w:val="24"/>
        </w:rPr>
        <w:t xml:space="preserve">5 куб. метров в час. Точка подключения: газопровод </w:t>
      </w:r>
      <w:r w:rsidR="006C70B3">
        <w:rPr>
          <w:rFonts w:ascii="Times New Roman" w:hAnsi="Times New Roman" w:cs="Times New Roman"/>
          <w:sz w:val="24"/>
          <w:szCs w:val="24"/>
        </w:rPr>
        <w:t>среднего</w:t>
      </w:r>
      <w:r w:rsidRPr="00B1501A">
        <w:rPr>
          <w:rFonts w:ascii="Times New Roman" w:hAnsi="Times New Roman" w:cs="Times New Roman"/>
          <w:sz w:val="24"/>
          <w:szCs w:val="24"/>
        </w:rPr>
        <w:t xml:space="preserve"> давления, расположенный на ориентировочном </w:t>
      </w:r>
      <w:r w:rsidRPr="00B1501A">
        <w:rPr>
          <w:rFonts w:ascii="Times New Roman" w:hAnsi="Times New Roman" w:cs="Times New Roman"/>
          <w:sz w:val="24"/>
          <w:szCs w:val="24"/>
        </w:rPr>
        <w:lastRenderedPageBreak/>
        <w:t xml:space="preserve">расстоянии (по прямой) от границ земельного участка </w:t>
      </w:r>
      <w:r w:rsidR="006C70B3">
        <w:rPr>
          <w:rFonts w:ascii="Times New Roman" w:hAnsi="Times New Roman" w:cs="Times New Roman"/>
          <w:sz w:val="24"/>
          <w:szCs w:val="24"/>
        </w:rPr>
        <w:t>60</w:t>
      </w:r>
      <w:r w:rsidRPr="00B1501A">
        <w:rPr>
          <w:rFonts w:ascii="Times New Roman" w:hAnsi="Times New Roman" w:cs="Times New Roman"/>
          <w:sz w:val="24"/>
          <w:szCs w:val="24"/>
        </w:rPr>
        <w:t xml:space="preserve"> м.</w:t>
      </w:r>
    </w:p>
    <w:p w:rsidR="008539CF" w:rsidRPr="0035444E" w:rsidRDefault="008539CF" w:rsidP="00DB2B01">
      <w:pPr>
        <w:tabs>
          <w:tab w:val="left" w:pos="851"/>
        </w:tabs>
        <w:ind w:firstLine="709"/>
        <w:rPr>
          <w:rFonts w:ascii="Times New Roman" w:hAnsi="Times New Roman" w:cs="Times New Roman"/>
          <w:sz w:val="24"/>
          <w:szCs w:val="24"/>
        </w:rPr>
      </w:pP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35444E">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37290C" w:rsidRDefault="0037290C" w:rsidP="0037290C">
      <w:pPr>
        <w:tabs>
          <w:tab w:val="left" w:pos="993"/>
        </w:tabs>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Pr="00AC2A6B">
        <w:rPr>
          <w:rFonts w:ascii="Times New Roman" w:hAnsi="Times New Roman" w:cs="Times New Roman"/>
          <w:color w:val="000000" w:themeColor="text1"/>
          <w:sz w:val="24"/>
          <w:szCs w:val="24"/>
        </w:rPr>
        <w:t>редельная высота зданий, строений, сооружений</w:t>
      </w:r>
      <w:r>
        <w:rPr>
          <w:rFonts w:ascii="Times New Roman" w:hAnsi="Times New Roman" w:cs="Times New Roman"/>
          <w:color w:val="000000" w:themeColor="text1"/>
          <w:sz w:val="24"/>
          <w:szCs w:val="24"/>
        </w:rPr>
        <w:t xml:space="preserve"> – </w:t>
      </w:r>
      <w:r w:rsidRPr="00AC2A6B">
        <w:rPr>
          <w:rFonts w:ascii="Times New Roman" w:hAnsi="Times New Roman" w:cs="Times New Roman"/>
          <w:sz w:val="24"/>
          <w:szCs w:val="24"/>
        </w:rPr>
        <w:t>16</w:t>
      </w:r>
      <w:r>
        <w:rPr>
          <w:rFonts w:ascii="Times New Roman" w:hAnsi="Times New Roman" w:cs="Times New Roman"/>
          <w:sz w:val="24"/>
          <w:szCs w:val="24"/>
        </w:rPr>
        <w:t>м</w:t>
      </w:r>
      <w:r>
        <w:rPr>
          <w:rFonts w:ascii="Times New Roman" w:hAnsi="Times New Roman" w:cs="Times New Roman"/>
          <w:color w:val="000000" w:themeColor="text1"/>
          <w:sz w:val="24"/>
          <w:szCs w:val="24"/>
        </w:rPr>
        <w:t>;</w:t>
      </w:r>
    </w:p>
    <w:p w:rsidR="0037290C" w:rsidRDefault="0037290C" w:rsidP="0037290C">
      <w:pPr>
        <w:tabs>
          <w:tab w:val="left" w:pos="993"/>
        </w:tabs>
        <w:ind w:firstLine="709"/>
        <w:rPr>
          <w:rFonts w:ascii="Times New Roman" w:hAnsi="Times New Roman" w:cs="Times New Roman"/>
          <w:bCs/>
          <w:color w:val="000000" w:themeColor="text1"/>
          <w:sz w:val="24"/>
          <w:szCs w:val="24"/>
          <w:lang w:eastAsia="zh-CN"/>
        </w:rPr>
      </w:pPr>
      <w:r>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lang w:eastAsia="zh-CN"/>
        </w:rPr>
        <w:t>м</w:t>
      </w:r>
      <w:r w:rsidRPr="00AC2A6B">
        <w:rPr>
          <w:rFonts w:ascii="Times New Roman" w:hAnsi="Times New Roman" w:cs="Times New Roman"/>
          <w:bCs/>
          <w:color w:val="000000" w:themeColor="text1"/>
          <w:sz w:val="24"/>
          <w:szCs w:val="24"/>
          <w:lang w:eastAsia="zh-CN"/>
        </w:rPr>
        <w:t>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Pr>
          <w:rFonts w:ascii="Times New Roman" w:hAnsi="Times New Roman" w:cs="Times New Roman"/>
          <w:bCs/>
          <w:color w:val="000000" w:themeColor="text1"/>
          <w:sz w:val="24"/>
          <w:szCs w:val="24"/>
          <w:lang w:eastAsia="zh-CN"/>
        </w:rPr>
        <w:t xml:space="preserve"> – </w:t>
      </w:r>
      <w:r>
        <w:rPr>
          <w:rFonts w:ascii="Times New Roman" w:hAnsi="Times New Roman" w:cs="Times New Roman"/>
          <w:color w:val="000000" w:themeColor="text1"/>
          <w:sz w:val="24"/>
          <w:szCs w:val="24"/>
        </w:rPr>
        <w:t>3м</w:t>
      </w:r>
      <w:r>
        <w:rPr>
          <w:rFonts w:ascii="Times New Roman" w:hAnsi="Times New Roman" w:cs="Times New Roman"/>
          <w:bCs/>
          <w:color w:val="000000" w:themeColor="text1"/>
          <w:sz w:val="24"/>
          <w:szCs w:val="24"/>
          <w:lang w:eastAsia="zh-CN"/>
        </w:rPr>
        <w:t>;</w:t>
      </w:r>
    </w:p>
    <w:p w:rsidR="0037290C" w:rsidRDefault="0037290C" w:rsidP="0037290C">
      <w:pPr>
        <w:tabs>
          <w:tab w:val="left" w:pos="993"/>
        </w:tabs>
        <w:ind w:firstLine="709"/>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eastAsia="zh-CN"/>
        </w:rPr>
        <w:t xml:space="preserve">- </w:t>
      </w:r>
      <w:r>
        <w:rPr>
          <w:rFonts w:ascii="Times New Roman" w:hAnsi="Times New Roman" w:cs="Times New Roman"/>
          <w:color w:val="000000" w:themeColor="text1"/>
          <w:sz w:val="24"/>
          <w:szCs w:val="24"/>
        </w:rPr>
        <w:t>м</w:t>
      </w:r>
      <w:r w:rsidRPr="00AC2A6B">
        <w:rPr>
          <w:rFonts w:ascii="Times New Roman" w:hAnsi="Times New Roman" w:cs="Times New Roman"/>
          <w:color w:val="000000" w:themeColor="text1"/>
          <w:sz w:val="24"/>
          <w:szCs w:val="24"/>
        </w:rPr>
        <w:t>аксимальный процент застройки в границах земельного участка</w:t>
      </w:r>
      <w:r>
        <w:rPr>
          <w:rFonts w:ascii="Times New Roman" w:hAnsi="Times New Roman" w:cs="Times New Roman"/>
          <w:color w:val="000000" w:themeColor="text1"/>
          <w:sz w:val="24"/>
          <w:szCs w:val="24"/>
        </w:rPr>
        <w:t xml:space="preserve"> –</w:t>
      </w:r>
      <w:r w:rsidRPr="00E26A5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60%;</w:t>
      </w:r>
    </w:p>
    <w:p w:rsidR="0037290C" w:rsidRPr="00BF1BE6" w:rsidRDefault="0037290C" w:rsidP="00BF1BE6">
      <w:pPr>
        <w:tabs>
          <w:tab w:val="left" w:pos="993"/>
        </w:tabs>
        <w:ind w:firstLine="709"/>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п</w:t>
      </w:r>
      <w:r w:rsidRPr="002337B9">
        <w:rPr>
          <w:rFonts w:ascii="Times New Roman" w:hAnsi="Times New Roman" w:cs="Times New Roman"/>
          <w:color w:val="000000" w:themeColor="text1"/>
          <w:sz w:val="24"/>
          <w:szCs w:val="24"/>
        </w:rPr>
        <w:t>редельная этажность</w:t>
      </w:r>
      <w:r>
        <w:rPr>
          <w:rFonts w:ascii="Times New Roman" w:hAnsi="Times New Roman" w:cs="Times New Roman"/>
          <w:color w:val="000000" w:themeColor="text1"/>
          <w:sz w:val="24"/>
          <w:szCs w:val="24"/>
        </w:rPr>
        <w:t xml:space="preserve"> – 4 этажа.</w:t>
      </w:r>
    </w:p>
    <w:p w:rsidR="00A96073" w:rsidRPr="007C4C28" w:rsidRDefault="00A96073" w:rsidP="00A96073">
      <w:pPr>
        <w:tabs>
          <w:tab w:val="left" w:pos="1134"/>
        </w:tabs>
        <w:ind w:firstLine="709"/>
        <w:rPr>
          <w:rFonts w:ascii="Times New Roman" w:hAnsi="Times New Roman" w:cs="Times New Roman"/>
          <w:sz w:val="24"/>
          <w:szCs w:val="24"/>
        </w:rPr>
      </w:pPr>
      <w:r w:rsidRPr="00DA3880">
        <w:rPr>
          <w:rFonts w:ascii="Times New Roman" w:hAnsi="Times New Roman" w:cs="Times New Roman"/>
          <w:sz w:val="24"/>
          <w:szCs w:val="24"/>
        </w:rPr>
        <w:t>Ограничения использования земельных участков и объектов капитального строительства в границах зон с особыми условиями использования территории, установленные федеральными законами или иными нормативными правовыми актами, указаны в главе 12 Правил землепользования и застройки муниципального образования Ропшинское сельское поселение муниципального образования Ломоносовский муниципальный район Ленинградской области от 15.09.2022 № 133.</w:t>
      </w:r>
    </w:p>
    <w:p w:rsidR="00A96073" w:rsidRDefault="00A96073" w:rsidP="00A96073">
      <w:pPr>
        <w:tabs>
          <w:tab w:val="left" w:pos="993"/>
        </w:tabs>
        <w:ind w:firstLine="0"/>
        <w:rPr>
          <w:rFonts w:ascii="Times New Roman" w:hAnsi="Times New Roman" w:cs="Times New Roman"/>
          <w:color w:val="000000"/>
          <w:sz w:val="24"/>
          <w:szCs w:val="24"/>
        </w:rPr>
      </w:pP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Оператор электронной площадки – 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 функционирование и включенное в перечень операторов электронных площадок, утвержденный Распоряжением Правительства Российской Федерации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 44-ФЗ, от 18.07.2011 № 223-ФЗ».</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Наименование: Общество с ограниченной ответственностью «РТС-тендер».</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Место нахождения: 121151, город Москва, набережная Тараса Шевченко, дом 23А</w:t>
      </w:r>
    </w:p>
    <w:p w:rsidR="0059276B" w:rsidRPr="0059276B" w:rsidRDefault="0059276B" w:rsidP="003E6045">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 xml:space="preserve">Адрес сайта: </w:t>
      </w:r>
      <w:hyperlink r:id="rId9" w:history="1">
        <w:r w:rsidR="003E6045" w:rsidRPr="0081481C">
          <w:rPr>
            <w:rStyle w:val="ac"/>
            <w:rFonts w:ascii="Times New Roman" w:hAnsi="Times New Roman" w:cs="Times New Roman"/>
            <w:sz w:val="24"/>
            <w:szCs w:val="24"/>
          </w:rPr>
          <w:t>www.rts-tender.ru</w:t>
        </w:r>
      </w:hyperlink>
      <w:r w:rsidR="003E6045">
        <w:rPr>
          <w:rFonts w:ascii="Times New Roman" w:hAnsi="Times New Roman" w:cs="Times New Roman"/>
          <w:sz w:val="24"/>
          <w:szCs w:val="24"/>
        </w:rPr>
        <w:t xml:space="preserve"> т</w:t>
      </w:r>
      <w:r w:rsidRPr="0059276B">
        <w:rPr>
          <w:rFonts w:ascii="Times New Roman" w:hAnsi="Times New Roman" w:cs="Times New Roman"/>
          <w:sz w:val="24"/>
          <w:szCs w:val="24"/>
        </w:rPr>
        <w:t>елефон: 8 (499) 653-77-00</w:t>
      </w:r>
    </w:p>
    <w:p w:rsidR="0059276B" w:rsidRDefault="0059276B" w:rsidP="0059276B">
      <w:pPr>
        <w:ind w:firstLine="426"/>
        <w:rPr>
          <w:sz w:val="22"/>
          <w:szCs w:val="22"/>
        </w:rPr>
      </w:pPr>
    </w:p>
    <w:p w:rsidR="0059276B" w:rsidRPr="0059276B" w:rsidRDefault="0059276B" w:rsidP="0026078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Заявителем на участие в аукционе (далее – Заявитель) может быть любое юридическое лицо или физическое лицо, в том числе индивидуальный предприниматель, имеющие электронную подпись, оформленную в соответствии с требованиями действующего законодательства удостоверяющим центром, и прошедшие регистрацию (аккредитацию) на электронной площадке в соответствии с регламентом оператора электронной площадки.</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Для обеспечения доступа к участию в аукционе в электронной форме заявителю необходимо пройти процедуру регистрации на электронной площадке. Заявка на регистрацию рассматривается оператором в течение 3 (трех) рабочих дней с даты направления ее оператору. 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 Электронная площадка функционирует в режиме круглосуточной непрерывной работы, за исключением времени проведения профилактических и регламентных работ.</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Для прохождения процедуры регистрации (аккредитации) на электронной площадке заявителю необходимо иметь электронную подпись, оформленную в соответствии с требованиями действующего законодательства. В случае отсутствия у заявителя электронной подписи, такую подпись можно оформить воспользовавшись услугами электронной площадки.</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В случае если от имени заявителя действует доверенное иное лицо, заявителю и доверенному лицу необходимо пройти регистрацию (аккредитацию) на электронной площадке</w:t>
      </w:r>
      <w:r w:rsidRPr="00072B76">
        <w:rPr>
          <w:sz w:val="22"/>
          <w:szCs w:val="22"/>
        </w:rPr>
        <w:t xml:space="preserve"> </w:t>
      </w:r>
      <w:r w:rsidRPr="0059276B">
        <w:rPr>
          <w:rFonts w:ascii="Times New Roman" w:hAnsi="Times New Roman" w:cs="Times New Roman"/>
          <w:sz w:val="24"/>
          <w:szCs w:val="24"/>
        </w:rPr>
        <w:t>в соответствии с регламентом электронной площадки.</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При регистрации заявителя на электронной площадке, оператор площадки обеспечивает организацию аналитического счета для целей участия в торговых процедурах, отображаемый в личном кабинете заявителя. На аналитическом счете учитываются такие операции как поступление денежных средств, их блокирование, прекращение блокирования, а также различного рода списания.</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 xml:space="preserve">Последовательность действий и порядок регистрации, ответы на часто задаваемые </w:t>
      </w:r>
      <w:r w:rsidRPr="0059276B">
        <w:rPr>
          <w:rFonts w:ascii="Times New Roman" w:hAnsi="Times New Roman" w:cs="Times New Roman"/>
          <w:sz w:val="24"/>
          <w:szCs w:val="24"/>
        </w:rPr>
        <w:lastRenderedPageBreak/>
        <w:t xml:space="preserve">вопросы и инструкции размещены в «Центре поддержки пользователей» в разделе «Сопровождение и поддержка» на сайте </w:t>
      </w:r>
      <w:hyperlink r:id="rId10" w:history="1">
        <w:r w:rsidRPr="0059276B">
          <w:rPr>
            <w:rFonts w:ascii="Times New Roman" w:hAnsi="Times New Roman" w:cs="Times New Roman"/>
            <w:sz w:val="24"/>
            <w:szCs w:val="24"/>
          </w:rPr>
          <w:t>www.rts-tender.ru</w:t>
        </w:r>
      </w:hyperlink>
      <w:r w:rsidRPr="0059276B">
        <w:rPr>
          <w:rFonts w:ascii="Times New Roman" w:hAnsi="Times New Roman" w:cs="Times New Roman"/>
          <w:sz w:val="24"/>
          <w:szCs w:val="24"/>
        </w:rPr>
        <w:t>.</w:t>
      </w:r>
    </w:p>
    <w:p w:rsidR="0059276B" w:rsidRPr="0059276B" w:rsidRDefault="0059276B" w:rsidP="0059276B">
      <w:pPr>
        <w:tabs>
          <w:tab w:val="left" w:pos="1134"/>
        </w:tabs>
        <w:ind w:firstLine="709"/>
        <w:rPr>
          <w:rFonts w:ascii="Times New Roman" w:hAnsi="Times New Roman" w:cs="Times New Roman"/>
          <w:sz w:val="24"/>
          <w:szCs w:val="24"/>
        </w:rPr>
      </w:pP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Порядок внесения суммы задатка осуществляется в соответствии с регламентом электронной площадки.</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Перечисление денежных средств производится на счёт оператора электронной площадки в соответствии с регламентом площадки, по следующим реквизитам:</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Получатель: ООО «РТС-тендер»</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Наименование банка: Филиал «Корпоративный» ПАО «Совкомбанк»</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 xml:space="preserve">Р/с: 40702810512030016362 </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 xml:space="preserve">Корр. счёт: 30101810445250000360 </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БИК: 044525360</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 xml:space="preserve">ИНН:7710357167 </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 xml:space="preserve">КПП:773001001 </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Назначение платежа: Внесение гарантийного обеспечения по Соглашению о внесении гарантийного обеспечения, № ан</w:t>
      </w:r>
      <w:r w:rsidR="00194924">
        <w:rPr>
          <w:rFonts w:ascii="Times New Roman" w:hAnsi="Times New Roman" w:cs="Times New Roman"/>
          <w:sz w:val="24"/>
          <w:szCs w:val="24"/>
        </w:rPr>
        <w:t>алитического счета</w:t>
      </w:r>
      <w:r w:rsidRPr="0059276B">
        <w:rPr>
          <w:rFonts w:ascii="Times New Roman" w:hAnsi="Times New Roman" w:cs="Times New Roman"/>
          <w:sz w:val="24"/>
          <w:szCs w:val="24"/>
        </w:rPr>
        <w:t>. Без НДС</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Назначение платежа:</w:t>
      </w:r>
    </w:p>
    <w:p w:rsidR="0059276B" w:rsidRPr="0059276B" w:rsidRDefault="0059276B" w:rsidP="0026078B">
      <w:pPr>
        <w:tabs>
          <w:tab w:val="left" w:pos="1134"/>
        </w:tabs>
        <w:ind w:firstLine="0"/>
        <w:rPr>
          <w:rFonts w:ascii="Times New Roman" w:hAnsi="Times New Roman" w:cs="Times New Roman"/>
          <w:sz w:val="24"/>
          <w:szCs w:val="24"/>
        </w:rPr>
      </w:pPr>
      <w:r w:rsidRPr="0059276B">
        <w:rPr>
          <w:rFonts w:ascii="Times New Roman" w:hAnsi="Times New Roman" w:cs="Times New Roman"/>
          <w:sz w:val="24"/>
          <w:szCs w:val="24"/>
        </w:rPr>
        <w:t>«Внесение гарантийного обеспечения по Соглашению о внесении гарантийного обеспечения,</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 аналитического счета</w:t>
      </w:r>
      <w:r w:rsidRPr="0059276B">
        <w:rPr>
          <w:rFonts w:ascii="Times New Roman" w:hAnsi="Times New Roman" w:cs="Times New Roman"/>
          <w:sz w:val="24"/>
          <w:szCs w:val="24"/>
        </w:rPr>
        <w:tab/>
        <w:t>, без НДС».</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Оператор электронной площадки открывает заявителю аналитический счет, на котором учитываются операции по перечислению денежных средств. Внесенные денежные средства в размере, равном задатку, указанному в извещении, блокируются оператором электронной площадки на аналитическом счете заявителя в соответствии с регламентом площадки. Основанием для блокирования денежных средств является заявка, направленная оператору электронной площадки. Заблокированные на аналитическом счете заявителя денежные средства являются задатком.</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Подача заявки и блокирование задатка является заключением соглашения о задатке.</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Прекращение блокирования денежных средств на аналитическом счете заявителя в соответствии с регламентом производится оператором электронной площадки в следующем порядке:</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 для заявителя, отозвавшего заявку до окончания срока приема заявок, указанного в извещении, – в течение 3 (трех) рабочих дней со дня поступления уведомления об отзыве заявки;</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-для заявителя, не допущенного к участию в аукционе, – в течение 3 (трех) рабочих дней со дня оформления Протокола рассмотрения заявок на участие в аукционе в соответствии с регламентом;</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-для участников аукциона, участвовавших в аукционе, но не победивших в нем, – в течение 3 (трех) рабочих дней со дня подписания Протокола о результатах аукциона в соответствии с регламентом площадки.</w:t>
      </w:r>
    </w:p>
    <w:p w:rsid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Задаток, внесенный лицом, признанным победителем аукциона (далее – Победитель), а также задаток внесенный иным лицом, с которым заключается договор аренды земельного участка в соответствии с пунктами 13, 14, 20 статьи 39.12 Земельного кодекса Российской Федерации, засчитываются в счет оплаты за земельный участок. Задатки, внесенные указанными в настоящем пункте лицами, не заключившими договор аренды земельного участка вследствие уклонения от заключения указанного договора, не возвращаются.</w:t>
      </w:r>
    </w:p>
    <w:p w:rsidR="0059276B" w:rsidRPr="0059276B" w:rsidRDefault="0059276B" w:rsidP="0059276B">
      <w:pPr>
        <w:tabs>
          <w:tab w:val="left" w:pos="1134"/>
        </w:tabs>
        <w:ind w:firstLine="709"/>
        <w:rPr>
          <w:rFonts w:ascii="Times New Roman" w:hAnsi="Times New Roman" w:cs="Times New Roman"/>
          <w:sz w:val="24"/>
          <w:szCs w:val="24"/>
        </w:rPr>
      </w:pPr>
      <w:r w:rsidRPr="0059276B">
        <w:rPr>
          <w:rFonts w:ascii="Times New Roman" w:hAnsi="Times New Roman" w:cs="Times New Roman"/>
          <w:sz w:val="24"/>
          <w:szCs w:val="24"/>
        </w:rPr>
        <w:t>При подаче заявителем заявки в соответствии с регламентом электронной площадки, информация о внесении заявителем задатка формируется оператором электронной площадки и направляется организатору аукциона.</w:t>
      </w:r>
    </w:p>
    <w:p w:rsidR="006C4BE4" w:rsidRPr="0035444E" w:rsidRDefault="006C4BE4" w:rsidP="0026078B">
      <w:pPr>
        <w:pStyle w:val="ConsPlusNormal"/>
        <w:jc w:val="both"/>
        <w:rPr>
          <w:rFonts w:ascii="Times New Roman" w:hAnsi="Times New Roman" w:cs="Times New Roman"/>
          <w:sz w:val="24"/>
          <w:szCs w:val="24"/>
        </w:rPr>
      </w:pPr>
    </w:p>
    <w:p w:rsidR="0026078B" w:rsidRPr="0035444E" w:rsidRDefault="006C4BE4" w:rsidP="0026078B">
      <w:pPr>
        <w:tabs>
          <w:tab w:val="left" w:pos="993"/>
        </w:tabs>
        <w:ind w:firstLine="567"/>
        <w:rPr>
          <w:rFonts w:ascii="Times New Roman" w:hAnsi="Times New Roman" w:cs="Times New Roman"/>
          <w:sz w:val="24"/>
          <w:szCs w:val="24"/>
        </w:rPr>
      </w:pPr>
      <w:r w:rsidRPr="0035444E">
        <w:rPr>
          <w:rFonts w:ascii="Times New Roman" w:hAnsi="Times New Roman" w:cs="Times New Roman"/>
          <w:b/>
          <w:color w:val="000000"/>
          <w:sz w:val="24"/>
          <w:szCs w:val="24"/>
        </w:rPr>
        <w:t xml:space="preserve">Прием заявок на участие в аукционе осуществляется </w:t>
      </w:r>
      <w:r w:rsidR="0001484C">
        <w:rPr>
          <w:rFonts w:ascii="Times New Roman" w:hAnsi="Times New Roman" w:cs="Times New Roman"/>
          <w:b/>
          <w:sz w:val="24"/>
          <w:szCs w:val="24"/>
        </w:rPr>
        <w:t xml:space="preserve">с </w:t>
      </w:r>
      <w:r w:rsidR="00A96073">
        <w:rPr>
          <w:rFonts w:ascii="Times New Roman" w:hAnsi="Times New Roman" w:cs="Times New Roman"/>
          <w:b/>
          <w:sz w:val="24"/>
          <w:szCs w:val="24"/>
        </w:rPr>
        <w:t>10</w:t>
      </w:r>
      <w:r w:rsidR="0001484C">
        <w:rPr>
          <w:rFonts w:ascii="Times New Roman" w:hAnsi="Times New Roman" w:cs="Times New Roman"/>
          <w:b/>
          <w:sz w:val="24"/>
          <w:szCs w:val="24"/>
        </w:rPr>
        <w:t xml:space="preserve"> час. 00 мин. </w:t>
      </w:r>
      <w:r w:rsidR="00E04AD7">
        <w:rPr>
          <w:rFonts w:ascii="Times New Roman" w:hAnsi="Times New Roman" w:cs="Times New Roman"/>
          <w:b/>
          <w:sz w:val="24"/>
          <w:szCs w:val="24"/>
        </w:rPr>
        <w:t>30</w:t>
      </w:r>
      <w:r w:rsidR="00E21FC9">
        <w:rPr>
          <w:rFonts w:ascii="Times New Roman" w:hAnsi="Times New Roman" w:cs="Times New Roman"/>
          <w:b/>
          <w:sz w:val="24"/>
          <w:szCs w:val="24"/>
        </w:rPr>
        <w:t>.</w:t>
      </w:r>
      <w:r w:rsidR="00E04AD7">
        <w:rPr>
          <w:rFonts w:ascii="Times New Roman" w:hAnsi="Times New Roman" w:cs="Times New Roman"/>
          <w:b/>
          <w:sz w:val="24"/>
          <w:szCs w:val="24"/>
        </w:rPr>
        <w:t>12</w:t>
      </w:r>
      <w:r w:rsidR="009E0E9A">
        <w:rPr>
          <w:rFonts w:ascii="Times New Roman" w:hAnsi="Times New Roman" w:cs="Times New Roman"/>
          <w:b/>
          <w:sz w:val="24"/>
          <w:szCs w:val="24"/>
        </w:rPr>
        <w:t>.2022</w:t>
      </w:r>
      <w:r w:rsidR="0001484C">
        <w:rPr>
          <w:rFonts w:ascii="Times New Roman" w:hAnsi="Times New Roman" w:cs="Times New Roman"/>
          <w:sz w:val="24"/>
          <w:szCs w:val="24"/>
        </w:rPr>
        <w:t xml:space="preserve">, </w:t>
      </w:r>
      <w:r w:rsidRPr="0035444E">
        <w:rPr>
          <w:rFonts w:ascii="Times New Roman" w:hAnsi="Times New Roman" w:cs="Times New Roman"/>
          <w:sz w:val="24"/>
          <w:szCs w:val="24"/>
        </w:rPr>
        <w:t xml:space="preserve">по </w:t>
      </w:r>
      <w:r w:rsidR="0026078B" w:rsidRPr="0035444E">
        <w:rPr>
          <w:rFonts w:ascii="Times New Roman" w:hAnsi="Times New Roman" w:cs="Times New Roman"/>
          <w:sz w:val="24"/>
          <w:szCs w:val="24"/>
        </w:rPr>
        <w:t xml:space="preserve"> московскому времени.</w:t>
      </w:r>
    </w:p>
    <w:p w:rsidR="006C4BE4" w:rsidRPr="0035444E" w:rsidRDefault="006C4BE4" w:rsidP="006C4BE4">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Окончание приема заявок на участие в аукционе – </w:t>
      </w:r>
      <w:r w:rsidR="00E04AD7">
        <w:rPr>
          <w:rFonts w:ascii="Times New Roman" w:hAnsi="Times New Roman" w:cs="Times New Roman"/>
          <w:b/>
          <w:sz w:val="24"/>
          <w:szCs w:val="24"/>
        </w:rPr>
        <w:t>27</w:t>
      </w:r>
      <w:r w:rsidR="00E21FC9">
        <w:rPr>
          <w:rFonts w:ascii="Times New Roman" w:hAnsi="Times New Roman" w:cs="Times New Roman"/>
          <w:b/>
          <w:sz w:val="24"/>
          <w:szCs w:val="24"/>
        </w:rPr>
        <w:t>.</w:t>
      </w:r>
      <w:r w:rsidR="00E04AD7">
        <w:rPr>
          <w:rFonts w:ascii="Times New Roman" w:hAnsi="Times New Roman" w:cs="Times New Roman"/>
          <w:b/>
          <w:sz w:val="24"/>
          <w:szCs w:val="24"/>
        </w:rPr>
        <w:t>01.2023 в 13</w:t>
      </w:r>
      <w:r w:rsidR="0059276B">
        <w:rPr>
          <w:rFonts w:ascii="Times New Roman" w:hAnsi="Times New Roman" w:cs="Times New Roman"/>
          <w:b/>
          <w:sz w:val="24"/>
          <w:szCs w:val="24"/>
        </w:rPr>
        <w:t xml:space="preserve"> </w:t>
      </w:r>
      <w:r w:rsidRPr="0035444E">
        <w:rPr>
          <w:rFonts w:ascii="Times New Roman" w:hAnsi="Times New Roman" w:cs="Times New Roman"/>
          <w:b/>
          <w:sz w:val="24"/>
          <w:szCs w:val="24"/>
        </w:rPr>
        <w:t>час. 00 мин.</w:t>
      </w:r>
      <w:r w:rsidRPr="0035444E">
        <w:rPr>
          <w:rFonts w:ascii="Times New Roman" w:hAnsi="Times New Roman" w:cs="Times New Roman"/>
          <w:sz w:val="24"/>
          <w:szCs w:val="24"/>
        </w:rPr>
        <w:t xml:space="preserve"> по московскому времени.</w:t>
      </w:r>
    </w:p>
    <w:p w:rsidR="006C4BE4" w:rsidRPr="0035444E" w:rsidRDefault="006C4BE4" w:rsidP="0059276B">
      <w:pPr>
        <w:tabs>
          <w:tab w:val="left" w:pos="993"/>
        </w:tabs>
        <w:ind w:firstLine="567"/>
        <w:rPr>
          <w:rFonts w:ascii="Times New Roman" w:hAnsi="Times New Roman" w:cs="Times New Roman"/>
          <w:sz w:val="24"/>
          <w:szCs w:val="24"/>
        </w:rPr>
      </w:pPr>
      <w:r w:rsidRPr="0035444E">
        <w:rPr>
          <w:rFonts w:ascii="Times New Roman" w:hAnsi="Times New Roman" w:cs="Times New Roman"/>
          <w:b/>
          <w:sz w:val="24"/>
          <w:szCs w:val="24"/>
        </w:rPr>
        <w:t xml:space="preserve">Определение участников аукциона проводится – </w:t>
      </w:r>
      <w:r w:rsidR="00E04AD7">
        <w:rPr>
          <w:rFonts w:ascii="Times New Roman" w:hAnsi="Times New Roman" w:cs="Times New Roman"/>
          <w:b/>
          <w:sz w:val="24"/>
          <w:szCs w:val="24"/>
        </w:rPr>
        <w:t>31</w:t>
      </w:r>
      <w:r w:rsidR="00E21FC9">
        <w:rPr>
          <w:rFonts w:ascii="Times New Roman" w:hAnsi="Times New Roman" w:cs="Times New Roman"/>
          <w:b/>
          <w:sz w:val="24"/>
          <w:szCs w:val="24"/>
        </w:rPr>
        <w:t>.</w:t>
      </w:r>
      <w:r w:rsidR="00E04AD7">
        <w:rPr>
          <w:rFonts w:ascii="Times New Roman" w:hAnsi="Times New Roman" w:cs="Times New Roman"/>
          <w:b/>
          <w:sz w:val="24"/>
          <w:szCs w:val="24"/>
        </w:rPr>
        <w:t>01.2023</w:t>
      </w:r>
      <w:r w:rsidR="00456908">
        <w:rPr>
          <w:rFonts w:ascii="Times New Roman" w:hAnsi="Times New Roman" w:cs="Times New Roman"/>
          <w:b/>
          <w:sz w:val="24"/>
          <w:szCs w:val="24"/>
        </w:rPr>
        <w:t xml:space="preserve"> в 17</w:t>
      </w:r>
      <w:r w:rsidRPr="0035444E">
        <w:rPr>
          <w:rFonts w:ascii="Times New Roman" w:hAnsi="Times New Roman" w:cs="Times New Roman"/>
          <w:b/>
          <w:sz w:val="24"/>
          <w:szCs w:val="24"/>
        </w:rPr>
        <w:t xml:space="preserve"> час. 00 мин</w:t>
      </w:r>
      <w:r w:rsidRPr="0035444E">
        <w:rPr>
          <w:rFonts w:ascii="Times New Roman" w:hAnsi="Times New Roman" w:cs="Times New Roman"/>
          <w:sz w:val="24"/>
          <w:szCs w:val="24"/>
        </w:rPr>
        <w:t>.</w:t>
      </w:r>
      <w:r w:rsidR="0059276B">
        <w:rPr>
          <w:rFonts w:ascii="Times New Roman" w:hAnsi="Times New Roman" w:cs="Times New Roman"/>
          <w:sz w:val="24"/>
          <w:szCs w:val="24"/>
        </w:rPr>
        <w:t xml:space="preserve"> </w:t>
      </w:r>
      <w:r w:rsidR="0059276B" w:rsidRPr="0035444E">
        <w:rPr>
          <w:rFonts w:ascii="Times New Roman" w:hAnsi="Times New Roman" w:cs="Times New Roman"/>
          <w:sz w:val="24"/>
          <w:szCs w:val="24"/>
        </w:rPr>
        <w:t>по московскому времени.</w:t>
      </w:r>
      <w:r w:rsidRPr="0035444E">
        <w:rPr>
          <w:rFonts w:ascii="Times New Roman" w:hAnsi="Times New Roman" w:cs="Times New Roman"/>
          <w:sz w:val="24"/>
          <w:szCs w:val="24"/>
        </w:rPr>
        <w:t xml:space="preserve"> </w:t>
      </w:r>
    </w:p>
    <w:p w:rsidR="0059276B" w:rsidRDefault="006C4BE4" w:rsidP="00FE1A06">
      <w:pPr>
        <w:ind w:firstLine="709"/>
        <w:outlineLvl w:val="1"/>
        <w:rPr>
          <w:rFonts w:ascii="Times New Roman" w:hAnsi="Times New Roman" w:cs="Times New Roman"/>
          <w:sz w:val="24"/>
          <w:szCs w:val="24"/>
        </w:rPr>
      </w:pPr>
      <w:r w:rsidRPr="0035444E">
        <w:rPr>
          <w:rFonts w:ascii="Times New Roman" w:hAnsi="Times New Roman" w:cs="Times New Roman"/>
          <w:sz w:val="24"/>
          <w:szCs w:val="24"/>
        </w:rPr>
        <w:t>Один заявитель вправе подать только одну заявку на участие в аукционе.</w:t>
      </w:r>
    </w:p>
    <w:p w:rsidR="00C105AA" w:rsidRP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lastRenderedPageBreak/>
        <w:t>Прием заявок и прилагаемых к ним документов начинается с даты и времени, указанных в настоящем извещении, и осуществляется в сроки, установленные в настоящем извещении.</w:t>
      </w:r>
    </w:p>
    <w:p w:rsidR="00C105AA" w:rsidRP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Прием заявок обеспечивается оператором электронной площадки в соответствии с регламентом.</w:t>
      </w:r>
    </w:p>
    <w:p w:rsid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Заявка направляется заявителем оператору электронной площадки в сроки, указанные в извещении, путем заполнения заявителем ее электронной формы с приложением указанных в настоящем пункте документов в форме электронных документов или электронных сканированных образов документов с сохранением их реквизитов.</w:t>
      </w:r>
    </w:p>
    <w:p w:rsidR="00FE1A06" w:rsidRPr="00FE1A06" w:rsidRDefault="00FE1A06" w:rsidP="00C105AA">
      <w:pPr>
        <w:tabs>
          <w:tab w:val="left" w:pos="1134"/>
        </w:tabs>
        <w:ind w:firstLine="709"/>
        <w:rPr>
          <w:rFonts w:ascii="Times New Roman" w:hAnsi="Times New Roman" w:cs="Times New Roman"/>
          <w:sz w:val="24"/>
          <w:szCs w:val="24"/>
        </w:rPr>
      </w:pPr>
      <w:r w:rsidRPr="00FE1A06">
        <w:rPr>
          <w:rFonts w:ascii="Times New Roman" w:hAnsi="Times New Roman" w:cs="Times New Roman"/>
          <w:b/>
          <w:sz w:val="24"/>
          <w:szCs w:val="24"/>
        </w:rPr>
        <w:t>В соответствии с пунктом 3 статьи 15 Земельного кодекса Российской Федерации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установлен Указом Президента Российской Федерации №26 от 09.01.2011.</w:t>
      </w:r>
    </w:p>
    <w:p w:rsidR="006676B0" w:rsidRPr="0035444E" w:rsidRDefault="006676B0" w:rsidP="006676B0">
      <w:pPr>
        <w:widowControl/>
        <w:ind w:firstLine="709"/>
        <w:rPr>
          <w:rFonts w:ascii="Times New Roman" w:hAnsi="Times New Roman" w:cs="Times New Roman"/>
          <w:bCs/>
          <w:sz w:val="24"/>
          <w:szCs w:val="24"/>
        </w:rPr>
      </w:pPr>
      <w:r w:rsidRPr="0035444E">
        <w:rPr>
          <w:rFonts w:ascii="Times New Roman" w:hAnsi="Times New Roman" w:cs="Times New Roman"/>
          <w:bCs/>
          <w:sz w:val="24"/>
          <w:szCs w:val="24"/>
        </w:rPr>
        <w:t>Для участия в аукционе заявители представляют в установленный в извещении о проведении аукциона срок следующие документы:</w:t>
      </w:r>
    </w:p>
    <w:p w:rsidR="006676B0" w:rsidRPr="0035444E" w:rsidRDefault="006676B0" w:rsidP="006676B0">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(форма заявки прилагается);</w:t>
      </w:r>
    </w:p>
    <w:p w:rsidR="006676B0" w:rsidRPr="0035444E" w:rsidRDefault="006676B0" w:rsidP="006676B0">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2) копии документов, удостоверяющих личность заявителя (для граждан);</w:t>
      </w:r>
    </w:p>
    <w:p w:rsidR="006676B0" w:rsidRPr="0035444E" w:rsidRDefault="006676B0" w:rsidP="006676B0">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76B0" w:rsidRPr="0035444E" w:rsidRDefault="006676B0" w:rsidP="006676B0">
      <w:pPr>
        <w:pStyle w:val="ConsPlusNormal"/>
        <w:ind w:firstLine="709"/>
        <w:jc w:val="both"/>
        <w:rPr>
          <w:rFonts w:ascii="Times New Roman" w:hAnsi="Times New Roman" w:cs="Times New Roman"/>
          <w:sz w:val="24"/>
          <w:szCs w:val="24"/>
        </w:rPr>
      </w:pPr>
      <w:r w:rsidRPr="0035444E">
        <w:rPr>
          <w:rFonts w:ascii="Times New Roman" w:hAnsi="Times New Roman" w:cs="Times New Roman"/>
          <w:sz w:val="24"/>
          <w:szCs w:val="24"/>
        </w:rPr>
        <w:t>4) документы, подтверждающие внесение задатка.</w:t>
      </w:r>
      <w:r>
        <w:rPr>
          <w:rFonts w:ascii="Times New Roman" w:hAnsi="Times New Roman" w:cs="Times New Roman"/>
          <w:sz w:val="24"/>
          <w:szCs w:val="24"/>
        </w:rPr>
        <w:t xml:space="preserve"> </w:t>
      </w:r>
      <w:r w:rsidRPr="0035444E">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Заявка и прилагаемые к ней документы направляются единовременно в соответствии с регламентом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электронной площадки.</w:t>
      </w:r>
    </w:p>
    <w:p w:rsidR="00205DAB" w:rsidRPr="00C105AA" w:rsidRDefault="00205DAB" w:rsidP="00C105AA">
      <w:pPr>
        <w:tabs>
          <w:tab w:val="left" w:pos="1134"/>
        </w:tabs>
        <w:ind w:firstLine="709"/>
        <w:rPr>
          <w:rFonts w:ascii="Times New Roman" w:hAnsi="Times New Roman" w:cs="Times New Roman"/>
          <w:sz w:val="24"/>
          <w:szCs w:val="24"/>
        </w:rPr>
      </w:pPr>
      <w:r w:rsidRPr="0035444E">
        <w:rPr>
          <w:rFonts w:ascii="Times New Roman" w:hAnsi="Times New Roman" w:cs="Times New Roman"/>
          <w:b/>
          <w:sz w:val="24"/>
          <w:szCs w:val="24"/>
        </w:rPr>
        <w:t>Порядок проведения аукциона:</w:t>
      </w:r>
    </w:p>
    <w:p w:rsidR="00C105AA" w:rsidRPr="00C105AA" w:rsidRDefault="00C105AA" w:rsidP="00C105AA">
      <w:pPr>
        <w:tabs>
          <w:tab w:val="left" w:pos="1134"/>
        </w:tabs>
        <w:ind w:firstLine="709"/>
        <w:rPr>
          <w:rFonts w:ascii="Times New Roman" w:hAnsi="Times New Roman" w:cs="Times New Roman"/>
          <w:sz w:val="24"/>
          <w:szCs w:val="24"/>
        </w:rPr>
      </w:pPr>
      <w:r w:rsidRPr="00205DAB">
        <w:rPr>
          <w:rFonts w:ascii="Times New Roman" w:hAnsi="Times New Roman" w:cs="Times New Roman"/>
          <w:sz w:val="24"/>
          <w:szCs w:val="24"/>
        </w:rPr>
        <w:t>Проведени</w:t>
      </w:r>
      <w:r w:rsidRPr="00C105AA">
        <w:rPr>
          <w:rFonts w:ascii="Times New Roman" w:hAnsi="Times New Roman" w:cs="Times New Roman"/>
          <w:sz w:val="24"/>
          <w:szCs w:val="24"/>
        </w:rPr>
        <w:t>е аукциона обеспечивается оператором электронной площадки в соответствии с регламентом площадки.</w:t>
      </w:r>
    </w:p>
    <w:p w:rsidR="00C105AA" w:rsidRP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 xml:space="preserve">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C105AA" w:rsidRP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Процедура аукциона проводится в день и время, указанные в извещении. Время проведения аукциона не должно совпадать со временем проведения профилактических работ на электронной площадке. Аукцион проводится путем повышения начальной цены предмета аукциона на «шаг аукциона», установленные извещением. Если в течение 1 (одного) часа со времени начала проведения процедуры аукциона не поступило ни одного предложения о цене предмета аукциона, которое предусматривало бы более высокую цену предмета аукциона, аукцион завершается с помощью программных и технических средств электронной площадки.</w:t>
      </w:r>
    </w:p>
    <w:p w:rsidR="00C105AA" w:rsidRP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В случае поступления предложения о более высокой цене предмета аукциона, время представления следующих предложений о цене предмета аукциона продлевается на 10 (десять) минут. Аукцион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предмета аукциона ни один участник не сделал предложение о цене предмета аукциона, которое предусматривало бы более высокую цену предмета аукциона.</w:t>
      </w:r>
    </w:p>
    <w:p w:rsidR="00C105AA" w:rsidRP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Победителем признается участник, предложивший наибольшую цену предмета аукциона. Ход проведения процедуры аукциона фиксируется оператором электронной площадки в электронном журнале, который направляется организатору аукциона в течение 1 (одного) часа со времени завершения аукциона для подведения организатором результатов аукциона путем оформления протокола о результатах аукциона. Один экземпляр протокола о результатах аукциона передается победителю аукциона.</w:t>
      </w:r>
    </w:p>
    <w:p w:rsidR="00C105AA" w:rsidRP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 xml:space="preserve">Оператор электронной площадки приостанавливает проведение аукциона в случае </w:t>
      </w:r>
      <w:r w:rsidRPr="00C105AA">
        <w:rPr>
          <w:rFonts w:ascii="Times New Roman" w:hAnsi="Times New Roman" w:cs="Times New Roman"/>
          <w:sz w:val="24"/>
          <w:szCs w:val="24"/>
        </w:rPr>
        <w:lastRenderedPageBreak/>
        <w:t>технологического сбоя, зафиксированного программными и техническими средствами электронной площадки. Не позднее чем за 3 (три) часа до времени возобновления проведения аукциона, в соответствии с регламентом электронной площадки участники получают уведомления от оператора электронной площадки с указанием даты и времени возобновления проведения аукциона.</w:t>
      </w:r>
    </w:p>
    <w:p w:rsidR="00C105AA" w:rsidRPr="00C105AA" w:rsidRDefault="00C105AA" w:rsidP="00C105AA">
      <w:pPr>
        <w:tabs>
          <w:tab w:val="left" w:pos="1134"/>
        </w:tabs>
        <w:ind w:firstLine="709"/>
        <w:rPr>
          <w:rFonts w:ascii="Times New Roman" w:hAnsi="Times New Roman" w:cs="Times New Roman"/>
          <w:sz w:val="24"/>
          <w:szCs w:val="24"/>
        </w:rPr>
      </w:pPr>
      <w:r w:rsidRPr="00C105AA">
        <w:rPr>
          <w:rFonts w:ascii="Times New Roman" w:hAnsi="Times New Roman" w:cs="Times New Roman"/>
          <w:sz w:val="24"/>
          <w:szCs w:val="24"/>
        </w:rPr>
        <w:t>После завершения аукциона оператор электронной площадки размещает протокол о результатах аукциона на электронной площадке. Организатор аукциона размещает протокол о результатах аукциона на официальном сайте торгов «ГИС торги» в течение одного рабочего дня со дня его подписания.</w:t>
      </w:r>
    </w:p>
    <w:p w:rsidR="002B2B17" w:rsidRPr="002B2B17" w:rsidRDefault="002B2B17" w:rsidP="00C105AA">
      <w:pPr>
        <w:tabs>
          <w:tab w:val="left" w:pos="1134"/>
        </w:tabs>
        <w:ind w:firstLine="709"/>
        <w:rPr>
          <w:rFonts w:ascii="Times New Roman" w:hAnsi="Times New Roman" w:cs="Times New Roman"/>
          <w:sz w:val="24"/>
          <w:szCs w:val="24"/>
        </w:rPr>
      </w:pPr>
      <w:r w:rsidRPr="00632253">
        <w:rPr>
          <w:rFonts w:ascii="Times New Roman" w:hAnsi="Times New Roman" w:cs="Times New Roman"/>
          <w:sz w:val="24"/>
          <w:szCs w:val="24"/>
        </w:rPr>
        <w:t xml:space="preserve">Подробнее </w:t>
      </w:r>
      <w:r w:rsidRPr="002B2B17">
        <w:rPr>
          <w:rFonts w:ascii="Times New Roman" w:hAnsi="Times New Roman" w:cs="Times New Roman"/>
          <w:sz w:val="24"/>
          <w:szCs w:val="24"/>
        </w:rPr>
        <w:t xml:space="preserve">ознакомиться с условиями проведения аукциона, техническими условиями, формой заявки и сведениями по предмету аукциона можно в </w:t>
      </w:r>
      <w:r w:rsidR="00C105AA">
        <w:rPr>
          <w:rFonts w:ascii="Times New Roman" w:hAnsi="Times New Roman" w:cs="Times New Roman"/>
          <w:sz w:val="24"/>
          <w:szCs w:val="24"/>
        </w:rPr>
        <w:t>местн</w:t>
      </w:r>
      <w:r w:rsidR="00C105AA" w:rsidRPr="00C105AA">
        <w:rPr>
          <w:rFonts w:ascii="Times New Roman" w:hAnsi="Times New Roman" w:cs="Times New Roman"/>
          <w:sz w:val="24"/>
          <w:szCs w:val="24"/>
        </w:rPr>
        <w:t>ой а</w:t>
      </w:r>
      <w:r w:rsidR="00C105AA">
        <w:rPr>
          <w:rFonts w:ascii="Times New Roman" w:hAnsi="Times New Roman" w:cs="Times New Roman"/>
          <w:sz w:val="24"/>
          <w:szCs w:val="24"/>
        </w:rPr>
        <w:t>дминистрации</w:t>
      </w:r>
      <w:r w:rsidR="00C105AA" w:rsidRPr="00C105AA">
        <w:rPr>
          <w:rFonts w:ascii="Times New Roman" w:hAnsi="Times New Roman" w:cs="Times New Roman"/>
          <w:sz w:val="24"/>
          <w:szCs w:val="24"/>
        </w:rPr>
        <w:t xml:space="preserve"> МО Ропшинское сельское поселение МО Ломоносовский муниципальный район Ленинградской области </w:t>
      </w:r>
      <w:r w:rsidRPr="002B2B17">
        <w:rPr>
          <w:rFonts w:ascii="Times New Roman" w:hAnsi="Times New Roman" w:cs="Times New Roman"/>
          <w:sz w:val="24"/>
          <w:szCs w:val="24"/>
        </w:rPr>
        <w:t xml:space="preserve">по адресу: </w:t>
      </w:r>
      <w:r w:rsidR="00C105AA" w:rsidRPr="00C105AA">
        <w:rPr>
          <w:rFonts w:ascii="Times New Roman" w:hAnsi="Times New Roman" w:cs="Times New Roman"/>
          <w:sz w:val="24"/>
          <w:szCs w:val="24"/>
        </w:rPr>
        <w:t>188514, Ленинградская область, Ломоносовский район,</w:t>
      </w:r>
      <w:r w:rsidR="00C105AA">
        <w:rPr>
          <w:rFonts w:ascii="Times New Roman" w:hAnsi="Times New Roman" w:cs="Times New Roman"/>
          <w:sz w:val="24"/>
          <w:szCs w:val="24"/>
        </w:rPr>
        <w:t xml:space="preserve"> </w:t>
      </w:r>
      <w:r w:rsidR="00C105AA" w:rsidRPr="00C105AA">
        <w:rPr>
          <w:rFonts w:ascii="Times New Roman" w:hAnsi="Times New Roman" w:cs="Times New Roman"/>
          <w:sz w:val="24"/>
          <w:szCs w:val="24"/>
        </w:rPr>
        <w:t>пос. Ропша,</w:t>
      </w:r>
      <w:r w:rsidR="00C105AA">
        <w:rPr>
          <w:rFonts w:ascii="Times New Roman" w:hAnsi="Times New Roman" w:cs="Times New Roman"/>
          <w:sz w:val="24"/>
          <w:szCs w:val="24"/>
        </w:rPr>
        <w:t xml:space="preserve"> </w:t>
      </w:r>
      <w:r w:rsidR="00C105AA" w:rsidRPr="00C105AA">
        <w:rPr>
          <w:rFonts w:ascii="Times New Roman" w:hAnsi="Times New Roman" w:cs="Times New Roman"/>
          <w:sz w:val="24"/>
          <w:szCs w:val="24"/>
        </w:rPr>
        <w:t>Стрельнинское шоссе, д. 9А</w:t>
      </w:r>
      <w:r w:rsidR="00C105AA">
        <w:rPr>
          <w:rFonts w:ascii="Times New Roman" w:hAnsi="Times New Roman" w:cs="Times New Roman"/>
          <w:sz w:val="24"/>
          <w:szCs w:val="24"/>
        </w:rPr>
        <w:t>, т</w:t>
      </w:r>
      <w:r w:rsidR="00C105AA" w:rsidRPr="00C105AA">
        <w:rPr>
          <w:rFonts w:ascii="Times New Roman" w:hAnsi="Times New Roman" w:cs="Times New Roman"/>
          <w:sz w:val="24"/>
          <w:szCs w:val="24"/>
        </w:rPr>
        <w:t>ел.: 8(813)</w:t>
      </w:r>
      <w:r w:rsidR="00F87855" w:rsidRPr="00F87855">
        <w:rPr>
          <w:rFonts w:ascii="Times New Roman" w:hAnsi="Times New Roman" w:cs="Times New Roman"/>
          <w:sz w:val="24"/>
          <w:szCs w:val="24"/>
        </w:rPr>
        <w:t>7672248</w:t>
      </w:r>
      <w:r w:rsidR="00C105AA" w:rsidRPr="00C105AA">
        <w:rPr>
          <w:rFonts w:ascii="Times New Roman" w:hAnsi="Times New Roman" w:cs="Times New Roman"/>
          <w:sz w:val="24"/>
          <w:szCs w:val="24"/>
        </w:rPr>
        <w:t xml:space="preserve">, </w:t>
      </w:r>
      <w:r w:rsidR="00C105AA">
        <w:rPr>
          <w:rFonts w:ascii="Times New Roman" w:hAnsi="Times New Roman" w:cs="Times New Roman"/>
          <w:sz w:val="24"/>
          <w:szCs w:val="24"/>
        </w:rPr>
        <w:t>е</w:t>
      </w:r>
      <w:r w:rsidR="00C105AA" w:rsidRPr="00C105AA">
        <w:rPr>
          <w:rFonts w:ascii="Times New Roman" w:hAnsi="Times New Roman" w:cs="Times New Roman"/>
          <w:sz w:val="24"/>
          <w:szCs w:val="24"/>
        </w:rPr>
        <w:t>mail: ropsha@komfin.ru</w:t>
      </w:r>
      <w:r w:rsidR="00C105AA">
        <w:rPr>
          <w:rFonts w:ascii="Times New Roman" w:hAnsi="Times New Roman" w:cs="Times New Roman"/>
          <w:sz w:val="24"/>
          <w:szCs w:val="24"/>
        </w:rPr>
        <w:t>.</w:t>
      </w:r>
    </w:p>
    <w:p w:rsidR="00D46465" w:rsidRDefault="00234BBD" w:rsidP="00D46465">
      <w:pPr>
        <w:ind w:firstLine="709"/>
        <w:rPr>
          <w:rFonts w:ascii="Times New Roman" w:hAnsi="Times New Roman" w:cs="Times New Roman"/>
          <w:sz w:val="24"/>
          <w:szCs w:val="24"/>
        </w:rPr>
      </w:pPr>
      <w:r w:rsidRPr="0035444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«Интернет» </w:t>
      </w:r>
      <w:hyperlink r:id="rId11" w:history="1">
        <w:r w:rsidRPr="0035444E">
          <w:rPr>
            <w:rFonts w:ascii="Times New Roman" w:hAnsi="Times New Roman" w:cs="Times New Roman"/>
            <w:sz w:val="24"/>
            <w:szCs w:val="24"/>
          </w:rPr>
          <w:t>www.torgi.gov.ru</w:t>
        </w:r>
      </w:hyperlink>
      <w:r w:rsidR="0022676D">
        <w:t xml:space="preserve"> </w:t>
      </w:r>
      <w:r w:rsidR="0022676D" w:rsidRPr="0022676D">
        <w:rPr>
          <w:rFonts w:ascii="Times New Roman" w:hAnsi="Times New Roman" w:cs="Times New Roman"/>
          <w:sz w:val="24"/>
          <w:szCs w:val="24"/>
        </w:rPr>
        <w:t>и на эл</w:t>
      </w:r>
      <w:r w:rsidR="008E3AAF">
        <w:rPr>
          <w:rFonts w:ascii="Times New Roman" w:hAnsi="Times New Roman" w:cs="Times New Roman"/>
          <w:sz w:val="24"/>
          <w:szCs w:val="24"/>
        </w:rPr>
        <w:t>ектронной площадке «РТС-тендер»</w:t>
      </w:r>
      <w:r w:rsidR="0022676D" w:rsidRPr="0022676D">
        <w:rPr>
          <w:rFonts w:ascii="Times New Roman" w:hAnsi="Times New Roman" w:cs="Times New Roman"/>
          <w:sz w:val="24"/>
          <w:szCs w:val="24"/>
        </w:rPr>
        <w:t xml:space="preserve"> www.rts-tender.ru</w:t>
      </w:r>
      <w:r w:rsidR="0022676D">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B23C37">
      <w:headerReference w:type="even" r:id="rId12"/>
      <w:headerReference w:type="default" r:id="rId13"/>
      <w:footerReference w:type="even" r:id="rId14"/>
      <w:pgSz w:w="11906" w:h="16838"/>
      <w:pgMar w:top="568" w:right="851" w:bottom="567"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4A6" w:rsidRDefault="00A914A6">
      <w:r>
        <w:separator/>
      </w:r>
    </w:p>
  </w:endnote>
  <w:endnote w:type="continuationSeparator" w:id="0">
    <w:p w:rsidR="00A914A6" w:rsidRDefault="00A91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9422A7">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4A6" w:rsidRDefault="00A914A6">
      <w:r>
        <w:separator/>
      </w:r>
    </w:p>
  </w:footnote>
  <w:footnote w:type="continuationSeparator" w:id="0">
    <w:p w:rsidR="00A914A6" w:rsidRDefault="00A91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9422A7"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00000012"/>
    <w:name w:val="WW8Num18"/>
    <w:lvl w:ilvl="0">
      <w:start w:val="1"/>
      <w:numFmt w:val="decimal"/>
      <w:lvlText w:val="%1)"/>
      <w:lvlJc w:val="left"/>
      <w:pPr>
        <w:tabs>
          <w:tab w:val="num" w:pos="390"/>
        </w:tabs>
        <w:ind w:left="390" w:hanging="390"/>
      </w:pPr>
    </w:lvl>
  </w:abstractNum>
  <w:abstractNum w:abstractNumId="1">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2">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9">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BFC0BB8"/>
    <w:multiLevelType w:val="hybridMultilevel"/>
    <w:tmpl w:val="A4EED092"/>
    <w:lvl w:ilvl="0" w:tplc="0A7EF99E">
      <w:numFmt w:val="bullet"/>
      <w:lvlText w:val="-"/>
      <w:lvlJc w:val="left"/>
      <w:pPr>
        <w:ind w:left="251" w:hanging="128"/>
      </w:pPr>
      <w:rPr>
        <w:rFonts w:hint="default"/>
        <w:w w:val="100"/>
        <w:lang w:val="ru-RU" w:eastAsia="en-US" w:bidi="ar-SA"/>
      </w:rPr>
    </w:lvl>
    <w:lvl w:ilvl="1" w:tplc="E43A20BA">
      <w:numFmt w:val="bullet"/>
      <w:lvlText w:val="•"/>
      <w:lvlJc w:val="left"/>
      <w:pPr>
        <w:ind w:left="1320" w:hanging="128"/>
      </w:pPr>
      <w:rPr>
        <w:rFonts w:hint="default"/>
        <w:lang w:val="ru-RU" w:eastAsia="en-US" w:bidi="ar-SA"/>
      </w:rPr>
    </w:lvl>
    <w:lvl w:ilvl="2" w:tplc="F148DE80">
      <w:numFmt w:val="bullet"/>
      <w:lvlText w:val="•"/>
      <w:lvlJc w:val="left"/>
      <w:pPr>
        <w:ind w:left="2381" w:hanging="128"/>
      </w:pPr>
      <w:rPr>
        <w:rFonts w:hint="default"/>
        <w:lang w:val="ru-RU" w:eastAsia="en-US" w:bidi="ar-SA"/>
      </w:rPr>
    </w:lvl>
    <w:lvl w:ilvl="3" w:tplc="52CA6B04">
      <w:numFmt w:val="bullet"/>
      <w:lvlText w:val="•"/>
      <w:lvlJc w:val="left"/>
      <w:pPr>
        <w:ind w:left="3441" w:hanging="128"/>
      </w:pPr>
      <w:rPr>
        <w:rFonts w:hint="default"/>
        <w:lang w:val="ru-RU" w:eastAsia="en-US" w:bidi="ar-SA"/>
      </w:rPr>
    </w:lvl>
    <w:lvl w:ilvl="4" w:tplc="DA709F92">
      <w:numFmt w:val="bullet"/>
      <w:lvlText w:val="•"/>
      <w:lvlJc w:val="left"/>
      <w:pPr>
        <w:ind w:left="4502" w:hanging="128"/>
      </w:pPr>
      <w:rPr>
        <w:rFonts w:hint="default"/>
        <w:lang w:val="ru-RU" w:eastAsia="en-US" w:bidi="ar-SA"/>
      </w:rPr>
    </w:lvl>
    <w:lvl w:ilvl="5" w:tplc="402C574A">
      <w:numFmt w:val="bullet"/>
      <w:lvlText w:val="•"/>
      <w:lvlJc w:val="left"/>
      <w:pPr>
        <w:ind w:left="5563" w:hanging="128"/>
      </w:pPr>
      <w:rPr>
        <w:rFonts w:hint="default"/>
        <w:lang w:val="ru-RU" w:eastAsia="en-US" w:bidi="ar-SA"/>
      </w:rPr>
    </w:lvl>
    <w:lvl w:ilvl="6" w:tplc="455E751C">
      <w:numFmt w:val="bullet"/>
      <w:lvlText w:val="•"/>
      <w:lvlJc w:val="left"/>
      <w:pPr>
        <w:ind w:left="6623" w:hanging="128"/>
      </w:pPr>
      <w:rPr>
        <w:rFonts w:hint="default"/>
        <w:lang w:val="ru-RU" w:eastAsia="en-US" w:bidi="ar-SA"/>
      </w:rPr>
    </w:lvl>
    <w:lvl w:ilvl="7" w:tplc="2320CBA6">
      <w:numFmt w:val="bullet"/>
      <w:lvlText w:val="•"/>
      <w:lvlJc w:val="left"/>
      <w:pPr>
        <w:ind w:left="7684" w:hanging="128"/>
      </w:pPr>
      <w:rPr>
        <w:rFonts w:hint="default"/>
        <w:lang w:val="ru-RU" w:eastAsia="en-US" w:bidi="ar-SA"/>
      </w:rPr>
    </w:lvl>
    <w:lvl w:ilvl="8" w:tplc="4404B492">
      <w:numFmt w:val="bullet"/>
      <w:lvlText w:val="•"/>
      <w:lvlJc w:val="left"/>
      <w:pPr>
        <w:ind w:left="8745" w:hanging="128"/>
      </w:pPr>
      <w:rPr>
        <w:rFonts w:hint="default"/>
        <w:lang w:val="ru-RU" w:eastAsia="en-US" w:bidi="ar-SA"/>
      </w:rPr>
    </w:lvl>
  </w:abstractNum>
  <w:abstractNum w:abstractNumId="11">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98B6FA3"/>
    <w:multiLevelType w:val="hybridMultilevel"/>
    <w:tmpl w:val="3192320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1"/>
  </w:num>
  <w:num w:numId="2">
    <w:abstractNumId w:val="6"/>
  </w:num>
  <w:num w:numId="3">
    <w:abstractNumId w:val="3"/>
  </w:num>
  <w:num w:numId="4">
    <w:abstractNumId w:val="8"/>
  </w:num>
  <w:num w:numId="5">
    <w:abstractNumId w:val="5"/>
  </w:num>
  <w:num w:numId="6">
    <w:abstractNumId w:val="1"/>
  </w:num>
  <w:num w:numId="7">
    <w:abstractNumId w:val="4"/>
  </w:num>
  <w:num w:numId="8">
    <w:abstractNumId w:val="7"/>
  </w:num>
  <w:num w:numId="9">
    <w:abstractNumId w:val="14"/>
  </w:num>
  <w:num w:numId="10">
    <w:abstractNumId w:val="2"/>
  </w:num>
  <w:num w:numId="11">
    <w:abstractNumId w:val="15"/>
  </w:num>
  <w:num w:numId="12">
    <w:abstractNumId w:val="9"/>
  </w:num>
  <w:num w:numId="13">
    <w:abstractNumId w:val="12"/>
  </w:num>
  <w:num w:numId="14">
    <w:abstractNumId w:val="13"/>
  </w:num>
  <w:num w:numId="15">
    <w:abstractNumId w:val="18"/>
  </w:num>
  <w:num w:numId="16">
    <w:abstractNumId w:val="17"/>
  </w:num>
  <w:num w:numId="17">
    <w:abstractNumId w:val="16"/>
  </w:num>
  <w:num w:numId="18">
    <w:abstractNumId w:val="0"/>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438E"/>
    <w:rsid w:val="0000500F"/>
    <w:rsid w:val="000079A8"/>
    <w:rsid w:val="00007E09"/>
    <w:rsid w:val="000101B4"/>
    <w:rsid w:val="00012AC9"/>
    <w:rsid w:val="0001484C"/>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495D"/>
    <w:rsid w:val="000465D8"/>
    <w:rsid w:val="00051BBC"/>
    <w:rsid w:val="00061574"/>
    <w:rsid w:val="00064077"/>
    <w:rsid w:val="000707EB"/>
    <w:rsid w:val="0007083B"/>
    <w:rsid w:val="00071149"/>
    <w:rsid w:val="00076402"/>
    <w:rsid w:val="00076ED5"/>
    <w:rsid w:val="00080693"/>
    <w:rsid w:val="00083480"/>
    <w:rsid w:val="000847F1"/>
    <w:rsid w:val="00092BB8"/>
    <w:rsid w:val="000938DF"/>
    <w:rsid w:val="000A36EF"/>
    <w:rsid w:val="000A5BAD"/>
    <w:rsid w:val="000A7469"/>
    <w:rsid w:val="000B65E6"/>
    <w:rsid w:val="000C033C"/>
    <w:rsid w:val="000C0D61"/>
    <w:rsid w:val="000C1469"/>
    <w:rsid w:val="000C1D35"/>
    <w:rsid w:val="000C362F"/>
    <w:rsid w:val="000C4D2C"/>
    <w:rsid w:val="000C53F7"/>
    <w:rsid w:val="000C7EE3"/>
    <w:rsid w:val="000D2D8F"/>
    <w:rsid w:val="000D2E58"/>
    <w:rsid w:val="000D2FA0"/>
    <w:rsid w:val="000D304C"/>
    <w:rsid w:val="000D603B"/>
    <w:rsid w:val="000D60E1"/>
    <w:rsid w:val="000E061B"/>
    <w:rsid w:val="000E0C4E"/>
    <w:rsid w:val="000E21FD"/>
    <w:rsid w:val="000E3ECD"/>
    <w:rsid w:val="000E45A5"/>
    <w:rsid w:val="000E58EB"/>
    <w:rsid w:val="00106419"/>
    <w:rsid w:val="00107145"/>
    <w:rsid w:val="00110D5F"/>
    <w:rsid w:val="001114E8"/>
    <w:rsid w:val="00111EEF"/>
    <w:rsid w:val="001143CD"/>
    <w:rsid w:val="00116282"/>
    <w:rsid w:val="00122243"/>
    <w:rsid w:val="00122B69"/>
    <w:rsid w:val="00126BC9"/>
    <w:rsid w:val="001312C2"/>
    <w:rsid w:val="001327B7"/>
    <w:rsid w:val="00133445"/>
    <w:rsid w:val="0013349B"/>
    <w:rsid w:val="00134772"/>
    <w:rsid w:val="001353A4"/>
    <w:rsid w:val="00143518"/>
    <w:rsid w:val="0014498C"/>
    <w:rsid w:val="001515DD"/>
    <w:rsid w:val="00153D3C"/>
    <w:rsid w:val="00153F93"/>
    <w:rsid w:val="00157774"/>
    <w:rsid w:val="00163D93"/>
    <w:rsid w:val="001651E9"/>
    <w:rsid w:val="00171497"/>
    <w:rsid w:val="00171D26"/>
    <w:rsid w:val="001728D1"/>
    <w:rsid w:val="0017333D"/>
    <w:rsid w:val="001753B6"/>
    <w:rsid w:val="0018113F"/>
    <w:rsid w:val="001818D1"/>
    <w:rsid w:val="00183F84"/>
    <w:rsid w:val="0019013E"/>
    <w:rsid w:val="001913D7"/>
    <w:rsid w:val="001925BA"/>
    <w:rsid w:val="0019467A"/>
    <w:rsid w:val="00194924"/>
    <w:rsid w:val="00194DBF"/>
    <w:rsid w:val="00196769"/>
    <w:rsid w:val="001A1A59"/>
    <w:rsid w:val="001A7B66"/>
    <w:rsid w:val="001B02A9"/>
    <w:rsid w:val="001B2A61"/>
    <w:rsid w:val="001C19FB"/>
    <w:rsid w:val="001C1D5A"/>
    <w:rsid w:val="001C6445"/>
    <w:rsid w:val="001C7098"/>
    <w:rsid w:val="001D0927"/>
    <w:rsid w:val="001D2FAF"/>
    <w:rsid w:val="001D51EB"/>
    <w:rsid w:val="001D7A52"/>
    <w:rsid w:val="001E3791"/>
    <w:rsid w:val="001F1485"/>
    <w:rsid w:val="001F4CE6"/>
    <w:rsid w:val="001F55E7"/>
    <w:rsid w:val="001F69B1"/>
    <w:rsid w:val="00205DAB"/>
    <w:rsid w:val="002102A6"/>
    <w:rsid w:val="002130A1"/>
    <w:rsid w:val="002134D2"/>
    <w:rsid w:val="00225ACB"/>
    <w:rsid w:val="0022676D"/>
    <w:rsid w:val="002300AB"/>
    <w:rsid w:val="00231958"/>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078B"/>
    <w:rsid w:val="002621B5"/>
    <w:rsid w:val="00262AF7"/>
    <w:rsid w:val="002631EB"/>
    <w:rsid w:val="00266631"/>
    <w:rsid w:val="002667D0"/>
    <w:rsid w:val="00273E2E"/>
    <w:rsid w:val="002758B8"/>
    <w:rsid w:val="002761DF"/>
    <w:rsid w:val="002772D4"/>
    <w:rsid w:val="00280F87"/>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2B17"/>
    <w:rsid w:val="002B34C1"/>
    <w:rsid w:val="002B47C2"/>
    <w:rsid w:val="002B6DB1"/>
    <w:rsid w:val="002C1148"/>
    <w:rsid w:val="002C3000"/>
    <w:rsid w:val="002C373C"/>
    <w:rsid w:val="002C55CC"/>
    <w:rsid w:val="002C6D46"/>
    <w:rsid w:val="002C77AE"/>
    <w:rsid w:val="002D03F5"/>
    <w:rsid w:val="002D119D"/>
    <w:rsid w:val="002D5302"/>
    <w:rsid w:val="002D603F"/>
    <w:rsid w:val="002D6F25"/>
    <w:rsid w:val="002D7A63"/>
    <w:rsid w:val="002E0AE7"/>
    <w:rsid w:val="002E13BF"/>
    <w:rsid w:val="002E33A1"/>
    <w:rsid w:val="002E3FDB"/>
    <w:rsid w:val="002E4805"/>
    <w:rsid w:val="002E619F"/>
    <w:rsid w:val="002E6DCA"/>
    <w:rsid w:val="002E7A54"/>
    <w:rsid w:val="002F07E1"/>
    <w:rsid w:val="002F39AC"/>
    <w:rsid w:val="002F6A31"/>
    <w:rsid w:val="002F72FE"/>
    <w:rsid w:val="002F7961"/>
    <w:rsid w:val="00302887"/>
    <w:rsid w:val="00302931"/>
    <w:rsid w:val="00303CA1"/>
    <w:rsid w:val="00306ED9"/>
    <w:rsid w:val="00307393"/>
    <w:rsid w:val="00312B73"/>
    <w:rsid w:val="003140B4"/>
    <w:rsid w:val="00314E5D"/>
    <w:rsid w:val="003222D5"/>
    <w:rsid w:val="00323BD4"/>
    <w:rsid w:val="00327CEA"/>
    <w:rsid w:val="00334E5F"/>
    <w:rsid w:val="003366CD"/>
    <w:rsid w:val="003375B5"/>
    <w:rsid w:val="00340339"/>
    <w:rsid w:val="00342175"/>
    <w:rsid w:val="00344698"/>
    <w:rsid w:val="00346503"/>
    <w:rsid w:val="0034660C"/>
    <w:rsid w:val="00350601"/>
    <w:rsid w:val="00351422"/>
    <w:rsid w:val="0035444E"/>
    <w:rsid w:val="00354F20"/>
    <w:rsid w:val="00356168"/>
    <w:rsid w:val="0036041E"/>
    <w:rsid w:val="00364183"/>
    <w:rsid w:val="003665C8"/>
    <w:rsid w:val="0036669E"/>
    <w:rsid w:val="0037016F"/>
    <w:rsid w:val="00370786"/>
    <w:rsid w:val="00371341"/>
    <w:rsid w:val="0037185A"/>
    <w:rsid w:val="0037190C"/>
    <w:rsid w:val="0037290C"/>
    <w:rsid w:val="00372FFD"/>
    <w:rsid w:val="00375C63"/>
    <w:rsid w:val="003774B3"/>
    <w:rsid w:val="0038085F"/>
    <w:rsid w:val="003829F6"/>
    <w:rsid w:val="0038383A"/>
    <w:rsid w:val="0038574A"/>
    <w:rsid w:val="003860F0"/>
    <w:rsid w:val="00387C62"/>
    <w:rsid w:val="0039420F"/>
    <w:rsid w:val="003942AD"/>
    <w:rsid w:val="00394F91"/>
    <w:rsid w:val="003A1173"/>
    <w:rsid w:val="003A20AA"/>
    <w:rsid w:val="003A5D9B"/>
    <w:rsid w:val="003A7461"/>
    <w:rsid w:val="003A7995"/>
    <w:rsid w:val="003A7BC5"/>
    <w:rsid w:val="003A7F08"/>
    <w:rsid w:val="003B1C1E"/>
    <w:rsid w:val="003B4779"/>
    <w:rsid w:val="003B6CA4"/>
    <w:rsid w:val="003D20A8"/>
    <w:rsid w:val="003D2D07"/>
    <w:rsid w:val="003D621B"/>
    <w:rsid w:val="003D7243"/>
    <w:rsid w:val="003E6045"/>
    <w:rsid w:val="003F2923"/>
    <w:rsid w:val="003F2DB7"/>
    <w:rsid w:val="003F7CEA"/>
    <w:rsid w:val="00400D54"/>
    <w:rsid w:val="00404C8F"/>
    <w:rsid w:val="00405D5B"/>
    <w:rsid w:val="00411F3E"/>
    <w:rsid w:val="004134C7"/>
    <w:rsid w:val="00414C79"/>
    <w:rsid w:val="0041672F"/>
    <w:rsid w:val="00416B81"/>
    <w:rsid w:val="00417816"/>
    <w:rsid w:val="004231F8"/>
    <w:rsid w:val="004246D3"/>
    <w:rsid w:val="00426997"/>
    <w:rsid w:val="00426CE4"/>
    <w:rsid w:val="00427206"/>
    <w:rsid w:val="00433795"/>
    <w:rsid w:val="004424D1"/>
    <w:rsid w:val="00443DE0"/>
    <w:rsid w:val="004442DA"/>
    <w:rsid w:val="00444A6D"/>
    <w:rsid w:val="00446B35"/>
    <w:rsid w:val="004549D3"/>
    <w:rsid w:val="00455ADF"/>
    <w:rsid w:val="00456908"/>
    <w:rsid w:val="00457808"/>
    <w:rsid w:val="00461411"/>
    <w:rsid w:val="00462A00"/>
    <w:rsid w:val="00463B50"/>
    <w:rsid w:val="00464A53"/>
    <w:rsid w:val="00464BF5"/>
    <w:rsid w:val="004670D9"/>
    <w:rsid w:val="00475641"/>
    <w:rsid w:val="00475DDA"/>
    <w:rsid w:val="00477056"/>
    <w:rsid w:val="004831AB"/>
    <w:rsid w:val="004900D7"/>
    <w:rsid w:val="00490673"/>
    <w:rsid w:val="00494F0C"/>
    <w:rsid w:val="004959C6"/>
    <w:rsid w:val="004960C6"/>
    <w:rsid w:val="004A21A1"/>
    <w:rsid w:val="004A433A"/>
    <w:rsid w:val="004A637D"/>
    <w:rsid w:val="004B10CD"/>
    <w:rsid w:val="004B570E"/>
    <w:rsid w:val="004B7765"/>
    <w:rsid w:val="004C11FC"/>
    <w:rsid w:val="004C39C1"/>
    <w:rsid w:val="004C5429"/>
    <w:rsid w:val="004C68B3"/>
    <w:rsid w:val="004D06A5"/>
    <w:rsid w:val="004D2B5E"/>
    <w:rsid w:val="004D78E3"/>
    <w:rsid w:val="004D7F2F"/>
    <w:rsid w:val="004E4001"/>
    <w:rsid w:val="004E4616"/>
    <w:rsid w:val="004E46FF"/>
    <w:rsid w:val="004F42C7"/>
    <w:rsid w:val="004F5630"/>
    <w:rsid w:val="004F6A76"/>
    <w:rsid w:val="004F7412"/>
    <w:rsid w:val="00500104"/>
    <w:rsid w:val="005019E5"/>
    <w:rsid w:val="00506F5D"/>
    <w:rsid w:val="00516355"/>
    <w:rsid w:val="00525B31"/>
    <w:rsid w:val="00527430"/>
    <w:rsid w:val="00532D6A"/>
    <w:rsid w:val="005355B7"/>
    <w:rsid w:val="00535F19"/>
    <w:rsid w:val="005369B9"/>
    <w:rsid w:val="00536A6A"/>
    <w:rsid w:val="00541DE4"/>
    <w:rsid w:val="0054345F"/>
    <w:rsid w:val="00545535"/>
    <w:rsid w:val="00550AC7"/>
    <w:rsid w:val="00552586"/>
    <w:rsid w:val="00553307"/>
    <w:rsid w:val="00553ADF"/>
    <w:rsid w:val="00556C9D"/>
    <w:rsid w:val="005574EF"/>
    <w:rsid w:val="0056054E"/>
    <w:rsid w:val="00562189"/>
    <w:rsid w:val="005642C7"/>
    <w:rsid w:val="005700C4"/>
    <w:rsid w:val="005735F3"/>
    <w:rsid w:val="0058142B"/>
    <w:rsid w:val="005919AD"/>
    <w:rsid w:val="0059251E"/>
    <w:rsid w:val="0059276B"/>
    <w:rsid w:val="0059387A"/>
    <w:rsid w:val="005951FF"/>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C7786"/>
    <w:rsid w:val="005D1EB6"/>
    <w:rsid w:val="005D21A6"/>
    <w:rsid w:val="005D24DB"/>
    <w:rsid w:val="005E6F41"/>
    <w:rsid w:val="005E74E4"/>
    <w:rsid w:val="005E7A60"/>
    <w:rsid w:val="005F1B6F"/>
    <w:rsid w:val="005F4DEC"/>
    <w:rsid w:val="005F7DF8"/>
    <w:rsid w:val="0060107F"/>
    <w:rsid w:val="006048D4"/>
    <w:rsid w:val="00606CE2"/>
    <w:rsid w:val="0061260E"/>
    <w:rsid w:val="0061333F"/>
    <w:rsid w:val="006177BD"/>
    <w:rsid w:val="00617A3B"/>
    <w:rsid w:val="0062288B"/>
    <w:rsid w:val="006251CC"/>
    <w:rsid w:val="006253B1"/>
    <w:rsid w:val="00626282"/>
    <w:rsid w:val="006268E5"/>
    <w:rsid w:val="006303DA"/>
    <w:rsid w:val="006309ED"/>
    <w:rsid w:val="00633B61"/>
    <w:rsid w:val="0063409E"/>
    <w:rsid w:val="006345DA"/>
    <w:rsid w:val="00634B97"/>
    <w:rsid w:val="00640770"/>
    <w:rsid w:val="006437DA"/>
    <w:rsid w:val="006445C1"/>
    <w:rsid w:val="00644E24"/>
    <w:rsid w:val="006515C1"/>
    <w:rsid w:val="006553BF"/>
    <w:rsid w:val="00655CA8"/>
    <w:rsid w:val="00660C7E"/>
    <w:rsid w:val="00660D46"/>
    <w:rsid w:val="00663D2A"/>
    <w:rsid w:val="006646B2"/>
    <w:rsid w:val="00665ACC"/>
    <w:rsid w:val="006676B0"/>
    <w:rsid w:val="00671D9C"/>
    <w:rsid w:val="00673AF6"/>
    <w:rsid w:val="00675CB7"/>
    <w:rsid w:val="00677E80"/>
    <w:rsid w:val="00677F3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3BC"/>
    <w:rsid w:val="006B66FE"/>
    <w:rsid w:val="006B6DB3"/>
    <w:rsid w:val="006C2CAE"/>
    <w:rsid w:val="006C4BE4"/>
    <w:rsid w:val="006C4E47"/>
    <w:rsid w:val="006C70B3"/>
    <w:rsid w:val="006D0966"/>
    <w:rsid w:val="006D3CE6"/>
    <w:rsid w:val="006D3EB1"/>
    <w:rsid w:val="006D3FB6"/>
    <w:rsid w:val="006D7FAA"/>
    <w:rsid w:val="006E0B77"/>
    <w:rsid w:val="006E25C2"/>
    <w:rsid w:val="006E3746"/>
    <w:rsid w:val="006E4990"/>
    <w:rsid w:val="006E533B"/>
    <w:rsid w:val="006E68B3"/>
    <w:rsid w:val="006F101D"/>
    <w:rsid w:val="006F2D39"/>
    <w:rsid w:val="006F35FA"/>
    <w:rsid w:val="006F46B8"/>
    <w:rsid w:val="006F55C8"/>
    <w:rsid w:val="00703D6A"/>
    <w:rsid w:val="00703F76"/>
    <w:rsid w:val="007040E7"/>
    <w:rsid w:val="00704A11"/>
    <w:rsid w:val="00705D13"/>
    <w:rsid w:val="00705D87"/>
    <w:rsid w:val="00706DD4"/>
    <w:rsid w:val="00711B74"/>
    <w:rsid w:val="007122BE"/>
    <w:rsid w:val="007143B4"/>
    <w:rsid w:val="00717ED4"/>
    <w:rsid w:val="00721E03"/>
    <w:rsid w:val="00722554"/>
    <w:rsid w:val="00723BE7"/>
    <w:rsid w:val="007251A6"/>
    <w:rsid w:val="00725B41"/>
    <w:rsid w:val="00726167"/>
    <w:rsid w:val="00726B81"/>
    <w:rsid w:val="0072768E"/>
    <w:rsid w:val="00730A51"/>
    <w:rsid w:val="00737718"/>
    <w:rsid w:val="00744987"/>
    <w:rsid w:val="00744D85"/>
    <w:rsid w:val="0074590A"/>
    <w:rsid w:val="00746D92"/>
    <w:rsid w:val="00751266"/>
    <w:rsid w:val="007513D1"/>
    <w:rsid w:val="00756449"/>
    <w:rsid w:val="007565AE"/>
    <w:rsid w:val="007579D0"/>
    <w:rsid w:val="00761E72"/>
    <w:rsid w:val="0076247E"/>
    <w:rsid w:val="00763E61"/>
    <w:rsid w:val="0077238C"/>
    <w:rsid w:val="00773068"/>
    <w:rsid w:val="00774E85"/>
    <w:rsid w:val="007771D9"/>
    <w:rsid w:val="00781A01"/>
    <w:rsid w:val="007842B3"/>
    <w:rsid w:val="00784A3C"/>
    <w:rsid w:val="00791A2C"/>
    <w:rsid w:val="0079314C"/>
    <w:rsid w:val="00793C2A"/>
    <w:rsid w:val="0079594E"/>
    <w:rsid w:val="007A3971"/>
    <w:rsid w:val="007A3CBF"/>
    <w:rsid w:val="007A74A1"/>
    <w:rsid w:val="007B0793"/>
    <w:rsid w:val="007B09CE"/>
    <w:rsid w:val="007C33FF"/>
    <w:rsid w:val="007C5442"/>
    <w:rsid w:val="007C5BBC"/>
    <w:rsid w:val="007C66A7"/>
    <w:rsid w:val="007D360D"/>
    <w:rsid w:val="007D3CC4"/>
    <w:rsid w:val="007D4CFC"/>
    <w:rsid w:val="007D553E"/>
    <w:rsid w:val="007D62C1"/>
    <w:rsid w:val="007E2EDA"/>
    <w:rsid w:val="007E5BC0"/>
    <w:rsid w:val="007E6625"/>
    <w:rsid w:val="007F07BF"/>
    <w:rsid w:val="007F0CD4"/>
    <w:rsid w:val="007F34C6"/>
    <w:rsid w:val="008005F0"/>
    <w:rsid w:val="00805A33"/>
    <w:rsid w:val="0081404D"/>
    <w:rsid w:val="00814594"/>
    <w:rsid w:val="008149C2"/>
    <w:rsid w:val="00816E89"/>
    <w:rsid w:val="00817302"/>
    <w:rsid w:val="00821C2B"/>
    <w:rsid w:val="00824254"/>
    <w:rsid w:val="008254A3"/>
    <w:rsid w:val="008262E7"/>
    <w:rsid w:val="00826D3D"/>
    <w:rsid w:val="008317F1"/>
    <w:rsid w:val="008329F6"/>
    <w:rsid w:val="0083445F"/>
    <w:rsid w:val="00837556"/>
    <w:rsid w:val="0084077D"/>
    <w:rsid w:val="00841F5F"/>
    <w:rsid w:val="0084332D"/>
    <w:rsid w:val="00846AD1"/>
    <w:rsid w:val="00846D0B"/>
    <w:rsid w:val="008472FD"/>
    <w:rsid w:val="00850C77"/>
    <w:rsid w:val="00852E53"/>
    <w:rsid w:val="008539A5"/>
    <w:rsid w:val="008539CF"/>
    <w:rsid w:val="008541F2"/>
    <w:rsid w:val="00857006"/>
    <w:rsid w:val="00857157"/>
    <w:rsid w:val="00860EBA"/>
    <w:rsid w:val="008622DD"/>
    <w:rsid w:val="0086345A"/>
    <w:rsid w:val="0086513E"/>
    <w:rsid w:val="008671B2"/>
    <w:rsid w:val="008720D0"/>
    <w:rsid w:val="00873E7B"/>
    <w:rsid w:val="008754ED"/>
    <w:rsid w:val="00881A8E"/>
    <w:rsid w:val="008820F1"/>
    <w:rsid w:val="0088371D"/>
    <w:rsid w:val="008839C6"/>
    <w:rsid w:val="00886C79"/>
    <w:rsid w:val="00890FA0"/>
    <w:rsid w:val="008912E4"/>
    <w:rsid w:val="00891F1F"/>
    <w:rsid w:val="00894062"/>
    <w:rsid w:val="008951A5"/>
    <w:rsid w:val="008A0B3C"/>
    <w:rsid w:val="008A12FB"/>
    <w:rsid w:val="008A2139"/>
    <w:rsid w:val="008A2988"/>
    <w:rsid w:val="008A7B8A"/>
    <w:rsid w:val="008B5532"/>
    <w:rsid w:val="008B55EA"/>
    <w:rsid w:val="008B5BD5"/>
    <w:rsid w:val="008C0D84"/>
    <w:rsid w:val="008C1ACC"/>
    <w:rsid w:val="008C1BD0"/>
    <w:rsid w:val="008C2C87"/>
    <w:rsid w:val="008C503F"/>
    <w:rsid w:val="008C549A"/>
    <w:rsid w:val="008C6DC9"/>
    <w:rsid w:val="008C707B"/>
    <w:rsid w:val="008D0306"/>
    <w:rsid w:val="008D0A7E"/>
    <w:rsid w:val="008D1FD5"/>
    <w:rsid w:val="008D4E67"/>
    <w:rsid w:val="008D6256"/>
    <w:rsid w:val="008E39AE"/>
    <w:rsid w:val="008E3AAF"/>
    <w:rsid w:val="008F017B"/>
    <w:rsid w:val="008F4CBE"/>
    <w:rsid w:val="00900422"/>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4D78"/>
    <w:rsid w:val="00936437"/>
    <w:rsid w:val="00936886"/>
    <w:rsid w:val="009371F8"/>
    <w:rsid w:val="00940971"/>
    <w:rsid w:val="0094179D"/>
    <w:rsid w:val="009422A7"/>
    <w:rsid w:val="00942BAE"/>
    <w:rsid w:val="00943797"/>
    <w:rsid w:val="009504CE"/>
    <w:rsid w:val="00950D72"/>
    <w:rsid w:val="00950F7F"/>
    <w:rsid w:val="009511FD"/>
    <w:rsid w:val="00952424"/>
    <w:rsid w:val="00952735"/>
    <w:rsid w:val="0095702D"/>
    <w:rsid w:val="009607B3"/>
    <w:rsid w:val="0096083B"/>
    <w:rsid w:val="00960EF9"/>
    <w:rsid w:val="009639E1"/>
    <w:rsid w:val="00966AE3"/>
    <w:rsid w:val="00971873"/>
    <w:rsid w:val="00972B33"/>
    <w:rsid w:val="009755DB"/>
    <w:rsid w:val="00975BD7"/>
    <w:rsid w:val="009766D4"/>
    <w:rsid w:val="00977259"/>
    <w:rsid w:val="00977930"/>
    <w:rsid w:val="00980056"/>
    <w:rsid w:val="00980B27"/>
    <w:rsid w:val="00980F3E"/>
    <w:rsid w:val="00981249"/>
    <w:rsid w:val="0098364C"/>
    <w:rsid w:val="00990387"/>
    <w:rsid w:val="00992E57"/>
    <w:rsid w:val="009935F9"/>
    <w:rsid w:val="009A0832"/>
    <w:rsid w:val="009A59BA"/>
    <w:rsid w:val="009B1D1E"/>
    <w:rsid w:val="009B1D57"/>
    <w:rsid w:val="009B5940"/>
    <w:rsid w:val="009B6744"/>
    <w:rsid w:val="009C4D62"/>
    <w:rsid w:val="009C6235"/>
    <w:rsid w:val="009C6E36"/>
    <w:rsid w:val="009C7208"/>
    <w:rsid w:val="009D0833"/>
    <w:rsid w:val="009D39BD"/>
    <w:rsid w:val="009E0519"/>
    <w:rsid w:val="009E0E9A"/>
    <w:rsid w:val="009E1CA0"/>
    <w:rsid w:val="009E1EEC"/>
    <w:rsid w:val="009E4519"/>
    <w:rsid w:val="009E59E1"/>
    <w:rsid w:val="009E64BC"/>
    <w:rsid w:val="009E67C1"/>
    <w:rsid w:val="009E689B"/>
    <w:rsid w:val="009F0E4E"/>
    <w:rsid w:val="009F13A6"/>
    <w:rsid w:val="009F145E"/>
    <w:rsid w:val="009F2387"/>
    <w:rsid w:val="009F4CF8"/>
    <w:rsid w:val="009F552D"/>
    <w:rsid w:val="009F5737"/>
    <w:rsid w:val="009F615E"/>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4F6E"/>
    <w:rsid w:val="00A263A9"/>
    <w:rsid w:val="00A2708D"/>
    <w:rsid w:val="00A270BF"/>
    <w:rsid w:val="00A31594"/>
    <w:rsid w:val="00A32F29"/>
    <w:rsid w:val="00A34F96"/>
    <w:rsid w:val="00A40E34"/>
    <w:rsid w:val="00A40E3C"/>
    <w:rsid w:val="00A45B3E"/>
    <w:rsid w:val="00A46BDA"/>
    <w:rsid w:val="00A51AD7"/>
    <w:rsid w:val="00A53FA7"/>
    <w:rsid w:val="00A54F35"/>
    <w:rsid w:val="00A56EA5"/>
    <w:rsid w:val="00A66A13"/>
    <w:rsid w:val="00A715ED"/>
    <w:rsid w:val="00A7352C"/>
    <w:rsid w:val="00A7429E"/>
    <w:rsid w:val="00A75522"/>
    <w:rsid w:val="00A776AA"/>
    <w:rsid w:val="00A90344"/>
    <w:rsid w:val="00A913BD"/>
    <w:rsid w:val="00A914A6"/>
    <w:rsid w:val="00A923A9"/>
    <w:rsid w:val="00A93DF6"/>
    <w:rsid w:val="00A940B7"/>
    <w:rsid w:val="00A9530D"/>
    <w:rsid w:val="00A96073"/>
    <w:rsid w:val="00AA1750"/>
    <w:rsid w:val="00AA2DFE"/>
    <w:rsid w:val="00AA4AF2"/>
    <w:rsid w:val="00AA6D15"/>
    <w:rsid w:val="00AB2771"/>
    <w:rsid w:val="00AB3345"/>
    <w:rsid w:val="00AB384F"/>
    <w:rsid w:val="00AB4763"/>
    <w:rsid w:val="00AB5FE1"/>
    <w:rsid w:val="00AB66ED"/>
    <w:rsid w:val="00AC044F"/>
    <w:rsid w:val="00AC355C"/>
    <w:rsid w:val="00AC5481"/>
    <w:rsid w:val="00AC5866"/>
    <w:rsid w:val="00AC775D"/>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1A"/>
    <w:rsid w:val="00B1507B"/>
    <w:rsid w:val="00B16923"/>
    <w:rsid w:val="00B17C70"/>
    <w:rsid w:val="00B229FA"/>
    <w:rsid w:val="00B22A59"/>
    <w:rsid w:val="00B23C37"/>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3D91"/>
    <w:rsid w:val="00B8402B"/>
    <w:rsid w:val="00B94B4F"/>
    <w:rsid w:val="00B95857"/>
    <w:rsid w:val="00BA11C6"/>
    <w:rsid w:val="00BA218B"/>
    <w:rsid w:val="00BA4829"/>
    <w:rsid w:val="00BA5665"/>
    <w:rsid w:val="00BA7DCA"/>
    <w:rsid w:val="00BB2DB9"/>
    <w:rsid w:val="00BB35B9"/>
    <w:rsid w:val="00BB3621"/>
    <w:rsid w:val="00BB4B85"/>
    <w:rsid w:val="00BC0982"/>
    <w:rsid w:val="00BC09E3"/>
    <w:rsid w:val="00BC4339"/>
    <w:rsid w:val="00BC56F6"/>
    <w:rsid w:val="00BC58AB"/>
    <w:rsid w:val="00BC7829"/>
    <w:rsid w:val="00BC7D31"/>
    <w:rsid w:val="00BD5F23"/>
    <w:rsid w:val="00BD7492"/>
    <w:rsid w:val="00BE0854"/>
    <w:rsid w:val="00BE5CAA"/>
    <w:rsid w:val="00BE6517"/>
    <w:rsid w:val="00BF0700"/>
    <w:rsid w:val="00BF0713"/>
    <w:rsid w:val="00BF1BE6"/>
    <w:rsid w:val="00BF2D66"/>
    <w:rsid w:val="00BF4C18"/>
    <w:rsid w:val="00BF6AB0"/>
    <w:rsid w:val="00C015A0"/>
    <w:rsid w:val="00C039E6"/>
    <w:rsid w:val="00C04B0F"/>
    <w:rsid w:val="00C105AA"/>
    <w:rsid w:val="00C144B9"/>
    <w:rsid w:val="00C21D7F"/>
    <w:rsid w:val="00C2385E"/>
    <w:rsid w:val="00C25462"/>
    <w:rsid w:val="00C301EA"/>
    <w:rsid w:val="00C33BEE"/>
    <w:rsid w:val="00C40C3F"/>
    <w:rsid w:val="00C411B2"/>
    <w:rsid w:val="00C42640"/>
    <w:rsid w:val="00C43127"/>
    <w:rsid w:val="00C45FEF"/>
    <w:rsid w:val="00C50D4A"/>
    <w:rsid w:val="00C52BF9"/>
    <w:rsid w:val="00C64017"/>
    <w:rsid w:val="00C64E2B"/>
    <w:rsid w:val="00C67BCA"/>
    <w:rsid w:val="00C7059E"/>
    <w:rsid w:val="00C750B7"/>
    <w:rsid w:val="00C7590B"/>
    <w:rsid w:val="00C815C9"/>
    <w:rsid w:val="00C838B6"/>
    <w:rsid w:val="00C96A8B"/>
    <w:rsid w:val="00CA2CD7"/>
    <w:rsid w:val="00CA408E"/>
    <w:rsid w:val="00CA6819"/>
    <w:rsid w:val="00CB0E4C"/>
    <w:rsid w:val="00CB1CA3"/>
    <w:rsid w:val="00CB579E"/>
    <w:rsid w:val="00CB5A8E"/>
    <w:rsid w:val="00CD1680"/>
    <w:rsid w:val="00CE236F"/>
    <w:rsid w:val="00CE4A81"/>
    <w:rsid w:val="00CE5D26"/>
    <w:rsid w:val="00CF2AFD"/>
    <w:rsid w:val="00CF4D0C"/>
    <w:rsid w:val="00D0447B"/>
    <w:rsid w:val="00D04D14"/>
    <w:rsid w:val="00D14AC3"/>
    <w:rsid w:val="00D15134"/>
    <w:rsid w:val="00D17D25"/>
    <w:rsid w:val="00D210C6"/>
    <w:rsid w:val="00D26078"/>
    <w:rsid w:val="00D272D5"/>
    <w:rsid w:val="00D324A4"/>
    <w:rsid w:val="00D35E4F"/>
    <w:rsid w:val="00D40410"/>
    <w:rsid w:val="00D46465"/>
    <w:rsid w:val="00D46BC3"/>
    <w:rsid w:val="00D4774D"/>
    <w:rsid w:val="00D513EF"/>
    <w:rsid w:val="00D52B0D"/>
    <w:rsid w:val="00D54F1E"/>
    <w:rsid w:val="00D5671A"/>
    <w:rsid w:val="00D61D1A"/>
    <w:rsid w:val="00D62802"/>
    <w:rsid w:val="00D645CB"/>
    <w:rsid w:val="00D65477"/>
    <w:rsid w:val="00D65F0C"/>
    <w:rsid w:val="00D755B9"/>
    <w:rsid w:val="00D83770"/>
    <w:rsid w:val="00D83CF7"/>
    <w:rsid w:val="00D96BEC"/>
    <w:rsid w:val="00D973D0"/>
    <w:rsid w:val="00DA0BF0"/>
    <w:rsid w:val="00DA172B"/>
    <w:rsid w:val="00DA5305"/>
    <w:rsid w:val="00DA7B26"/>
    <w:rsid w:val="00DB2B01"/>
    <w:rsid w:val="00DC29ED"/>
    <w:rsid w:val="00DC511D"/>
    <w:rsid w:val="00DC6E20"/>
    <w:rsid w:val="00DD0332"/>
    <w:rsid w:val="00DD1EE4"/>
    <w:rsid w:val="00DD28C8"/>
    <w:rsid w:val="00DD489C"/>
    <w:rsid w:val="00DD4AE7"/>
    <w:rsid w:val="00DD70B5"/>
    <w:rsid w:val="00DE2FB0"/>
    <w:rsid w:val="00DE5BC6"/>
    <w:rsid w:val="00DE6AEC"/>
    <w:rsid w:val="00DF147A"/>
    <w:rsid w:val="00DF15A8"/>
    <w:rsid w:val="00DF2E99"/>
    <w:rsid w:val="00DF42A5"/>
    <w:rsid w:val="00E00799"/>
    <w:rsid w:val="00E04AD7"/>
    <w:rsid w:val="00E04B93"/>
    <w:rsid w:val="00E0578F"/>
    <w:rsid w:val="00E07F32"/>
    <w:rsid w:val="00E10A50"/>
    <w:rsid w:val="00E10CFD"/>
    <w:rsid w:val="00E1213F"/>
    <w:rsid w:val="00E12C34"/>
    <w:rsid w:val="00E15862"/>
    <w:rsid w:val="00E17EB7"/>
    <w:rsid w:val="00E21A98"/>
    <w:rsid w:val="00E21FC9"/>
    <w:rsid w:val="00E26A5D"/>
    <w:rsid w:val="00E26D91"/>
    <w:rsid w:val="00E30246"/>
    <w:rsid w:val="00E30EBC"/>
    <w:rsid w:val="00E44A38"/>
    <w:rsid w:val="00E45670"/>
    <w:rsid w:val="00E459EC"/>
    <w:rsid w:val="00E47E2F"/>
    <w:rsid w:val="00E51DE8"/>
    <w:rsid w:val="00E56875"/>
    <w:rsid w:val="00E6168A"/>
    <w:rsid w:val="00E622BC"/>
    <w:rsid w:val="00E629E6"/>
    <w:rsid w:val="00E62A57"/>
    <w:rsid w:val="00E632ED"/>
    <w:rsid w:val="00E63726"/>
    <w:rsid w:val="00E652BA"/>
    <w:rsid w:val="00E655C2"/>
    <w:rsid w:val="00E65E57"/>
    <w:rsid w:val="00E661AB"/>
    <w:rsid w:val="00E670A8"/>
    <w:rsid w:val="00E73B87"/>
    <w:rsid w:val="00E73CA6"/>
    <w:rsid w:val="00E750C9"/>
    <w:rsid w:val="00E758CF"/>
    <w:rsid w:val="00E76FD8"/>
    <w:rsid w:val="00E7773D"/>
    <w:rsid w:val="00E81165"/>
    <w:rsid w:val="00E8644B"/>
    <w:rsid w:val="00E87472"/>
    <w:rsid w:val="00E905B5"/>
    <w:rsid w:val="00E9202B"/>
    <w:rsid w:val="00E92320"/>
    <w:rsid w:val="00E945A1"/>
    <w:rsid w:val="00E96771"/>
    <w:rsid w:val="00EA3FAB"/>
    <w:rsid w:val="00EA4FDB"/>
    <w:rsid w:val="00EA530E"/>
    <w:rsid w:val="00EA59BD"/>
    <w:rsid w:val="00EB2594"/>
    <w:rsid w:val="00EB267A"/>
    <w:rsid w:val="00EB36F0"/>
    <w:rsid w:val="00EB52AC"/>
    <w:rsid w:val="00EB7B57"/>
    <w:rsid w:val="00EB7D78"/>
    <w:rsid w:val="00EC4FA2"/>
    <w:rsid w:val="00ED29D2"/>
    <w:rsid w:val="00ED45E0"/>
    <w:rsid w:val="00ED4E0E"/>
    <w:rsid w:val="00ED7658"/>
    <w:rsid w:val="00EE235D"/>
    <w:rsid w:val="00EE332C"/>
    <w:rsid w:val="00EE55DC"/>
    <w:rsid w:val="00EF5CF0"/>
    <w:rsid w:val="00EF76D2"/>
    <w:rsid w:val="00F0133A"/>
    <w:rsid w:val="00F0587A"/>
    <w:rsid w:val="00F10113"/>
    <w:rsid w:val="00F10873"/>
    <w:rsid w:val="00F12472"/>
    <w:rsid w:val="00F14DF6"/>
    <w:rsid w:val="00F15A92"/>
    <w:rsid w:val="00F160A8"/>
    <w:rsid w:val="00F1700C"/>
    <w:rsid w:val="00F20ACF"/>
    <w:rsid w:val="00F20C78"/>
    <w:rsid w:val="00F22B9E"/>
    <w:rsid w:val="00F2608A"/>
    <w:rsid w:val="00F327D2"/>
    <w:rsid w:val="00F343BB"/>
    <w:rsid w:val="00F3516A"/>
    <w:rsid w:val="00F35A5C"/>
    <w:rsid w:val="00F44EC0"/>
    <w:rsid w:val="00F470AD"/>
    <w:rsid w:val="00F503BF"/>
    <w:rsid w:val="00F54E51"/>
    <w:rsid w:val="00F5778A"/>
    <w:rsid w:val="00F57CB9"/>
    <w:rsid w:val="00F6068E"/>
    <w:rsid w:val="00F6105D"/>
    <w:rsid w:val="00F67533"/>
    <w:rsid w:val="00F70790"/>
    <w:rsid w:val="00F70E41"/>
    <w:rsid w:val="00F72108"/>
    <w:rsid w:val="00F7366F"/>
    <w:rsid w:val="00F74621"/>
    <w:rsid w:val="00F748A1"/>
    <w:rsid w:val="00F74ABF"/>
    <w:rsid w:val="00F74C15"/>
    <w:rsid w:val="00F82767"/>
    <w:rsid w:val="00F847A5"/>
    <w:rsid w:val="00F85BDE"/>
    <w:rsid w:val="00F86C45"/>
    <w:rsid w:val="00F87855"/>
    <w:rsid w:val="00F92289"/>
    <w:rsid w:val="00F96663"/>
    <w:rsid w:val="00F97A64"/>
    <w:rsid w:val="00FA0648"/>
    <w:rsid w:val="00FA1C76"/>
    <w:rsid w:val="00FB03C0"/>
    <w:rsid w:val="00FB08BF"/>
    <w:rsid w:val="00FB2A0C"/>
    <w:rsid w:val="00FB3E31"/>
    <w:rsid w:val="00FB4E8C"/>
    <w:rsid w:val="00FB7BC5"/>
    <w:rsid w:val="00FC0DF3"/>
    <w:rsid w:val="00FC177E"/>
    <w:rsid w:val="00FC622D"/>
    <w:rsid w:val="00FD29ED"/>
    <w:rsid w:val="00FD5897"/>
    <w:rsid w:val="00FD74C3"/>
    <w:rsid w:val="00FE0B82"/>
    <w:rsid w:val="00FE0D72"/>
    <w:rsid w:val="00FE1631"/>
    <w:rsid w:val="00FE1A06"/>
    <w:rsid w:val="00FE5322"/>
    <w:rsid w:val="00FF7236"/>
    <w:rsid w:val="00FF76B3"/>
    <w:rsid w:val="00FF7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1"/>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 w:type="paragraph" w:customStyle="1" w:styleId="af2">
    <w:name w:val="Знак"/>
    <w:basedOn w:val="a"/>
    <w:rsid w:val="004900D7"/>
    <w:pPr>
      <w:widowControl/>
      <w:autoSpaceDE/>
      <w:autoSpaceDN/>
      <w:adjustRightInd/>
      <w:spacing w:before="100" w:beforeAutospacing="1" w:after="100" w:afterAutospacing="1"/>
      <w:ind w:firstLine="0"/>
      <w:jc w:val="left"/>
    </w:pPr>
    <w:rPr>
      <w:rFonts w:ascii="Tahoma" w:hAnsi="Tahoma" w:cs="Times New Roman"/>
      <w:lang w:val="en-US" w:eastAsia="en-US"/>
    </w:rPr>
  </w:style>
  <w:style w:type="character" w:customStyle="1" w:styleId="WW8Num36z0">
    <w:name w:val="WW8Num36z0"/>
    <w:rsid w:val="00894062"/>
    <w:rPr>
      <w:b w:val="0"/>
    </w:rPr>
  </w:style>
  <w:style w:type="paragraph" w:customStyle="1" w:styleId="6">
    <w:name w:val="Стиль По ширине Перед:  6 пт"/>
    <w:basedOn w:val="a"/>
    <w:rsid w:val="00894062"/>
    <w:pPr>
      <w:suppressAutoHyphens/>
      <w:autoSpaceDE/>
      <w:autoSpaceDN/>
      <w:adjustRightInd/>
      <w:spacing w:before="120"/>
    </w:pPr>
    <w:rPr>
      <w:rFonts w:ascii="Times New Roman" w:eastAsia="Lucida Sans Unicode" w:hAnsi="Times New Roman" w:cs="Times New Roman"/>
      <w:kern w:val="1"/>
      <w:sz w:val="28"/>
    </w:rPr>
  </w:style>
</w:styles>
</file>

<file path=word/webSettings.xml><?xml version="1.0" encoding="utf-8"?>
<w:webSettings xmlns:r="http://schemas.openxmlformats.org/officeDocument/2006/relationships" xmlns:w="http://schemas.openxmlformats.org/wordprocessingml/2006/main">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780488884">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psha@komfin.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6132-F5A2-4D0B-8016-356828D3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2377</Words>
  <Characters>13555</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15901</CharactersWithSpaces>
  <SharedDoc>false</SharedDoc>
  <HLinks>
    <vt:vector size="18" baseType="variant">
      <vt:variant>
        <vt:i4>5111886</vt:i4>
      </vt:variant>
      <vt:variant>
        <vt:i4>6</vt:i4>
      </vt:variant>
      <vt:variant>
        <vt:i4>0</vt:i4>
      </vt:variant>
      <vt:variant>
        <vt:i4>5</vt:i4>
      </vt:variant>
      <vt:variant>
        <vt:lpwstr>http://www.russko-vys.ru/</vt:lpwstr>
      </vt:variant>
      <vt:variant>
        <vt:lpwstr/>
      </vt: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Закупки</cp:lastModifiedBy>
  <cp:revision>2</cp:revision>
  <cp:lastPrinted>2022-03-02T14:06:00Z</cp:lastPrinted>
  <dcterms:created xsi:type="dcterms:W3CDTF">2022-12-29T15:32:00Z</dcterms:created>
  <dcterms:modified xsi:type="dcterms:W3CDTF">2022-12-29T15:32:00Z</dcterms:modified>
</cp:coreProperties>
</file>