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46" w:rsidRDefault="00800946" w:rsidP="00800946">
      <w:pPr>
        <w:pStyle w:val="1"/>
        <w:tabs>
          <w:tab w:val="left" w:pos="708"/>
        </w:tabs>
        <w:ind w:right="-5"/>
        <w:jc w:val="center"/>
        <w:rPr>
          <w:b/>
          <w:bCs/>
          <w:sz w:val="22"/>
          <w:szCs w:val="22"/>
        </w:rPr>
      </w:pPr>
      <w:r>
        <w:rPr>
          <w:i/>
          <w:iCs/>
          <w:noProof/>
        </w:rPr>
        <w:drawing>
          <wp:inline distT="0" distB="0" distL="0" distR="0">
            <wp:extent cx="662305" cy="662305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946" w:rsidRDefault="00800946" w:rsidP="00800946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МЕСТНАЯ  АДМИНИСТРАЦИЯ</w:t>
      </w:r>
    </w:p>
    <w:p w:rsidR="00800946" w:rsidRDefault="00800946" w:rsidP="00800946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 РОПШИНСКОЕ СЕЛЬСКОЕ ПОСЕЛЕНИЕ</w:t>
      </w:r>
    </w:p>
    <w:p w:rsidR="00800946" w:rsidRDefault="00800946" w:rsidP="00800946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 ЛОМОНОСОВСКОГО  МУНИЦИПАЛЬНОГО РАЙОНА</w:t>
      </w:r>
    </w:p>
    <w:p w:rsidR="00800946" w:rsidRDefault="00800946" w:rsidP="00800946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800946" w:rsidRDefault="00800946" w:rsidP="00800946">
      <w:pPr>
        <w:pStyle w:val="a3"/>
        <w:tabs>
          <w:tab w:val="left" w:pos="708"/>
        </w:tabs>
        <w:ind w:right="-5"/>
        <w:rPr>
          <w:sz w:val="20"/>
          <w:szCs w:val="20"/>
        </w:rPr>
      </w:pPr>
    </w:p>
    <w:p w:rsidR="00800946" w:rsidRDefault="00800946" w:rsidP="00800946">
      <w:pPr>
        <w:pStyle w:val="a3"/>
        <w:tabs>
          <w:tab w:val="left" w:pos="708"/>
        </w:tabs>
        <w:ind w:right="-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О С Т А Н О В Л Е Н И Е</w:t>
      </w:r>
    </w:p>
    <w:p w:rsidR="00800946" w:rsidRDefault="00800946" w:rsidP="00800946">
      <w:pPr>
        <w:pStyle w:val="1"/>
        <w:tabs>
          <w:tab w:val="left" w:pos="708"/>
        </w:tabs>
        <w:ind w:left="-360" w:right="-5"/>
        <w:jc w:val="center"/>
        <w:rPr>
          <w:sz w:val="22"/>
          <w:szCs w:val="22"/>
        </w:rPr>
      </w:pPr>
    </w:p>
    <w:p w:rsidR="00800946" w:rsidRDefault="00800946" w:rsidP="00800946">
      <w:pPr>
        <w:ind w:left="56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№ 471</w:t>
      </w:r>
    </w:p>
    <w:p w:rsidR="00800946" w:rsidRDefault="00800946" w:rsidP="00800946">
      <w:pPr>
        <w:pStyle w:val="2"/>
        <w:tabs>
          <w:tab w:val="left" w:pos="708"/>
        </w:tabs>
        <w:spacing w:after="0" w:line="240" w:lineRule="auto"/>
        <w:ind w:left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от 21.12.2016 г.</w:t>
      </w:r>
    </w:p>
    <w:p w:rsidR="00800946" w:rsidRDefault="00800946" w:rsidP="00800946">
      <w:pPr>
        <w:ind w:left="567" w:firstLine="0"/>
        <w:rPr>
          <w:sz w:val="24"/>
          <w:szCs w:val="24"/>
        </w:rPr>
      </w:pPr>
    </w:p>
    <w:p w:rsidR="00800946" w:rsidRDefault="00800946" w:rsidP="00800946">
      <w:pPr>
        <w:tabs>
          <w:tab w:val="left" w:pos="426"/>
        </w:tabs>
        <w:ind w:left="56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 утверждении  «Дорожной карты» </w:t>
      </w:r>
    </w:p>
    <w:p w:rsidR="00800946" w:rsidRDefault="00800946" w:rsidP="00800946">
      <w:pPr>
        <w:tabs>
          <w:tab w:val="left" w:pos="426"/>
        </w:tabs>
        <w:ind w:left="56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 установке общедомовых приборов учета энергоресурсов </w:t>
      </w:r>
    </w:p>
    <w:p w:rsidR="00800946" w:rsidRDefault="00800946" w:rsidP="00800946">
      <w:pPr>
        <w:tabs>
          <w:tab w:val="left" w:pos="426"/>
        </w:tabs>
        <w:ind w:left="56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 многоквартирных домах, расположенных </w:t>
      </w:r>
    </w:p>
    <w:p w:rsidR="00800946" w:rsidRDefault="00800946" w:rsidP="00800946">
      <w:pPr>
        <w:tabs>
          <w:tab w:val="left" w:pos="426"/>
        </w:tabs>
        <w:ind w:left="56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территории  МО </w:t>
      </w:r>
      <w:proofErr w:type="spellStart"/>
      <w:r>
        <w:rPr>
          <w:b/>
          <w:bCs/>
          <w:sz w:val="24"/>
          <w:szCs w:val="24"/>
        </w:rPr>
        <w:t>Ропшинское</w:t>
      </w:r>
      <w:proofErr w:type="spellEnd"/>
      <w:r>
        <w:rPr>
          <w:b/>
          <w:bCs/>
          <w:sz w:val="24"/>
          <w:szCs w:val="24"/>
        </w:rPr>
        <w:t xml:space="preserve"> сельское поселение </w:t>
      </w:r>
    </w:p>
    <w:p w:rsidR="00800946" w:rsidRDefault="00800946" w:rsidP="00800946">
      <w:pPr>
        <w:tabs>
          <w:tab w:val="left" w:pos="426"/>
        </w:tabs>
        <w:ind w:left="567" w:firstLine="0"/>
        <w:jc w:val="center"/>
        <w:rPr>
          <w:b/>
          <w:bCs/>
          <w:sz w:val="24"/>
          <w:szCs w:val="24"/>
        </w:rPr>
      </w:pPr>
    </w:p>
    <w:p w:rsidR="00800946" w:rsidRDefault="00800946" w:rsidP="00800946">
      <w:pPr>
        <w:tabs>
          <w:tab w:val="left" w:pos="709"/>
        </w:tabs>
        <w:ind w:left="567" w:firstLine="709"/>
        <w:rPr>
          <w:sz w:val="24"/>
          <w:szCs w:val="24"/>
        </w:rPr>
      </w:pPr>
      <w:proofErr w:type="gramStart"/>
      <w:r>
        <w:rPr>
          <w:color w:val="052635"/>
          <w:sz w:val="24"/>
          <w:szCs w:val="24"/>
        </w:rPr>
        <w:t>На основании Федерального закона от 23 ноября 2009 года №261-ФЗ «Об энергосбережении и повышении энергетической эффективности и о внесении изменений в отдельные законодательные акты Российской Федерации», постановления Правительства Российской Федерации от 06 мая 2011 года №354 «О предоставлении коммунальных услуг собственникам и пользователям помещений в многоквартирных домах и жилых домов» и постановления Правительства Ленинградской области от 12 декабря 2014 года</w:t>
      </w:r>
      <w:proofErr w:type="gramEnd"/>
      <w:r>
        <w:rPr>
          <w:color w:val="052635"/>
          <w:sz w:val="24"/>
          <w:szCs w:val="24"/>
        </w:rPr>
        <w:t xml:space="preserve"> №</w:t>
      </w:r>
      <w:proofErr w:type="gramStart"/>
      <w:r>
        <w:rPr>
          <w:color w:val="052635"/>
          <w:sz w:val="24"/>
          <w:szCs w:val="24"/>
        </w:rPr>
        <w:t xml:space="preserve">588 «О признании утратившим силу некоторых постановлений Правительства Ленинградской области по вопросам упорядочения установки и эксплуатации приборов учёта потребления тепловой энергии, горячей и холодной воды, газа и оплаты потребителями услуг по их показаниям», </w:t>
      </w:r>
      <w:r>
        <w:rPr>
          <w:sz w:val="24"/>
          <w:szCs w:val="24"/>
        </w:rPr>
        <w:t xml:space="preserve"> в соответствии с Федеральным законом от 06.10.2003 №131-ФЗ «Об общих принципах организации местного самоуправления в Российской Федерации», местная администрация МО </w:t>
      </w:r>
      <w:proofErr w:type="spellStart"/>
      <w:r>
        <w:rPr>
          <w:sz w:val="24"/>
          <w:szCs w:val="24"/>
        </w:rPr>
        <w:t>Ропшинское</w:t>
      </w:r>
      <w:proofErr w:type="spellEnd"/>
      <w:r>
        <w:rPr>
          <w:sz w:val="24"/>
          <w:szCs w:val="24"/>
        </w:rPr>
        <w:t xml:space="preserve"> сельское поселение</w:t>
      </w:r>
      <w:proofErr w:type="gramEnd"/>
    </w:p>
    <w:p w:rsidR="00800946" w:rsidRDefault="00800946" w:rsidP="00800946">
      <w:pPr>
        <w:tabs>
          <w:tab w:val="left" w:pos="426"/>
          <w:tab w:val="left" w:pos="709"/>
        </w:tabs>
        <w:ind w:left="567" w:firstLine="709"/>
        <w:rPr>
          <w:sz w:val="24"/>
          <w:szCs w:val="24"/>
        </w:rPr>
      </w:pPr>
    </w:p>
    <w:p w:rsidR="00800946" w:rsidRDefault="00800946" w:rsidP="00800946">
      <w:pPr>
        <w:tabs>
          <w:tab w:val="left" w:pos="0"/>
        </w:tabs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800946" w:rsidRDefault="00800946" w:rsidP="00800946">
      <w:pPr>
        <w:tabs>
          <w:tab w:val="left" w:pos="426"/>
          <w:tab w:val="left" w:pos="709"/>
        </w:tabs>
        <w:ind w:left="567" w:firstLine="709"/>
        <w:rPr>
          <w:sz w:val="24"/>
          <w:szCs w:val="24"/>
        </w:rPr>
      </w:pPr>
    </w:p>
    <w:p w:rsidR="00800946" w:rsidRDefault="00800946" w:rsidP="00800946">
      <w:pPr>
        <w:tabs>
          <w:tab w:val="left" w:pos="426"/>
        </w:tabs>
        <w:ind w:left="567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1. Утвердить «Дорожную  карту»  по установке общедомовых приборов учета энергоресурсов  в многоквартирных домах, расположенных  на территории  МО </w:t>
      </w:r>
      <w:proofErr w:type="spellStart"/>
      <w:r>
        <w:rPr>
          <w:sz w:val="24"/>
          <w:szCs w:val="24"/>
        </w:rPr>
        <w:t>Ропшинское</w:t>
      </w:r>
      <w:proofErr w:type="spellEnd"/>
      <w:r>
        <w:rPr>
          <w:sz w:val="24"/>
          <w:szCs w:val="24"/>
        </w:rPr>
        <w:t xml:space="preserve"> сельское поселение</w:t>
      </w:r>
      <w:proofErr w:type="gramStart"/>
      <w:r>
        <w:rPr>
          <w:b/>
          <w:bCs/>
          <w:sz w:val="24"/>
          <w:szCs w:val="24"/>
        </w:rPr>
        <w:t xml:space="preserve"> ,</w:t>
      </w:r>
      <w:proofErr w:type="gram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согласно приложению.</w:t>
      </w:r>
    </w:p>
    <w:p w:rsidR="00800946" w:rsidRDefault="00800946" w:rsidP="00800946">
      <w:pPr>
        <w:pStyle w:val="ConsPlusNormal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Опубликовать настоящее постановление  на официальном сайте муниципального образования  МО </w:t>
      </w:r>
      <w:proofErr w:type="spellStart"/>
      <w:r>
        <w:rPr>
          <w:rFonts w:ascii="Times New Roman" w:hAnsi="Times New Roman"/>
          <w:sz w:val="24"/>
          <w:szCs w:val="24"/>
        </w:rPr>
        <w:t>Ропшинское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в информационно-телекоммуникационной сети Интернет.</w:t>
      </w:r>
    </w:p>
    <w:p w:rsidR="00800946" w:rsidRDefault="00800946" w:rsidP="00800946">
      <w:pPr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B3F9B">
        <w:rPr>
          <w:sz w:val="24"/>
          <w:szCs w:val="24"/>
        </w:rPr>
        <w:t xml:space="preserve">Настоящее Постановление   вступает в силу с момента официального опубликования  (обнародования) в средствах массовой информации и  на </w:t>
      </w:r>
      <w:r>
        <w:rPr>
          <w:sz w:val="24"/>
          <w:szCs w:val="24"/>
        </w:rPr>
        <w:t xml:space="preserve">официальном сайте МО </w:t>
      </w:r>
      <w:proofErr w:type="spellStart"/>
      <w:r>
        <w:rPr>
          <w:sz w:val="24"/>
          <w:szCs w:val="24"/>
        </w:rPr>
        <w:t>Ропшинское</w:t>
      </w:r>
      <w:proofErr w:type="spellEnd"/>
      <w:r>
        <w:rPr>
          <w:sz w:val="24"/>
          <w:szCs w:val="24"/>
        </w:rPr>
        <w:t xml:space="preserve"> </w:t>
      </w:r>
      <w:r w:rsidRPr="008B3F9B">
        <w:rPr>
          <w:sz w:val="24"/>
          <w:szCs w:val="24"/>
        </w:rPr>
        <w:t>сельское п</w:t>
      </w:r>
      <w:r>
        <w:rPr>
          <w:sz w:val="24"/>
          <w:szCs w:val="24"/>
        </w:rPr>
        <w:t>оселение по электронному адресу</w:t>
      </w:r>
      <w:r w:rsidRPr="008B3F9B">
        <w:rPr>
          <w:sz w:val="24"/>
          <w:szCs w:val="24"/>
        </w:rPr>
        <w:t>:</w:t>
      </w:r>
      <w:r w:rsidRPr="003F7399"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proofErr w:type="spellStart"/>
      <w:r w:rsidRPr="003F7399">
        <w:rPr>
          <w:sz w:val="24"/>
          <w:szCs w:val="24"/>
        </w:rPr>
        <w:t>официальнаяропша.</w:t>
      </w:r>
      <w:r>
        <w:rPr>
          <w:sz w:val="24"/>
          <w:szCs w:val="24"/>
        </w:rPr>
        <w:t>рф</w:t>
      </w:r>
      <w:proofErr w:type="spellEnd"/>
      <w:r>
        <w:rPr>
          <w:sz w:val="24"/>
          <w:szCs w:val="24"/>
        </w:rPr>
        <w:t>.</w:t>
      </w:r>
    </w:p>
    <w:p w:rsidR="00800946" w:rsidRDefault="00800946" w:rsidP="00800946">
      <w:pPr>
        <w:tabs>
          <w:tab w:val="left" w:pos="426"/>
          <w:tab w:val="left" w:pos="709"/>
        </w:tabs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ведущего специалиста местной администрации  Михайлову В.А.</w:t>
      </w:r>
    </w:p>
    <w:p w:rsidR="00800946" w:rsidRDefault="00800946" w:rsidP="00800946">
      <w:pPr>
        <w:tabs>
          <w:tab w:val="left" w:pos="426"/>
          <w:tab w:val="left" w:pos="709"/>
        </w:tabs>
        <w:ind w:left="567" w:firstLine="709"/>
        <w:rPr>
          <w:sz w:val="24"/>
          <w:szCs w:val="24"/>
        </w:rPr>
      </w:pPr>
    </w:p>
    <w:p w:rsidR="00800946" w:rsidRDefault="00800946" w:rsidP="00800946">
      <w:pPr>
        <w:tabs>
          <w:tab w:val="left" w:pos="426"/>
          <w:tab w:val="left" w:pos="709"/>
        </w:tabs>
        <w:ind w:left="567" w:firstLine="709"/>
        <w:rPr>
          <w:sz w:val="24"/>
          <w:szCs w:val="24"/>
        </w:rPr>
      </w:pPr>
    </w:p>
    <w:p w:rsidR="00800946" w:rsidRDefault="00800946" w:rsidP="00800946">
      <w:pPr>
        <w:tabs>
          <w:tab w:val="left" w:pos="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  местной администрации</w:t>
      </w:r>
    </w:p>
    <w:p w:rsidR="00800946" w:rsidRDefault="00800946" w:rsidP="00800946">
      <w:pPr>
        <w:tabs>
          <w:tab w:val="left" w:pos="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МО </w:t>
      </w:r>
      <w:proofErr w:type="spellStart"/>
      <w:r>
        <w:rPr>
          <w:color w:val="000000"/>
          <w:sz w:val="24"/>
          <w:szCs w:val="24"/>
        </w:rPr>
        <w:t>Ропшинское</w:t>
      </w:r>
      <w:proofErr w:type="spellEnd"/>
      <w:r>
        <w:rPr>
          <w:color w:val="000000"/>
          <w:sz w:val="24"/>
          <w:szCs w:val="24"/>
        </w:rPr>
        <w:t xml:space="preserve"> сельское поселение                                                       Р.М. Морозов</w:t>
      </w:r>
    </w:p>
    <w:p w:rsidR="00800946" w:rsidRDefault="00800946" w:rsidP="00800946">
      <w:pPr>
        <w:ind w:firstLine="0"/>
      </w:pPr>
    </w:p>
    <w:p w:rsidR="00800946" w:rsidRDefault="00800946" w:rsidP="00800946">
      <w:r>
        <w:t xml:space="preserve"> Исп.  В.А. Михайлова</w:t>
      </w:r>
    </w:p>
    <w:p w:rsidR="00800946" w:rsidRDefault="00800946" w:rsidP="00800946">
      <w:pPr>
        <w:rPr>
          <w:rFonts w:ascii="Arial" w:hAnsi="Arial" w:cs="Arial"/>
          <w:sz w:val="24"/>
          <w:szCs w:val="24"/>
        </w:rPr>
      </w:pPr>
    </w:p>
    <w:p w:rsidR="00800946" w:rsidRDefault="00800946">
      <w:pPr>
        <w:widowControl/>
        <w:snapToGrid/>
        <w:spacing w:after="20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00946" w:rsidRDefault="00800946" w:rsidP="00800946">
      <w:pPr>
        <w:rPr>
          <w:rFonts w:ascii="Arial" w:hAnsi="Arial" w:cs="Arial"/>
          <w:sz w:val="24"/>
          <w:szCs w:val="24"/>
        </w:rPr>
        <w:sectPr w:rsidR="00800946">
          <w:pgSz w:w="11906" w:h="16838"/>
          <w:pgMar w:top="1134" w:right="567" w:bottom="1134" w:left="1134" w:header="709" w:footer="709" w:gutter="0"/>
          <w:cols w:space="720"/>
        </w:sectPr>
      </w:pPr>
    </w:p>
    <w:p w:rsidR="00800946" w:rsidRDefault="00800946" w:rsidP="008009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Дорожная карта</w:t>
      </w:r>
    </w:p>
    <w:p w:rsidR="00800946" w:rsidRDefault="00800946" w:rsidP="00800946">
      <w:pPr>
        <w:tabs>
          <w:tab w:val="left" w:pos="426"/>
        </w:tabs>
        <w:ind w:left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установке общедомовых приборов учета энергоресурсов в многоквартирных домах, расположенных</w:t>
      </w:r>
    </w:p>
    <w:p w:rsidR="00800946" w:rsidRDefault="00800946" w:rsidP="00800946">
      <w:pPr>
        <w:tabs>
          <w:tab w:val="left" w:pos="426"/>
        </w:tabs>
        <w:ind w:left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территории  МО </w:t>
      </w:r>
      <w:proofErr w:type="spellStart"/>
      <w:r>
        <w:rPr>
          <w:b/>
          <w:bCs/>
          <w:sz w:val="24"/>
          <w:szCs w:val="24"/>
        </w:rPr>
        <w:t>Ропшинское</w:t>
      </w:r>
      <w:proofErr w:type="spellEnd"/>
      <w:r>
        <w:rPr>
          <w:b/>
          <w:bCs/>
          <w:sz w:val="24"/>
          <w:szCs w:val="24"/>
        </w:rPr>
        <w:t xml:space="preserve"> сельское поселение</w:t>
      </w:r>
    </w:p>
    <w:p w:rsidR="00800946" w:rsidRDefault="00800946" w:rsidP="00800946">
      <w:pPr>
        <w:tabs>
          <w:tab w:val="left" w:pos="426"/>
        </w:tabs>
        <w:ind w:left="567"/>
        <w:jc w:val="center"/>
        <w:rPr>
          <w:b/>
          <w:bCs/>
          <w:sz w:val="24"/>
          <w:szCs w:val="24"/>
        </w:rPr>
      </w:pPr>
    </w:p>
    <w:tbl>
      <w:tblPr>
        <w:tblW w:w="149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8277"/>
        <w:gridCol w:w="2121"/>
        <w:gridCol w:w="2124"/>
        <w:gridCol w:w="1840"/>
      </w:tblGrid>
      <w:tr w:rsidR="00800946" w:rsidTr="00341CA9">
        <w:tc>
          <w:tcPr>
            <w:tcW w:w="630" w:type="dxa"/>
          </w:tcPr>
          <w:p w:rsidR="00800946" w:rsidRDefault="00800946" w:rsidP="0034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00946" w:rsidRDefault="00800946" w:rsidP="00341CA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277" w:type="dxa"/>
          </w:tcPr>
          <w:p w:rsidR="00800946" w:rsidRDefault="00800946" w:rsidP="00341CA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1" w:type="dxa"/>
          </w:tcPr>
          <w:p w:rsidR="00800946" w:rsidRDefault="00800946" w:rsidP="00341C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800946" w:rsidRDefault="00800946" w:rsidP="00341C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  <w:tc>
          <w:tcPr>
            <w:tcW w:w="2124" w:type="dxa"/>
          </w:tcPr>
          <w:p w:rsidR="00800946" w:rsidRDefault="00800946" w:rsidP="00341C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  <w:p w:rsidR="00800946" w:rsidRDefault="00800946" w:rsidP="00341C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1840" w:type="dxa"/>
          </w:tcPr>
          <w:p w:rsidR="00800946" w:rsidRDefault="00800946" w:rsidP="00341CA9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800946" w:rsidTr="00341CA9">
        <w:trPr>
          <w:trHeight w:val="629"/>
        </w:trPr>
        <w:tc>
          <w:tcPr>
            <w:tcW w:w="630" w:type="dxa"/>
          </w:tcPr>
          <w:p w:rsidR="00800946" w:rsidRDefault="00800946" w:rsidP="00341CA9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77" w:type="dxa"/>
          </w:tcPr>
          <w:p w:rsidR="00800946" w:rsidRDefault="00800946" w:rsidP="00341CA9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РСО  совместно с УО  произвести сверку МКД подлежащих оснащению ОДПУ.</w:t>
            </w:r>
          </w:p>
        </w:tc>
        <w:tc>
          <w:tcPr>
            <w:tcW w:w="2121" w:type="dxa"/>
          </w:tcPr>
          <w:p w:rsidR="00800946" w:rsidRDefault="00800946" w:rsidP="00341CA9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15.02.2017г.</w:t>
            </w:r>
          </w:p>
        </w:tc>
        <w:tc>
          <w:tcPr>
            <w:tcW w:w="2124" w:type="dxa"/>
          </w:tcPr>
          <w:p w:rsidR="00800946" w:rsidRDefault="00800946" w:rsidP="00341C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РСО, УО</w:t>
            </w:r>
          </w:p>
        </w:tc>
        <w:tc>
          <w:tcPr>
            <w:tcW w:w="1840" w:type="dxa"/>
          </w:tcPr>
          <w:p w:rsidR="00800946" w:rsidRDefault="00800946" w:rsidP="00341C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00946" w:rsidTr="00341CA9">
        <w:trPr>
          <w:trHeight w:val="641"/>
        </w:trPr>
        <w:tc>
          <w:tcPr>
            <w:tcW w:w="630" w:type="dxa"/>
          </w:tcPr>
          <w:p w:rsidR="00800946" w:rsidRDefault="00800946" w:rsidP="00341CA9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77" w:type="dxa"/>
          </w:tcPr>
          <w:p w:rsidR="00800946" w:rsidRDefault="00800946" w:rsidP="00341C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УО представить в адрес РСО перечень МКД в </w:t>
            </w:r>
            <w:proofErr w:type="gramStart"/>
            <w:r>
              <w:rPr>
                <w:sz w:val="24"/>
                <w:szCs w:val="24"/>
              </w:rPr>
              <w:t>которых</w:t>
            </w:r>
            <w:proofErr w:type="gramEnd"/>
            <w:r>
              <w:rPr>
                <w:sz w:val="24"/>
                <w:szCs w:val="24"/>
              </w:rPr>
              <w:t xml:space="preserve"> отсутствует техническая возможность установки ОДПУ (представить акты обследования).</w:t>
            </w:r>
          </w:p>
        </w:tc>
        <w:tc>
          <w:tcPr>
            <w:tcW w:w="2121" w:type="dxa"/>
          </w:tcPr>
          <w:p w:rsidR="00800946" w:rsidRDefault="00800946" w:rsidP="00341CA9">
            <w:pPr>
              <w:tabs>
                <w:tab w:val="center" w:pos="1212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ab/>
              <w:t>15.02.2017 г.</w:t>
            </w:r>
          </w:p>
        </w:tc>
        <w:tc>
          <w:tcPr>
            <w:tcW w:w="2124" w:type="dxa"/>
          </w:tcPr>
          <w:p w:rsidR="00800946" w:rsidRDefault="00800946" w:rsidP="00341C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840" w:type="dxa"/>
          </w:tcPr>
          <w:p w:rsidR="00800946" w:rsidRDefault="00800946" w:rsidP="00341C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00946" w:rsidTr="00341CA9">
        <w:trPr>
          <w:trHeight w:val="614"/>
        </w:trPr>
        <w:tc>
          <w:tcPr>
            <w:tcW w:w="630" w:type="dxa"/>
          </w:tcPr>
          <w:p w:rsidR="00800946" w:rsidRDefault="00800946" w:rsidP="00341CA9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77" w:type="dxa"/>
          </w:tcPr>
          <w:p w:rsidR="00800946" w:rsidRDefault="00800946" w:rsidP="0034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РСО провести обследование на предмет согласования представленных актов технического обследования МКД, в которых отсутствуе</w:t>
            </w:r>
            <w:bookmarkStart w:id="0" w:name="_GoBack"/>
            <w:bookmarkEnd w:id="0"/>
            <w:r>
              <w:rPr>
                <w:sz w:val="24"/>
                <w:szCs w:val="24"/>
              </w:rPr>
              <w:t>т техническая возможность на установку ОДПУ.</w:t>
            </w:r>
          </w:p>
        </w:tc>
        <w:tc>
          <w:tcPr>
            <w:tcW w:w="2121" w:type="dxa"/>
          </w:tcPr>
          <w:p w:rsidR="00800946" w:rsidRDefault="00800946" w:rsidP="00341CA9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01.04.2017 г.</w:t>
            </w:r>
          </w:p>
        </w:tc>
        <w:tc>
          <w:tcPr>
            <w:tcW w:w="2124" w:type="dxa"/>
          </w:tcPr>
          <w:p w:rsidR="00800946" w:rsidRDefault="00800946" w:rsidP="00341C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РСО</w:t>
            </w:r>
          </w:p>
        </w:tc>
        <w:tc>
          <w:tcPr>
            <w:tcW w:w="1840" w:type="dxa"/>
          </w:tcPr>
          <w:p w:rsidR="00800946" w:rsidRDefault="00800946" w:rsidP="00341C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00946" w:rsidTr="00341CA9">
        <w:trPr>
          <w:trHeight w:val="923"/>
        </w:trPr>
        <w:tc>
          <w:tcPr>
            <w:tcW w:w="630" w:type="dxa"/>
          </w:tcPr>
          <w:p w:rsidR="00800946" w:rsidRDefault="00800946" w:rsidP="00341CA9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77" w:type="dxa"/>
          </w:tcPr>
          <w:p w:rsidR="00800946" w:rsidRDefault="00800946" w:rsidP="00341C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РСО, УО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ООО «ИЭК», ПСК) провести информационную работу с населением о необходимости установки ОДПУ в соответствии с действующим законодательством (путем размещения  информации на платежных квитанциях, информационных досках в МКД)</w:t>
            </w:r>
          </w:p>
        </w:tc>
        <w:tc>
          <w:tcPr>
            <w:tcW w:w="2121" w:type="dxa"/>
          </w:tcPr>
          <w:p w:rsidR="00800946" w:rsidRDefault="00800946" w:rsidP="00341CA9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01.06.2017г.</w:t>
            </w:r>
          </w:p>
        </w:tc>
        <w:tc>
          <w:tcPr>
            <w:tcW w:w="2124" w:type="dxa"/>
          </w:tcPr>
          <w:p w:rsidR="00800946" w:rsidRDefault="00800946" w:rsidP="00341C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РСО, УО</w:t>
            </w:r>
          </w:p>
        </w:tc>
        <w:tc>
          <w:tcPr>
            <w:tcW w:w="1840" w:type="dxa"/>
          </w:tcPr>
          <w:p w:rsidR="00800946" w:rsidRDefault="00800946" w:rsidP="00341C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00946" w:rsidTr="00341CA9">
        <w:trPr>
          <w:trHeight w:val="1139"/>
        </w:trPr>
        <w:tc>
          <w:tcPr>
            <w:tcW w:w="630" w:type="dxa"/>
          </w:tcPr>
          <w:p w:rsidR="00800946" w:rsidRDefault="00800946" w:rsidP="00341CA9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77" w:type="dxa"/>
          </w:tcPr>
          <w:p w:rsidR="00800946" w:rsidRDefault="00800946" w:rsidP="0034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 согласовать с гарантирующим поставщиком электрической энергии и сетевой организацией перечень документов необходимых для установки ОДПУ (технические условия, проекты, включая стоимость работ по выдаче данных документов, при необходимости)</w:t>
            </w:r>
          </w:p>
        </w:tc>
        <w:tc>
          <w:tcPr>
            <w:tcW w:w="2121" w:type="dxa"/>
          </w:tcPr>
          <w:p w:rsidR="00800946" w:rsidRDefault="00800946" w:rsidP="00341CA9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01.07.2017 г.</w:t>
            </w:r>
          </w:p>
        </w:tc>
        <w:tc>
          <w:tcPr>
            <w:tcW w:w="2124" w:type="dxa"/>
          </w:tcPr>
          <w:p w:rsidR="00800946" w:rsidRDefault="00800946" w:rsidP="00341C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840" w:type="dxa"/>
          </w:tcPr>
          <w:p w:rsidR="00800946" w:rsidRDefault="00800946" w:rsidP="00341C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00946" w:rsidTr="00341CA9">
        <w:trPr>
          <w:trHeight w:val="559"/>
        </w:trPr>
        <w:tc>
          <w:tcPr>
            <w:tcW w:w="630" w:type="dxa"/>
          </w:tcPr>
          <w:p w:rsidR="00800946" w:rsidRDefault="00800946" w:rsidP="00341CA9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77" w:type="dxa"/>
          </w:tcPr>
          <w:p w:rsidR="00800946" w:rsidRDefault="00800946" w:rsidP="00341CA9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РСО предоставить в адрес ОМС, УО коммерческое предложение по установке ОДПУ.</w:t>
            </w:r>
          </w:p>
        </w:tc>
        <w:tc>
          <w:tcPr>
            <w:tcW w:w="2121" w:type="dxa"/>
          </w:tcPr>
          <w:p w:rsidR="00800946" w:rsidRDefault="00800946" w:rsidP="00341CA9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01.10.2017 г.</w:t>
            </w:r>
          </w:p>
        </w:tc>
        <w:tc>
          <w:tcPr>
            <w:tcW w:w="2124" w:type="dxa"/>
          </w:tcPr>
          <w:p w:rsidR="00800946" w:rsidRDefault="00800946" w:rsidP="00341C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РСО</w:t>
            </w:r>
          </w:p>
        </w:tc>
        <w:tc>
          <w:tcPr>
            <w:tcW w:w="1840" w:type="dxa"/>
          </w:tcPr>
          <w:p w:rsidR="00800946" w:rsidRDefault="00800946" w:rsidP="00341C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00946" w:rsidTr="00341CA9">
        <w:trPr>
          <w:trHeight w:val="727"/>
        </w:trPr>
        <w:tc>
          <w:tcPr>
            <w:tcW w:w="630" w:type="dxa"/>
          </w:tcPr>
          <w:p w:rsidR="00800946" w:rsidRDefault="00800946" w:rsidP="00341CA9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77" w:type="dxa"/>
          </w:tcPr>
          <w:p w:rsidR="00800946" w:rsidRDefault="00800946" w:rsidP="00341CA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  рассмотреть коммерческие предложения, определиться с подрядной организацией на установку ОДПУ в МКД.</w:t>
            </w:r>
          </w:p>
        </w:tc>
        <w:tc>
          <w:tcPr>
            <w:tcW w:w="2121" w:type="dxa"/>
          </w:tcPr>
          <w:p w:rsidR="00800946" w:rsidRDefault="00800946" w:rsidP="00341CA9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01.11.2017 г.</w:t>
            </w:r>
          </w:p>
        </w:tc>
        <w:tc>
          <w:tcPr>
            <w:tcW w:w="2124" w:type="dxa"/>
          </w:tcPr>
          <w:p w:rsidR="00800946" w:rsidRDefault="00800946" w:rsidP="00341C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840" w:type="dxa"/>
          </w:tcPr>
          <w:p w:rsidR="00800946" w:rsidRDefault="00800946" w:rsidP="00341C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00946" w:rsidTr="00341CA9">
        <w:trPr>
          <w:trHeight w:val="727"/>
        </w:trPr>
        <w:tc>
          <w:tcPr>
            <w:tcW w:w="630" w:type="dxa"/>
          </w:tcPr>
          <w:p w:rsidR="00800946" w:rsidRDefault="00800946" w:rsidP="00341CA9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277" w:type="dxa"/>
          </w:tcPr>
          <w:p w:rsidR="00800946" w:rsidRDefault="00800946" w:rsidP="00341C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определиться с финансированием работ по установке ОДПУ (либо через ОСС помещенной отдельной строкой, либо из средств оплаты населением по жилищной услуге)</w:t>
            </w:r>
          </w:p>
        </w:tc>
        <w:tc>
          <w:tcPr>
            <w:tcW w:w="2121" w:type="dxa"/>
          </w:tcPr>
          <w:p w:rsidR="00800946" w:rsidRDefault="00800946" w:rsidP="00341CA9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01.11.2017 г.</w:t>
            </w:r>
          </w:p>
        </w:tc>
        <w:tc>
          <w:tcPr>
            <w:tcW w:w="2124" w:type="dxa"/>
          </w:tcPr>
          <w:p w:rsidR="00800946" w:rsidRDefault="00800946" w:rsidP="00341C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840" w:type="dxa"/>
          </w:tcPr>
          <w:p w:rsidR="00800946" w:rsidRDefault="00800946" w:rsidP="00341C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00946" w:rsidTr="00341CA9">
        <w:trPr>
          <w:trHeight w:val="727"/>
        </w:trPr>
        <w:tc>
          <w:tcPr>
            <w:tcW w:w="630" w:type="dxa"/>
          </w:tcPr>
          <w:p w:rsidR="00800946" w:rsidRDefault="00800946" w:rsidP="00341CA9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8277" w:type="dxa"/>
          </w:tcPr>
          <w:p w:rsidR="00800946" w:rsidRDefault="00800946" w:rsidP="00341C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РСО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ООО «ИЭК», ПСК) направить в адрес УО (если выбраны в качестве подрядной организации) проекты договоров по установке ОДПУ.</w:t>
            </w:r>
          </w:p>
        </w:tc>
        <w:tc>
          <w:tcPr>
            <w:tcW w:w="2121" w:type="dxa"/>
          </w:tcPr>
          <w:p w:rsidR="00800946" w:rsidRDefault="00800946" w:rsidP="00341CA9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01.11.2017г.</w:t>
            </w:r>
          </w:p>
        </w:tc>
        <w:tc>
          <w:tcPr>
            <w:tcW w:w="2124" w:type="dxa"/>
          </w:tcPr>
          <w:p w:rsidR="00800946" w:rsidRDefault="00800946" w:rsidP="00341C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РСО</w:t>
            </w:r>
          </w:p>
        </w:tc>
        <w:tc>
          <w:tcPr>
            <w:tcW w:w="1840" w:type="dxa"/>
          </w:tcPr>
          <w:p w:rsidR="00800946" w:rsidRDefault="00800946" w:rsidP="00341C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00946" w:rsidTr="00341CA9">
        <w:trPr>
          <w:trHeight w:val="727"/>
        </w:trPr>
        <w:tc>
          <w:tcPr>
            <w:tcW w:w="630" w:type="dxa"/>
          </w:tcPr>
          <w:p w:rsidR="00800946" w:rsidRDefault="00800946" w:rsidP="00341CA9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77" w:type="dxa"/>
          </w:tcPr>
          <w:p w:rsidR="00800946" w:rsidRDefault="00800946" w:rsidP="00341CA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заключить договора по установке ОДПУ</w:t>
            </w:r>
          </w:p>
        </w:tc>
        <w:tc>
          <w:tcPr>
            <w:tcW w:w="2121" w:type="dxa"/>
          </w:tcPr>
          <w:p w:rsidR="00800946" w:rsidRDefault="00800946" w:rsidP="00341CA9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01.02.2018г.</w:t>
            </w:r>
          </w:p>
        </w:tc>
        <w:tc>
          <w:tcPr>
            <w:tcW w:w="2124" w:type="dxa"/>
          </w:tcPr>
          <w:p w:rsidR="00800946" w:rsidRDefault="00800946" w:rsidP="00341C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840" w:type="dxa"/>
          </w:tcPr>
          <w:p w:rsidR="00800946" w:rsidRDefault="00800946" w:rsidP="00341C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00946" w:rsidTr="00341CA9">
        <w:trPr>
          <w:trHeight w:val="727"/>
        </w:trPr>
        <w:tc>
          <w:tcPr>
            <w:tcW w:w="630" w:type="dxa"/>
          </w:tcPr>
          <w:p w:rsidR="00800946" w:rsidRDefault="00800946" w:rsidP="00341CA9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277" w:type="dxa"/>
          </w:tcPr>
          <w:p w:rsidR="00800946" w:rsidRDefault="00800946" w:rsidP="00341C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РСО предоставить график установки ОДПУ в отношении МКД требующих установке ОМС, УО</w:t>
            </w:r>
          </w:p>
        </w:tc>
        <w:tc>
          <w:tcPr>
            <w:tcW w:w="2121" w:type="dxa"/>
          </w:tcPr>
          <w:p w:rsidR="00800946" w:rsidRDefault="00800946" w:rsidP="00341CA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01.05.2017г.</w:t>
            </w:r>
          </w:p>
        </w:tc>
        <w:tc>
          <w:tcPr>
            <w:tcW w:w="2124" w:type="dxa"/>
          </w:tcPr>
          <w:p w:rsidR="00800946" w:rsidRDefault="00800946" w:rsidP="00341C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РСО</w:t>
            </w:r>
          </w:p>
        </w:tc>
        <w:tc>
          <w:tcPr>
            <w:tcW w:w="1840" w:type="dxa"/>
          </w:tcPr>
          <w:p w:rsidR="00800946" w:rsidRDefault="00800946" w:rsidP="00341C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00946" w:rsidTr="00341CA9">
        <w:trPr>
          <w:trHeight w:val="727"/>
        </w:trPr>
        <w:tc>
          <w:tcPr>
            <w:tcW w:w="630" w:type="dxa"/>
          </w:tcPr>
          <w:p w:rsidR="00800946" w:rsidRDefault="00800946" w:rsidP="00341CA9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277" w:type="dxa"/>
          </w:tcPr>
          <w:p w:rsidR="00800946" w:rsidRDefault="00800946" w:rsidP="00341CA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РСО осуществить мероприятия по принятию в эксплуатацию ОДПУ на коммерческий учет. </w:t>
            </w:r>
          </w:p>
        </w:tc>
        <w:tc>
          <w:tcPr>
            <w:tcW w:w="2121" w:type="dxa"/>
          </w:tcPr>
          <w:p w:rsidR="00800946" w:rsidRDefault="00800946" w:rsidP="00341CA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01.06.2018 г.</w:t>
            </w:r>
          </w:p>
        </w:tc>
        <w:tc>
          <w:tcPr>
            <w:tcW w:w="2124" w:type="dxa"/>
          </w:tcPr>
          <w:p w:rsidR="00800946" w:rsidRDefault="00800946" w:rsidP="00341C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РСО</w:t>
            </w:r>
          </w:p>
        </w:tc>
        <w:tc>
          <w:tcPr>
            <w:tcW w:w="1840" w:type="dxa"/>
          </w:tcPr>
          <w:p w:rsidR="00800946" w:rsidRDefault="00800946" w:rsidP="00341C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800946" w:rsidRDefault="00800946" w:rsidP="00800946">
      <w:pPr>
        <w:rPr>
          <w:sz w:val="28"/>
          <w:szCs w:val="28"/>
        </w:rPr>
      </w:pPr>
    </w:p>
    <w:p w:rsidR="00800946" w:rsidRDefault="00800946" w:rsidP="00800946">
      <w:pPr>
        <w:pStyle w:val="1"/>
        <w:tabs>
          <w:tab w:val="left" w:pos="708"/>
        </w:tabs>
        <w:ind w:right="-5"/>
        <w:jc w:val="center"/>
        <w:sectPr w:rsidR="00800946" w:rsidSect="0080094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br w:type="page"/>
      </w:r>
    </w:p>
    <w:p w:rsidR="00B94D78" w:rsidRDefault="00B94D78"/>
    <w:sectPr w:rsidR="00B9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76"/>
    <w:rsid w:val="00800946"/>
    <w:rsid w:val="00B02B76"/>
    <w:rsid w:val="00B9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46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800946"/>
    <w:pPr>
      <w:keepNext/>
      <w:widowControl/>
      <w:snapToGrid/>
      <w:ind w:firstLine="0"/>
      <w:jc w:val="left"/>
      <w:outlineLvl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800946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Title"/>
    <w:aliases w:val="Знак"/>
    <w:basedOn w:val="a"/>
    <w:link w:val="a4"/>
    <w:uiPriority w:val="99"/>
    <w:qFormat/>
    <w:rsid w:val="00800946"/>
    <w:pPr>
      <w:widowControl/>
      <w:snapToGrid/>
      <w:ind w:firstLine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15"/>
    <w:basedOn w:val="a0"/>
    <w:link w:val="a3"/>
    <w:uiPriority w:val="99"/>
    <w:rsid w:val="00800946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800946"/>
    <w:pPr>
      <w:widowControl/>
      <w:snapToGrid/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0"/>
    <w:link w:val="2"/>
    <w:uiPriority w:val="99"/>
    <w:rsid w:val="0080094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009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00946"/>
    <w:rPr>
      <w:rFonts w:ascii="Arial" w:eastAsia="Times New Roman" w:hAnsi="Arial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0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94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46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800946"/>
    <w:pPr>
      <w:keepNext/>
      <w:widowControl/>
      <w:snapToGrid/>
      <w:ind w:firstLine="0"/>
      <w:jc w:val="left"/>
      <w:outlineLvl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800946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Title"/>
    <w:aliases w:val="Знак"/>
    <w:basedOn w:val="a"/>
    <w:link w:val="a4"/>
    <w:uiPriority w:val="99"/>
    <w:qFormat/>
    <w:rsid w:val="00800946"/>
    <w:pPr>
      <w:widowControl/>
      <w:snapToGrid/>
      <w:ind w:firstLine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15"/>
    <w:basedOn w:val="a0"/>
    <w:link w:val="a3"/>
    <w:uiPriority w:val="99"/>
    <w:rsid w:val="00800946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800946"/>
    <w:pPr>
      <w:widowControl/>
      <w:snapToGrid/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0"/>
    <w:link w:val="2"/>
    <w:uiPriority w:val="99"/>
    <w:rsid w:val="0080094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009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00946"/>
    <w:rPr>
      <w:rFonts w:ascii="Arial" w:eastAsia="Times New Roman" w:hAnsi="Arial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0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94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Александровна</dc:creator>
  <cp:keywords/>
  <dc:description/>
  <cp:lastModifiedBy>Вера Александровна</cp:lastModifiedBy>
  <cp:revision>2</cp:revision>
  <cp:lastPrinted>2017-02-01T07:11:00Z</cp:lastPrinted>
  <dcterms:created xsi:type="dcterms:W3CDTF">2017-02-01T07:10:00Z</dcterms:created>
  <dcterms:modified xsi:type="dcterms:W3CDTF">2017-02-01T07:17:00Z</dcterms:modified>
</cp:coreProperties>
</file>