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0" w:rsidRPr="005534CC" w:rsidRDefault="00432BB0" w:rsidP="00432BB0">
      <w:p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i/>
          <w:iCs/>
          <w:noProof/>
          <w:lang w:eastAsia="ru-RU"/>
        </w:rPr>
        <w:drawing>
          <wp:inline distT="0" distB="0" distL="0" distR="0">
            <wp:extent cx="771525" cy="695325"/>
            <wp:effectExtent l="0" t="0" r="9525" b="9525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B0" w:rsidRPr="00BE5C2B" w:rsidRDefault="00432BB0" w:rsidP="00432B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C2B">
        <w:rPr>
          <w:rFonts w:ascii="Times New Roman" w:hAnsi="Times New Roman" w:cs="Times New Roman"/>
          <w:b/>
          <w:bCs/>
          <w:sz w:val="28"/>
          <w:szCs w:val="28"/>
        </w:rPr>
        <w:t>МЕСТНАЯ АДМИНИСТРАЦИЯ</w:t>
      </w:r>
    </w:p>
    <w:p w:rsidR="00432BB0" w:rsidRPr="00BE5C2B" w:rsidRDefault="00432BB0" w:rsidP="00432BB0">
      <w:pPr>
        <w:pStyle w:val="1"/>
        <w:tabs>
          <w:tab w:val="left" w:pos="708"/>
        </w:tabs>
        <w:spacing w:line="360" w:lineRule="auto"/>
        <w:ind w:left="425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5C2B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432BB0" w:rsidRPr="00BE5C2B" w:rsidRDefault="00432BB0" w:rsidP="00432BB0">
      <w:pPr>
        <w:pStyle w:val="1"/>
        <w:tabs>
          <w:tab w:val="left" w:pos="708"/>
        </w:tabs>
        <w:spacing w:line="360" w:lineRule="auto"/>
        <w:ind w:left="425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C2B">
        <w:rPr>
          <w:rFonts w:ascii="Times New Roman" w:hAnsi="Times New Roman" w:cs="Times New Roman"/>
          <w:b/>
          <w:bCs/>
          <w:sz w:val="28"/>
          <w:szCs w:val="28"/>
        </w:rPr>
        <w:t>МО ЛОМОНОСОВСКОГО МУНИЦИПАЛЬНОГО РАЙОНА</w:t>
      </w:r>
    </w:p>
    <w:p w:rsidR="00432BB0" w:rsidRPr="00BE5C2B" w:rsidRDefault="00432BB0" w:rsidP="00432BB0">
      <w:pPr>
        <w:pStyle w:val="a3"/>
        <w:spacing w:after="0" w:line="36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5C2B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ЛЕНИНГРАДСКОЙ ОБЛАСТИ</w:t>
      </w:r>
    </w:p>
    <w:p w:rsidR="00432BB0" w:rsidRPr="005534CC" w:rsidRDefault="00432BB0" w:rsidP="00432BB0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</w:rPr>
      </w:pPr>
    </w:p>
    <w:p w:rsidR="00432BB0" w:rsidRPr="005534CC" w:rsidRDefault="00432BB0" w:rsidP="00432BB0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34CC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432BB0" w:rsidRPr="005534CC" w:rsidRDefault="00432BB0" w:rsidP="00432BB0">
      <w:pPr>
        <w:pStyle w:val="1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b/>
          <w:bCs/>
        </w:rPr>
      </w:pPr>
    </w:p>
    <w:p w:rsidR="00432BB0" w:rsidRPr="00BE5C2B" w:rsidRDefault="00432BB0" w:rsidP="00432BB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5C2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72-Р  </w:t>
      </w:r>
    </w:p>
    <w:p w:rsidR="00432BB0" w:rsidRDefault="00432BB0" w:rsidP="00432BB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5C2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20.09.2017г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2BB0" w:rsidRPr="00C7620F" w:rsidRDefault="00432BB0" w:rsidP="00432BB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BB0" w:rsidRPr="00A62EEB" w:rsidRDefault="00432BB0" w:rsidP="00432BB0">
      <w:pPr>
        <w:rPr>
          <w:rFonts w:ascii="Times New Roman" w:hAnsi="Times New Roman" w:cs="Times New Roman"/>
          <w:b/>
          <w:sz w:val="28"/>
          <w:szCs w:val="28"/>
        </w:rPr>
      </w:pPr>
      <w:r w:rsidRPr="00A62EEB">
        <w:rPr>
          <w:rFonts w:ascii="Times New Roman" w:hAnsi="Times New Roman" w:cs="Times New Roman"/>
          <w:b/>
          <w:sz w:val="28"/>
          <w:szCs w:val="28"/>
        </w:rPr>
        <w:t>О пробном периодическом протапливании</w:t>
      </w:r>
    </w:p>
    <w:p w:rsidR="00432BB0" w:rsidRPr="00A62EEB" w:rsidRDefault="00432BB0" w:rsidP="00432BB0">
      <w:pPr>
        <w:rPr>
          <w:rFonts w:ascii="Times New Roman" w:hAnsi="Times New Roman" w:cs="Times New Roman"/>
          <w:b/>
          <w:sz w:val="28"/>
          <w:szCs w:val="28"/>
        </w:rPr>
      </w:pPr>
      <w:r w:rsidRPr="00A62EEB">
        <w:rPr>
          <w:rFonts w:ascii="Times New Roman" w:hAnsi="Times New Roman" w:cs="Times New Roman"/>
          <w:b/>
          <w:sz w:val="28"/>
          <w:szCs w:val="28"/>
        </w:rPr>
        <w:t>и последующем регулярном отоплении в осенне-</w:t>
      </w:r>
    </w:p>
    <w:p w:rsidR="00432BB0" w:rsidRPr="00A62EEB" w:rsidRDefault="00432BB0" w:rsidP="00432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зимний период 2017-2018 гг.</w:t>
      </w:r>
      <w:r w:rsidRPr="00A62EE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432BB0" w:rsidRPr="00A62EEB" w:rsidRDefault="00432BB0" w:rsidP="00432B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EEB">
        <w:rPr>
          <w:rFonts w:ascii="Times New Roman" w:hAnsi="Times New Roman" w:cs="Times New Roman"/>
          <w:b/>
          <w:sz w:val="28"/>
          <w:szCs w:val="28"/>
        </w:rPr>
        <w:t xml:space="preserve">МО Ропшинское сельское поселение </w:t>
      </w:r>
    </w:p>
    <w:p w:rsidR="00432BB0" w:rsidRPr="00C7620F" w:rsidRDefault="00432BB0" w:rsidP="00432BB0">
      <w:pPr>
        <w:rPr>
          <w:rFonts w:ascii="Times New Roman" w:hAnsi="Times New Roman" w:cs="Times New Roman"/>
          <w:sz w:val="28"/>
          <w:szCs w:val="28"/>
        </w:rPr>
      </w:pPr>
      <w:r w:rsidRPr="00C762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2BB0" w:rsidRPr="00C7620F" w:rsidRDefault="00432BB0" w:rsidP="00432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0F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Правительства Ленинградской области от 06.05.2010 г. № 211-р «О задачах по подготовке объектов жилищно-коммунального хозяйства Ленинградской области к осенне-зимнему периоду», постановлением Правительства Ленинградской области от 19.06.2008 г. № 177 «Об утверждении Правил подготовки и проведения отопительного сезона в Ленинградской области», руководствуясь Распоряжением администрации МО Ломоносовский муниципальный район Ленинградской области от 20.09.2017 г. № 125-</w:t>
      </w:r>
      <w:r>
        <w:rPr>
          <w:rFonts w:ascii="Times New Roman" w:hAnsi="Times New Roman" w:cs="Times New Roman"/>
          <w:sz w:val="28"/>
          <w:szCs w:val="28"/>
        </w:rPr>
        <w:t>р/17:</w:t>
      </w:r>
    </w:p>
    <w:p w:rsidR="00432BB0" w:rsidRDefault="00432BB0" w:rsidP="00432BB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20F">
        <w:rPr>
          <w:rFonts w:ascii="Times New Roman" w:hAnsi="Times New Roman" w:cs="Times New Roman"/>
          <w:sz w:val="28"/>
          <w:szCs w:val="28"/>
        </w:rPr>
        <w:t>Теплоснабжающ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7620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7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расположенным на территории муниципального образования МО Ропшинское сельское поселение МО Ломоносовского муниципального района Ленинградской области: </w:t>
      </w:r>
    </w:p>
    <w:p w:rsidR="00432BB0" w:rsidRPr="00C7620F" w:rsidRDefault="00432BB0" w:rsidP="00432B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7620F">
        <w:rPr>
          <w:rFonts w:ascii="Times New Roman" w:hAnsi="Times New Roman" w:cs="Times New Roman"/>
          <w:sz w:val="28"/>
          <w:szCs w:val="28"/>
        </w:rPr>
        <w:t xml:space="preserve">риступить к опробованию систем теплоснабжения с 25.09.2017 после получения письменных уведомлений исполнителей коммунальных услуг, потребителей и </w:t>
      </w:r>
      <w:proofErr w:type="spellStart"/>
      <w:r w:rsidRPr="00C7620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7620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об их готовности к опробованию;</w:t>
      </w:r>
    </w:p>
    <w:p w:rsidR="00432BB0" w:rsidRPr="00C7620F" w:rsidRDefault="00432BB0" w:rsidP="00432B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20F">
        <w:rPr>
          <w:rFonts w:ascii="Times New Roman" w:hAnsi="Times New Roman" w:cs="Times New Roman"/>
          <w:sz w:val="28"/>
          <w:szCs w:val="28"/>
        </w:rPr>
        <w:t>осле проведения опробования объектов теплоснабжения совместно с исполнителями коммунальных услуг, соответствующими потребителями составить двусторонний акт установленной формы о завершении опробования;</w:t>
      </w:r>
    </w:p>
    <w:p w:rsidR="00432BB0" w:rsidRPr="00C7620F" w:rsidRDefault="00432BB0" w:rsidP="00432B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20F">
        <w:rPr>
          <w:rFonts w:ascii="Times New Roman" w:hAnsi="Times New Roman" w:cs="Times New Roman"/>
          <w:sz w:val="28"/>
          <w:szCs w:val="28"/>
        </w:rPr>
        <w:t>риступить к периодическому протапливанию с 27.09.2017 года с подключением потребителей в следующей последовательности:</w:t>
      </w:r>
    </w:p>
    <w:p w:rsidR="00432BB0" w:rsidRPr="00C7620F" w:rsidRDefault="00432BB0" w:rsidP="00432B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 школьные учреждения</w:t>
      </w:r>
      <w:r w:rsidRPr="00C7620F">
        <w:rPr>
          <w:rFonts w:ascii="Times New Roman" w:hAnsi="Times New Roman" w:cs="Times New Roman"/>
          <w:sz w:val="28"/>
          <w:szCs w:val="28"/>
        </w:rPr>
        <w:t>;</w:t>
      </w:r>
    </w:p>
    <w:p w:rsidR="00432BB0" w:rsidRPr="00C7620F" w:rsidRDefault="00432BB0" w:rsidP="00432B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0F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лые здания</w:t>
      </w:r>
      <w:r w:rsidRPr="00C7620F">
        <w:rPr>
          <w:rFonts w:ascii="Times New Roman" w:hAnsi="Times New Roman" w:cs="Times New Roman"/>
          <w:sz w:val="28"/>
          <w:szCs w:val="28"/>
        </w:rPr>
        <w:t>;</w:t>
      </w:r>
    </w:p>
    <w:p w:rsidR="00432BB0" w:rsidRPr="00C7620F" w:rsidRDefault="00432BB0" w:rsidP="00432B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0F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венные и бытовые здания,</w:t>
      </w:r>
      <w:r w:rsidRPr="00C7620F">
        <w:rPr>
          <w:rFonts w:ascii="Times New Roman" w:hAnsi="Times New Roman" w:cs="Times New Roman"/>
          <w:sz w:val="28"/>
          <w:szCs w:val="28"/>
        </w:rPr>
        <w:t xml:space="preserve"> дома культуры, административные здания, промышленные предприятия и прочие здания.</w:t>
      </w:r>
    </w:p>
    <w:p w:rsidR="00432BB0" w:rsidRPr="00FA222E" w:rsidRDefault="00432BB0" w:rsidP="00432B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20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средней температуре наружного воздуха </w:t>
      </w:r>
      <w:r w:rsidRPr="00FA222E">
        <w:rPr>
          <w:rFonts w:ascii="Times New Roman" w:hAnsi="Times New Roman" w:cs="Times New Roman"/>
          <w:sz w:val="28"/>
          <w:szCs w:val="28"/>
        </w:rPr>
        <w:t>+8</w:t>
      </w:r>
      <w:r w:rsidRPr="00C7620F">
        <w:rPr>
          <w:rFonts w:ascii="Times New Roman" w:hAnsi="Times New Roman" w:cs="Times New Roman"/>
          <w:sz w:val="28"/>
          <w:szCs w:val="28"/>
        </w:rPr>
        <w:sym w:font="Symbol" w:char="F0B0"/>
      </w:r>
      <w:r w:rsidRPr="00FA222E">
        <w:rPr>
          <w:rFonts w:ascii="Times New Roman" w:hAnsi="Times New Roman" w:cs="Times New Roman"/>
          <w:sz w:val="28"/>
          <w:szCs w:val="28"/>
        </w:rPr>
        <w:t>С и ниже  в течение пяти суток или прогнозе о резком понижении температуры наружного воздуха перейти к регулярному отоплению зданий всех назначений.</w:t>
      </w:r>
    </w:p>
    <w:p w:rsidR="00432BB0" w:rsidRPr="00C7620F" w:rsidRDefault="00432BB0" w:rsidP="00432BB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2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вед. спец</w:t>
      </w:r>
      <w:r w:rsidRPr="00C76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Михайлову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BB0" w:rsidRPr="00FA222E" w:rsidRDefault="00432BB0" w:rsidP="00432B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BB0" w:rsidRPr="00FA222E" w:rsidRDefault="00432BB0" w:rsidP="00432BB0">
      <w:pPr>
        <w:widowControl w:val="0"/>
        <w:tabs>
          <w:tab w:val="left" w:pos="960"/>
        </w:tabs>
        <w:snapToGrid w:val="0"/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A222E">
        <w:rPr>
          <w:rFonts w:ascii="Times New Roman" w:hAnsi="Times New Roman" w:cs="Times New Roman"/>
          <w:sz w:val="28"/>
          <w:szCs w:val="28"/>
        </w:rPr>
        <w:t>Глава  местной администрации</w:t>
      </w:r>
    </w:p>
    <w:p w:rsidR="00432BB0" w:rsidRPr="00FA222E" w:rsidRDefault="00432BB0" w:rsidP="00432BB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A222E">
        <w:rPr>
          <w:rFonts w:ascii="Times New Roman" w:hAnsi="Times New Roman" w:cs="Times New Roman"/>
          <w:sz w:val="28"/>
          <w:szCs w:val="28"/>
        </w:rPr>
        <w:t xml:space="preserve">МО Ропшинское сельское поселение               </w:t>
      </w:r>
      <w:r w:rsidRPr="00FA222E">
        <w:rPr>
          <w:rFonts w:ascii="Times New Roman" w:hAnsi="Times New Roman" w:cs="Times New Roman"/>
          <w:sz w:val="28"/>
          <w:szCs w:val="28"/>
        </w:rPr>
        <w:tab/>
      </w:r>
      <w:r w:rsidRPr="00FA222E">
        <w:rPr>
          <w:rFonts w:ascii="Times New Roman" w:hAnsi="Times New Roman" w:cs="Times New Roman"/>
          <w:sz w:val="28"/>
          <w:szCs w:val="28"/>
        </w:rPr>
        <w:tab/>
      </w:r>
      <w:r w:rsidRPr="00FA222E">
        <w:rPr>
          <w:rFonts w:ascii="Times New Roman" w:hAnsi="Times New Roman" w:cs="Times New Roman"/>
          <w:sz w:val="28"/>
          <w:szCs w:val="28"/>
        </w:rPr>
        <w:tab/>
        <w:t xml:space="preserve">          Р. М. Морозов </w:t>
      </w:r>
    </w:p>
    <w:p w:rsidR="00432BB0" w:rsidRPr="00FA222E" w:rsidRDefault="00432BB0" w:rsidP="00432BB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Pr="001B0C46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32BB0" w:rsidRPr="001B0C46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1B0C46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В.А</w:t>
      </w:r>
      <w:proofErr w:type="spellEnd"/>
      <w:r>
        <w:rPr>
          <w:rFonts w:ascii="Times New Roman" w:hAnsi="Times New Roman" w:cs="Times New Roman"/>
          <w:sz w:val="16"/>
          <w:szCs w:val="16"/>
        </w:rPr>
        <w:t>. Михайлова</w:t>
      </w:r>
      <w:r w:rsidRPr="001B0C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2BB0" w:rsidRPr="001B0C46" w:rsidRDefault="00432BB0" w:rsidP="00432BB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1B0C46">
        <w:rPr>
          <w:rFonts w:ascii="Times New Roman" w:hAnsi="Times New Roman" w:cs="Times New Roman"/>
          <w:sz w:val="16"/>
          <w:szCs w:val="16"/>
        </w:rPr>
        <w:t>Тел. 8(81376)72-224</w:t>
      </w:r>
    </w:p>
    <w:p w:rsidR="004E561B" w:rsidRDefault="00432BB0" w:rsidP="00432BB0"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sectPr w:rsidR="004E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03"/>
    <w:multiLevelType w:val="hybridMultilevel"/>
    <w:tmpl w:val="26A4E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D00C37"/>
    <w:multiLevelType w:val="multilevel"/>
    <w:tmpl w:val="4E86E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E"/>
    <w:rsid w:val="000C68DE"/>
    <w:rsid w:val="001D38C2"/>
    <w:rsid w:val="00432BB0"/>
    <w:rsid w:val="004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32BB0"/>
    <w:pPr>
      <w:keepNext/>
      <w:widowControl w:val="0"/>
      <w:suppressAutoHyphens/>
      <w:autoSpaceDN w:val="0"/>
      <w:spacing w:after="0" w:line="240" w:lineRule="auto"/>
      <w:outlineLvl w:val="0"/>
    </w:pPr>
    <w:rPr>
      <w:rFonts w:ascii="Courier New" w:eastAsia="SimSun" w:hAnsi="Courier New" w:cs="Courier New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2BB0"/>
    <w:rPr>
      <w:rFonts w:ascii="Courier New" w:eastAsia="SimSun" w:hAnsi="Courier New" w:cs="Courier New"/>
      <w:kern w:val="3"/>
      <w:sz w:val="24"/>
      <w:szCs w:val="24"/>
      <w:lang w:eastAsia="zh-CN"/>
    </w:rPr>
  </w:style>
  <w:style w:type="paragraph" w:styleId="a3">
    <w:name w:val="Title"/>
    <w:aliases w:val="Знак"/>
    <w:basedOn w:val="a"/>
    <w:link w:val="a4"/>
    <w:uiPriority w:val="99"/>
    <w:qFormat/>
    <w:rsid w:val="00432BB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432BB0"/>
    <w:rPr>
      <w:rFonts w:ascii="Verdana" w:eastAsia="Calibri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32BB0"/>
    <w:pPr>
      <w:keepNext/>
      <w:widowControl w:val="0"/>
      <w:suppressAutoHyphens/>
      <w:autoSpaceDN w:val="0"/>
      <w:spacing w:after="0" w:line="240" w:lineRule="auto"/>
      <w:outlineLvl w:val="0"/>
    </w:pPr>
    <w:rPr>
      <w:rFonts w:ascii="Courier New" w:eastAsia="SimSun" w:hAnsi="Courier New" w:cs="Courier New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2BB0"/>
    <w:rPr>
      <w:rFonts w:ascii="Courier New" w:eastAsia="SimSun" w:hAnsi="Courier New" w:cs="Courier New"/>
      <w:kern w:val="3"/>
      <w:sz w:val="24"/>
      <w:szCs w:val="24"/>
      <w:lang w:eastAsia="zh-CN"/>
    </w:rPr>
  </w:style>
  <w:style w:type="paragraph" w:styleId="a3">
    <w:name w:val="Title"/>
    <w:aliases w:val="Знак"/>
    <w:basedOn w:val="a"/>
    <w:link w:val="a4"/>
    <w:uiPriority w:val="99"/>
    <w:qFormat/>
    <w:rsid w:val="00432BB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432BB0"/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2017-11-27T06:24:00Z</dcterms:created>
  <dcterms:modified xsi:type="dcterms:W3CDTF">2017-11-27T06:26:00Z</dcterms:modified>
</cp:coreProperties>
</file>