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C1" w:rsidRDefault="007641C1" w:rsidP="00CE1BE1">
      <w:pPr>
        <w:pStyle w:val="Heading1"/>
        <w:tabs>
          <w:tab w:val="left" w:pos="708"/>
        </w:tabs>
        <w:ind w:right="-5"/>
        <w:jc w:val="center"/>
        <w:rPr>
          <w:b/>
          <w:bCs/>
          <w:sz w:val="22"/>
          <w:szCs w:val="22"/>
        </w:rPr>
      </w:pPr>
      <w:r w:rsidRPr="00AD01EE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0pt;visibility:visible">
            <v:imagedata r:id="rId5" o:title=""/>
          </v:shape>
        </w:pict>
      </w:r>
    </w:p>
    <w:p w:rsidR="007641C1" w:rsidRDefault="007641C1" w:rsidP="00CE1BE1">
      <w:pPr>
        <w:pStyle w:val="Heading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МЕСТНАЯ  АДМИНИСТРАЦИЯ</w:t>
      </w:r>
    </w:p>
    <w:p w:rsidR="007641C1" w:rsidRDefault="007641C1" w:rsidP="00CE1BE1">
      <w:pPr>
        <w:pStyle w:val="Heading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 РОПШИНСКОЕ СЕЛЬСКОЕ ПОСЕЛЕНИЕ</w:t>
      </w:r>
    </w:p>
    <w:p w:rsidR="007641C1" w:rsidRDefault="007641C1" w:rsidP="00CE1BE1">
      <w:pPr>
        <w:pStyle w:val="Heading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 ЛОМОНОСОВСКОГО  МУНИЦИПАЛЬНОГО РАЙОНА</w:t>
      </w:r>
    </w:p>
    <w:p w:rsidR="007641C1" w:rsidRDefault="007641C1" w:rsidP="00CE1BE1">
      <w:pPr>
        <w:pStyle w:val="Heading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7641C1" w:rsidRDefault="007641C1" w:rsidP="00CE1BE1">
      <w:pPr>
        <w:pStyle w:val="Title"/>
        <w:tabs>
          <w:tab w:val="left" w:pos="708"/>
        </w:tabs>
        <w:ind w:right="-5"/>
      </w:pPr>
    </w:p>
    <w:p w:rsidR="007641C1" w:rsidRDefault="007641C1" w:rsidP="00CE1BE1">
      <w:pPr>
        <w:pStyle w:val="Title"/>
        <w:tabs>
          <w:tab w:val="left" w:pos="708"/>
        </w:tabs>
        <w:ind w:right="-5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7641C1" w:rsidRDefault="007641C1" w:rsidP="00CE1BE1">
      <w:pPr>
        <w:pStyle w:val="Heading1"/>
        <w:tabs>
          <w:tab w:val="left" w:pos="708"/>
        </w:tabs>
        <w:ind w:left="-360" w:right="-5"/>
        <w:jc w:val="center"/>
        <w:rPr>
          <w:sz w:val="22"/>
          <w:szCs w:val="22"/>
        </w:rPr>
      </w:pPr>
    </w:p>
    <w:p w:rsidR="007641C1" w:rsidRDefault="007641C1" w:rsidP="00CE1BE1">
      <w:pPr>
        <w:ind w:left="-170" w:right="340" w:firstLine="0"/>
        <w:rPr>
          <w:b/>
          <w:bCs/>
          <w:sz w:val="24"/>
          <w:szCs w:val="24"/>
        </w:rPr>
      </w:pPr>
    </w:p>
    <w:p w:rsidR="007641C1" w:rsidRDefault="007641C1" w:rsidP="00CE1BE1">
      <w:pPr>
        <w:ind w:left="-170" w:right="340" w:firstLine="0"/>
        <w:rPr>
          <w:b/>
          <w:bCs/>
          <w:sz w:val="24"/>
          <w:szCs w:val="24"/>
        </w:rPr>
      </w:pPr>
    </w:p>
    <w:p w:rsidR="007641C1" w:rsidRPr="00AF74F8" w:rsidRDefault="007641C1" w:rsidP="00CE1BE1">
      <w:pPr>
        <w:ind w:left="-170" w:right="340" w:firstLine="0"/>
        <w:rPr>
          <w:b/>
          <w:bCs/>
          <w:sz w:val="24"/>
          <w:szCs w:val="24"/>
        </w:rPr>
      </w:pPr>
      <w:r w:rsidRPr="00AF74F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567</w:t>
      </w:r>
    </w:p>
    <w:p w:rsidR="007641C1" w:rsidRDefault="007641C1" w:rsidP="00CE1BE1">
      <w:pPr>
        <w:pStyle w:val="BodyText2"/>
        <w:tabs>
          <w:tab w:val="left" w:pos="708"/>
        </w:tabs>
        <w:ind w:left="-170" w:right="340"/>
        <w:rPr>
          <w:b/>
          <w:bCs/>
          <w:sz w:val="24"/>
          <w:szCs w:val="24"/>
        </w:rPr>
      </w:pPr>
      <w:r w:rsidRPr="00AF74F8">
        <w:rPr>
          <w:b/>
          <w:bCs/>
          <w:sz w:val="24"/>
          <w:szCs w:val="24"/>
        </w:rPr>
        <w:t xml:space="preserve">от  </w:t>
      </w:r>
      <w:r>
        <w:rPr>
          <w:b/>
          <w:bCs/>
          <w:sz w:val="24"/>
          <w:szCs w:val="24"/>
        </w:rPr>
        <w:t>16</w:t>
      </w:r>
      <w:r w:rsidRPr="00AF74F8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>1</w:t>
      </w:r>
      <w:r w:rsidRPr="00AF74F8">
        <w:rPr>
          <w:b/>
          <w:bCs/>
          <w:sz w:val="24"/>
          <w:szCs w:val="24"/>
        </w:rPr>
        <w:t>.2015 г.</w:t>
      </w:r>
    </w:p>
    <w:p w:rsidR="007641C1" w:rsidRDefault="007641C1" w:rsidP="00CE1BE1">
      <w:pPr>
        <w:pStyle w:val="BodyText2"/>
        <w:tabs>
          <w:tab w:val="left" w:pos="708"/>
        </w:tabs>
        <w:spacing w:line="240" w:lineRule="auto"/>
        <w:ind w:left="-170" w:right="3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 проведении аукциона по продаже </w:t>
      </w:r>
    </w:p>
    <w:p w:rsidR="007641C1" w:rsidRPr="00D33F84" w:rsidRDefault="007641C1" w:rsidP="00CE1BE1">
      <w:pPr>
        <w:pStyle w:val="BodyText2"/>
        <w:tabs>
          <w:tab w:val="left" w:pos="708"/>
        </w:tabs>
        <w:spacing w:line="240" w:lineRule="auto"/>
        <w:ind w:left="-170" w:right="340"/>
        <w:rPr>
          <w:color w:val="000000"/>
          <w:sz w:val="22"/>
          <w:szCs w:val="22"/>
        </w:rPr>
      </w:pPr>
      <w:r>
        <w:rPr>
          <w:b/>
          <w:bCs/>
          <w:sz w:val="24"/>
          <w:szCs w:val="24"/>
        </w:rPr>
        <w:t>земельных  участков</w:t>
      </w:r>
    </w:p>
    <w:p w:rsidR="007641C1" w:rsidRDefault="007641C1" w:rsidP="00CE1BE1">
      <w:pPr>
        <w:ind w:left="-170" w:right="340" w:firstLine="426"/>
        <w:rPr>
          <w:color w:val="000000"/>
          <w:sz w:val="22"/>
          <w:szCs w:val="22"/>
        </w:rPr>
      </w:pPr>
    </w:p>
    <w:p w:rsidR="007641C1" w:rsidRDefault="007641C1" w:rsidP="00CE1BE1">
      <w:pPr>
        <w:ind w:left="-170" w:right="340" w:firstLine="426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 основании заявлений, поступивших в местную администрацию МО Ропшинское сельское поселение, руководствуясь </w:t>
      </w:r>
      <w:r>
        <w:rPr>
          <w:sz w:val="22"/>
          <w:szCs w:val="22"/>
        </w:rPr>
        <w:t xml:space="preserve">пунктом 2 статьи 3.3 Федерального закона от 25.10.2001 г. № 137-ФЗ «О введении в действие Земельного кодекса Российской Федерации», </w:t>
      </w:r>
      <w:r>
        <w:rPr>
          <w:color w:val="000000"/>
          <w:sz w:val="22"/>
          <w:szCs w:val="22"/>
        </w:rPr>
        <w:t xml:space="preserve">Земельным кодексом Российской Федерации от 25.10.2001 г. №  136-ФЗ  (с внесенными изменениями и дополнениями), пунктом 1 статьи 39.6 Земельного кодекса,  </w:t>
      </w:r>
      <w:r>
        <w:rPr>
          <w:sz w:val="22"/>
          <w:szCs w:val="22"/>
        </w:rPr>
        <w:t>местная администрация муниципального образования Ропшинское сельское поселение</w:t>
      </w:r>
    </w:p>
    <w:p w:rsidR="007641C1" w:rsidRDefault="007641C1" w:rsidP="00CE1BE1">
      <w:pPr>
        <w:autoSpaceDE w:val="0"/>
        <w:autoSpaceDN w:val="0"/>
        <w:adjustRightInd w:val="0"/>
        <w:ind w:left="-170" w:right="340" w:firstLine="426"/>
        <w:rPr>
          <w:rFonts w:ascii="Times New Roman CYR" w:hAnsi="Times New Roman CYR" w:cs="Times New Roman CYR"/>
          <w:sz w:val="24"/>
          <w:szCs w:val="24"/>
        </w:rPr>
      </w:pPr>
    </w:p>
    <w:p w:rsidR="007641C1" w:rsidRDefault="007641C1" w:rsidP="00CE1BE1">
      <w:pPr>
        <w:autoSpaceDE w:val="0"/>
        <w:autoSpaceDN w:val="0"/>
        <w:adjustRightInd w:val="0"/>
        <w:ind w:left="-170" w:right="340" w:firstLine="426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641C1" w:rsidRDefault="007641C1" w:rsidP="00CE1BE1">
      <w:pPr>
        <w:autoSpaceDE w:val="0"/>
        <w:autoSpaceDN w:val="0"/>
        <w:adjustRightInd w:val="0"/>
        <w:ind w:left="-170" w:right="340" w:firstLine="42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ПОСТАНОВЛЯЕТ:</w:t>
      </w:r>
    </w:p>
    <w:p w:rsidR="007641C1" w:rsidRDefault="007641C1" w:rsidP="00CE1BE1">
      <w:pPr>
        <w:autoSpaceDE w:val="0"/>
        <w:autoSpaceDN w:val="0"/>
        <w:adjustRightInd w:val="0"/>
        <w:ind w:left="-170" w:right="340" w:firstLine="426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641C1" w:rsidRDefault="007641C1" w:rsidP="00CE1BE1">
      <w:pPr>
        <w:autoSpaceDE w:val="0"/>
        <w:autoSpaceDN w:val="0"/>
        <w:adjustRightInd w:val="0"/>
        <w:ind w:left="-170" w:right="340" w:firstLine="426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641C1" w:rsidRPr="00AA212E" w:rsidRDefault="007641C1" w:rsidP="00CE1BE1">
      <w:pPr>
        <w:autoSpaceDE w:val="0"/>
        <w:autoSpaceDN w:val="0"/>
        <w:adjustRightInd w:val="0"/>
        <w:ind w:left="-170" w:right="340" w:firstLine="28"/>
        <w:rPr>
          <w:sz w:val="24"/>
          <w:szCs w:val="24"/>
        </w:rPr>
      </w:pPr>
      <w:r w:rsidRPr="00AA212E">
        <w:rPr>
          <w:sz w:val="24"/>
          <w:szCs w:val="24"/>
        </w:rPr>
        <w:t xml:space="preserve">1. Выставить  на торги с целью продажи следующие </w:t>
      </w:r>
      <w:r w:rsidRPr="00AA212E">
        <w:rPr>
          <w:color w:val="000000"/>
          <w:sz w:val="24"/>
          <w:szCs w:val="24"/>
        </w:rPr>
        <w:t xml:space="preserve"> земельные участки:</w:t>
      </w:r>
    </w:p>
    <w:p w:rsidR="007641C1" w:rsidRPr="00AA212E" w:rsidRDefault="007641C1" w:rsidP="00CE1BE1">
      <w:p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7641C1" w:rsidRPr="00A45918" w:rsidRDefault="007641C1" w:rsidP="00A45918">
      <w:pPr>
        <w:pStyle w:val="1"/>
        <w:ind w:left="0"/>
      </w:pPr>
      <w:r w:rsidRPr="00AA212E">
        <w:t xml:space="preserve"> </w:t>
      </w:r>
      <w:r>
        <w:t>1)</w:t>
      </w:r>
      <w:r w:rsidRPr="00AA212E">
        <w:t xml:space="preserve"> Земельный участок с кадастровым номером 47:14:1210011:31  площадью 1500 кв. м, разрешенное использование: </w:t>
      </w:r>
      <w:r w:rsidRPr="00A45918">
        <w:rPr>
          <w:color w:val="000000"/>
        </w:rPr>
        <w:t>для индивидуального жилищного строительства,</w:t>
      </w:r>
      <w:r w:rsidRPr="00AA212E">
        <w:t xml:space="preserve">  категория земель: земли населенных пунктов,  местоположение: </w:t>
      </w:r>
      <w:r w:rsidRPr="00A45918">
        <w:t>Ленинградская область, Ломоносовский район, МО "Ропшинское сельское поселение", д. Глядино</w:t>
      </w:r>
    </w:p>
    <w:p w:rsidR="007641C1" w:rsidRDefault="007641C1" w:rsidP="00A45918">
      <w:pPr>
        <w:pStyle w:val="1"/>
        <w:ind w:left="0"/>
      </w:pPr>
    </w:p>
    <w:p w:rsidR="007641C1" w:rsidRPr="00AA212E" w:rsidRDefault="007641C1" w:rsidP="00A45918">
      <w:pPr>
        <w:pStyle w:val="1"/>
        <w:ind w:left="0"/>
      </w:pPr>
      <w:r>
        <w:t>2)</w:t>
      </w:r>
      <w:r w:rsidRPr="00AA212E">
        <w:t xml:space="preserve"> Земельный участок с кадастровым номером 47:14:1210011:37  площадью 1500 кв. м, разрешенное использование: для индивидуального жилищного строительства,  категория земель: земли населенных пунктов,  местоположение: </w:t>
      </w:r>
      <w:r w:rsidRPr="00A45918">
        <w:t>Ленинградская область, Ломоносовский муниципальный район, Ропшинское сельское поселение, дер. Глядино</w:t>
      </w:r>
    </w:p>
    <w:p w:rsidR="007641C1" w:rsidRDefault="007641C1" w:rsidP="00CE1BE1">
      <w:pPr>
        <w:pStyle w:val="1"/>
        <w:spacing w:before="100" w:beforeAutospacing="1" w:after="100" w:afterAutospacing="1"/>
        <w:ind w:left="0" w:right="340"/>
        <w:jc w:val="both"/>
      </w:pPr>
      <w:r w:rsidRPr="00AA212E">
        <w:t xml:space="preserve"> </w:t>
      </w:r>
      <w:r>
        <w:t>3)</w:t>
      </w:r>
      <w:r w:rsidRPr="00AA212E">
        <w:t xml:space="preserve"> Земельный участок с кадастровым номером 47:14:1205005:18  площадью 1500 кв. м, разрешенное использование: для индивидуального жилищного строительства,  категория земель: земли населенных пунктов,  местоположение: </w:t>
      </w:r>
      <w:r w:rsidRPr="00A45918">
        <w:t>Ленинградская область, Ломоносовский район, МО "Ропшинское сельское поселение", дер. Михайловская</w:t>
      </w:r>
      <w:r w:rsidRPr="00AA212E">
        <w:t xml:space="preserve">  </w:t>
      </w:r>
    </w:p>
    <w:p w:rsidR="007641C1" w:rsidRDefault="007641C1" w:rsidP="00CE1BE1">
      <w:pPr>
        <w:pStyle w:val="1"/>
        <w:spacing w:before="100" w:beforeAutospacing="1" w:after="100" w:afterAutospacing="1"/>
        <w:ind w:left="0" w:right="340"/>
        <w:jc w:val="both"/>
      </w:pPr>
    </w:p>
    <w:p w:rsidR="007641C1" w:rsidRDefault="007641C1" w:rsidP="00CE1BE1">
      <w:pPr>
        <w:pStyle w:val="1"/>
        <w:spacing w:before="100" w:beforeAutospacing="1" w:after="100" w:afterAutospacing="1"/>
        <w:ind w:left="0" w:right="340"/>
        <w:jc w:val="both"/>
      </w:pPr>
      <w:r>
        <w:t xml:space="preserve">4) </w:t>
      </w:r>
      <w:r w:rsidRPr="00AA212E">
        <w:t xml:space="preserve">Земельный участок с кадастровым номером 47:14:1205005:17  площадью 1500 кв. м, разрешенное использование: для индивидуального жилищного строительства,  категория земель: земли населенных пунктов,  местоположение: </w:t>
      </w:r>
      <w:r w:rsidRPr="00A45918">
        <w:t>Ленинградская область, Ломоносовский район, МО "Ропшинское сельское поселение", дер. Михайловская</w:t>
      </w:r>
    </w:p>
    <w:p w:rsidR="007641C1" w:rsidRPr="00AA212E" w:rsidRDefault="007641C1" w:rsidP="00CE1BE1">
      <w:pPr>
        <w:pStyle w:val="1"/>
        <w:spacing w:before="100" w:beforeAutospacing="1" w:after="100" w:afterAutospacing="1"/>
        <w:ind w:left="0" w:right="340"/>
        <w:jc w:val="both"/>
      </w:pPr>
      <w:r w:rsidRPr="00AA212E">
        <w:t xml:space="preserve"> </w:t>
      </w:r>
      <w:r>
        <w:t>5)</w:t>
      </w:r>
      <w:r w:rsidRPr="00AA212E">
        <w:t xml:space="preserve"> Земельный участок с кадастровым номером 47:14:1204034:30  площадью 1000 кв. м +/- 22 кв.м., разрешенное использование: для размещения объектов розничной торговли без права возведения объектов капитального строительства, категория земель: земли населенных пунктов, местоположение:</w:t>
      </w:r>
      <w:r>
        <w:t>Л</w:t>
      </w:r>
      <w:r w:rsidRPr="00A45918">
        <w:t>енинградская область, Ломоносовский муниципальный район, Ропшинское сельское поселение, п. Ропша</w:t>
      </w:r>
    </w:p>
    <w:p w:rsidR="007641C1" w:rsidRDefault="007641C1" w:rsidP="00CE1BE1">
      <w:pPr>
        <w:pStyle w:val="1"/>
        <w:spacing w:before="100" w:beforeAutospacing="1" w:after="100" w:afterAutospacing="1"/>
        <w:ind w:left="0" w:right="340"/>
        <w:jc w:val="both"/>
      </w:pPr>
      <w:r w:rsidRPr="00AA212E">
        <w:t xml:space="preserve"> </w:t>
      </w:r>
      <w:r>
        <w:t>6)</w:t>
      </w:r>
      <w:r w:rsidRPr="00AA212E">
        <w:t xml:space="preserve"> Земельный участок, категории земель населенных пунктов с разрешенным видом использования: </w:t>
      </w:r>
      <w:r w:rsidRPr="00A45918">
        <w:rPr>
          <w:color w:val="000000"/>
        </w:rPr>
        <w:t>для индивидуального жилищного строительства.</w:t>
      </w:r>
      <w:r w:rsidRPr="00AA212E">
        <w:t xml:space="preserve"> Общей площадью 3813 +/- 43 кв. м., с кадастровым номером: 47:14:1208012:51 расположенного по адресу: </w:t>
      </w:r>
      <w:r w:rsidRPr="00A45918">
        <w:t xml:space="preserve">Ленинградская область, Ломоносовский муниципальный район, МО Ропшинское сельское поселение, д. Малые </w:t>
      </w:r>
      <w:r>
        <w:t>Горки</w:t>
      </w:r>
    </w:p>
    <w:p w:rsidR="007641C1" w:rsidRPr="00A45918" w:rsidRDefault="007641C1" w:rsidP="00CE1BE1">
      <w:pPr>
        <w:pStyle w:val="1"/>
        <w:spacing w:before="100" w:beforeAutospacing="1" w:after="100" w:afterAutospacing="1"/>
        <w:ind w:left="0" w:right="340"/>
        <w:jc w:val="both"/>
        <w:rPr>
          <w:color w:val="000000"/>
        </w:rPr>
      </w:pPr>
      <w:r>
        <w:t>7)</w:t>
      </w:r>
      <w:r w:rsidRPr="00AA212E">
        <w:t xml:space="preserve">  Земельный участок, категории земель населенных пунктов с разрешенным видом использования: </w:t>
      </w:r>
      <w:r w:rsidRPr="00A45918">
        <w:rPr>
          <w:color w:val="000000"/>
        </w:rPr>
        <w:t xml:space="preserve">Для размещения объектов рыбного хозяйстваОбщей </w:t>
      </w:r>
      <w:r w:rsidRPr="00AA212E">
        <w:t xml:space="preserve">площадью 4396 +/- 46 кв. м., с кадастровым номером: 47:14:1208012:52 расположенного по адресу: </w:t>
      </w:r>
      <w:r w:rsidRPr="00A45918">
        <w:t>Ленинградская область, Ломоносовский район, МО Ропшинское сельское поселение, д. Малые Горки</w:t>
      </w:r>
      <w:r w:rsidRPr="00AA212E">
        <w:t>.</w:t>
      </w:r>
    </w:p>
    <w:p w:rsidR="007641C1" w:rsidRPr="00A45918" w:rsidRDefault="007641C1" w:rsidP="00CE1BE1">
      <w:pPr>
        <w:pStyle w:val="1"/>
        <w:spacing w:before="100" w:beforeAutospacing="1" w:after="100" w:afterAutospacing="1"/>
        <w:ind w:left="0" w:right="340"/>
        <w:jc w:val="both"/>
      </w:pPr>
      <w:r w:rsidRPr="00AA212E">
        <w:t xml:space="preserve"> </w:t>
      </w:r>
      <w:r>
        <w:t>8)</w:t>
      </w:r>
      <w:r w:rsidRPr="00AA212E">
        <w:t xml:space="preserve"> Земельный участок, категории земель населенных пунктов с разрешенным видом использования: для индивидуального жилищного строительства. Общей площадью 1200 +/- 24 кв. м., с кадастровым номером: 47:14:1204021:138 расположенного по адресу: </w:t>
      </w:r>
      <w:r w:rsidRPr="00A45918">
        <w:t>Ленинградская область, Ломоносовский муниципальный район, Ропшинское сельское поселение, пос. Ропша</w:t>
      </w:r>
    </w:p>
    <w:p w:rsidR="007641C1" w:rsidRPr="00AA212E" w:rsidRDefault="007641C1" w:rsidP="00CE1BE1">
      <w:pPr>
        <w:pStyle w:val="1"/>
        <w:spacing w:before="100" w:beforeAutospacing="1" w:after="100" w:afterAutospacing="1"/>
        <w:ind w:left="0" w:right="340"/>
        <w:jc w:val="both"/>
        <w:rPr>
          <w:color w:val="000000"/>
        </w:rPr>
      </w:pPr>
    </w:p>
    <w:p w:rsidR="007641C1" w:rsidRPr="00AA212E" w:rsidRDefault="007641C1" w:rsidP="00CE1BE1">
      <w:pPr>
        <w:autoSpaceDE w:val="0"/>
        <w:autoSpaceDN w:val="0"/>
        <w:adjustRightInd w:val="0"/>
        <w:ind w:left="-170" w:right="340" w:firstLine="28"/>
        <w:rPr>
          <w:sz w:val="24"/>
          <w:szCs w:val="24"/>
        </w:rPr>
      </w:pPr>
      <w:r w:rsidRPr="00AA212E"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7641C1" w:rsidRPr="00AA212E" w:rsidRDefault="007641C1" w:rsidP="00CE1BE1">
      <w:pPr>
        <w:tabs>
          <w:tab w:val="left" w:pos="960"/>
        </w:tabs>
        <w:ind w:left="-170" w:right="340" w:firstLine="28"/>
        <w:rPr>
          <w:sz w:val="24"/>
          <w:szCs w:val="24"/>
        </w:rPr>
      </w:pPr>
    </w:p>
    <w:p w:rsidR="007641C1" w:rsidRPr="00AA212E" w:rsidRDefault="007641C1" w:rsidP="00CE1BE1">
      <w:pPr>
        <w:tabs>
          <w:tab w:val="left" w:pos="960"/>
        </w:tabs>
        <w:ind w:left="-170" w:right="340" w:firstLine="28"/>
        <w:rPr>
          <w:sz w:val="24"/>
          <w:szCs w:val="24"/>
        </w:rPr>
      </w:pPr>
    </w:p>
    <w:p w:rsidR="007641C1" w:rsidRPr="00AA212E" w:rsidRDefault="007641C1" w:rsidP="00CE1BE1">
      <w:pPr>
        <w:tabs>
          <w:tab w:val="left" w:pos="960"/>
        </w:tabs>
        <w:ind w:left="-170" w:right="340" w:firstLine="28"/>
        <w:rPr>
          <w:sz w:val="24"/>
          <w:szCs w:val="24"/>
        </w:rPr>
      </w:pPr>
      <w:r w:rsidRPr="00AA212E">
        <w:rPr>
          <w:sz w:val="24"/>
          <w:szCs w:val="24"/>
        </w:rPr>
        <w:t>Глава местной администрации</w:t>
      </w:r>
    </w:p>
    <w:p w:rsidR="007641C1" w:rsidRPr="00AA212E" w:rsidRDefault="007641C1" w:rsidP="00CE1BE1">
      <w:pPr>
        <w:autoSpaceDE w:val="0"/>
        <w:autoSpaceDN w:val="0"/>
        <w:adjustRightInd w:val="0"/>
        <w:ind w:left="-170" w:right="340" w:firstLine="28"/>
        <w:rPr>
          <w:sz w:val="24"/>
          <w:szCs w:val="24"/>
        </w:rPr>
      </w:pPr>
      <w:r w:rsidRPr="00AA212E">
        <w:rPr>
          <w:sz w:val="24"/>
          <w:szCs w:val="24"/>
        </w:rPr>
        <w:t>МО Ропшинское сельское поселение                                           Морозов Р. М.</w:t>
      </w:r>
    </w:p>
    <w:p w:rsidR="007641C1" w:rsidRPr="00CE1BE1" w:rsidRDefault="007641C1" w:rsidP="00CE1BE1"/>
    <w:sectPr w:rsidR="007641C1" w:rsidRPr="00CE1BE1" w:rsidSect="0056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E4D1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649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EEEF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C00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CCBB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08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B4E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CD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9E3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781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592905"/>
    <w:multiLevelType w:val="hybridMultilevel"/>
    <w:tmpl w:val="5F361BA8"/>
    <w:lvl w:ilvl="0" w:tplc="DA6A9512">
      <w:start w:val="1"/>
      <w:numFmt w:val="decimal"/>
      <w:lvlText w:val="%1)"/>
      <w:lvlJc w:val="left"/>
      <w:pPr>
        <w:ind w:left="4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1">
    <w:nsid w:val="6ACB3E67"/>
    <w:multiLevelType w:val="hybridMultilevel"/>
    <w:tmpl w:val="65AE2AD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CFC"/>
    <w:rsid w:val="00026CDA"/>
    <w:rsid w:val="00062234"/>
    <w:rsid w:val="000B6117"/>
    <w:rsid w:val="000C10E3"/>
    <w:rsid w:val="0013284A"/>
    <w:rsid w:val="00133337"/>
    <w:rsid w:val="00200CFC"/>
    <w:rsid w:val="00243327"/>
    <w:rsid w:val="002D3439"/>
    <w:rsid w:val="00312FFA"/>
    <w:rsid w:val="00413EF9"/>
    <w:rsid w:val="00424FF1"/>
    <w:rsid w:val="00464EBD"/>
    <w:rsid w:val="0056776E"/>
    <w:rsid w:val="005E4126"/>
    <w:rsid w:val="007641C1"/>
    <w:rsid w:val="007E66E9"/>
    <w:rsid w:val="008C6BAD"/>
    <w:rsid w:val="009A0FD5"/>
    <w:rsid w:val="009F016F"/>
    <w:rsid w:val="00A45918"/>
    <w:rsid w:val="00AA212E"/>
    <w:rsid w:val="00AD01EE"/>
    <w:rsid w:val="00AF74F8"/>
    <w:rsid w:val="00B04413"/>
    <w:rsid w:val="00B56435"/>
    <w:rsid w:val="00B9595C"/>
    <w:rsid w:val="00BB4F67"/>
    <w:rsid w:val="00BD3139"/>
    <w:rsid w:val="00C321BB"/>
    <w:rsid w:val="00CE1BE1"/>
    <w:rsid w:val="00D33F84"/>
    <w:rsid w:val="00D65A15"/>
    <w:rsid w:val="00D67985"/>
    <w:rsid w:val="00E16CA8"/>
    <w:rsid w:val="00E250B1"/>
    <w:rsid w:val="00E25B31"/>
    <w:rsid w:val="00EA75C8"/>
    <w:rsid w:val="00F2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FC"/>
    <w:pPr>
      <w:widowControl w:val="0"/>
      <w:snapToGrid w:val="0"/>
      <w:ind w:firstLine="520"/>
      <w:jc w:val="both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aliases w:val="Document Header1"/>
    <w:basedOn w:val="Normal"/>
    <w:next w:val="Normal"/>
    <w:link w:val="Heading1Char"/>
    <w:uiPriority w:val="99"/>
    <w:qFormat/>
    <w:rsid w:val="00200CFC"/>
    <w:pPr>
      <w:keepNext/>
      <w:widowControl/>
      <w:snapToGrid/>
      <w:ind w:firstLine="0"/>
      <w:jc w:val="left"/>
      <w:outlineLvl w:val="0"/>
    </w:pPr>
    <w:rPr>
      <w:rFonts w:ascii="Courier New" w:eastAsia="Calibri" w:hAnsi="Courier Ne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"/>
    <w:uiPriority w:val="99"/>
    <w:locked/>
    <w:rsid w:val="00200C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Title">
    <w:name w:val="Title"/>
    <w:aliases w:val="Знак"/>
    <w:basedOn w:val="Normal"/>
    <w:link w:val="TitleChar"/>
    <w:uiPriority w:val="99"/>
    <w:qFormat/>
    <w:rsid w:val="00200CFC"/>
    <w:pPr>
      <w:widowControl/>
      <w:snapToGrid/>
      <w:ind w:firstLine="0"/>
      <w:jc w:val="center"/>
    </w:pPr>
    <w:rPr>
      <w:rFonts w:eastAsia="Calibri"/>
      <w:b/>
      <w:bCs/>
    </w:rPr>
  </w:style>
  <w:style w:type="character" w:customStyle="1" w:styleId="TitleChar">
    <w:name w:val="Title Char"/>
    <w:aliases w:val="Знак Char"/>
    <w:basedOn w:val="DefaultParagraphFont"/>
    <w:link w:val="Title"/>
    <w:uiPriority w:val="99"/>
    <w:locked/>
    <w:rsid w:val="00200C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200CFC"/>
    <w:pPr>
      <w:widowControl/>
      <w:snapToGrid/>
      <w:spacing w:after="120" w:line="480" w:lineRule="auto"/>
      <w:ind w:firstLine="0"/>
      <w:jc w:val="left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00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200CFC"/>
    <w:pPr>
      <w:widowControl/>
      <w:snapToGrid/>
      <w:ind w:left="720" w:firstLine="0"/>
      <w:jc w:val="left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0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C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543</Words>
  <Characters>3100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 Д.В.</cp:lastModifiedBy>
  <cp:revision>7</cp:revision>
  <dcterms:created xsi:type="dcterms:W3CDTF">2015-11-23T08:02:00Z</dcterms:created>
  <dcterms:modified xsi:type="dcterms:W3CDTF">2015-11-23T15:36:00Z</dcterms:modified>
</cp:coreProperties>
</file>