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0DA7" w:rsidRDefault="00910DA7" w:rsidP="00910DA7">
      <w:pPr>
        <w:keepNext/>
        <w:tabs>
          <w:tab w:val="left" w:pos="708"/>
        </w:tabs>
        <w:spacing w:after="0" w:line="240" w:lineRule="auto"/>
        <w:ind w:right="-5"/>
        <w:jc w:val="center"/>
        <w:outlineLvl w:val="0"/>
        <w:rPr>
          <w:rFonts w:ascii="Times New Roman" w:hAnsi="Times New Roman" w:cs="Times New Roman"/>
          <w:b/>
          <w:bCs/>
          <w:color w:val="00B050"/>
        </w:rPr>
      </w:pPr>
      <w:r>
        <w:rPr>
          <w:rFonts w:ascii="Times New Roman" w:hAnsi="Times New Roman" w:cs="Times New Roman"/>
          <w:i/>
          <w:noProof/>
          <w:color w:val="00B050"/>
          <w:sz w:val="20"/>
          <w:szCs w:val="20"/>
        </w:rPr>
        <w:drawing>
          <wp:inline distT="0" distB="0" distL="0" distR="0">
            <wp:extent cx="729615" cy="72961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9615" cy="729615"/>
                    </a:xfrm>
                    <a:prstGeom prst="rect">
                      <a:avLst/>
                    </a:prstGeom>
                    <a:noFill/>
                    <a:ln>
                      <a:noFill/>
                    </a:ln>
                  </pic:spPr>
                </pic:pic>
              </a:graphicData>
            </a:graphic>
          </wp:inline>
        </w:drawing>
      </w:r>
    </w:p>
    <w:p w:rsidR="00910DA7" w:rsidRDefault="00910DA7" w:rsidP="00910DA7">
      <w:pPr>
        <w:keepNext/>
        <w:tabs>
          <w:tab w:val="left" w:pos="708"/>
        </w:tabs>
        <w:spacing w:after="0" w:line="240" w:lineRule="auto"/>
        <w:ind w:left="-360" w:right="-441"/>
        <w:jc w:val="center"/>
        <w:outlineLvl w:val="0"/>
        <w:rPr>
          <w:rFonts w:ascii="Times New Roman" w:hAnsi="Times New Roman" w:cs="Times New Roman"/>
          <w:b/>
          <w:bCs/>
          <w:sz w:val="28"/>
          <w:szCs w:val="28"/>
        </w:rPr>
      </w:pPr>
      <w:r>
        <w:rPr>
          <w:rFonts w:ascii="Times New Roman" w:hAnsi="Times New Roman" w:cs="Times New Roman"/>
          <w:b/>
          <w:bCs/>
          <w:sz w:val="28"/>
          <w:szCs w:val="28"/>
        </w:rPr>
        <w:t>МЕСТНАЯ  АДМИНИСТРАЦИЯ</w:t>
      </w:r>
    </w:p>
    <w:p w:rsidR="00910DA7" w:rsidRDefault="00910DA7" w:rsidP="00910DA7">
      <w:pPr>
        <w:keepNext/>
        <w:tabs>
          <w:tab w:val="left" w:pos="708"/>
        </w:tabs>
        <w:spacing w:after="0" w:line="240" w:lineRule="auto"/>
        <w:ind w:left="-360" w:right="-441"/>
        <w:jc w:val="center"/>
        <w:outlineLvl w:val="0"/>
        <w:rPr>
          <w:rFonts w:ascii="Times New Roman" w:hAnsi="Times New Roman" w:cs="Times New Roman"/>
          <w:b/>
          <w:bCs/>
          <w:sz w:val="28"/>
          <w:szCs w:val="28"/>
        </w:rPr>
      </w:pPr>
      <w:r>
        <w:rPr>
          <w:rFonts w:ascii="Times New Roman" w:hAnsi="Times New Roman" w:cs="Times New Roman"/>
          <w:b/>
          <w:bCs/>
          <w:sz w:val="28"/>
          <w:szCs w:val="28"/>
        </w:rPr>
        <w:t>МО РОПШИНСКОЕ СЕЛЬСКОЕ ПОСЕЛЕНИЕ</w:t>
      </w:r>
    </w:p>
    <w:p w:rsidR="00910DA7" w:rsidRDefault="00910DA7" w:rsidP="00910DA7">
      <w:pPr>
        <w:keepNext/>
        <w:tabs>
          <w:tab w:val="left" w:pos="708"/>
        </w:tabs>
        <w:spacing w:after="0" w:line="240" w:lineRule="auto"/>
        <w:ind w:left="-360" w:right="-441"/>
        <w:jc w:val="center"/>
        <w:outlineLvl w:val="0"/>
        <w:rPr>
          <w:rFonts w:ascii="Times New Roman" w:hAnsi="Times New Roman" w:cs="Times New Roman"/>
          <w:b/>
          <w:bCs/>
          <w:sz w:val="28"/>
          <w:szCs w:val="28"/>
        </w:rPr>
      </w:pPr>
      <w:r>
        <w:rPr>
          <w:rFonts w:ascii="Times New Roman" w:hAnsi="Times New Roman" w:cs="Times New Roman"/>
          <w:b/>
          <w:bCs/>
          <w:sz w:val="28"/>
          <w:szCs w:val="28"/>
        </w:rPr>
        <w:t>МО ЛОМОНОСОВСКОГО  МУНИЦИПАЛЬНОГО РАЙОНА</w:t>
      </w:r>
    </w:p>
    <w:p w:rsidR="00910DA7" w:rsidRDefault="00910DA7" w:rsidP="00910DA7">
      <w:pPr>
        <w:keepNext/>
        <w:tabs>
          <w:tab w:val="left" w:pos="708"/>
        </w:tabs>
        <w:spacing w:after="0" w:line="240" w:lineRule="auto"/>
        <w:ind w:right="-5"/>
        <w:jc w:val="center"/>
        <w:outlineLvl w:val="0"/>
        <w:rPr>
          <w:rFonts w:ascii="Times New Roman" w:hAnsi="Times New Roman" w:cs="Times New Roman"/>
          <w:b/>
          <w:bCs/>
          <w:sz w:val="28"/>
          <w:szCs w:val="28"/>
        </w:rPr>
      </w:pPr>
      <w:r>
        <w:rPr>
          <w:rFonts w:ascii="Times New Roman" w:hAnsi="Times New Roman" w:cs="Times New Roman"/>
          <w:b/>
          <w:bCs/>
          <w:sz w:val="28"/>
          <w:szCs w:val="28"/>
        </w:rPr>
        <w:t>ЛЕНИНГРАДСКОЙ ОБЛАСТИ</w:t>
      </w:r>
    </w:p>
    <w:p w:rsidR="00910DA7" w:rsidRDefault="00910DA7" w:rsidP="00910DA7">
      <w:pPr>
        <w:tabs>
          <w:tab w:val="left" w:pos="708"/>
        </w:tabs>
        <w:spacing w:after="0" w:line="240" w:lineRule="auto"/>
        <w:ind w:right="-5"/>
        <w:jc w:val="center"/>
        <w:rPr>
          <w:rFonts w:ascii="Times New Roman" w:eastAsia="Calibri" w:hAnsi="Times New Roman" w:cs="Times New Roman"/>
          <w:b/>
          <w:bCs/>
          <w:kern w:val="28"/>
          <w:sz w:val="32"/>
          <w:szCs w:val="32"/>
          <w:lang w:eastAsia="en-US"/>
        </w:rPr>
      </w:pPr>
    </w:p>
    <w:p w:rsidR="00910DA7" w:rsidRDefault="00910DA7" w:rsidP="00910DA7">
      <w:pPr>
        <w:tabs>
          <w:tab w:val="left" w:pos="708"/>
        </w:tabs>
        <w:spacing w:after="0" w:line="240" w:lineRule="auto"/>
        <w:ind w:right="-5"/>
        <w:jc w:val="center"/>
        <w:rPr>
          <w:rFonts w:ascii="Times New Roman" w:eastAsia="Calibri" w:hAnsi="Times New Roman" w:cs="Times New Roman"/>
          <w:b/>
          <w:bCs/>
          <w:kern w:val="28"/>
          <w:sz w:val="32"/>
          <w:szCs w:val="32"/>
          <w:lang w:eastAsia="en-US"/>
        </w:rPr>
      </w:pPr>
      <w:r>
        <w:rPr>
          <w:rFonts w:ascii="Times New Roman" w:eastAsia="Calibri" w:hAnsi="Times New Roman" w:cs="Times New Roman"/>
          <w:b/>
          <w:bCs/>
          <w:kern w:val="28"/>
          <w:sz w:val="32"/>
          <w:szCs w:val="32"/>
          <w:lang w:eastAsia="en-US"/>
        </w:rPr>
        <w:t>П О С Т А Н О В Л Е Н И Е</w:t>
      </w:r>
    </w:p>
    <w:p w:rsidR="00910DA7" w:rsidRDefault="00910DA7" w:rsidP="00910DA7">
      <w:pPr>
        <w:keepNext/>
        <w:tabs>
          <w:tab w:val="left" w:pos="708"/>
        </w:tabs>
        <w:spacing w:after="0" w:line="240" w:lineRule="auto"/>
        <w:ind w:left="-360" w:right="-5"/>
        <w:jc w:val="center"/>
        <w:outlineLvl w:val="0"/>
        <w:rPr>
          <w:rFonts w:ascii="Times New Roman" w:hAnsi="Times New Roman" w:cs="Times New Roman"/>
        </w:rPr>
      </w:pPr>
    </w:p>
    <w:p w:rsidR="00910DA7" w:rsidRDefault="00910DA7" w:rsidP="00910DA7">
      <w:pPr>
        <w:spacing w:after="0"/>
        <w:ind w:left="567"/>
        <w:rPr>
          <w:rFonts w:ascii="Times New Roman" w:hAnsi="Times New Roman" w:cs="Times New Roman"/>
          <w:b/>
          <w:bCs/>
          <w:sz w:val="28"/>
          <w:szCs w:val="28"/>
        </w:rPr>
      </w:pPr>
      <w:r>
        <w:rPr>
          <w:rFonts w:ascii="Times New Roman" w:hAnsi="Times New Roman" w:cs="Times New Roman"/>
          <w:b/>
          <w:bCs/>
          <w:sz w:val="28"/>
          <w:szCs w:val="28"/>
        </w:rPr>
        <w:t>№ 175</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p>
    <w:p w:rsidR="00910DA7" w:rsidRDefault="00910DA7" w:rsidP="00910DA7">
      <w:pPr>
        <w:tabs>
          <w:tab w:val="left" w:pos="708"/>
        </w:tabs>
        <w:spacing w:after="0"/>
        <w:ind w:left="567"/>
        <w:rPr>
          <w:rFonts w:ascii="Times New Roman" w:eastAsia="Calibri" w:hAnsi="Times New Roman" w:cs="Times New Roman"/>
          <w:b/>
          <w:bCs/>
          <w:sz w:val="28"/>
          <w:szCs w:val="28"/>
        </w:rPr>
      </w:pPr>
      <w:r>
        <w:rPr>
          <w:rFonts w:ascii="Times New Roman" w:eastAsia="Calibri" w:hAnsi="Times New Roman" w:cs="Times New Roman"/>
          <w:b/>
          <w:bCs/>
          <w:sz w:val="28"/>
          <w:szCs w:val="28"/>
        </w:rPr>
        <w:t>от  08.06.2020 г.</w:t>
      </w:r>
    </w:p>
    <w:p w:rsidR="00910DA7" w:rsidRDefault="00910DA7" w:rsidP="00910DA7">
      <w:pPr>
        <w:ind w:left="567"/>
        <w:rPr>
          <w:rFonts w:asciiTheme="minorHAnsi" w:eastAsiaTheme="minorEastAsia" w:hAnsiTheme="minorHAnsi" w:cstheme="minorBidi"/>
        </w:rPr>
      </w:pPr>
    </w:p>
    <w:p w:rsidR="00910DA7" w:rsidRDefault="00910DA7" w:rsidP="00910DA7">
      <w:pPr>
        <w:tabs>
          <w:tab w:val="left" w:pos="1947"/>
        </w:tabs>
        <w:spacing w:after="0"/>
        <w:ind w:left="567"/>
        <w:rPr>
          <w:rFonts w:ascii="Times New Roman" w:hAnsi="Times New Roman" w:cs="Times New Roman"/>
          <w:b/>
          <w:bCs/>
          <w:sz w:val="28"/>
          <w:szCs w:val="28"/>
        </w:rPr>
      </w:pPr>
      <w:r>
        <w:rPr>
          <w:rFonts w:ascii="Times New Roman" w:hAnsi="Times New Roman" w:cs="Times New Roman"/>
          <w:b/>
          <w:bCs/>
          <w:sz w:val="28"/>
          <w:szCs w:val="28"/>
        </w:rPr>
        <w:t xml:space="preserve">Об утверждении  схемы размещения </w:t>
      </w:r>
    </w:p>
    <w:p w:rsidR="00910DA7" w:rsidRDefault="00910DA7" w:rsidP="00910DA7">
      <w:pPr>
        <w:tabs>
          <w:tab w:val="left" w:pos="1947"/>
        </w:tabs>
        <w:spacing w:after="0"/>
        <w:ind w:left="567"/>
        <w:rPr>
          <w:rFonts w:ascii="Times New Roman" w:hAnsi="Times New Roman" w:cs="Times New Roman"/>
          <w:b/>
          <w:bCs/>
          <w:sz w:val="28"/>
          <w:szCs w:val="28"/>
        </w:rPr>
      </w:pPr>
      <w:r>
        <w:rPr>
          <w:rFonts w:ascii="Times New Roman" w:hAnsi="Times New Roman" w:cs="Times New Roman"/>
          <w:b/>
          <w:bCs/>
          <w:sz w:val="28"/>
          <w:szCs w:val="28"/>
        </w:rPr>
        <w:t>нестационарных торговых объектов</w:t>
      </w:r>
    </w:p>
    <w:p w:rsidR="00910DA7" w:rsidRDefault="00910DA7" w:rsidP="00910DA7">
      <w:pPr>
        <w:tabs>
          <w:tab w:val="left" w:pos="1947"/>
        </w:tabs>
        <w:spacing w:after="0"/>
        <w:ind w:left="567"/>
        <w:rPr>
          <w:rFonts w:ascii="Times New Roman" w:hAnsi="Times New Roman" w:cs="Times New Roman"/>
          <w:b/>
          <w:bCs/>
          <w:sz w:val="28"/>
          <w:szCs w:val="28"/>
        </w:rPr>
      </w:pPr>
      <w:r>
        <w:rPr>
          <w:rFonts w:ascii="Times New Roman" w:hAnsi="Times New Roman" w:cs="Times New Roman"/>
          <w:b/>
          <w:bCs/>
          <w:sz w:val="28"/>
          <w:szCs w:val="28"/>
        </w:rPr>
        <w:t xml:space="preserve">на территории муниципальных образований </w:t>
      </w:r>
    </w:p>
    <w:p w:rsidR="00910DA7" w:rsidRDefault="00910DA7" w:rsidP="00910DA7">
      <w:pPr>
        <w:tabs>
          <w:tab w:val="left" w:pos="1947"/>
        </w:tabs>
        <w:spacing w:after="0"/>
        <w:ind w:left="567"/>
        <w:rPr>
          <w:rFonts w:ascii="Times New Roman" w:hAnsi="Times New Roman" w:cs="Times New Roman"/>
          <w:sz w:val="28"/>
          <w:szCs w:val="28"/>
        </w:rPr>
      </w:pPr>
      <w:r>
        <w:rPr>
          <w:rFonts w:ascii="Times New Roman" w:hAnsi="Times New Roman" w:cs="Times New Roman"/>
          <w:b/>
          <w:bCs/>
          <w:sz w:val="28"/>
          <w:szCs w:val="28"/>
        </w:rPr>
        <w:t xml:space="preserve">Ропшинского сельского поселения </w:t>
      </w:r>
    </w:p>
    <w:p w:rsidR="00910DA7" w:rsidRDefault="00910DA7" w:rsidP="00910DA7">
      <w:pPr>
        <w:spacing w:after="0" w:line="240" w:lineRule="auto"/>
        <w:ind w:left="709"/>
        <w:rPr>
          <w:rFonts w:ascii="Times New Roman" w:hAnsi="Times New Roman" w:cs="Times New Roman"/>
          <w:b/>
          <w:bCs/>
        </w:rPr>
      </w:pPr>
    </w:p>
    <w:p w:rsidR="00910DA7" w:rsidRDefault="00910DA7" w:rsidP="00910DA7">
      <w:pPr>
        <w:spacing w:line="36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Руководствуясь Федеральным законом от 06.10.2003г. № 131-ФЗ "Об общих принципах организации местного самоуправления в Российской Федерации", Приказом Комитета по развитию малого, среднего бизнеса и потребительского рынка Ленинградской области от 12.03.2019г. № 4 «О порядке разработки и утверждения схем размещения нестационарных торговых объектов на территории муниципальных образований Ленинградской области», Постановлением местной администрации Ропшинского сельского поселения от 13.08.2019г. №411 «Об утверждении Порядка разработки и утверждения схем размещения нестационарных торговых объектов  на территории муниципального образовании Ропшинское сельское поселение муниципального образования Ломоносовского муниципального района Ленинградской области», протоколом  Заседания комиссии по вопросам размещения (установки) и эксплуатации временных нестационарных торговых объектов на территории МО  Ропшинское сельское поселение № 02 от  05.06.2020г., местная администрация МО Ропшинское сельское поселение</w:t>
      </w:r>
    </w:p>
    <w:p w:rsidR="00910DA7" w:rsidRDefault="00910DA7" w:rsidP="00910DA7">
      <w:pPr>
        <w:keepNext/>
        <w:ind w:left="709"/>
        <w:jc w:val="center"/>
        <w:outlineLvl w:val="5"/>
        <w:rPr>
          <w:rFonts w:ascii="Times New Roman" w:hAnsi="Times New Roman" w:cs="Times New Roman"/>
          <w:color w:val="000000"/>
          <w:sz w:val="28"/>
          <w:szCs w:val="28"/>
        </w:rPr>
      </w:pPr>
      <w:r>
        <w:rPr>
          <w:rFonts w:ascii="Times New Roman" w:hAnsi="Times New Roman" w:cs="Times New Roman"/>
          <w:color w:val="000000"/>
          <w:sz w:val="28"/>
          <w:szCs w:val="28"/>
        </w:rPr>
        <w:t>ПОСТАНОВЛЯЕТ:</w:t>
      </w:r>
    </w:p>
    <w:p w:rsidR="00910DA7" w:rsidRDefault="00910DA7" w:rsidP="00910DA7">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1. Утвердить  схему размещения нестационарных торговых объектов на территории муниципальных образований Ропшинского сельского поселения, согласно Приложению.</w:t>
      </w:r>
    </w:p>
    <w:p w:rsidR="00910DA7" w:rsidRDefault="00910DA7" w:rsidP="00910DA7">
      <w:pPr>
        <w:tabs>
          <w:tab w:val="left" w:pos="1947"/>
        </w:tabs>
        <w:spacing w:after="0" w:line="360" w:lineRule="auto"/>
        <w:ind w:left="709"/>
        <w:jc w:val="both"/>
        <w:rPr>
          <w:rFonts w:ascii="Times New Roman" w:hAnsi="Times New Roman" w:cs="Times New Roman"/>
          <w:b/>
          <w:bCs/>
          <w:sz w:val="28"/>
          <w:szCs w:val="28"/>
          <w:highlight w:val="yellow"/>
        </w:rPr>
      </w:pPr>
      <w:r>
        <w:rPr>
          <w:rFonts w:ascii="Times New Roman" w:hAnsi="Times New Roman" w:cs="Times New Roman"/>
          <w:color w:val="231F20"/>
          <w:sz w:val="28"/>
          <w:szCs w:val="28"/>
        </w:rPr>
        <w:lastRenderedPageBreak/>
        <w:t>2.</w:t>
      </w:r>
      <w:r>
        <w:rPr>
          <w:rFonts w:ascii="Times New Roman" w:hAnsi="Times New Roman" w:cs="Times New Roman"/>
          <w:sz w:val="28"/>
          <w:szCs w:val="28"/>
        </w:rPr>
        <w:t xml:space="preserve"> Постановление местной администрации МО Ропшинское сельское поселение № 684 от 30.12.2019г. «Об утверждении  схемы размещения  нестационарных торговых объектов  на территории муниципальных образований Ропшинского сельского поселения</w:t>
      </w:r>
      <w:r>
        <w:rPr>
          <w:rFonts w:ascii="Times New Roman" w:hAnsi="Times New Roman" w:cs="Times New Roman"/>
          <w:b/>
          <w:bCs/>
          <w:sz w:val="28"/>
          <w:szCs w:val="28"/>
        </w:rPr>
        <w:t>»</w:t>
      </w:r>
      <w:r>
        <w:rPr>
          <w:rFonts w:ascii="Times New Roman" w:hAnsi="Times New Roman" w:cs="Times New Roman"/>
          <w:sz w:val="28"/>
          <w:szCs w:val="28"/>
        </w:rPr>
        <w:t xml:space="preserve"> считать утратившим силу.</w:t>
      </w:r>
    </w:p>
    <w:p w:rsidR="00910DA7" w:rsidRDefault="00910DA7" w:rsidP="00910DA7">
      <w:pPr>
        <w:spacing w:after="0" w:line="360" w:lineRule="auto"/>
        <w:ind w:left="709"/>
        <w:jc w:val="both"/>
        <w:rPr>
          <w:rFonts w:ascii="Times New Roman" w:hAnsi="Times New Roman" w:cs="Times New Roman"/>
          <w:sz w:val="28"/>
          <w:szCs w:val="28"/>
        </w:rPr>
      </w:pPr>
      <w:r>
        <w:rPr>
          <w:rFonts w:ascii="Times New Roman" w:hAnsi="Times New Roman" w:cs="Times New Roman"/>
          <w:color w:val="231F20"/>
          <w:sz w:val="28"/>
          <w:szCs w:val="28"/>
        </w:rPr>
        <w:t xml:space="preserve">3. </w:t>
      </w:r>
      <w:r>
        <w:rPr>
          <w:rFonts w:ascii="Times New Roman" w:hAnsi="Times New Roman" w:cs="Times New Roman"/>
          <w:sz w:val="28"/>
          <w:szCs w:val="28"/>
        </w:rPr>
        <w:t xml:space="preserve">Настоящее постановление вступает в силу с момента его обнародования на официальном сайте муниципального образования Ропшинское сельское поселение </w:t>
      </w:r>
      <w:r>
        <w:rPr>
          <w:rFonts w:ascii="Times New Roman" w:hAnsi="Times New Roman" w:cs="Times New Roman"/>
          <w:sz w:val="28"/>
          <w:szCs w:val="28"/>
          <w:u w:val="single"/>
        </w:rPr>
        <w:t>www.официальнаяропша.рф</w:t>
      </w:r>
      <w:r>
        <w:rPr>
          <w:rFonts w:ascii="Times New Roman" w:hAnsi="Times New Roman" w:cs="Times New Roman"/>
          <w:sz w:val="28"/>
          <w:szCs w:val="28"/>
        </w:rPr>
        <w:t xml:space="preserve"> в информационно-телекоммуникационной сети «Интернет». </w:t>
      </w:r>
    </w:p>
    <w:p w:rsidR="00910DA7" w:rsidRDefault="00910DA7" w:rsidP="00910DA7">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4. Направить копию настоящего постановления в Комитет по развитию малого, среднего и потребительского рынка Ленинградской области в течение семи рабочих дней со дня утверждения.</w:t>
      </w:r>
    </w:p>
    <w:p w:rsidR="00910DA7" w:rsidRDefault="00910DA7" w:rsidP="00910DA7">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5. Контроль за исполнением настоящего постановления возложить на заместителя главы местной администрации Смирнову Л.Ю.</w:t>
      </w:r>
    </w:p>
    <w:p w:rsidR="00910DA7" w:rsidRDefault="00910DA7" w:rsidP="00910DA7">
      <w:pPr>
        <w:autoSpaceDE w:val="0"/>
        <w:autoSpaceDN w:val="0"/>
        <w:adjustRightInd w:val="0"/>
        <w:spacing w:after="0" w:line="360" w:lineRule="auto"/>
        <w:ind w:left="709"/>
        <w:jc w:val="both"/>
        <w:rPr>
          <w:rFonts w:ascii="Times New Roman" w:hAnsi="Times New Roman" w:cs="Times New Roman"/>
          <w:sz w:val="28"/>
          <w:szCs w:val="28"/>
        </w:rPr>
      </w:pPr>
    </w:p>
    <w:p w:rsidR="00910DA7" w:rsidRDefault="00910DA7" w:rsidP="00910DA7">
      <w:pPr>
        <w:autoSpaceDE w:val="0"/>
        <w:autoSpaceDN w:val="0"/>
        <w:adjustRightInd w:val="0"/>
        <w:spacing w:after="0" w:line="360" w:lineRule="auto"/>
        <w:ind w:left="709"/>
        <w:jc w:val="both"/>
        <w:rPr>
          <w:rFonts w:ascii="Times New Roman" w:hAnsi="Times New Roman" w:cs="Times New Roman"/>
          <w:sz w:val="28"/>
          <w:szCs w:val="28"/>
        </w:rPr>
      </w:pPr>
    </w:p>
    <w:p w:rsidR="00910DA7" w:rsidRDefault="00910DA7" w:rsidP="00910DA7">
      <w:pPr>
        <w:autoSpaceDE w:val="0"/>
        <w:autoSpaceDN w:val="0"/>
        <w:adjustRightInd w:val="0"/>
        <w:spacing w:after="0" w:line="360" w:lineRule="auto"/>
        <w:ind w:left="709"/>
        <w:jc w:val="both"/>
        <w:rPr>
          <w:rFonts w:ascii="Times New Roman" w:hAnsi="Times New Roman" w:cs="Times New Roman"/>
          <w:sz w:val="28"/>
          <w:szCs w:val="28"/>
        </w:rPr>
      </w:pPr>
    </w:p>
    <w:p w:rsidR="00910DA7" w:rsidRDefault="00910DA7" w:rsidP="00910DA7">
      <w:pPr>
        <w:spacing w:after="0" w:line="360" w:lineRule="auto"/>
        <w:ind w:left="709"/>
        <w:rPr>
          <w:rFonts w:ascii="Times New Roman" w:hAnsi="Times New Roman" w:cs="Times New Roman"/>
          <w:sz w:val="28"/>
          <w:szCs w:val="28"/>
        </w:rPr>
      </w:pPr>
      <w:r>
        <w:rPr>
          <w:rFonts w:ascii="Times New Roman" w:hAnsi="Times New Roman" w:cs="Times New Roman"/>
          <w:sz w:val="28"/>
          <w:szCs w:val="28"/>
        </w:rPr>
        <w:t xml:space="preserve">Глава местной администрации </w:t>
      </w:r>
    </w:p>
    <w:p w:rsidR="00910DA7" w:rsidRDefault="00910DA7" w:rsidP="00910DA7">
      <w:pPr>
        <w:spacing w:after="0" w:line="360" w:lineRule="auto"/>
        <w:ind w:left="709"/>
        <w:rPr>
          <w:rFonts w:ascii="Times New Roman" w:hAnsi="Times New Roman" w:cs="Times New Roman"/>
          <w:sz w:val="28"/>
          <w:szCs w:val="28"/>
        </w:rPr>
      </w:pPr>
      <w:r>
        <w:rPr>
          <w:rFonts w:ascii="Times New Roman" w:hAnsi="Times New Roman" w:cs="Times New Roman"/>
          <w:sz w:val="28"/>
          <w:szCs w:val="28"/>
        </w:rPr>
        <w:t>МО Ропшинское сельское поселение</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М.М. Дзейгов</w:t>
      </w:r>
    </w:p>
    <w:p w:rsidR="00910DA7" w:rsidRDefault="00910DA7" w:rsidP="00910DA7">
      <w:pPr>
        <w:tabs>
          <w:tab w:val="left" w:pos="-426"/>
        </w:tabs>
        <w:spacing w:after="0"/>
        <w:ind w:left="709"/>
        <w:jc w:val="both"/>
        <w:rPr>
          <w:rFonts w:ascii="Times New Roman" w:hAnsi="Times New Roman" w:cs="Times New Roman"/>
          <w:sz w:val="28"/>
          <w:szCs w:val="28"/>
        </w:rPr>
      </w:pPr>
    </w:p>
    <w:p w:rsidR="00910DA7" w:rsidRDefault="00910DA7" w:rsidP="00910DA7">
      <w:pPr>
        <w:ind w:left="709"/>
        <w:rPr>
          <w:rFonts w:ascii="Times New Roman" w:hAnsi="Times New Roman" w:cs="Times New Roman"/>
          <w:sz w:val="28"/>
          <w:szCs w:val="28"/>
        </w:rPr>
      </w:pPr>
    </w:p>
    <w:p w:rsidR="00910DA7" w:rsidRDefault="00910DA7" w:rsidP="00910DA7">
      <w:pPr>
        <w:ind w:left="709"/>
        <w:rPr>
          <w:rFonts w:ascii="Times New Roman" w:hAnsi="Times New Roman" w:cs="Times New Roman"/>
          <w:sz w:val="28"/>
          <w:szCs w:val="28"/>
        </w:rPr>
      </w:pPr>
    </w:p>
    <w:p w:rsidR="00910DA7" w:rsidRDefault="00910DA7" w:rsidP="00910DA7">
      <w:pPr>
        <w:ind w:left="709"/>
        <w:rPr>
          <w:rFonts w:ascii="Times New Roman" w:hAnsi="Times New Roman" w:cs="Times New Roman"/>
          <w:sz w:val="20"/>
          <w:szCs w:val="20"/>
        </w:rPr>
      </w:pPr>
    </w:p>
    <w:p w:rsidR="00910DA7" w:rsidRDefault="00910DA7" w:rsidP="00910DA7">
      <w:pPr>
        <w:ind w:left="709"/>
        <w:rPr>
          <w:rFonts w:ascii="Times New Roman" w:hAnsi="Times New Roman" w:cs="Times New Roman"/>
          <w:sz w:val="20"/>
          <w:szCs w:val="20"/>
        </w:rPr>
      </w:pPr>
    </w:p>
    <w:p w:rsidR="00910DA7" w:rsidRDefault="00910DA7" w:rsidP="00910DA7">
      <w:pPr>
        <w:ind w:left="709"/>
        <w:rPr>
          <w:rFonts w:ascii="Times New Roman" w:hAnsi="Times New Roman" w:cs="Times New Roman"/>
          <w:sz w:val="20"/>
          <w:szCs w:val="20"/>
        </w:rPr>
      </w:pPr>
    </w:p>
    <w:p w:rsidR="00910DA7" w:rsidRDefault="00910DA7" w:rsidP="00910DA7">
      <w:pPr>
        <w:ind w:left="709"/>
        <w:rPr>
          <w:rFonts w:ascii="Times New Roman" w:hAnsi="Times New Roman" w:cs="Times New Roman"/>
          <w:sz w:val="20"/>
          <w:szCs w:val="20"/>
        </w:rPr>
      </w:pPr>
    </w:p>
    <w:p w:rsidR="00910DA7" w:rsidRDefault="00910DA7" w:rsidP="00910DA7">
      <w:pPr>
        <w:ind w:left="709"/>
        <w:rPr>
          <w:rFonts w:ascii="Times New Roman" w:hAnsi="Times New Roman" w:cs="Times New Roman"/>
          <w:sz w:val="20"/>
          <w:szCs w:val="20"/>
        </w:rPr>
      </w:pPr>
    </w:p>
    <w:p w:rsidR="00910DA7" w:rsidRDefault="00910DA7" w:rsidP="00910DA7">
      <w:pPr>
        <w:ind w:left="709"/>
        <w:rPr>
          <w:rFonts w:ascii="Times New Roman" w:hAnsi="Times New Roman" w:cs="Times New Roman"/>
          <w:sz w:val="20"/>
          <w:szCs w:val="20"/>
        </w:rPr>
      </w:pPr>
    </w:p>
    <w:p w:rsidR="00910DA7" w:rsidRDefault="00910DA7" w:rsidP="00910DA7">
      <w:pPr>
        <w:ind w:left="709"/>
        <w:rPr>
          <w:rFonts w:ascii="Times New Roman" w:hAnsi="Times New Roman" w:cs="Times New Roman"/>
          <w:sz w:val="20"/>
          <w:szCs w:val="20"/>
        </w:rPr>
      </w:pPr>
      <w:bookmarkStart w:id="0" w:name="_GoBack"/>
      <w:bookmarkEnd w:id="0"/>
    </w:p>
    <w:p w:rsidR="00910DA7" w:rsidRDefault="00910DA7" w:rsidP="00910DA7">
      <w:pPr>
        <w:spacing w:after="0" w:line="240" w:lineRule="auto"/>
        <w:ind w:left="709"/>
        <w:rPr>
          <w:rFonts w:ascii="Times New Roman" w:hAnsi="Times New Roman" w:cs="Times New Roman"/>
          <w:sz w:val="20"/>
          <w:szCs w:val="20"/>
        </w:rPr>
      </w:pPr>
    </w:p>
    <w:p w:rsidR="00910DA7" w:rsidRDefault="00910DA7" w:rsidP="00910DA7">
      <w:pPr>
        <w:spacing w:after="0" w:line="240" w:lineRule="auto"/>
        <w:ind w:left="709"/>
        <w:rPr>
          <w:rFonts w:ascii="Times New Roman" w:hAnsi="Times New Roman" w:cs="Times New Roman"/>
          <w:sz w:val="20"/>
          <w:szCs w:val="20"/>
        </w:rPr>
      </w:pPr>
      <w:r>
        <w:rPr>
          <w:rFonts w:ascii="Times New Roman" w:hAnsi="Times New Roman" w:cs="Times New Roman"/>
          <w:sz w:val="20"/>
          <w:szCs w:val="20"/>
        </w:rPr>
        <w:t>Исп. Михайлова В.А.</w:t>
      </w:r>
    </w:p>
    <w:p w:rsidR="00910DA7" w:rsidRDefault="00910DA7" w:rsidP="00910DA7">
      <w:pPr>
        <w:spacing w:after="0" w:line="240" w:lineRule="auto"/>
        <w:ind w:left="709"/>
        <w:rPr>
          <w:rFonts w:ascii="Times New Roman" w:hAnsi="Times New Roman" w:cs="Times New Roman"/>
          <w:sz w:val="20"/>
          <w:szCs w:val="20"/>
        </w:rPr>
      </w:pPr>
      <w:r>
        <w:rPr>
          <w:rFonts w:ascii="Times New Roman" w:hAnsi="Times New Roman" w:cs="Times New Roman"/>
          <w:sz w:val="20"/>
          <w:szCs w:val="20"/>
        </w:rPr>
        <w:t>Тел.8(81376)72224</w:t>
      </w:r>
    </w:p>
    <w:p w:rsidR="00910DA7" w:rsidRDefault="00910DA7" w:rsidP="00910DA7">
      <w:pPr>
        <w:tabs>
          <w:tab w:val="left" w:pos="735"/>
        </w:tabs>
        <w:ind w:left="709"/>
        <w:rPr>
          <w:rFonts w:ascii="Times New Roman" w:hAnsi="Times New Roman" w:cs="Times New Roman"/>
          <w:sz w:val="28"/>
          <w:szCs w:val="28"/>
        </w:rPr>
      </w:pPr>
      <w:r>
        <w:rPr>
          <w:rFonts w:ascii="Times New Roman" w:hAnsi="Times New Roman" w:cs="Times New Roman"/>
          <w:sz w:val="28"/>
          <w:szCs w:val="28"/>
        </w:rPr>
        <w:tab/>
      </w:r>
    </w:p>
    <w:p w:rsidR="00910DA7" w:rsidRDefault="00910DA7" w:rsidP="00910DA7">
      <w:pPr>
        <w:spacing w:after="0"/>
        <w:rPr>
          <w:rFonts w:ascii="Times New Roman" w:hAnsi="Times New Roman" w:cs="Times New Roman"/>
          <w:sz w:val="28"/>
          <w:szCs w:val="28"/>
        </w:rPr>
        <w:sectPr w:rsidR="00910DA7">
          <w:pgSz w:w="11906" w:h="16838"/>
          <w:pgMar w:top="540" w:right="567" w:bottom="567" w:left="1080" w:header="709" w:footer="0" w:gutter="0"/>
          <w:cols w:space="720"/>
        </w:sectPr>
      </w:pPr>
    </w:p>
    <w:p w:rsidR="00910DA7" w:rsidRDefault="00910DA7" w:rsidP="00910DA7">
      <w:pPr>
        <w:tabs>
          <w:tab w:val="left" w:pos="-426"/>
        </w:tabs>
        <w:spacing w:after="0"/>
        <w:jc w:val="right"/>
        <w:rPr>
          <w:rFonts w:ascii="Times New Roman" w:hAnsi="Times New Roman" w:cs="Times New Roman"/>
        </w:rPr>
      </w:pPr>
      <w:r>
        <w:rPr>
          <w:rFonts w:ascii="Times New Roman" w:hAnsi="Times New Roman" w:cs="Times New Roman"/>
        </w:rPr>
        <w:lastRenderedPageBreak/>
        <w:t>Приложение №1</w:t>
      </w:r>
    </w:p>
    <w:p w:rsidR="00910DA7" w:rsidRDefault="00910DA7" w:rsidP="00910DA7">
      <w:pPr>
        <w:tabs>
          <w:tab w:val="left" w:pos="-426"/>
        </w:tabs>
        <w:spacing w:after="0"/>
        <w:jc w:val="right"/>
        <w:rPr>
          <w:rFonts w:ascii="Times New Roman" w:hAnsi="Times New Roman" w:cs="Times New Roman"/>
        </w:rPr>
      </w:pPr>
      <w:r>
        <w:rPr>
          <w:rFonts w:ascii="Times New Roman" w:hAnsi="Times New Roman" w:cs="Times New Roman"/>
        </w:rPr>
        <w:t>к постановлению местной администрации</w:t>
      </w:r>
    </w:p>
    <w:p w:rsidR="00910DA7" w:rsidRDefault="00910DA7" w:rsidP="00910DA7">
      <w:pPr>
        <w:tabs>
          <w:tab w:val="left" w:pos="-426"/>
        </w:tabs>
        <w:spacing w:after="0"/>
        <w:jc w:val="right"/>
        <w:rPr>
          <w:rFonts w:ascii="Times New Roman" w:hAnsi="Times New Roman" w:cs="Times New Roman"/>
        </w:rPr>
      </w:pPr>
      <w:r>
        <w:rPr>
          <w:rFonts w:ascii="Times New Roman" w:hAnsi="Times New Roman" w:cs="Times New Roman"/>
        </w:rPr>
        <w:t>Ропшинского сельского поселения</w:t>
      </w:r>
    </w:p>
    <w:p w:rsidR="00910DA7" w:rsidRDefault="00910DA7" w:rsidP="00910DA7">
      <w:pPr>
        <w:tabs>
          <w:tab w:val="left" w:pos="-426"/>
        </w:tabs>
        <w:spacing w:after="0"/>
        <w:jc w:val="right"/>
        <w:rPr>
          <w:rFonts w:ascii="Times New Roman" w:hAnsi="Times New Roman" w:cs="Times New Roman"/>
        </w:rPr>
      </w:pPr>
      <w:r>
        <w:rPr>
          <w:rFonts w:ascii="Times New Roman" w:hAnsi="Times New Roman" w:cs="Times New Roman"/>
        </w:rPr>
        <w:t>От 08.06.2020г. №175</w:t>
      </w:r>
    </w:p>
    <w:p w:rsidR="00910DA7" w:rsidRDefault="00910DA7" w:rsidP="00910DA7">
      <w:pPr>
        <w:tabs>
          <w:tab w:val="left" w:pos="-42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Схема</w:t>
      </w:r>
    </w:p>
    <w:p w:rsidR="00910DA7" w:rsidRDefault="00910DA7" w:rsidP="00910DA7">
      <w:pPr>
        <w:tabs>
          <w:tab w:val="left" w:pos="-42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размещения нестационарных торговых объектов (НТО) на территории</w:t>
      </w:r>
    </w:p>
    <w:p w:rsidR="00910DA7" w:rsidRDefault="00910DA7" w:rsidP="00910DA7">
      <w:pPr>
        <w:tabs>
          <w:tab w:val="left" w:pos="-42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муниципального образования Ропшинское сельское поселение муниципального образования</w:t>
      </w:r>
    </w:p>
    <w:p w:rsidR="00910DA7" w:rsidRDefault="00910DA7" w:rsidP="00910DA7">
      <w:pPr>
        <w:tabs>
          <w:tab w:val="left" w:pos="-42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Ломоносовский муниципальный район Ленинградской области</w:t>
      </w:r>
    </w:p>
    <w:p w:rsidR="00910DA7" w:rsidRDefault="00910DA7" w:rsidP="00910DA7">
      <w:pPr>
        <w:tabs>
          <w:tab w:val="left" w:pos="-42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(текстовая часть)</w:t>
      </w:r>
    </w:p>
    <w:p w:rsidR="00910DA7" w:rsidRDefault="00910DA7" w:rsidP="00910DA7">
      <w:pPr>
        <w:tabs>
          <w:tab w:val="left" w:pos="-426"/>
        </w:tabs>
        <w:spacing w:after="0"/>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304"/>
        <w:gridCol w:w="2269"/>
        <w:gridCol w:w="680"/>
        <w:gridCol w:w="1077"/>
        <w:gridCol w:w="964"/>
        <w:gridCol w:w="1020"/>
        <w:gridCol w:w="737"/>
        <w:gridCol w:w="1304"/>
        <w:gridCol w:w="1107"/>
        <w:gridCol w:w="2268"/>
        <w:gridCol w:w="737"/>
        <w:gridCol w:w="737"/>
      </w:tblGrid>
      <w:tr w:rsidR="00910DA7" w:rsidTr="00910DA7">
        <w:trPr>
          <w:jc w:val="center"/>
        </w:trPr>
        <w:tc>
          <w:tcPr>
            <w:tcW w:w="6294" w:type="dxa"/>
            <w:gridSpan w:val="5"/>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Информация о НТО</w:t>
            </w:r>
          </w:p>
        </w:tc>
        <w:tc>
          <w:tcPr>
            <w:tcW w:w="3061" w:type="dxa"/>
            <w:gridSpan w:val="3"/>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Информация о хозяйствующем субъекте, осуществляющем торговую деятельность в НТО</w:t>
            </w:r>
          </w:p>
        </w:tc>
        <w:tc>
          <w:tcPr>
            <w:tcW w:w="1107" w:type="dxa"/>
            <w:vMerge w:val="restart"/>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Реквизиты документов на размещение НТО</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Является ли хозяйствующий субъект, осуществляющий торговую деятельность в НТО, субъектом малого и(или) среднего предпринимательства (да/нет)</w:t>
            </w:r>
          </w:p>
        </w:tc>
        <w:tc>
          <w:tcPr>
            <w:tcW w:w="1474" w:type="dxa"/>
            <w:gridSpan w:val="2"/>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Период размещения НТО</w:t>
            </w:r>
          </w:p>
        </w:tc>
      </w:tr>
      <w:tr w:rsidR="00910DA7" w:rsidTr="00910DA7">
        <w:trPr>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Идентификационный номер НТО</w:t>
            </w:r>
          </w:p>
        </w:tc>
        <w:tc>
          <w:tcPr>
            <w:tcW w:w="2269"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Место размещения НТО (адресный ориентир)</w:t>
            </w:r>
          </w:p>
        </w:tc>
        <w:tc>
          <w:tcPr>
            <w:tcW w:w="680"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Вид НТО</w:t>
            </w:r>
          </w:p>
        </w:tc>
        <w:tc>
          <w:tcPr>
            <w:tcW w:w="1077"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Площадь НТО</w:t>
            </w:r>
          </w:p>
        </w:tc>
        <w:tc>
          <w:tcPr>
            <w:tcW w:w="964"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Специализация НТО</w:t>
            </w:r>
          </w:p>
        </w:tc>
        <w:tc>
          <w:tcPr>
            <w:tcW w:w="1020"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Наименование</w:t>
            </w:r>
          </w:p>
        </w:tc>
        <w:tc>
          <w:tcPr>
            <w:tcW w:w="737"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ИНН</w:t>
            </w:r>
          </w:p>
        </w:tc>
        <w:tc>
          <w:tcPr>
            <w:tcW w:w="1304"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Телефон (по желанию)</w:t>
            </w:r>
          </w:p>
        </w:tc>
        <w:tc>
          <w:tcPr>
            <w:tcW w:w="1107" w:type="dxa"/>
            <w:vMerge/>
            <w:tcBorders>
              <w:top w:val="single" w:sz="4" w:space="0" w:color="auto"/>
              <w:left w:val="single" w:sz="4" w:space="0" w:color="auto"/>
              <w:bottom w:val="single" w:sz="4" w:space="0" w:color="auto"/>
              <w:right w:val="single" w:sz="4" w:space="0" w:color="auto"/>
            </w:tcBorders>
            <w:vAlign w:val="center"/>
            <w:hideMark/>
          </w:tcPr>
          <w:p w:rsidR="00910DA7" w:rsidRDefault="00910DA7">
            <w:pPr>
              <w:spacing w:after="0" w:line="256" w:lineRule="auto"/>
              <w:rPr>
                <w:rFonts w:ascii="Times New Roman" w:eastAsiaTheme="minorHAnsi" w:hAnsi="Times New Roman" w:cs="Times New Roman"/>
                <w:sz w:val="20"/>
                <w:szCs w:val="20"/>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910DA7" w:rsidRDefault="00910DA7">
            <w:pPr>
              <w:spacing w:after="0" w:line="256" w:lineRule="auto"/>
              <w:rPr>
                <w:rFonts w:ascii="Times New Roman" w:eastAsiaTheme="minorHAnsi" w:hAnsi="Times New Roman" w:cs="Times New Roman"/>
                <w:sz w:val="20"/>
                <w:szCs w:val="20"/>
                <w:lang w:eastAsia="en-US"/>
              </w:rPr>
            </w:pPr>
          </w:p>
        </w:tc>
        <w:tc>
          <w:tcPr>
            <w:tcW w:w="737"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С (дата)</w:t>
            </w:r>
          </w:p>
        </w:tc>
        <w:tc>
          <w:tcPr>
            <w:tcW w:w="737"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По (дата)</w:t>
            </w:r>
          </w:p>
        </w:tc>
      </w:tr>
      <w:tr w:rsidR="00910DA7" w:rsidTr="00910DA7">
        <w:trPr>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269"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80"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077"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964"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020"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737"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1304"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1107"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2268"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737"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737"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12</w:t>
            </w:r>
          </w:p>
        </w:tc>
      </w:tr>
      <w:tr w:rsidR="00910DA7" w:rsidTr="00910DA7">
        <w:trPr>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269"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 xml:space="preserve">д. Олики, </w:t>
            </w:r>
          </w:p>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ул. Сибилевская</w:t>
            </w:r>
          </w:p>
        </w:tc>
        <w:tc>
          <w:tcPr>
            <w:tcW w:w="680"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1077"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right"/>
              <w:rPr>
                <w:rFonts w:ascii="Times New Roman" w:hAnsi="Times New Roman" w:cs="Times New Roman"/>
                <w:sz w:val="20"/>
                <w:szCs w:val="20"/>
              </w:rPr>
            </w:pPr>
            <w:r>
              <w:rPr>
                <w:rFonts w:ascii="Times New Roman" w:hAnsi="Times New Roman" w:cs="Times New Roman"/>
                <w:sz w:val="20"/>
                <w:szCs w:val="20"/>
              </w:rPr>
              <w:t>200 м</w:t>
            </w:r>
            <w:r>
              <w:rPr>
                <w:rFonts w:ascii="Times New Roman" w:hAnsi="Times New Roman" w:cs="Times New Roman"/>
                <w:sz w:val="20"/>
                <w:szCs w:val="20"/>
                <w:vertAlign w:val="superscript"/>
              </w:rPr>
              <w:t>2</w:t>
            </w:r>
          </w:p>
        </w:tc>
        <w:tc>
          <w:tcPr>
            <w:tcW w:w="964"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1020"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1107"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r>
      <w:tr w:rsidR="00910DA7" w:rsidTr="00910DA7">
        <w:trPr>
          <w:trHeight w:val="949"/>
          <w:jc w:val="center"/>
        </w:trPr>
        <w:tc>
          <w:tcPr>
            <w:tcW w:w="1304"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2</w:t>
            </w:r>
          </w:p>
          <w:p w:rsidR="00910DA7" w:rsidRDefault="00910DA7">
            <w:pPr>
              <w:rPr>
                <w:rFonts w:asciiTheme="minorHAnsi" w:hAnsiTheme="minorHAnsi" w:cs="Times New Roman"/>
                <w:lang w:eastAsia="en-US"/>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д. Олики, Транспортный тупик (ранее У массива Новая Ропша)</w:t>
            </w:r>
          </w:p>
        </w:tc>
        <w:tc>
          <w:tcPr>
            <w:tcW w:w="680"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1077"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right"/>
              <w:rPr>
                <w:rFonts w:ascii="Times New Roman" w:hAnsi="Times New Roman" w:cs="Times New Roman"/>
                <w:sz w:val="20"/>
                <w:szCs w:val="20"/>
              </w:rPr>
            </w:pPr>
            <w:r>
              <w:rPr>
                <w:rFonts w:ascii="Times New Roman" w:hAnsi="Times New Roman" w:cs="Times New Roman"/>
                <w:sz w:val="20"/>
                <w:szCs w:val="20"/>
              </w:rPr>
              <w:t>350 м</w:t>
            </w:r>
            <w:r>
              <w:rPr>
                <w:rFonts w:ascii="Times New Roman" w:hAnsi="Times New Roman" w:cs="Times New Roman"/>
                <w:sz w:val="20"/>
                <w:szCs w:val="20"/>
                <w:vertAlign w:val="superscript"/>
              </w:rPr>
              <w:t>2</w:t>
            </w:r>
          </w:p>
        </w:tc>
        <w:tc>
          <w:tcPr>
            <w:tcW w:w="964"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1020"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1107"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r>
      <w:tr w:rsidR="00910DA7" w:rsidTr="00910DA7">
        <w:trPr>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269"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 xml:space="preserve">д. Глядино, </w:t>
            </w:r>
          </w:p>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ул. Верхняя</w:t>
            </w:r>
          </w:p>
        </w:tc>
        <w:tc>
          <w:tcPr>
            <w:tcW w:w="680"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1077"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right"/>
              <w:rPr>
                <w:rFonts w:ascii="Times New Roman" w:hAnsi="Times New Roman" w:cs="Times New Roman"/>
                <w:sz w:val="20"/>
                <w:szCs w:val="20"/>
              </w:rPr>
            </w:pPr>
            <w:r>
              <w:rPr>
                <w:rFonts w:ascii="Times New Roman" w:hAnsi="Times New Roman" w:cs="Times New Roman"/>
                <w:sz w:val="20"/>
                <w:szCs w:val="20"/>
              </w:rPr>
              <w:t>200 м</w:t>
            </w:r>
            <w:r>
              <w:rPr>
                <w:rFonts w:ascii="Times New Roman" w:hAnsi="Times New Roman" w:cs="Times New Roman"/>
                <w:sz w:val="20"/>
                <w:szCs w:val="20"/>
                <w:vertAlign w:val="superscript"/>
              </w:rPr>
              <w:t>2</w:t>
            </w:r>
          </w:p>
        </w:tc>
        <w:tc>
          <w:tcPr>
            <w:tcW w:w="964"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1020"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1107"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r>
      <w:tr w:rsidR="00910DA7" w:rsidTr="00910DA7">
        <w:trPr>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269"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rPr>
                <w:rFonts w:ascii="Times New Roman" w:hAnsi="Times New Roman" w:cs="Times New Roman"/>
                <w:sz w:val="20"/>
                <w:szCs w:val="20"/>
              </w:rPr>
            </w:pPr>
            <w:r>
              <w:rPr>
                <w:rFonts w:ascii="Times New Roman" w:hAnsi="Times New Roman" w:cs="Times New Roman"/>
                <w:sz w:val="20"/>
                <w:szCs w:val="20"/>
              </w:rPr>
              <w:t>п. Ропша, ул. Новостроек</w:t>
            </w:r>
          </w:p>
        </w:tc>
        <w:tc>
          <w:tcPr>
            <w:tcW w:w="680"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1077"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right"/>
              <w:rPr>
                <w:rFonts w:ascii="Times New Roman" w:hAnsi="Times New Roman" w:cs="Times New Roman"/>
                <w:sz w:val="20"/>
                <w:szCs w:val="20"/>
              </w:rPr>
            </w:pPr>
            <w:r>
              <w:rPr>
                <w:rFonts w:ascii="Times New Roman" w:hAnsi="Times New Roman" w:cs="Times New Roman"/>
                <w:sz w:val="20"/>
                <w:szCs w:val="20"/>
              </w:rPr>
              <w:t>40 м</w:t>
            </w:r>
            <w:r>
              <w:rPr>
                <w:rFonts w:ascii="Times New Roman" w:hAnsi="Times New Roman" w:cs="Times New Roman"/>
                <w:sz w:val="20"/>
                <w:szCs w:val="20"/>
                <w:vertAlign w:val="superscript"/>
              </w:rPr>
              <w:t>2</w:t>
            </w:r>
          </w:p>
        </w:tc>
        <w:tc>
          <w:tcPr>
            <w:tcW w:w="964"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1020"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1107"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r>
      <w:tr w:rsidR="00910DA7" w:rsidTr="00910DA7">
        <w:trPr>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269"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п. Ропша, у здания по адресу Красносельское шоссе д.46</w:t>
            </w:r>
          </w:p>
        </w:tc>
        <w:tc>
          <w:tcPr>
            <w:tcW w:w="680"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1077"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right"/>
              <w:rPr>
                <w:rFonts w:ascii="Times New Roman" w:hAnsi="Times New Roman" w:cs="Times New Roman"/>
                <w:sz w:val="20"/>
                <w:szCs w:val="20"/>
              </w:rPr>
            </w:pPr>
            <w:r>
              <w:rPr>
                <w:rFonts w:ascii="Times New Roman" w:hAnsi="Times New Roman" w:cs="Times New Roman"/>
                <w:sz w:val="20"/>
                <w:szCs w:val="20"/>
              </w:rPr>
              <w:t>120 м</w:t>
            </w:r>
            <w:r>
              <w:rPr>
                <w:rFonts w:ascii="Times New Roman" w:hAnsi="Times New Roman" w:cs="Times New Roman"/>
                <w:sz w:val="20"/>
                <w:szCs w:val="20"/>
                <w:vertAlign w:val="superscript"/>
              </w:rPr>
              <w:t>2</w:t>
            </w:r>
          </w:p>
        </w:tc>
        <w:tc>
          <w:tcPr>
            <w:tcW w:w="964"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1020"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1107"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r>
      <w:tr w:rsidR="00910DA7" w:rsidTr="00910DA7">
        <w:trPr>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269"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 xml:space="preserve">П .Ропша, за зданием по </w:t>
            </w:r>
            <w:r>
              <w:rPr>
                <w:rFonts w:ascii="Times New Roman" w:hAnsi="Times New Roman" w:cs="Times New Roman"/>
                <w:sz w:val="20"/>
                <w:szCs w:val="20"/>
              </w:rPr>
              <w:lastRenderedPageBreak/>
              <w:t>адресу Красносельское шоссе д.46</w:t>
            </w:r>
          </w:p>
        </w:tc>
        <w:tc>
          <w:tcPr>
            <w:tcW w:w="680"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1077"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right"/>
              <w:rPr>
                <w:rFonts w:ascii="Times New Roman" w:hAnsi="Times New Roman" w:cs="Times New Roman"/>
                <w:sz w:val="20"/>
                <w:szCs w:val="20"/>
              </w:rPr>
            </w:pPr>
            <w:r>
              <w:rPr>
                <w:rFonts w:ascii="Times New Roman" w:hAnsi="Times New Roman" w:cs="Times New Roman"/>
                <w:sz w:val="20"/>
                <w:szCs w:val="20"/>
              </w:rPr>
              <w:t>200 м</w:t>
            </w:r>
            <w:r>
              <w:rPr>
                <w:rFonts w:ascii="Times New Roman" w:hAnsi="Times New Roman" w:cs="Times New Roman"/>
                <w:sz w:val="20"/>
                <w:szCs w:val="20"/>
                <w:vertAlign w:val="superscript"/>
              </w:rPr>
              <w:t>2</w:t>
            </w:r>
          </w:p>
        </w:tc>
        <w:tc>
          <w:tcPr>
            <w:tcW w:w="964"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1020"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1107"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r>
      <w:tr w:rsidR="00910DA7" w:rsidTr="00910DA7">
        <w:trPr>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lastRenderedPageBreak/>
              <w:t>7</w:t>
            </w:r>
          </w:p>
        </w:tc>
        <w:tc>
          <w:tcPr>
            <w:tcW w:w="2269"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 xml:space="preserve">п. Ропша, </w:t>
            </w:r>
          </w:p>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у д.2/38</w:t>
            </w:r>
          </w:p>
        </w:tc>
        <w:tc>
          <w:tcPr>
            <w:tcW w:w="680"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1077"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right"/>
              <w:rPr>
                <w:rFonts w:ascii="Times New Roman" w:hAnsi="Times New Roman" w:cs="Times New Roman"/>
                <w:sz w:val="20"/>
                <w:szCs w:val="20"/>
              </w:rPr>
            </w:pPr>
            <w:r>
              <w:rPr>
                <w:rFonts w:ascii="Times New Roman" w:hAnsi="Times New Roman" w:cs="Times New Roman"/>
                <w:sz w:val="20"/>
                <w:szCs w:val="20"/>
              </w:rPr>
              <w:t>30 м</w:t>
            </w:r>
            <w:r>
              <w:rPr>
                <w:rFonts w:ascii="Times New Roman" w:hAnsi="Times New Roman" w:cs="Times New Roman"/>
                <w:sz w:val="20"/>
                <w:szCs w:val="20"/>
                <w:vertAlign w:val="superscript"/>
              </w:rPr>
              <w:t>2</w:t>
            </w:r>
          </w:p>
        </w:tc>
        <w:tc>
          <w:tcPr>
            <w:tcW w:w="964"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1020"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1107"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r>
      <w:tr w:rsidR="00910DA7" w:rsidTr="00910DA7">
        <w:trPr>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2269"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д. Глядино, у автобусной разворотной площадки</w:t>
            </w:r>
          </w:p>
        </w:tc>
        <w:tc>
          <w:tcPr>
            <w:tcW w:w="680"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1077"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right"/>
              <w:rPr>
                <w:rFonts w:ascii="Times New Roman" w:hAnsi="Times New Roman" w:cs="Times New Roman"/>
                <w:sz w:val="20"/>
                <w:szCs w:val="20"/>
              </w:rPr>
            </w:pPr>
            <w:r>
              <w:rPr>
                <w:rFonts w:ascii="Times New Roman" w:hAnsi="Times New Roman" w:cs="Times New Roman"/>
                <w:sz w:val="20"/>
                <w:szCs w:val="20"/>
              </w:rPr>
              <w:t>200 м</w:t>
            </w:r>
            <w:r>
              <w:rPr>
                <w:rFonts w:ascii="Times New Roman" w:hAnsi="Times New Roman" w:cs="Times New Roman"/>
                <w:sz w:val="20"/>
                <w:szCs w:val="20"/>
                <w:vertAlign w:val="superscript"/>
              </w:rPr>
              <w:t>2</w:t>
            </w:r>
          </w:p>
        </w:tc>
        <w:tc>
          <w:tcPr>
            <w:tcW w:w="964"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1020"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1107"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r>
      <w:tr w:rsidR="00910DA7" w:rsidTr="00910DA7">
        <w:trPr>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2269"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д. Большие Горки, напротив д.46</w:t>
            </w:r>
          </w:p>
        </w:tc>
        <w:tc>
          <w:tcPr>
            <w:tcW w:w="680"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1077"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right"/>
              <w:rPr>
                <w:rFonts w:ascii="Times New Roman" w:hAnsi="Times New Roman" w:cs="Times New Roman"/>
                <w:sz w:val="20"/>
                <w:szCs w:val="20"/>
              </w:rPr>
            </w:pPr>
            <w:r>
              <w:rPr>
                <w:rFonts w:ascii="Times New Roman" w:hAnsi="Times New Roman" w:cs="Times New Roman"/>
                <w:sz w:val="20"/>
                <w:szCs w:val="20"/>
              </w:rPr>
              <w:t>200 м</w:t>
            </w:r>
            <w:r>
              <w:rPr>
                <w:rFonts w:ascii="Times New Roman" w:hAnsi="Times New Roman" w:cs="Times New Roman"/>
                <w:sz w:val="20"/>
                <w:szCs w:val="20"/>
                <w:vertAlign w:val="superscript"/>
              </w:rPr>
              <w:t>2</w:t>
            </w:r>
          </w:p>
        </w:tc>
        <w:tc>
          <w:tcPr>
            <w:tcW w:w="964"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1020"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1107"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r>
      <w:tr w:rsidR="00910DA7" w:rsidTr="00910DA7">
        <w:trPr>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2269"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д. Яльгелево, бульвар Культуры (напротив МКУ «Культурно спортивный центр» слева)</w:t>
            </w:r>
          </w:p>
        </w:tc>
        <w:tc>
          <w:tcPr>
            <w:tcW w:w="680"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1077"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right"/>
              <w:rPr>
                <w:rFonts w:ascii="Times New Roman" w:hAnsi="Times New Roman" w:cs="Times New Roman"/>
                <w:sz w:val="20"/>
                <w:szCs w:val="20"/>
              </w:rPr>
            </w:pPr>
            <w:r>
              <w:rPr>
                <w:rFonts w:ascii="Times New Roman" w:hAnsi="Times New Roman" w:cs="Times New Roman"/>
                <w:sz w:val="20"/>
                <w:szCs w:val="20"/>
              </w:rPr>
              <w:t>52 м</w:t>
            </w:r>
            <w:r>
              <w:rPr>
                <w:rFonts w:ascii="Times New Roman" w:hAnsi="Times New Roman" w:cs="Times New Roman"/>
                <w:sz w:val="20"/>
                <w:szCs w:val="20"/>
                <w:vertAlign w:val="superscript"/>
              </w:rPr>
              <w:t>2</w:t>
            </w:r>
          </w:p>
        </w:tc>
        <w:tc>
          <w:tcPr>
            <w:tcW w:w="964"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1020"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1107"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r>
      <w:tr w:rsidR="00910DA7" w:rsidTr="00910DA7">
        <w:trPr>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2269"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center"/>
              <w:rPr>
                <w:rFonts w:ascii="Times New Roman" w:hAnsi="Times New Roman" w:cs="Times New Roman"/>
                <w:sz w:val="20"/>
                <w:szCs w:val="20"/>
              </w:rPr>
            </w:pPr>
            <w:r>
              <w:rPr>
                <w:rFonts w:ascii="Times New Roman" w:hAnsi="Times New Roman" w:cs="Times New Roman"/>
                <w:sz w:val="20"/>
                <w:szCs w:val="20"/>
              </w:rPr>
              <w:t>д.Яльгелево, бульвар Культуры (напротив МКУ «Культурно спортивный центр» справа)</w:t>
            </w:r>
          </w:p>
        </w:tc>
        <w:tc>
          <w:tcPr>
            <w:tcW w:w="680"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1077" w:type="dxa"/>
            <w:tcBorders>
              <w:top w:val="single" w:sz="4" w:space="0" w:color="auto"/>
              <w:left w:val="single" w:sz="4" w:space="0" w:color="auto"/>
              <w:bottom w:val="single" w:sz="4" w:space="0" w:color="auto"/>
              <w:right w:val="single" w:sz="4" w:space="0" w:color="auto"/>
            </w:tcBorders>
            <w:vAlign w:val="center"/>
            <w:hideMark/>
          </w:tcPr>
          <w:p w:rsidR="00910DA7" w:rsidRDefault="00910DA7">
            <w:pPr>
              <w:pStyle w:val="ConsPlusNormal0"/>
              <w:spacing w:line="256" w:lineRule="auto"/>
              <w:jc w:val="right"/>
              <w:rPr>
                <w:rFonts w:ascii="Times New Roman" w:hAnsi="Times New Roman" w:cs="Times New Roman"/>
                <w:sz w:val="20"/>
                <w:szCs w:val="20"/>
              </w:rPr>
            </w:pPr>
            <w:r>
              <w:rPr>
                <w:rFonts w:ascii="Times New Roman" w:hAnsi="Times New Roman" w:cs="Times New Roman"/>
                <w:sz w:val="20"/>
                <w:szCs w:val="20"/>
              </w:rPr>
              <w:t>52 м</w:t>
            </w:r>
            <w:r>
              <w:rPr>
                <w:rFonts w:ascii="Times New Roman" w:hAnsi="Times New Roman" w:cs="Times New Roman"/>
                <w:sz w:val="20"/>
                <w:szCs w:val="20"/>
                <w:vertAlign w:val="superscript"/>
              </w:rPr>
              <w:t>2</w:t>
            </w:r>
          </w:p>
        </w:tc>
        <w:tc>
          <w:tcPr>
            <w:tcW w:w="964"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1020"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1107"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c>
          <w:tcPr>
            <w:tcW w:w="737" w:type="dxa"/>
            <w:tcBorders>
              <w:top w:val="single" w:sz="4" w:space="0" w:color="auto"/>
              <w:left w:val="single" w:sz="4" w:space="0" w:color="auto"/>
              <w:bottom w:val="single" w:sz="4" w:space="0" w:color="auto"/>
              <w:right w:val="single" w:sz="4" w:space="0" w:color="auto"/>
            </w:tcBorders>
            <w:vAlign w:val="center"/>
          </w:tcPr>
          <w:p w:rsidR="00910DA7" w:rsidRDefault="00910DA7">
            <w:pPr>
              <w:pStyle w:val="ConsPlusNormal0"/>
              <w:spacing w:line="256" w:lineRule="auto"/>
              <w:jc w:val="center"/>
              <w:rPr>
                <w:rFonts w:ascii="Times New Roman" w:hAnsi="Times New Roman" w:cs="Times New Roman"/>
                <w:sz w:val="20"/>
                <w:szCs w:val="20"/>
              </w:rPr>
            </w:pPr>
          </w:p>
        </w:tc>
      </w:tr>
    </w:tbl>
    <w:p w:rsidR="00910DA7" w:rsidRDefault="00910DA7" w:rsidP="00910DA7">
      <w:pPr>
        <w:spacing w:after="0"/>
        <w:rPr>
          <w:rFonts w:ascii="Times New Roman" w:hAnsi="Times New Roman" w:cs="Times New Roman"/>
          <w:sz w:val="24"/>
          <w:szCs w:val="24"/>
        </w:rPr>
        <w:sectPr w:rsidR="00910DA7">
          <w:pgSz w:w="16838" w:h="11906" w:orient="landscape"/>
          <w:pgMar w:top="1134" w:right="567" w:bottom="567" w:left="567" w:header="709" w:footer="0" w:gutter="0"/>
          <w:cols w:space="720"/>
        </w:sectPr>
      </w:pPr>
    </w:p>
    <w:p w:rsidR="00910DA7" w:rsidRDefault="00910DA7" w:rsidP="00910DA7">
      <w:pPr>
        <w:tabs>
          <w:tab w:val="left" w:pos="-426"/>
        </w:tabs>
        <w:spacing w:after="0"/>
        <w:jc w:val="right"/>
        <w:rPr>
          <w:rFonts w:ascii="Times New Roman" w:eastAsiaTheme="minorEastAsia" w:hAnsi="Times New Roman" w:cstheme="minorBidi"/>
          <w:sz w:val="24"/>
          <w:szCs w:val="24"/>
        </w:rPr>
      </w:pPr>
      <w:r>
        <w:rPr>
          <w:rFonts w:ascii="Times New Roman" w:hAnsi="Times New Roman"/>
          <w:sz w:val="24"/>
          <w:szCs w:val="24"/>
        </w:rPr>
        <w:lastRenderedPageBreak/>
        <w:t>Приложение</w:t>
      </w: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t>к схеме размещения НТО</w:t>
      </w: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t>Лист 1</w:t>
      </w:r>
    </w:p>
    <w:p w:rsidR="00910DA7" w:rsidRDefault="00910DA7" w:rsidP="00910DA7">
      <w:pPr>
        <w:tabs>
          <w:tab w:val="left" w:pos="-426"/>
        </w:tabs>
        <w:spacing w:after="0" w:line="240" w:lineRule="auto"/>
        <w:jc w:val="right"/>
        <w:rPr>
          <w:rFonts w:ascii="Times New Roman" w:hAnsi="Times New Roman"/>
          <w:sz w:val="24"/>
          <w:szCs w:val="24"/>
        </w:rPr>
      </w:pPr>
    </w:p>
    <w:p w:rsidR="00910DA7" w:rsidRDefault="00910DA7" w:rsidP="00910DA7">
      <w:pPr>
        <w:tabs>
          <w:tab w:val="left" w:pos="-426"/>
        </w:tabs>
        <w:spacing w:after="0" w:line="240" w:lineRule="auto"/>
        <w:jc w:val="center"/>
        <w:rPr>
          <w:rFonts w:ascii="Times New Roman" w:hAnsi="Times New Roman"/>
          <w:b/>
          <w:sz w:val="24"/>
          <w:szCs w:val="24"/>
        </w:rPr>
      </w:pPr>
      <w:r>
        <w:rPr>
          <w:rFonts w:ascii="Times New Roman" w:hAnsi="Times New Roman"/>
          <w:b/>
          <w:sz w:val="24"/>
          <w:szCs w:val="24"/>
        </w:rPr>
        <w:t>Схема размещения НТО №1</w:t>
      </w:r>
    </w:p>
    <w:p w:rsidR="00910DA7" w:rsidRDefault="00910DA7" w:rsidP="00910DA7">
      <w:pPr>
        <w:tabs>
          <w:tab w:val="left" w:pos="-426"/>
        </w:tabs>
        <w:spacing w:after="0" w:line="240" w:lineRule="auto"/>
        <w:jc w:val="center"/>
        <w:rPr>
          <w:rFonts w:ascii="Times New Roman" w:hAnsi="Times New Roman"/>
          <w:b/>
          <w:sz w:val="24"/>
          <w:szCs w:val="24"/>
        </w:rPr>
      </w:pPr>
      <w:r>
        <w:rPr>
          <w:rFonts w:ascii="Times New Roman" w:hAnsi="Times New Roman"/>
          <w:b/>
          <w:sz w:val="24"/>
          <w:szCs w:val="24"/>
        </w:rPr>
        <w:t>д. Олики, ул. Сибилевская</w:t>
      </w:r>
    </w:p>
    <w:p w:rsidR="00910DA7" w:rsidRDefault="00910DA7" w:rsidP="00910DA7">
      <w:pPr>
        <w:tabs>
          <w:tab w:val="left" w:pos="-426"/>
        </w:tabs>
        <w:spacing w:after="0" w:line="240" w:lineRule="auto"/>
        <w:jc w:val="center"/>
        <w:rPr>
          <w:rFonts w:ascii="Times New Roman" w:hAnsi="Times New Roman"/>
          <w:b/>
          <w:sz w:val="24"/>
          <w:szCs w:val="24"/>
        </w:rPr>
      </w:pPr>
      <w:r>
        <w:rPr>
          <w:rFonts w:ascii="Times New Roman" w:hAnsi="Times New Roman"/>
          <w:b/>
          <w:sz w:val="24"/>
          <w:szCs w:val="24"/>
        </w:rPr>
        <w:t>(графическая часть)</w:t>
      </w: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jc w:val="center"/>
        <w:rPr>
          <w:rFonts w:ascii="Times New Roman" w:hAnsi="Times New Roman"/>
          <w:sz w:val="24"/>
          <w:szCs w:val="24"/>
        </w:rPr>
      </w:pPr>
      <w:r>
        <w:rPr>
          <w:rFonts w:ascii="Times New Roman" w:hAnsi="Times New Roman"/>
          <w:noProof/>
          <w:sz w:val="24"/>
          <w:szCs w:val="24"/>
        </w:rPr>
        <w:drawing>
          <wp:inline distT="0" distB="0" distL="0" distR="0">
            <wp:extent cx="5885180" cy="4620895"/>
            <wp:effectExtent l="0" t="0" r="1270" b="8255"/>
            <wp:docPr id="55" name="Рисунок 55" descr="нт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нто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5180" cy="4620895"/>
                    </a:xfrm>
                    <a:prstGeom prst="rect">
                      <a:avLst/>
                    </a:prstGeom>
                    <a:noFill/>
                    <a:ln>
                      <a:noFill/>
                    </a:ln>
                  </pic:spPr>
                </pic:pic>
              </a:graphicData>
            </a:graphic>
          </wp:inline>
        </w:drawing>
      </w: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Приложение</w:t>
      </w: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t>к схеме размещения НТО</w:t>
      </w: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t>Лист 2</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Схема расположения земельного участка под НТО №1 на кадастровом плане территории</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д. Олики, ул. Сибилевская</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(графическая часть)</w:t>
      </w:r>
    </w:p>
    <w:p w:rsidR="00910DA7" w:rsidRDefault="00910DA7" w:rsidP="00910DA7">
      <w:pPr>
        <w:tabs>
          <w:tab w:val="left" w:pos="-426"/>
        </w:tabs>
        <w:spacing w:after="0"/>
        <w:rPr>
          <w:rFonts w:ascii="Times New Roman" w:hAnsi="Times New Roman"/>
          <w:sz w:val="24"/>
          <w:szCs w:val="24"/>
        </w:rPr>
      </w:pPr>
    </w:p>
    <w:p w:rsidR="00910DA7" w:rsidRDefault="00910DA7" w:rsidP="00910DA7">
      <w:pPr>
        <w:spacing w:after="0" w:line="240" w:lineRule="auto"/>
        <w:rPr>
          <w:rFonts w:ascii="Times New Roman" w:hAnsi="Times New Roman"/>
        </w:rPr>
      </w:pPr>
      <w:r>
        <w:rPr>
          <w:rFonts w:ascii="Times New Roman" w:hAnsi="Times New Roman"/>
        </w:rPr>
        <w:t xml:space="preserve">Площадь земельного участка </w:t>
      </w:r>
      <w:r>
        <w:rPr>
          <w:rFonts w:ascii="Times New Roman" w:hAnsi="Times New Roman"/>
          <w:b/>
        </w:rPr>
        <w:t xml:space="preserve">200 кв.м.                                                     </w:t>
      </w:r>
    </w:p>
    <w:p w:rsidR="00910DA7" w:rsidRDefault="00910DA7" w:rsidP="00910DA7">
      <w:pPr>
        <w:keepNext/>
        <w:spacing w:after="0" w:line="14" w:lineRule="exact"/>
        <w:rPr>
          <w:rFonts w:ascii="Times New Roman" w:hAnsi="Times New Roman"/>
          <w:snapToGrid w:val="0"/>
          <w:sz w:val="2"/>
          <w:szCs w:val="20"/>
        </w:rPr>
      </w:pPr>
    </w:p>
    <w:p w:rsidR="00910DA7" w:rsidRDefault="00910DA7" w:rsidP="00910DA7">
      <w:pPr>
        <w:spacing w:after="0" w:line="240" w:lineRule="auto"/>
        <w:jc w:val="center"/>
        <w:rPr>
          <w:rFonts w:ascii="Times New Roman" w:hAnsi="Times New Roman"/>
          <w:sz w:val="20"/>
          <w:szCs w:val="20"/>
        </w:rPr>
      </w:pPr>
    </w:p>
    <w:p w:rsidR="00910DA7" w:rsidRDefault="00910DA7" w:rsidP="00910DA7">
      <w:pPr>
        <w:spacing w:after="0" w:line="240" w:lineRule="auto"/>
        <w:jc w:val="center"/>
        <w:rPr>
          <w:rFonts w:ascii="Times New Roman" w:hAnsi="Times New Roman"/>
          <w:sz w:val="20"/>
          <w:szCs w:val="20"/>
        </w:rPr>
      </w:pPr>
      <w:r>
        <w:rPr>
          <w:rFonts w:ascii="Times New Roman" w:hAnsi="Times New Roman"/>
          <w:noProof/>
          <w:sz w:val="20"/>
          <w:szCs w:val="20"/>
        </w:rPr>
        <w:drawing>
          <wp:inline distT="0" distB="0" distL="0" distR="0">
            <wp:extent cx="5603240" cy="4319270"/>
            <wp:effectExtent l="0" t="0" r="0" b="5080"/>
            <wp:docPr id="54" name="Рисунок 54" descr="FРАМКА2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FРАМКА21.e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3240" cy="4319270"/>
                    </a:xfrm>
                    <a:prstGeom prst="rect">
                      <a:avLst/>
                    </a:prstGeom>
                    <a:noFill/>
                    <a:ln>
                      <a:noFill/>
                    </a:ln>
                  </pic:spPr>
                </pic:pic>
              </a:graphicData>
            </a:graphic>
          </wp:inline>
        </w:drawing>
      </w:r>
    </w:p>
    <w:p w:rsidR="00910DA7" w:rsidRDefault="00910DA7" w:rsidP="00910DA7">
      <w:pPr>
        <w:spacing w:after="0" w:line="240" w:lineRule="auto"/>
        <w:jc w:val="center"/>
        <w:rPr>
          <w:rFonts w:ascii="Times New Roman" w:hAnsi="Times New Roman"/>
          <w:sz w:val="20"/>
          <w:szCs w:val="20"/>
        </w:rPr>
      </w:pPr>
      <w:r>
        <w:rPr>
          <w:rFonts w:ascii="Times New Roman" w:hAnsi="Times New Roman"/>
          <w:sz w:val="20"/>
          <w:szCs w:val="20"/>
        </w:rPr>
        <w:t>Масштаб 1:1000</w:t>
      </w:r>
    </w:p>
    <w:p w:rsidR="00910DA7" w:rsidRDefault="00910DA7" w:rsidP="00910DA7">
      <w:pPr>
        <w:spacing w:after="0" w:line="240" w:lineRule="auto"/>
        <w:jc w:val="center"/>
        <w:rPr>
          <w:rFonts w:ascii="Times New Roman" w:hAnsi="Times New Roman"/>
          <w:sz w:val="20"/>
          <w:szCs w:val="20"/>
        </w:rPr>
      </w:pPr>
    </w:p>
    <w:p w:rsidR="00910DA7" w:rsidRDefault="00910DA7" w:rsidP="00910DA7">
      <w:pPr>
        <w:tabs>
          <w:tab w:val="left" w:pos="3119"/>
          <w:tab w:val="left" w:pos="3261"/>
        </w:tabs>
        <w:autoSpaceDE w:val="0"/>
        <w:autoSpaceDN w:val="0"/>
        <w:adjustRightInd w:val="0"/>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Условные обозначения и знаки для оформления графической части:</w:t>
      </w:r>
    </w:p>
    <w:p w:rsidR="00910DA7" w:rsidRDefault="00910DA7" w:rsidP="00910DA7">
      <w:pPr>
        <w:tabs>
          <w:tab w:val="left" w:pos="3119"/>
          <w:tab w:val="left" w:pos="3261"/>
        </w:tabs>
        <w:autoSpaceDE w:val="0"/>
        <w:autoSpaceDN w:val="0"/>
        <w:adjustRightInd w:val="0"/>
        <w:spacing w:after="0" w:line="240" w:lineRule="auto"/>
        <w:jc w:val="center"/>
        <w:rPr>
          <w:rFonts w:ascii="Times New Roman" w:hAnsi="Times New Roman"/>
          <w:b/>
          <w:bCs/>
          <w:color w:val="000000"/>
          <w:sz w:val="18"/>
          <w:szCs w:val="18"/>
        </w:rPr>
      </w:pPr>
    </w:p>
    <w:p w:rsidR="00910DA7" w:rsidRDefault="00910DA7" w:rsidP="00910DA7">
      <w:pPr>
        <w:tabs>
          <w:tab w:val="left" w:pos="31"/>
          <w:tab w:val="left" w:pos="1701"/>
          <w:tab w:val="left" w:pos="3119"/>
          <w:tab w:val="left" w:pos="3261"/>
        </w:tabs>
        <w:autoSpaceDE w:val="0"/>
        <w:autoSpaceDN w:val="0"/>
        <w:adjustRightInd w:val="0"/>
        <w:spacing w:after="0"/>
        <w:rPr>
          <w:rFonts w:ascii="Times New Roman" w:hAnsi="Times New Roman"/>
          <w:color w:val="000000"/>
          <w:sz w:val="18"/>
          <w:szCs w:val="18"/>
        </w:rPr>
      </w:pPr>
      <w:r>
        <w:rPr>
          <w:rFonts w:ascii="Times New Roman" w:hAnsi="Times New Roman"/>
          <w:color w:val="000000"/>
          <w:sz w:val="18"/>
          <w:szCs w:val="18"/>
        </w:rPr>
        <w:t xml:space="preserve">             </w:t>
      </w:r>
      <w:r>
        <w:rPr>
          <w:rFonts w:ascii="Times New Roman" w:hAnsi="Times New Roman"/>
          <w:b/>
          <w:color w:val="FF0000"/>
          <w:sz w:val="18"/>
          <w:szCs w:val="18"/>
          <w:vertAlign w:val="superscript"/>
        </w:rPr>
        <w:t xml:space="preserve">__________________ </w:t>
      </w:r>
      <w:r>
        <w:rPr>
          <w:rFonts w:ascii="Times New Roman" w:hAnsi="Times New Roman"/>
          <w:color w:val="FF0000"/>
          <w:sz w:val="18"/>
          <w:szCs w:val="18"/>
          <w:vertAlign w:val="superscript"/>
        </w:rPr>
        <w:t xml:space="preserve">                    </w:t>
      </w:r>
      <w:r>
        <w:rPr>
          <w:rFonts w:ascii="Times New Roman" w:hAnsi="Times New Roman"/>
          <w:color w:val="000000"/>
          <w:sz w:val="18"/>
          <w:szCs w:val="18"/>
        </w:rPr>
        <w:t>- образуемая граница земельного участка</w:t>
      </w:r>
    </w:p>
    <w:p w:rsidR="00910DA7" w:rsidRDefault="00910DA7" w:rsidP="00910DA7">
      <w:pPr>
        <w:tabs>
          <w:tab w:val="left" w:pos="31"/>
          <w:tab w:val="left" w:pos="1701"/>
          <w:tab w:val="left" w:pos="3261"/>
        </w:tabs>
        <w:autoSpaceDE w:val="0"/>
        <w:autoSpaceDN w:val="0"/>
        <w:adjustRightInd w:val="0"/>
        <w:spacing w:after="0"/>
        <w:ind w:hanging="63"/>
        <w:rPr>
          <w:rFonts w:ascii="Times New Roman" w:hAnsi="Times New Roman"/>
          <w:color w:val="000000"/>
          <w:sz w:val="18"/>
          <w:szCs w:val="18"/>
        </w:rPr>
      </w:pPr>
      <w:r>
        <w:rPr>
          <w:rFonts w:ascii="Times New Roman" w:hAnsi="Times New Roman"/>
          <w:color w:val="000000"/>
          <w:sz w:val="18"/>
          <w:szCs w:val="18"/>
        </w:rPr>
        <w:t xml:space="preserve">              </w:t>
      </w:r>
      <w:r>
        <w:rPr>
          <w:rFonts w:ascii="Times New Roman" w:hAnsi="Times New Roman"/>
          <w:b/>
          <w:color w:val="000000"/>
          <w:sz w:val="18"/>
          <w:szCs w:val="18"/>
          <w:vertAlign w:val="superscript"/>
        </w:rPr>
        <w:t>__________________</w:t>
      </w:r>
      <w:r>
        <w:rPr>
          <w:rFonts w:ascii="Times New Roman" w:hAnsi="Times New Roman"/>
          <w:color w:val="000000"/>
          <w:sz w:val="18"/>
          <w:szCs w:val="18"/>
          <w:vertAlign w:val="superscript"/>
        </w:rPr>
        <w:t xml:space="preserve">                     </w:t>
      </w:r>
      <w:r>
        <w:rPr>
          <w:rFonts w:ascii="Times New Roman" w:hAnsi="Times New Roman"/>
          <w:color w:val="000000"/>
          <w:sz w:val="18"/>
          <w:szCs w:val="18"/>
        </w:rPr>
        <w:t>- существующие границы земельных участков</w:t>
      </w:r>
    </w:p>
    <w:p w:rsidR="00910DA7" w:rsidRDefault="00910DA7" w:rsidP="00910DA7">
      <w:pPr>
        <w:tabs>
          <w:tab w:val="left" w:pos="31"/>
          <w:tab w:val="left" w:pos="567"/>
          <w:tab w:val="left" w:pos="1701"/>
          <w:tab w:val="left" w:pos="3261"/>
        </w:tabs>
        <w:autoSpaceDE w:val="0"/>
        <w:autoSpaceDN w:val="0"/>
        <w:adjustRightInd w:val="0"/>
        <w:spacing w:after="0"/>
        <w:ind w:hanging="63"/>
        <w:rPr>
          <w:rFonts w:ascii="Times New Roman" w:hAnsi="Times New Roman"/>
          <w:color w:val="000000"/>
          <w:sz w:val="18"/>
          <w:szCs w:val="18"/>
        </w:rPr>
      </w:pPr>
      <w:r>
        <w:rPr>
          <w:rFonts w:ascii="Times New Roman" w:hAnsi="Times New Roman"/>
          <w:color w:val="000000"/>
          <w:sz w:val="18"/>
          <w:szCs w:val="18"/>
        </w:rPr>
        <w:t xml:space="preserve">              </w:t>
      </w:r>
      <w:r>
        <w:rPr>
          <w:rFonts w:ascii="Times New Roman" w:hAnsi="Times New Roman"/>
          <w:b/>
          <w:color w:val="05056F"/>
          <w:sz w:val="18"/>
          <w:szCs w:val="18"/>
          <w:vertAlign w:val="superscript"/>
        </w:rPr>
        <w:t>__________________</w:t>
      </w:r>
      <w:r>
        <w:rPr>
          <w:rFonts w:ascii="Times New Roman" w:hAnsi="Times New Roman"/>
          <w:color w:val="000000"/>
          <w:sz w:val="18"/>
          <w:szCs w:val="18"/>
        </w:rPr>
        <w:t xml:space="preserve">              - существующая граница исходного земельного участка</w:t>
      </w:r>
    </w:p>
    <w:p w:rsidR="00910DA7" w:rsidRDefault="00910DA7" w:rsidP="00910DA7">
      <w:pPr>
        <w:tabs>
          <w:tab w:val="left" w:pos="31"/>
          <w:tab w:val="left" w:pos="3261"/>
        </w:tabs>
        <w:autoSpaceDE w:val="0"/>
        <w:autoSpaceDN w:val="0"/>
        <w:adjustRightInd w:val="0"/>
        <w:spacing w:after="0"/>
        <w:ind w:hanging="63"/>
        <w:rPr>
          <w:rFonts w:ascii="Times New Roman" w:hAnsi="Times New Roman"/>
          <w:color w:val="000000"/>
          <w:sz w:val="18"/>
          <w:szCs w:val="18"/>
        </w:rPr>
      </w:pPr>
      <w:r>
        <w:rPr>
          <w:rFonts w:asciiTheme="minorHAnsi" w:hAnsiTheme="minorHAnsi"/>
          <w:noProof/>
        </w:rPr>
        <mc:AlternateContent>
          <mc:Choice Requires="wps">
            <w:drawing>
              <wp:anchor distT="0" distB="0" distL="114300" distR="114300" simplePos="0" relativeHeight="251664896" behindDoc="0" locked="0" layoutInCell="1" allowOverlap="1">
                <wp:simplePos x="0" y="0"/>
                <wp:positionH relativeFrom="column">
                  <wp:posOffset>668020</wp:posOffset>
                </wp:positionH>
                <wp:positionV relativeFrom="paragraph">
                  <wp:posOffset>24765</wp:posOffset>
                </wp:positionV>
                <wp:extent cx="45720" cy="52070"/>
                <wp:effectExtent l="0" t="0" r="11430" b="24130"/>
                <wp:wrapNone/>
                <wp:docPr id="66" name="Овал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520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5A1BE5" id="Овал 66" o:spid="_x0000_s1026" style="position:absolute;margin-left:52.6pt;margin-top:1.95pt;width:3.6pt;height:4.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" fillcolor="black"/>
            </w:pict>
          </mc:Fallback>
        </mc:AlternateContent>
      </w:r>
      <w:r>
        <w:rPr>
          <w:rFonts w:ascii="Times New Roman" w:hAnsi="Times New Roman"/>
          <w:color w:val="000000"/>
          <w:sz w:val="18"/>
          <w:szCs w:val="18"/>
        </w:rPr>
        <w:t xml:space="preserve">                           н1                     - характерная точка границы образуемого земельного участка и ее номер</w:t>
      </w:r>
    </w:p>
    <w:p w:rsidR="00910DA7" w:rsidRDefault="00910DA7" w:rsidP="00910DA7">
      <w:pPr>
        <w:tabs>
          <w:tab w:val="left" w:pos="31"/>
          <w:tab w:val="left" w:pos="2268"/>
          <w:tab w:val="left" w:pos="3261"/>
        </w:tabs>
        <w:autoSpaceDE w:val="0"/>
        <w:autoSpaceDN w:val="0"/>
        <w:adjustRightInd w:val="0"/>
        <w:spacing w:after="0"/>
        <w:ind w:hanging="63"/>
        <w:rPr>
          <w:rFonts w:ascii="Times New Roman" w:hAnsi="Times New Roman"/>
          <w:color w:val="000000"/>
          <w:sz w:val="18"/>
          <w:szCs w:val="18"/>
        </w:rPr>
      </w:pPr>
      <w:r>
        <w:rPr>
          <w:rFonts w:ascii="Times New Roman" w:hAnsi="Times New Roman"/>
          <w:color w:val="000000"/>
          <w:sz w:val="18"/>
          <w:szCs w:val="18"/>
        </w:rPr>
        <w:t xml:space="preserve">                     :39120                    - кадастровый номер существующего земельного участка</w:t>
      </w:r>
    </w:p>
    <w:p w:rsidR="00910DA7" w:rsidRDefault="00910DA7" w:rsidP="00910DA7">
      <w:pPr>
        <w:tabs>
          <w:tab w:val="left" w:pos="31"/>
          <w:tab w:val="left" w:pos="567"/>
          <w:tab w:val="left" w:pos="1701"/>
          <w:tab w:val="left" w:pos="3261"/>
        </w:tabs>
        <w:autoSpaceDE w:val="0"/>
        <w:autoSpaceDN w:val="0"/>
        <w:adjustRightInd w:val="0"/>
        <w:spacing w:after="0"/>
        <w:ind w:hanging="63"/>
        <w:rPr>
          <w:rFonts w:ascii="Times New Roman" w:hAnsi="Times New Roman"/>
          <w:color w:val="000000"/>
          <w:sz w:val="18"/>
          <w:szCs w:val="18"/>
        </w:rPr>
      </w:pPr>
      <w:r>
        <w:rPr>
          <w:rFonts w:ascii="Times New Roman" w:hAnsi="Times New Roman"/>
          <w:color w:val="000000"/>
          <w:sz w:val="18"/>
          <w:szCs w:val="18"/>
        </w:rPr>
        <w:t xml:space="preserve">              </w:t>
      </w:r>
      <w:r>
        <w:rPr>
          <w:rFonts w:ascii="Times New Roman" w:hAnsi="Times New Roman"/>
          <w:b/>
          <w:color w:val="FF66CC"/>
          <w:sz w:val="18"/>
          <w:szCs w:val="18"/>
          <w:vertAlign w:val="superscript"/>
        </w:rPr>
        <w:t>__________________</w:t>
      </w:r>
      <w:r>
        <w:rPr>
          <w:rFonts w:ascii="Times New Roman" w:hAnsi="Times New Roman"/>
          <w:color w:val="000000"/>
          <w:sz w:val="18"/>
          <w:szCs w:val="18"/>
          <w:vertAlign w:val="superscript"/>
        </w:rPr>
        <w:t xml:space="preserve">                     </w:t>
      </w:r>
      <w:r>
        <w:rPr>
          <w:rFonts w:ascii="Times New Roman" w:hAnsi="Times New Roman"/>
          <w:color w:val="000000"/>
          <w:sz w:val="18"/>
          <w:szCs w:val="18"/>
        </w:rPr>
        <w:t>- граница кадастрового квартала</w:t>
      </w:r>
    </w:p>
    <w:p w:rsidR="00910DA7" w:rsidRDefault="00910DA7" w:rsidP="00910DA7">
      <w:pPr>
        <w:tabs>
          <w:tab w:val="left" w:pos="31"/>
          <w:tab w:val="left" w:pos="567"/>
          <w:tab w:val="left" w:pos="1701"/>
          <w:tab w:val="left" w:pos="1985"/>
          <w:tab w:val="left" w:pos="3261"/>
        </w:tabs>
        <w:autoSpaceDE w:val="0"/>
        <w:autoSpaceDN w:val="0"/>
        <w:adjustRightInd w:val="0"/>
        <w:spacing w:after="0"/>
        <w:ind w:hanging="63"/>
        <w:rPr>
          <w:rFonts w:ascii="Times New Roman" w:hAnsi="Times New Roman"/>
          <w:color w:val="000000"/>
          <w:sz w:val="18"/>
          <w:szCs w:val="18"/>
        </w:rPr>
      </w:pPr>
      <w:r>
        <w:rPr>
          <w:rFonts w:ascii="Times New Roman" w:hAnsi="Times New Roman"/>
          <w:b/>
          <w:color w:val="FF66CC"/>
          <w:sz w:val="18"/>
          <w:szCs w:val="18"/>
          <w:vertAlign w:val="superscript"/>
        </w:rPr>
        <w:t xml:space="preserve">                     </w:t>
      </w:r>
      <w:r>
        <w:rPr>
          <w:rFonts w:ascii="Times New Roman" w:hAnsi="Times New Roman"/>
          <w:b/>
          <w:color w:val="E36C0A"/>
          <w:sz w:val="18"/>
          <w:szCs w:val="18"/>
          <w:vertAlign w:val="superscript"/>
        </w:rPr>
        <w:t>__________________</w:t>
      </w:r>
      <w:r>
        <w:rPr>
          <w:rFonts w:ascii="Times New Roman" w:hAnsi="Times New Roman"/>
          <w:color w:val="000000"/>
          <w:sz w:val="18"/>
          <w:szCs w:val="18"/>
          <w:vertAlign w:val="superscript"/>
        </w:rPr>
        <w:t xml:space="preserve">                    </w:t>
      </w:r>
      <w:r>
        <w:rPr>
          <w:rFonts w:ascii="Times New Roman" w:hAnsi="Times New Roman"/>
          <w:color w:val="000000"/>
          <w:sz w:val="18"/>
          <w:szCs w:val="18"/>
        </w:rPr>
        <w:t>- граница зон с особым режимом использования территории</w:t>
      </w:r>
    </w:p>
    <w:p w:rsidR="00910DA7" w:rsidRDefault="00910DA7" w:rsidP="00910DA7">
      <w:pPr>
        <w:tabs>
          <w:tab w:val="left" w:pos="31"/>
          <w:tab w:val="left" w:pos="3261"/>
        </w:tabs>
        <w:autoSpaceDE w:val="0"/>
        <w:autoSpaceDN w:val="0"/>
        <w:adjustRightInd w:val="0"/>
        <w:spacing w:after="0"/>
        <w:ind w:hanging="31"/>
        <w:rPr>
          <w:rFonts w:ascii="Times New Roman" w:hAnsi="Times New Roman"/>
          <w:sz w:val="18"/>
          <w:szCs w:val="18"/>
        </w:rPr>
      </w:pPr>
      <w:r>
        <w:rPr>
          <w:rFonts w:ascii="Times New Roman" w:hAnsi="Times New Roman"/>
          <w:color w:val="000000"/>
          <w:sz w:val="18"/>
          <w:szCs w:val="18"/>
        </w:rPr>
        <w:t xml:space="preserve">              47:14:1207010             - номер кадастрового квартала</w:t>
      </w: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Приложение</w:t>
      </w: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t>к схеме размещения НТО</w:t>
      </w: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t>Лист 3</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Схема размещения НТО №2</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д. Олики, Транспортный тупик (ранее У массива Новая Ропша)</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(графическая часть)</w:t>
      </w: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jc w:val="center"/>
        <w:rPr>
          <w:rFonts w:ascii="Times New Roman" w:hAnsi="Times New Roman"/>
          <w:sz w:val="28"/>
          <w:szCs w:val="28"/>
        </w:rPr>
      </w:pPr>
      <w:r>
        <w:rPr>
          <w:rFonts w:ascii="Times New Roman" w:hAnsi="Times New Roman"/>
          <w:noProof/>
          <w:sz w:val="28"/>
          <w:szCs w:val="28"/>
        </w:rPr>
        <w:drawing>
          <wp:inline distT="0" distB="0" distL="0" distR="0">
            <wp:extent cx="6313170" cy="5437505"/>
            <wp:effectExtent l="0" t="0" r="0" b="0"/>
            <wp:docPr id="53" name="Рисунок 53" descr="нт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нто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3170" cy="5437505"/>
                    </a:xfrm>
                    <a:prstGeom prst="rect">
                      <a:avLst/>
                    </a:prstGeom>
                    <a:noFill/>
                    <a:ln>
                      <a:noFill/>
                    </a:ln>
                  </pic:spPr>
                </pic:pic>
              </a:graphicData>
            </a:graphic>
          </wp:inline>
        </w:drawing>
      </w: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Приложение</w:t>
      </w: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t>к схеме размещения НТО</w:t>
      </w: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t>Лист 4</w:t>
      </w:r>
    </w:p>
    <w:p w:rsidR="00910DA7" w:rsidRDefault="00910DA7" w:rsidP="00910DA7">
      <w:pPr>
        <w:tabs>
          <w:tab w:val="left" w:pos="-426"/>
        </w:tabs>
        <w:spacing w:after="0"/>
        <w:jc w:val="right"/>
        <w:rPr>
          <w:rFonts w:ascii="Times New Roman" w:hAnsi="Times New Roman"/>
          <w:sz w:val="24"/>
          <w:szCs w:val="24"/>
        </w:rPr>
      </w:pP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Схема расположения земельного участка под НТО №2 на кадастровом плане территории</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д. Олики, Транспортный тупик (ранее У массива Новая Ропша)</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(графическая часть)</w:t>
      </w:r>
    </w:p>
    <w:p w:rsidR="00910DA7" w:rsidRDefault="00910DA7" w:rsidP="00910DA7">
      <w:pPr>
        <w:tabs>
          <w:tab w:val="left" w:pos="-426"/>
        </w:tabs>
        <w:spacing w:after="0"/>
        <w:rPr>
          <w:rFonts w:ascii="Times New Roman" w:hAnsi="Times New Roman"/>
          <w:sz w:val="24"/>
          <w:szCs w:val="24"/>
        </w:rPr>
      </w:pPr>
    </w:p>
    <w:p w:rsidR="00910DA7" w:rsidRDefault="00910DA7" w:rsidP="00910DA7">
      <w:pPr>
        <w:spacing w:after="0" w:line="240" w:lineRule="auto"/>
        <w:rPr>
          <w:rFonts w:ascii="Times New Roman" w:hAnsi="Times New Roman"/>
          <w:b/>
        </w:rPr>
      </w:pPr>
      <w:r>
        <w:rPr>
          <w:rFonts w:ascii="Times New Roman" w:hAnsi="Times New Roman"/>
        </w:rPr>
        <w:t xml:space="preserve">Площадь земельного участка </w:t>
      </w:r>
      <w:r>
        <w:rPr>
          <w:rFonts w:ascii="Times New Roman" w:hAnsi="Times New Roman"/>
          <w:b/>
        </w:rPr>
        <w:t xml:space="preserve"> 350   кв.м.</w:t>
      </w:r>
    </w:p>
    <w:p w:rsidR="00910DA7" w:rsidRDefault="00910DA7" w:rsidP="00910DA7">
      <w:pPr>
        <w:spacing w:after="0" w:line="240" w:lineRule="auto"/>
        <w:rPr>
          <w:rFonts w:ascii="Times New Roman" w:hAnsi="Times New Roman"/>
        </w:rPr>
      </w:pPr>
      <w:r>
        <w:rPr>
          <w:rFonts w:ascii="Times New Roman" w:hAnsi="Times New Roman"/>
          <w:b/>
        </w:rPr>
        <w:t xml:space="preserve">                                                  </w:t>
      </w:r>
    </w:p>
    <w:p w:rsidR="00910DA7" w:rsidRDefault="00910DA7" w:rsidP="00910DA7">
      <w:pPr>
        <w:keepNext/>
        <w:spacing w:after="0" w:line="14" w:lineRule="exact"/>
        <w:rPr>
          <w:rFonts w:ascii="Times New Roman" w:hAnsi="Times New Roman"/>
          <w:snapToGrid w:val="0"/>
          <w:sz w:val="2"/>
          <w:szCs w:val="20"/>
        </w:rPr>
      </w:pPr>
    </w:p>
    <w:p w:rsidR="00910DA7" w:rsidRDefault="00910DA7" w:rsidP="00910DA7">
      <w:pPr>
        <w:spacing w:after="0" w:line="240" w:lineRule="auto"/>
        <w:jc w:val="center"/>
        <w:rPr>
          <w:rFonts w:ascii="Times New Roman" w:hAnsi="Times New Roman"/>
          <w:sz w:val="20"/>
          <w:szCs w:val="20"/>
        </w:rPr>
      </w:pPr>
      <w:r>
        <w:rPr>
          <w:rFonts w:ascii="Times New Roman" w:hAnsi="Times New Roman"/>
          <w:noProof/>
          <w:sz w:val="20"/>
          <w:szCs w:val="20"/>
        </w:rPr>
        <w:drawing>
          <wp:inline distT="0" distB="0" distL="0" distR="0">
            <wp:extent cx="6196330" cy="3657600"/>
            <wp:effectExtent l="0" t="0" r="0" b="0"/>
            <wp:docPr id="52" name="Рисунок 52" descr="FРАМКА1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FРАМКА12.e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6330" cy="3657600"/>
                    </a:xfrm>
                    <a:prstGeom prst="rect">
                      <a:avLst/>
                    </a:prstGeom>
                    <a:noFill/>
                    <a:ln>
                      <a:noFill/>
                    </a:ln>
                  </pic:spPr>
                </pic:pic>
              </a:graphicData>
            </a:graphic>
          </wp:inline>
        </w:drawing>
      </w:r>
    </w:p>
    <w:p w:rsidR="00910DA7" w:rsidRDefault="00910DA7" w:rsidP="00910DA7">
      <w:pPr>
        <w:spacing w:after="0" w:line="240" w:lineRule="auto"/>
        <w:jc w:val="center"/>
        <w:rPr>
          <w:rFonts w:ascii="Times New Roman" w:hAnsi="Times New Roman"/>
          <w:sz w:val="20"/>
          <w:szCs w:val="20"/>
        </w:rPr>
      </w:pPr>
      <w:r>
        <w:rPr>
          <w:rFonts w:ascii="Times New Roman" w:hAnsi="Times New Roman"/>
          <w:sz w:val="20"/>
          <w:szCs w:val="20"/>
        </w:rPr>
        <w:t>Масштаб 1:1000</w:t>
      </w:r>
    </w:p>
    <w:p w:rsidR="00910DA7" w:rsidRDefault="00910DA7" w:rsidP="00910DA7">
      <w:pPr>
        <w:spacing w:after="0" w:line="240" w:lineRule="auto"/>
        <w:jc w:val="center"/>
        <w:rPr>
          <w:rFonts w:ascii="Times New Roman" w:hAnsi="Times New Roman"/>
          <w:sz w:val="20"/>
          <w:szCs w:val="20"/>
        </w:rPr>
      </w:pPr>
    </w:p>
    <w:p w:rsidR="00910DA7" w:rsidRDefault="00910DA7" w:rsidP="00910DA7">
      <w:pPr>
        <w:tabs>
          <w:tab w:val="left" w:pos="3119"/>
          <w:tab w:val="left" w:pos="3261"/>
        </w:tabs>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Условные обозначения и знаки для оформления графической части:</w:t>
      </w:r>
    </w:p>
    <w:p w:rsidR="00910DA7" w:rsidRDefault="00910DA7" w:rsidP="00910DA7">
      <w:pPr>
        <w:tabs>
          <w:tab w:val="left" w:pos="31"/>
          <w:tab w:val="left" w:pos="3119"/>
          <w:tab w:val="left" w:pos="3261"/>
        </w:tabs>
        <w:autoSpaceDE w:val="0"/>
        <w:autoSpaceDN w:val="0"/>
        <w:adjustRightInd w:val="0"/>
        <w:spacing w:after="0" w:line="240" w:lineRule="auto"/>
        <w:rPr>
          <w:rFonts w:ascii="Times New Roman" w:hAnsi="Times New Roman"/>
          <w:color w:val="000000"/>
          <w:sz w:val="18"/>
          <w:szCs w:val="18"/>
        </w:rPr>
      </w:pPr>
      <w:r>
        <w:rPr>
          <w:rFonts w:ascii="Times New Roman" w:hAnsi="Times New Roman"/>
          <w:color w:val="000000"/>
        </w:rPr>
        <w:t xml:space="preserve">    </w:t>
      </w:r>
      <w:r>
        <w:rPr>
          <w:rFonts w:ascii="Times New Roman" w:hAnsi="Times New Roman"/>
          <w:b/>
          <w:color w:val="FF0000"/>
          <w:sz w:val="36"/>
          <w:szCs w:val="36"/>
          <w:vertAlign w:val="superscript"/>
        </w:rPr>
        <w:t xml:space="preserve">_______________ </w:t>
      </w:r>
      <w:r>
        <w:rPr>
          <w:rFonts w:ascii="Times New Roman" w:hAnsi="Times New Roman"/>
          <w:color w:val="FF0000"/>
          <w:sz w:val="18"/>
          <w:szCs w:val="18"/>
          <w:vertAlign w:val="superscript"/>
        </w:rPr>
        <w:t xml:space="preserve">               </w:t>
      </w:r>
      <w:r>
        <w:rPr>
          <w:rFonts w:ascii="Times New Roman" w:hAnsi="Times New Roman"/>
          <w:color w:val="000000"/>
          <w:sz w:val="18"/>
          <w:szCs w:val="18"/>
        </w:rPr>
        <w:t>- образуемая граница земельного участка</w:t>
      </w: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Pr>
          <w:rFonts w:ascii="Times New Roman" w:hAnsi="Times New Roman"/>
          <w:color w:val="000000"/>
        </w:rPr>
        <w:t xml:space="preserve">    </w:t>
      </w:r>
      <w:r>
        <w:rPr>
          <w:rFonts w:ascii="Times New Roman" w:hAnsi="Times New Roman"/>
          <w:b/>
          <w:color w:val="000000"/>
          <w:sz w:val="36"/>
          <w:szCs w:val="36"/>
          <w:vertAlign w:val="superscript"/>
        </w:rPr>
        <w:t>_______________</w:t>
      </w:r>
      <w:r>
        <w:rPr>
          <w:rFonts w:ascii="Times New Roman" w:hAnsi="Times New Roman"/>
          <w:color w:val="000000"/>
          <w:sz w:val="18"/>
          <w:szCs w:val="18"/>
          <w:vertAlign w:val="superscript"/>
        </w:rPr>
        <w:t xml:space="preserve">                 </w:t>
      </w:r>
      <w:r>
        <w:rPr>
          <w:rFonts w:ascii="Times New Roman" w:hAnsi="Times New Roman"/>
          <w:color w:val="000000"/>
          <w:sz w:val="18"/>
          <w:szCs w:val="18"/>
        </w:rPr>
        <w:t>- существующие границы земельных участков</w:t>
      </w: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Pr>
          <w:rFonts w:ascii="Times New Roman" w:hAnsi="Times New Roman"/>
          <w:b/>
          <w:color w:val="FF66CC"/>
          <w:sz w:val="36"/>
          <w:szCs w:val="36"/>
          <w:vertAlign w:val="superscript"/>
        </w:rPr>
        <w:t xml:space="preserve">    _______________</w:t>
      </w:r>
      <w:r>
        <w:rPr>
          <w:rFonts w:ascii="Times New Roman" w:hAnsi="Times New Roman"/>
          <w:color w:val="000000"/>
          <w:sz w:val="36"/>
          <w:szCs w:val="36"/>
          <w:vertAlign w:val="superscript"/>
        </w:rPr>
        <w:t xml:space="preserve"> </w:t>
      </w:r>
      <w:r>
        <w:rPr>
          <w:rFonts w:ascii="Times New Roman" w:hAnsi="Times New Roman"/>
          <w:color w:val="000000"/>
          <w:sz w:val="18"/>
          <w:szCs w:val="18"/>
          <w:vertAlign w:val="superscript"/>
        </w:rPr>
        <w:t xml:space="preserve">               </w:t>
      </w:r>
      <w:r>
        <w:rPr>
          <w:rFonts w:ascii="Times New Roman" w:hAnsi="Times New Roman"/>
          <w:color w:val="000000"/>
          <w:sz w:val="18"/>
          <w:szCs w:val="18"/>
        </w:rPr>
        <w:t>- граница кадастрового квартала</w:t>
      </w: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910DA7" w:rsidRDefault="00910DA7" w:rsidP="00910DA7">
      <w:pPr>
        <w:tabs>
          <w:tab w:val="left" w:pos="31"/>
          <w:tab w:val="left" w:pos="3261"/>
        </w:tabs>
        <w:autoSpaceDE w:val="0"/>
        <w:autoSpaceDN w:val="0"/>
        <w:adjustRightInd w:val="0"/>
        <w:spacing w:after="0" w:line="240" w:lineRule="auto"/>
        <w:ind w:left="1200"/>
        <w:rPr>
          <w:rFonts w:ascii="Times New Roman" w:hAnsi="Times New Roman"/>
          <w:color w:val="000000"/>
          <w:sz w:val="18"/>
          <w:szCs w:val="18"/>
        </w:rPr>
      </w:pPr>
      <w:r>
        <w:rPr>
          <w:rFonts w:asciiTheme="minorHAnsi" w:hAnsiTheme="minorHAnsi"/>
          <w:noProof/>
        </w:rPr>
        <mc:AlternateContent>
          <mc:Choice Requires="wps">
            <w:drawing>
              <wp:anchor distT="0" distB="0" distL="114300" distR="114300" simplePos="0" relativeHeight="251665920" behindDoc="0" locked="0" layoutInCell="1" allowOverlap="1">
                <wp:simplePos x="0" y="0"/>
                <wp:positionH relativeFrom="column">
                  <wp:posOffset>703580</wp:posOffset>
                </wp:positionH>
                <wp:positionV relativeFrom="paragraph">
                  <wp:posOffset>24765</wp:posOffset>
                </wp:positionV>
                <wp:extent cx="45720" cy="52070"/>
                <wp:effectExtent l="0" t="0" r="11430" b="24130"/>
                <wp:wrapNone/>
                <wp:docPr id="65" name="Овал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520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9424AB" id="Овал 65" o:spid="_x0000_s1026" style="position:absolute;margin-left:55.4pt;margin-top:1.95pt;width:3.6pt;height:4.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" fillcolor="black"/>
            </w:pict>
          </mc:Fallback>
        </mc:AlternateContent>
      </w:r>
      <w:r>
        <w:rPr>
          <w:rFonts w:ascii="Times New Roman" w:hAnsi="Times New Roman"/>
          <w:color w:val="000000"/>
          <w:sz w:val="18"/>
          <w:szCs w:val="18"/>
        </w:rPr>
        <w:t>н1                        - характерная точка границы образуемого земельного участка и ее номер</w:t>
      </w:r>
    </w:p>
    <w:p w:rsidR="00910DA7" w:rsidRDefault="00910DA7" w:rsidP="00910DA7">
      <w:pPr>
        <w:tabs>
          <w:tab w:val="left" w:pos="31"/>
          <w:tab w:val="left" w:pos="3261"/>
        </w:tabs>
        <w:autoSpaceDE w:val="0"/>
        <w:autoSpaceDN w:val="0"/>
        <w:adjustRightInd w:val="0"/>
        <w:spacing w:after="0" w:line="240" w:lineRule="auto"/>
        <w:ind w:left="1200"/>
        <w:rPr>
          <w:rFonts w:ascii="Times New Roman" w:hAnsi="Times New Roman"/>
          <w:color w:val="000000"/>
          <w:sz w:val="18"/>
          <w:szCs w:val="18"/>
        </w:rPr>
      </w:pP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Pr>
          <w:rFonts w:ascii="Times New Roman" w:hAnsi="Times New Roman"/>
          <w:color w:val="000000"/>
          <w:sz w:val="16"/>
          <w:szCs w:val="16"/>
        </w:rPr>
        <w:t xml:space="preserve">                             :3</w:t>
      </w:r>
      <w:r>
        <w:rPr>
          <w:rFonts w:ascii="Times New Roman" w:hAnsi="Times New Roman"/>
          <w:color w:val="000000"/>
          <w:sz w:val="18"/>
          <w:szCs w:val="18"/>
        </w:rPr>
        <w:t xml:space="preserve">                          - кадастровый номер существующего земельного участка</w:t>
      </w: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sz w:val="18"/>
          <w:szCs w:val="18"/>
        </w:rPr>
      </w:pPr>
      <w:r>
        <w:rPr>
          <w:rFonts w:ascii="Times New Roman" w:hAnsi="Times New Roman"/>
          <w:color w:val="000000"/>
          <w:sz w:val="24"/>
          <w:szCs w:val="24"/>
        </w:rPr>
        <w:t xml:space="preserve">     </w:t>
      </w:r>
      <w:r>
        <w:rPr>
          <w:rFonts w:ascii="Times New Roman" w:hAnsi="Times New Roman"/>
          <w:color w:val="000000"/>
          <w:sz w:val="18"/>
          <w:szCs w:val="18"/>
        </w:rPr>
        <w:t xml:space="preserve">   47:14:1207010                     - номер кадастрового квартала</w:t>
      </w: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Приложение</w:t>
      </w: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t>к схеме размещения НТО</w:t>
      </w: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t>Лист 5</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Схема размещения НТО №3</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д. Глядино, ул. Верхняя</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(графическая часть)</w:t>
      </w: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jc w:val="center"/>
        <w:rPr>
          <w:rFonts w:ascii="Times New Roman" w:hAnsi="Times New Roman"/>
          <w:sz w:val="24"/>
          <w:szCs w:val="24"/>
        </w:rPr>
      </w:pPr>
      <w:r>
        <w:rPr>
          <w:rFonts w:ascii="Times New Roman" w:hAnsi="Times New Roman"/>
          <w:noProof/>
          <w:sz w:val="24"/>
          <w:szCs w:val="24"/>
        </w:rPr>
        <w:drawing>
          <wp:inline distT="0" distB="0" distL="0" distR="0">
            <wp:extent cx="6167120" cy="5321300"/>
            <wp:effectExtent l="0" t="0" r="5080" b="0"/>
            <wp:docPr id="51" name="Рисунок 51" descr="нт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нто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7120" cy="5321300"/>
                    </a:xfrm>
                    <a:prstGeom prst="rect">
                      <a:avLst/>
                    </a:prstGeom>
                    <a:noFill/>
                    <a:ln>
                      <a:noFill/>
                    </a:ln>
                  </pic:spPr>
                </pic:pic>
              </a:graphicData>
            </a:graphic>
          </wp:inline>
        </w:drawing>
      </w: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Приложение</w:t>
      </w: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t>к схеме размещения НТО</w:t>
      </w: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t>Лист 6</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Схема расположения земельного участка под НТО №3 на кадастровом плане территории</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д. Глядино, ул. Верхняя</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(графическая часть)</w:t>
      </w:r>
    </w:p>
    <w:p w:rsidR="00910DA7" w:rsidRDefault="00910DA7" w:rsidP="00910DA7">
      <w:pPr>
        <w:tabs>
          <w:tab w:val="left" w:pos="-426"/>
        </w:tabs>
        <w:spacing w:after="0"/>
        <w:rPr>
          <w:rFonts w:ascii="Times New Roman" w:hAnsi="Times New Roman"/>
          <w:sz w:val="24"/>
          <w:szCs w:val="24"/>
        </w:rPr>
      </w:pPr>
    </w:p>
    <w:p w:rsidR="00910DA7" w:rsidRDefault="00910DA7" w:rsidP="00910DA7">
      <w:pPr>
        <w:spacing w:after="0" w:line="240" w:lineRule="auto"/>
        <w:rPr>
          <w:rFonts w:ascii="Times New Roman" w:hAnsi="Times New Roman"/>
          <w:b/>
        </w:rPr>
      </w:pPr>
      <w:r>
        <w:rPr>
          <w:rFonts w:ascii="Times New Roman" w:hAnsi="Times New Roman"/>
        </w:rPr>
        <w:t xml:space="preserve">Площадь земельного участка </w:t>
      </w:r>
      <w:r>
        <w:rPr>
          <w:rFonts w:ascii="Times New Roman" w:hAnsi="Times New Roman"/>
          <w:b/>
        </w:rPr>
        <w:t xml:space="preserve">200 кв.м.                                                      </w:t>
      </w:r>
    </w:p>
    <w:p w:rsidR="00910DA7" w:rsidRDefault="00910DA7" w:rsidP="00910DA7">
      <w:pPr>
        <w:spacing w:after="0" w:line="240" w:lineRule="auto"/>
        <w:rPr>
          <w:rFonts w:ascii="Times New Roman" w:hAnsi="Times New Roman"/>
        </w:rPr>
      </w:pPr>
    </w:p>
    <w:p w:rsidR="00910DA7" w:rsidRDefault="00910DA7" w:rsidP="00910DA7">
      <w:pPr>
        <w:spacing w:after="0" w:line="24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5992495" cy="3657600"/>
            <wp:effectExtent l="0" t="0" r="8255" b="0"/>
            <wp:docPr id="50" name="Рисунок 50" descr="FРАМКА2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FРАМКА24.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2495" cy="3657600"/>
                    </a:xfrm>
                    <a:prstGeom prst="rect">
                      <a:avLst/>
                    </a:prstGeom>
                    <a:noFill/>
                    <a:ln>
                      <a:noFill/>
                    </a:ln>
                  </pic:spPr>
                </pic:pic>
              </a:graphicData>
            </a:graphic>
          </wp:inline>
        </w:drawing>
      </w:r>
    </w:p>
    <w:p w:rsidR="00910DA7" w:rsidRDefault="00910DA7" w:rsidP="00910DA7">
      <w:pPr>
        <w:keepNext/>
        <w:spacing w:after="0" w:line="14" w:lineRule="exact"/>
        <w:jc w:val="center"/>
        <w:rPr>
          <w:rFonts w:ascii="Times New Roman" w:hAnsi="Times New Roman"/>
          <w:snapToGrid w:val="0"/>
          <w:sz w:val="2"/>
          <w:szCs w:val="20"/>
        </w:rPr>
      </w:pPr>
    </w:p>
    <w:p w:rsidR="00910DA7" w:rsidRDefault="00910DA7" w:rsidP="00910DA7">
      <w:pPr>
        <w:keepNext/>
        <w:spacing w:after="0" w:line="14" w:lineRule="exact"/>
        <w:jc w:val="center"/>
        <w:rPr>
          <w:rFonts w:ascii="Times New Roman" w:hAnsi="Times New Roman"/>
          <w:snapToGrid w:val="0"/>
          <w:sz w:val="2"/>
          <w:szCs w:val="20"/>
        </w:rPr>
      </w:pPr>
    </w:p>
    <w:p w:rsidR="00910DA7" w:rsidRDefault="00910DA7" w:rsidP="00910DA7">
      <w:pPr>
        <w:keepNext/>
        <w:spacing w:after="0" w:line="14" w:lineRule="exact"/>
        <w:jc w:val="center"/>
        <w:rPr>
          <w:rFonts w:ascii="Times New Roman" w:hAnsi="Times New Roman"/>
          <w:snapToGrid w:val="0"/>
          <w:sz w:val="2"/>
          <w:szCs w:val="20"/>
        </w:rPr>
      </w:pPr>
    </w:p>
    <w:p w:rsidR="00910DA7" w:rsidRDefault="00910DA7" w:rsidP="00910DA7">
      <w:pPr>
        <w:spacing w:after="0" w:line="240" w:lineRule="auto"/>
        <w:jc w:val="center"/>
        <w:rPr>
          <w:rFonts w:ascii="Times New Roman" w:hAnsi="Times New Roman"/>
          <w:sz w:val="20"/>
          <w:szCs w:val="20"/>
        </w:rPr>
      </w:pPr>
      <w:r>
        <w:rPr>
          <w:rFonts w:ascii="Times New Roman" w:hAnsi="Times New Roman"/>
          <w:sz w:val="20"/>
          <w:szCs w:val="20"/>
        </w:rPr>
        <w:t>Масштаб 1:1000</w:t>
      </w:r>
    </w:p>
    <w:p w:rsidR="00910DA7" w:rsidRDefault="00910DA7" w:rsidP="00910DA7">
      <w:pPr>
        <w:tabs>
          <w:tab w:val="left" w:pos="3119"/>
          <w:tab w:val="left" w:pos="3261"/>
        </w:tabs>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Условные обозначения и знаки для оформления графической части:</w:t>
      </w:r>
    </w:p>
    <w:p w:rsidR="00910DA7" w:rsidRDefault="00910DA7" w:rsidP="00910DA7">
      <w:pPr>
        <w:tabs>
          <w:tab w:val="left" w:pos="31"/>
          <w:tab w:val="left" w:pos="3119"/>
          <w:tab w:val="left" w:pos="3261"/>
        </w:tabs>
        <w:autoSpaceDE w:val="0"/>
        <w:autoSpaceDN w:val="0"/>
        <w:adjustRightInd w:val="0"/>
        <w:spacing w:after="0" w:line="240" w:lineRule="auto"/>
        <w:rPr>
          <w:rFonts w:ascii="Times New Roman" w:hAnsi="Times New Roman"/>
          <w:color w:val="000000"/>
          <w:sz w:val="18"/>
          <w:szCs w:val="18"/>
        </w:rPr>
      </w:pPr>
      <w:r>
        <w:rPr>
          <w:rFonts w:ascii="Times New Roman" w:hAnsi="Times New Roman"/>
          <w:color w:val="000000"/>
        </w:rPr>
        <w:t xml:space="preserve">    </w:t>
      </w:r>
      <w:r>
        <w:rPr>
          <w:rFonts w:ascii="Times New Roman" w:hAnsi="Times New Roman"/>
          <w:b/>
          <w:color w:val="FF0000"/>
          <w:sz w:val="36"/>
          <w:szCs w:val="36"/>
          <w:vertAlign w:val="superscript"/>
        </w:rPr>
        <w:t xml:space="preserve">_______________ </w:t>
      </w:r>
      <w:r>
        <w:rPr>
          <w:rFonts w:ascii="Times New Roman" w:hAnsi="Times New Roman"/>
          <w:color w:val="FF0000"/>
          <w:sz w:val="18"/>
          <w:szCs w:val="18"/>
          <w:vertAlign w:val="superscript"/>
        </w:rPr>
        <w:t xml:space="preserve">               </w:t>
      </w:r>
      <w:r>
        <w:rPr>
          <w:rFonts w:ascii="Times New Roman" w:hAnsi="Times New Roman"/>
          <w:color w:val="000000"/>
          <w:sz w:val="18"/>
          <w:szCs w:val="18"/>
        </w:rPr>
        <w:t>- образуемая граница земельного участка</w:t>
      </w:r>
    </w:p>
    <w:p w:rsidR="00910DA7" w:rsidRDefault="00910DA7" w:rsidP="00910DA7">
      <w:pPr>
        <w:tabs>
          <w:tab w:val="left" w:pos="31"/>
          <w:tab w:val="left" w:pos="3261"/>
        </w:tabs>
        <w:autoSpaceDE w:val="0"/>
        <w:autoSpaceDN w:val="0"/>
        <w:adjustRightInd w:val="0"/>
        <w:spacing w:after="0" w:line="240" w:lineRule="auto"/>
        <w:ind w:hanging="63"/>
        <w:rPr>
          <w:rFonts w:ascii="Times New Roman" w:hAnsi="Times New Roman"/>
          <w:color w:val="000000"/>
          <w:sz w:val="18"/>
          <w:szCs w:val="18"/>
        </w:rPr>
      </w:pPr>
      <w:r>
        <w:rPr>
          <w:rFonts w:ascii="Times New Roman" w:hAnsi="Times New Roman"/>
          <w:color w:val="000000"/>
        </w:rPr>
        <w:t xml:space="preserve">    </w:t>
      </w:r>
      <w:r>
        <w:rPr>
          <w:rFonts w:ascii="Times New Roman" w:hAnsi="Times New Roman"/>
          <w:b/>
          <w:color w:val="000000"/>
          <w:sz w:val="36"/>
          <w:szCs w:val="36"/>
          <w:vertAlign w:val="superscript"/>
        </w:rPr>
        <w:t>_______________</w:t>
      </w:r>
      <w:r>
        <w:rPr>
          <w:rFonts w:ascii="Times New Roman" w:hAnsi="Times New Roman"/>
          <w:color w:val="000000"/>
          <w:sz w:val="18"/>
          <w:szCs w:val="18"/>
          <w:vertAlign w:val="superscript"/>
        </w:rPr>
        <w:t xml:space="preserve">                 </w:t>
      </w:r>
      <w:r>
        <w:rPr>
          <w:rFonts w:ascii="Times New Roman" w:hAnsi="Times New Roman"/>
          <w:color w:val="000000"/>
          <w:sz w:val="18"/>
          <w:szCs w:val="18"/>
        </w:rPr>
        <w:t>- существующие границы земельных участков</w:t>
      </w:r>
    </w:p>
    <w:p w:rsidR="00910DA7" w:rsidRDefault="00910DA7" w:rsidP="00910DA7">
      <w:pPr>
        <w:tabs>
          <w:tab w:val="left" w:pos="31"/>
          <w:tab w:val="left" w:pos="3261"/>
        </w:tabs>
        <w:autoSpaceDE w:val="0"/>
        <w:autoSpaceDN w:val="0"/>
        <w:adjustRightInd w:val="0"/>
        <w:spacing w:after="0" w:line="240" w:lineRule="auto"/>
        <w:ind w:hanging="63"/>
        <w:rPr>
          <w:rFonts w:ascii="Times New Roman" w:hAnsi="Times New Roman"/>
          <w:color w:val="000000"/>
          <w:sz w:val="18"/>
          <w:szCs w:val="18"/>
        </w:rPr>
      </w:pPr>
      <w:r>
        <w:rPr>
          <w:rFonts w:ascii="Times New Roman" w:hAnsi="Times New Roman"/>
          <w:b/>
          <w:color w:val="FF66CC"/>
          <w:sz w:val="36"/>
          <w:szCs w:val="36"/>
          <w:vertAlign w:val="superscript"/>
        </w:rPr>
        <w:t xml:space="preserve">    </w:t>
      </w:r>
      <w:r>
        <w:rPr>
          <w:rFonts w:ascii="Times New Roman" w:hAnsi="Times New Roman"/>
          <w:b/>
          <w:color w:val="120C86"/>
          <w:sz w:val="36"/>
          <w:szCs w:val="36"/>
          <w:vertAlign w:val="superscript"/>
        </w:rPr>
        <w:t>_______________</w:t>
      </w:r>
      <w:r>
        <w:rPr>
          <w:rFonts w:ascii="Times New Roman" w:hAnsi="Times New Roman"/>
          <w:color w:val="000000"/>
          <w:sz w:val="36"/>
          <w:szCs w:val="36"/>
          <w:vertAlign w:val="superscript"/>
        </w:rPr>
        <w:t xml:space="preserve"> </w:t>
      </w:r>
      <w:r>
        <w:rPr>
          <w:rFonts w:ascii="Times New Roman" w:hAnsi="Times New Roman"/>
          <w:color w:val="000000"/>
          <w:sz w:val="18"/>
          <w:szCs w:val="18"/>
          <w:vertAlign w:val="superscript"/>
        </w:rPr>
        <w:t xml:space="preserve">               </w:t>
      </w:r>
      <w:r>
        <w:rPr>
          <w:rFonts w:ascii="Times New Roman" w:hAnsi="Times New Roman"/>
          <w:color w:val="000000"/>
          <w:sz w:val="18"/>
          <w:szCs w:val="18"/>
        </w:rPr>
        <w:t>- существующая граница исходного земельного участка</w:t>
      </w:r>
    </w:p>
    <w:p w:rsidR="00910DA7" w:rsidRDefault="00910DA7" w:rsidP="00910DA7">
      <w:pPr>
        <w:tabs>
          <w:tab w:val="left" w:pos="31"/>
          <w:tab w:val="left" w:pos="3261"/>
        </w:tabs>
        <w:autoSpaceDE w:val="0"/>
        <w:autoSpaceDN w:val="0"/>
        <w:adjustRightInd w:val="0"/>
        <w:spacing w:after="0" w:line="240" w:lineRule="auto"/>
        <w:ind w:hanging="63"/>
        <w:rPr>
          <w:rFonts w:ascii="Times New Roman" w:hAnsi="Times New Roman"/>
          <w:color w:val="000000"/>
          <w:sz w:val="18"/>
          <w:szCs w:val="18"/>
        </w:rPr>
      </w:pPr>
      <w:r>
        <w:rPr>
          <w:rFonts w:ascii="Times New Roman" w:hAnsi="Times New Roman"/>
          <w:b/>
          <w:color w:val="FF66CC"/>
          <w:sz w:val="36"/>
          <w:szCs w:val="36"/>
          <w:vertAlign w:val="superscript"/>
        </w:rPr>
        <w:t xml:space="preserve">    _______________</w:t>
      </w:r>
      <w:r>
        <w:rPr>
          <w:rFonts w:ascii="Times New Roman" w:hAnsi="Times New Roman"/>
          <w:color w:val="000000"/>
          <w:sz w:val="36"/>
          <w:szCs w:val="36"/>
          <w:vertAlign w:val="superscript"/>
        </w:rPr>
        <w:t xml:space="preserve"> </w:t>
      </w:r>
      <w:r>
        <w:rPr>
          <w:rFonts w:ascii="Times New Roman" w:hAnsi="Times New Roman"/>
          <w:color w:val="000000"/>
          <w:sz w:val="18"/>
          <w:szCs w:val="18"/>
          <w:vertAlign w:val="superscript"/>
        </w:rPr>
        <w:t xml:space="preserve">               </w:t>
      </w:r>
      <w:r>
        <w:rPr>
          <w:rFonts w:ascii="Times New Roman" w:hAnsi="Times New Roman"/>
          <w:color w:val="000000"/>
          <w:sz w:val="18"/>
          <w:szCs w:val="18"/>
        </w:rPr>
        <w:t>- граница кадастрового квартала</w:t>
      </w:r>
    </w:p>
    <w:p w:rsidR="00910DA7" w:rsidRDefault="00910DA7" w:rsidP="00910DA7">
      <w:pPr>
        <w:tabs>
          <w:tab w:val="left" w:pos="31"/>
          <w:tab w:val="left" w:pos="3261"/>
        </w:tabs>
        <w:autoSpaceDE w:val="0"/>
        <w:autoSpaceDN w:val="0"/>
        <w:adjustRightInd w:val="0"/>
        <w:spacing w:after="0" w:line="240" w:lineRule="auto"/>
        <w:ind w:hanging="63"/>
        <w:rPr>
          <w:rFonts w:ascii="Times New Roman" w:hAnsi="Times New Roman"/>
          <w:color w:val="000000"/>
          <w:sz w:val="18"/>
          <w:szCs w:val="18"/>
        </w:rPr>
      </w:pPr>
      <w:r>
        <w:rPr>
          <w:rFonts w:ascii="Times New Roman" w:hAnsi="Times New Roman"/>
          <w:b/>
          <w:color w:val="FF66CC"/>
          <w:sz w:val="36"/>
          <w:szCs w:val="36"/>
          <w:vertAlign w:val="superscript"/>
        </w:rPr>
        <w:t xml:space="preserve">    </w:t>
      </w:r>
      <w:r>
        <w:rPr>
          <w:rFonts w:ascii="Times New Roman" w:hAnsi="Times New Roman"/>
          <w:b/>
          <w:color w:val="7030A0"/>
          <w:sz w:val="36"/>
          <w:szCs w:val="36"/>
          <w:vertAlign w:val="superscript"/>
        </w:rPr>
        <w:t>_______________</w:t>
      </w:r>
      <w:r>
        <w:rPr>
          <w:rFonts w:ascii="Times New Roman" w:hAnsi="Times New Roman"/>
          <w:color w:val="000000"/>
          <w:sz w:val="36"/>
          <w:szCs w:val="36"/>
          <w:vertAlign w:val="superscript"/>
        </w:rPr>
        <w:t xml:space="preserve"> </w:t>
      </w:r>
      <w:r>
        <w:rPr>
          <w:rFonts w:ascii="Times New Roman" w:hAnsi="Times New Roman"/>
          <w:color w:val="000000"/>
          <w:sz w:val="18"/>
          <w:szCs w:val="18"/>
          <w:vertAlign w:val="superscript"/>
        </w:rPr>
        <w:t xml:space="preserve">               </w:t>
      </w:r>
      <w:r>
        <w:rPr>
          <w:rFonts w:ascii="Times New Roman" w:hAnsi="Times New Roman"/>
          <w:color w:val="000000"/>
          <w:sz w:val="18"/>
          <w:szCs w:val="18"/>
        </w:rPr>
        <w:t>- граница населенного пункта</w:t>
      </w:r>
    </w:p>
    <w:p w:rsidR="00910DA7" w:rsidRDefault="00910DA7" w:rsidP="00910DA7">
      <w:pPr>
        <w:tabs>
          <w:tab w:val="left" w:pos="31"/>
          <w:tab w:val="left" w:pos="3261"/>
        </w:tabs>
        <w:autoSpaceDE w:val="0"/>
        <w:autoSpaceDN w:val="0"/>
        <w:adjustRightInd w:val="0"/>
        <w:spacing w:after="0" w:line="240" w:lineRule="auto"/>
        <w:ind w:hanging="63"/>
        <w:rPr>
          <w:rFonts w:ascii="Times New Roman" w:hAnsi="Times New Roman"/>
          <w:color w:val="000000"/>
          <w:sz w:val="18"/>
          <w:szCs w:val="18"/>
        </w:rPr>
      </w:pPr>
      <w:r>
        <w:rPr>
          <w:rFonts w:ascii="Times New Roman" w:hAnsi="Times New Roman"/>
          <w:b/>
          <w:color w:val="FF66CC"/>
          <w:sz w:val="36"/>
          <w:szCs w:val="36"/>
          <w:vertAlign w:val="superscript"/>
        </w:rPr>
        <w:t xml:space="preserve">    </w:t>
      </w:r>
      <w:r>
        <w:rPr>
          <w:rFonts w:ascii="Times New Roman" w:hAnsi="Times New Roman"/>
          <w:b/>
          <w:color w:val="E36C0A"/>
          <w:sz w:val="36"/>
          <w:szCs w:val="36"/>
          <w:vertAlign w:val="superscript"/>
        </w:rPr>
        <w:t>_______________</w:t>
      </w:r>
      <w:r>
        <w:rPr>
          <w:rFonts w:ascii="Times New Roman" w:hAnsi="Times New Roman"/>
          <w:color w:val="000000"/>
          <w:sz w:val="36"/>
          <w:szCs w:val="36"/>
          <w:vertAlign w:val="superscript"/>
        </w:rPr>
        <w:t xml:space="preserve"> </w:t>
      </w:r>
      <w:r>
        <w:rPr>
          <w:rFonts w:ascii="Times New Roman" w:hAnsi="Times New Roman"/>
          <w:color w:val="000000"/>
          <w:sz w:val="18"/>
          <w:szCs w:val="18"/>
          <w:vertAlign w:val="superscript"/>
        </w:rPr>
        <w:t xml:space="preserve">               </w:t>
      </w:r>
      <w:r>
        <w:rPr>
          <w:rFonts w:ascii="Times New Roman" w:hAnsi="Times New Roman"/>
          <w:color w:val="000000"/>
          <w:sz w:val="18"/>
          <w:szCs w:val="18"/>
        </w:rPr>
        <w:t>- граница зон с особым режимом использования территории</w:t>
      </w:r>
    </w:p>
    <w:p w:rsidR="00910DA7" w:rsidRDefault="00910DA7" w:rsidP="00910DA7">
      <w:pPr>
        <w:tabs>
          <w:tab w:val="left" w:pos="31"/>
          <w:tab w:val="left" w:pos="3261"/>
        </w:tabs>
        <w:autoSpaceDE w:val="0"/>
        <w:autoSpaceDN w:val="0"/>
        <w:adjustRightInd w:val="0"/>
        <w:spacing w:after="0" w:line="240" w:lineRule="auto"/>
        <w:ind w:hanging="63"/>
        <w:rPr>
          <w:rFonts w:ascii="Times New Roman" w:hAnsi="Times New Roman"/>
          <w:color w:val="000000"/>
          <w:sz w:val="18"/>
          <w:szCs w:val="18"/>
        </w:rPr>
      </w:pPr>
    </w:p>
    <w:p w:rsidR="00910DA7" w:rsidRDefault="00910DA7" w:rsidP="00910DA7">
      <w:pPr>
        <w:tabs>
          <w:tab w:val="left" w:pos="31"/>
          <w:tab w:val="left" w:pos="3261"/>
        </w:tabs>
        <w:autoSpaceDE w:val="0"/>
        <w:autoSpaceDN w:val="0"/>
        <w:adjustRightInd w:val="0"/>
        <w:spacing w:after="0" w:line="240" w:lineRule="auto"/>
        <w:ind w:hanging="63"/>
        <w:rPr>
          <w:rFonts w:ascii="Times New Roman" w:hAnsi="Times New Roman"/>
          <w:color w:val="000000"/>
          <w:sz w:val="18"/>
          <w:szCs w:val="18"/>
        </w:rPr>
      </w:pPr>
      <w:r>
        <w:rPr>
          <w:rFonts w:asciiTheme="minorHAnsi" w:hAnsiTheme="minorHAnsi"/>
          <w:noProof/>
        </w:rPr>
        <mc:AlternateContent>
          <mc:Choice Requires="wps">
            <w:drawing>
              <wp:anchor distT="0" distB="0" distL="114300" distR="114300" simplePos="0" relativeHeight="251666944" behindDoc="0" locked="0" layoutInCell="1" allowOverlap="1">
                <wp:simplePos x="0" y="0"/>
                <wp:positionH relativeFrom="column">
                  <wp:posOffset>613410</wp:posOffset>
                </wp:positionH>
                <wp:positionV relativeFrom="paragraph">
                  <wp:posOffset>24765</wp:posOffset>
                </wp:positionV>
                <wp:extent cx="45720" cy="52070"/>
                <wp:effectExtent l="0" t="0" r="11430" b="24130"/>
                <wp:wrapNone/>
                <wp:docPr id="64" name="Овал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520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A7CCCB" id="Овал 64" o:spid="_x0000_s1026" style="position:absolute;margin-left:48.3pt;margin-top:1.95pt;width:3.6pt;height:4.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" fillcolor="black"/>
            </w:pict>
          </mc:Fallback>
        </mc:AlternateContent>
      </w:r>
      <w:r>
        <w:rPr>
          <w:rFonts w:ascii="Times New Roman" w:hAnsi="Times New Roman"/>
          <w:b/>
          <w:color w:val="FF66CC"/>
          <w:sz w:val="36"/>
          <w:szCs w:val="36"/>
          <w:vertAlign w:val="superscript"/>
        </w:rPr>
        <w:t xml:space="preserve">                   </w:t>
      </w:r>
      <w:r>
        <w:rPr>
          <w:rFonts w:ascii="Times New Roman" w:hAnsi="Times New Roman"/>
          <w:color w:val="000000"/>
          <w:sz w:val="18"/>
          <w:szCs w:val="18"/>
        </w:rPr>
        <w:t>н1                          - характерная точка границы образуемого земельного участка и ее номер</w:t>
      </w:r>
    </w:p>
    <w:p w:rsidR="00910DA7" w:rsidRDefault="00910DA7" w:rsidP="00910DA7">
      <w:pPr>
        <w:tabs>
          <w:tab w:val="left" w:pos="31"/>
          <w:tab w:val="left" w:pos="3261"/>
        </w:tabs>
        <w:autoSpaceDE w:val="0"/>
        <w:autoSpaceDN w:val="0"/>
        <w:adjustRightInd w:val="0"/>
        <w:spacing w:after="0" w:line="240" w:lineRule="auto"/>
        <w:ind w:hanging="63"/>
        <w:rPr>
          <w:rFonts w:ascii="Times New Roman" w:hAnsi="Times New Roman"/>
          <w:color w:val="000000"/>
          <w:sz w:val="18"/>
          <w:szCs w:val="18"/>
        </w:rPr>
      </w:pPr>
    </w:p>
    <w:p w:rsidR="00910DA7" w:rsidRDefault="00910DA7" w:rsidP="00910DA7">
      <w:pPr>
        <w:tabs>
          <w:tab w:val="left" w:pos="31"/>
          <w:tab w:val="left" w:pos="3261"/>
        </w:tabs>
        <w:autoSpaceDE w:val="0"/>
        <w:autoSpaceDN w:val="0"/>
        <w:adjustRightInd w:val="0"/>
        <w:spacing w:after="0" w:line="240" w:lineRule="auto"/>
        <w:ind w:hanging="63"/>
        <w:rPr>
          <w:rFonts w:ascii="Times New Roman" w:hAnsi="Times New Roman"/>
          <w:color w:val="000000"/>
          <w:sz w:val="18"/>
          <w:szCs w:val="18"/>
        </w:rPr>
      </w:pPr>
      <w:r>
        <w:rPr>
          <w:rFonts w:ascii="Times New Roman" w:hAnsi="Times New Roman"/>
          <w:color w:val="000000"/>
          <w:sz w:val="16"/>
          <w:szCs w:val="16"/>
        </w:rPr>
        <w:t xml:space="preserve">                    :38288</w:t>
      </w:r>
      <w:r>
        <w:rPr>
          <w:rFonts w:ascii="Times New Roman" w:hAnsi="Times New Roman"/>
          <w:color w:val="000000"/>
          <w:sz w:val="18"/>
          <w:szCs w:val="18"/>
        </w:rPr>
        <w:t xml:space="preserve">                           - кадастровый номер существующего земельного участка</w:t>
      </w:r>
    </w:p>
    <w:p w:rsidR="00910DA7" w:rsidRDefault="00910DA7" w:rsidP="00910DA7">
      <w:pPr>
        <w:tabs>
          <w:tab w:val="left" w:pos="31"/>
          <w:tab w:val="left" w:pos="3261"/>
        </w:tabs>
        <w:autoSpaceDE w:val="0"/>
        <w:autoSpaceDN w:val="0"/>
        <w:adjustRightInd w:val="0"/>
        <w:spacing w:after="0" w:line="240" w:lineRule="auto"/>
        <w:ind w:hanging="63"/>
        <w:rPr>
          <w:rFonts w:ascii="Times New Roman" w:hAnsi="Times New Roman"/>
          <w:color w:val="000000"/>
          <w:sz w:val="18"/>
          <w:szCs w:val="18"/>
        </w:rPr>
      </w:pPr>
    </w:p>
    <w:p w:rsidR="00910DA7" w:rsidRDefault="00910DA7" w:rsidP="00910DA7">
      <w:pPr>
        <w:tabs>
          <w:tab w:val="left" w:pos="31"/>
          <w:tab w:val="left" w:pos="3261"/>
        </w:tabs>
        <w:autoSpaceDE w:val="0"/>
        <w:autoSpaceDN w:val="0"/>
        <w:adjustRightInd w:val="0"/>
        <w:spacing w:after="0" w:line="240" w:lineRule="auto"/>
        <w:ind w:hanging="63"/>
        <w:rPr>
          <w:rFonts w:ascii="Times New Roman" w:hAnsi="Times New Roman"/>
          <w:sz w:val="18"/>
          <w:szCs w:val="18"/>
        </w:rPr>
      </w:pPr>
      <w:r>
        <w:rPr>
          <w:rFonts w:ascii="Times New Roman" w:hAnsi="Times New Roman"/>
          <w:color w:val="000000"/>
          <w:sz w:val="16"/>
          <w:szCs w:val="16"/>
        </w:rPr>
        <w:t xml:space="preserve">                47:14:1210008   </w:t>
      </w:r>
      <w:r>
        <w:rPr>
          <w:rFonts w:ascii="Times New Roman" w:hAnsi="Times New Roman"/>
          <w:color w:val="000000"/>
          <w:sz w:val="18"/>
          <w:szCs w:val="18"/>
        </w:rPr>
        <w:t xml:space="preserve">                 - номер кадастрового квартала</w:t>
      </w: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Приложение</w:t>
      </w: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t>к схеме размещения НТО</w:t>
      </w: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t>Лист 7</w:t>
      </w:r>
    </w:p>
    <w:p w:rsidR="00910DA7" w:rsidRDefault="00910DA7" w:rsidP="00910DA7">
      <w:pPr>
        <w:tabs>
          <w:tab w:val="left" w:pos="-426"/>
        </w:tabs>
        <w:spacing w:after="0"/>
        <w:jc w:val="right"/>
        <w:rPr>
          <w:rFonts w:ascii="Times New Roman" w:hAnsi="Times New Roman"/>
          <w:sz w:val="24"/>
          <w:szCs w:val="24"/>
        </w:rPr>
      </w:pP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Схема размещения НТО №4</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п. Ропша, ул. Новостроек (графическая часть)</w:t>
      </w:r>
    </w:p>
    <w:p w:rsidR="00910DA7" w:rsidRDefault="00910DA7" w:rsidP="00910DA7">
      <w:pPr>
        <w:tabs>
          <w:tab w:val="left" w:pos="-426"/>
        </w:tabs>
        <w:spacing w:after="0"/>
        <w:rPr>
          <w:rFonts w:ascii="Times New Roman" w:hAnsi="Times New Roman"/>
          <w:b/>
          <w:sz w:val="24"/>
          <w:szCs w:val="24"/>
        </w:rPr>
      </w:pPr>
    </w:p>
    <w:p w:rsidR="00910DA7" w:rsidRDefault="00910DA7" w:rsidP="00910DA7">
      <w:pPr>
        <w:tabs>
          <w:tab w:val="left" w:pos="-426"/>
        </w:tabs>
        <w:spacing w:after="0"/>
        <w:jc w:val="center"/>
        <w:rPr>
          <w:rFonts w:ascii="Times New Roman" w:hAnsi="Times New Roman"/>
          <w:b/>
          <w:sz w:val="24"/>
          <w:szCs w:val="24"/>
        </w:rPr>
      </w:pP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noProof/>
          <w:sz w:val="24"/>
          <w:szCs w:val="24"/>
        </w:rPr>
        <w:drawing>
          <wp:inline distT="0" distB="0" distL="0" distR="0">
            <wp:extent cx="5943600" cy="3346450"/>
            <wp:effectExtent l="0" t="0" r="0" b="6350"/>
            <wp:docPr id="49" name="Рисунок 49" descr="Безымянный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Безымянный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rsidR="00910DA7" w:rsidRDefault="00910DA7" w:rsidP="00910DA7">
      <w:pPr>
        <w:tabs>
          <w:tab w:val="left" w:pos="-426"/>
        </w:tabs>
        <w:spacing w:after="0"/>
        <w:jc w:val="center"/>
        <w:rPr>
          <w:rFonts w:ascii="Times New Roman" w:hAnsi="Times New Roman"/>
          <w:b/>
          <w:sz w:val="24"/>
          <w:szCs w:val="24"/>
        </w:rPr>
      </w:pPr>
    </w:p>
    <w:p w:rsidR="00910DA7" w:rsidRDefault="00910DA7" w:rsidP="00910DA7">
      <w:pPr>
        <w:tabs>
          <w:tab w:val="left" w:pos="-426"/>
        </w:tabs>
        <w:spacing w:after="0"/>
        <w:jc w:val="center"/>
        <w:rPr>
          <w:rFonts w:ascii="Times New Roman" w:hAnsi="Times New Roman"/>
          <w:b/>
          <w:sz w:val="24"/>
          <w:szCs w:val="24"/>
        </w:rPr>
      </w:pPr>
    </w:p>
    <w:p w:rsidR="00910DA7" w:rsidRDefault="00910DA7" w:rsidP="00910DA7">
      <w:pPr>
        <w:tabs>
          <w:tab w:val="left" w:pos="-426"/>
        </w:tabs>
        <w:spacing w:after="0"/>
        <w:jc w:val="center"/>
        <w:rPr>
          <w:rFonts w:ascii="Times New Roman" w:hAnsi="Times New Roman"/>
          <w:b/>
          <w:sz w:val="24"/>
          <w:szCs w:val="24"/>
        </w:rPr>
      </w:pPr>
    </w:p>
    <w:p w:rsidR="00910DA7" w:rsidRDefault="00910DA7" w:rsidP="00910DA7">
      <w:pPr>
        <w:tabs>
          <w:tab w:val="left" w:pos="-426"/>
        </w:tabs>
        <w:spacing w:after="0"/>
        <w:jc w:val="center"/>
        <w:rPr>
          <w:rFonts w:ascii="Times New Roman" w:hAnsi="Times New Roman"/>
          <w:b/>
          <w:sz w:val="24"/>
          <w:szCs w:val="24"/>
        </w:rPr>
      </w:pPr>
    </w:p>
    <w:p w:rsidR="00910DA7" w:rsidRDefault="00910DA7" w:rsidP="00910DA7">
      <w:pPr>
        <w:tabs>
          <w:tab w:val="left" w:pos="-426"/>
        </w:tabs>
        <w:spacing w:after="0"/>
        <w:jc w:val="center"/>
        <w:rPr>
          <w:rFonts w:ascii="Times New Roman" w:hAnsi="Times New Roman"/>
          <w:b/>
          <w:sz w:val="24"/>
          <w:szCs w:val="24"/>
        </w:rPr>
      </w:pPr>
    </w:p>
    <w:p w:rsidR="00910DA7" w:rsidRDefault="00910DA7" w:rsidP="00910DA7">
      <w:pPr>
        <w:tabs>
          <w:tab w:val="left" w:pos="-426"/>
        </w:tabs>
        <w:spacing w:after="0"/>
        <w:jc w:val="center"/>
        <w:rPr>
          <w:rFonts w:ascii="Times New Roman" w:hAnsi="Times New Roman"/>
          <w:b/>
          <w:sz w:val="24"/>
          <w:szCs w:val="24"/>
        </w:rPr>
      </w:pPr>
    </w:p>
    <w:p w:rsidR="00910DA7" w:rsidRDefault="00910DA7" w:rsidP="00910DA7">
      <w:pPr>
        <w:tabs>
          <w:tab w:val="left" w:pos="-426"/>
        </w:tabs>
        <w:spacing w:after="0"/>
        <w:jc w:val="center"/>
        <w:rPr>
          <w:rFonts w:ascii="Times New Roman" w:hAnsi="Times New Roman"/>
          <w:b/>
          <w:sz w:val="24"/>
          <w:szCs w:val="24"/>
        </w:rPr>
      </w:pPr>
    </w:p>
    <w:p w:rsidR="00910DA7" w:rsidRDefault="00910DA7" w:rsidP="00910DA7">
      <w:pPr>
        <w:tabs>
          <w:tab w:val="left" w:pos="-426"/>
        </w:tabs>
        <w:spacing w:after="0"/>
        <w:jc w:val="center"/>
        <w:rPr>
          <w:rFonts w:ascii="Times New Roman" w:hAnsi="Times New Roman"/>
          <w:b/>
          <w:sz w:val="24"/>
          <w:szCs w:val="24"/>
        </w:rPr>
      </w:pPr>
    </w:p>
    <w:p w:rsidR="00910DA7" w:rsidRDefault="00910DA7" w:rsidP="00910DA7">
      <w:pPr>
        <w:tabs>
          <w:tab w:val="left" w:pos="-426"/>
        </w:tabs>
        <w:spacing w:after="0"/>
        <w:jc w:val="center"/>
        <w:rPr>
          <w:rFonts w:ascii="Times New Roman" w:hAnsi="Times New Roman"/>
          <w:b/>
          <w:sz w:val="24"/>
          <w:szCs w:val="24"/>
        </w:rPr>
      </w:pPr>
    </w:p>
    <w:p w:rsidR="00910DA7" w:rsidRDefault="00910DA7" w:rsidP="00910DA7">
      <w:pPr>
        <w:tabs>
          <w:tab w:val="left" w:pos="-426"/>
        </w:tabs>
        <w:spacing w:after="0"/>
        <w:jc w:val="center"/>
        <w:rPr>
          <w:rFonts w:ascii="Times New Roman" w:hAnsi="Times New Roman"/>
          <w:b/>
          <w:sz w:val="24"/>
          <w:szCs w:val="24"/>
        </w:rPr>
      </w:pPr>
    </w:p>
    <w:p w:rsidR="00910DA7" w:rsidRDefault="00910DA7" w:rsidP="00910DA7">
      <w:pPr>
        <w:tabs>
          <w:tab w:val="left" w:pos="-426"/>
        </w:tabs>
        <w:spacing w:after="0"/>
        <w:jc w:val="center"/>
        <w:rPr>
          <w:rFonts w:ascii="Times New Roman" w:hAnsi="Times New Roman"/>
          <w:b/>
          <w:sz w:val="24"/>
          <w:szCs w:val="24"/>
        </w:rPr>
      </w:pPr>
    </w:p>
    <w:p w:rsidR="00910DA7" w:rsidRDefault="00910DA7" w:rsidP="00910DA7">
      <w:pPr>
        <w:tabs>
          <w:tab w:val="left" w:pos="-426"/>
        </w:tabs>
        <w:spacing w:after="0"/>
        <w:jc w:val="center"/>
        <w:rPr>
          <w:rFonts w:ascii="Times New Roman" w:hAnsi="Times New Roman"/>
          <w:b/>
          <w:sz w:val="24"/>
          <w:szCs w:val="24"/>
        </w:rPr>
      </w:pPr>
    </w:p>
    <w:p w:rsidR="00910DA7" w:rsidRDefault="00910DA7" w:rsidP="00910DA7">
      <w:pPr>
        <w:tabs>
          <w:tab w:val="left" w:pos="-426"/>
        </w:tabs>
        <w:spacing w:after="0"/>
        <w:jc w:val="center"/>
        <w:rPr>
          <w:rFonts w:ascii="Times New Roman" w:hAnsi="Times New Roman"/>
          <w:b/>
          <w:sz w:val="24"/>
          <w:szCs w:val="24"/>
        </w:rPr>
      </w:pPr>
    </w:p>
    <w:p w:rsidR="00910DA7" w:rsidRDefault="00910DA7" w:rsidP="00910DA7">
      <w:pPr>
        <w:tabs>
          <w:tab w:val="left" w:pos="-426"/>
        </w:tabs>
        <w:spacing w:after="0"/>
        <w:jc w:val="center"/>
        <w:rPr>
          <w:rFonts w:ascii="Times New Roman" w:hAnsi="Times New Roman"/>
          <w:b/>
          <w:sz w:val="24"/>
          <w:szCs w:val="24"/>
        </w:rPr>
      </w:pP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t>Приложение</w:t>
      </w: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t>к схеме размещения НТО</w:t>
      </w: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t>Лист 8</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Схема расположения земельного участка под НТО № 4 на кадастровом плане территории</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lastRenderedPageBreak/>
        <w:t>п. Ропша, ул. Новостроек (графическая часть)</w:t>
      </w:r>
    </w:p>
    <w:p w:rsidR="00910DA7" w:rsidRDefault="00910DA7" w:rsidP="00910DA7">
      <w:pPr>
        <w:spacing w:after="0" w:line="240" w:lineRule="auto"/>
        <w:rPr>
          <w:rFonts w:ascii="Times New Roman" w:hAnsi="Times New Roman"/>
        </w:rPr>
      </w:pPr>
      <w:r>
        <w:rPr>
          <w:rFonts w:ascii="Times New Roman" w:hAnsi="Times New Roman"/>
        </w:rPr>
        <w:t xml:space="preserve">Площадь земельного участка </w:t>
      </w:r>
      <w:r>
        <w:rPr>
          <w:rFonts w:ascii="Times New Roman" w:hAnsi="Times New Roman"/>
          <w:b/>
        </w:rPr>
        <w:t xml:space="preserve">42,66 кв.м.                                                </w:t>
      </w:r>
    </w:p>
    <w:p w:rsidR="00910DA7" w:rsidRDefault="00910DA7" w:rsidP="00910DA7">
      <w:pPr>
        <w:keepNext/>
        <w:spacing w:after="0" w:line="14" w:lineRule="exact"/>
        <w:rPr>
          <w:rFonts w:ascii="Times New Roman" w:hAnsi="Times New Roman"/>
          <w:snapToGrid w:val="0"/>
          <w:sz w:val="2"/>
          <w:szCs w:val="20"/>
        </w:rPr>
      </w:pPr>
    </w:p>
    <w:p w:rsidR="00910DA7" w:rsidRDefault="00910DA7" w:rsidP="00910DA7">
      <w:pPr>
        <w:tabs>
          <w:tab w:val="left" w:pos="-426"/>
        </w:tabs>
        <w:spacing w:after="0"/>
        <w:jc w:val="center"/>
        <w:rPr>
          <w:rFonts w:ascii="Times New Roman" w:hAnsi="Times New Roman"/>
          <w:sz w:val="24"/>
          <w:szCs w:val="24"/>
        </w:rPr>
      </w:pPr>
    </w:p>
    <w:p w:rsidR="00910DA7" w:rsidRDefault="00910DA7" w:rsidP="00910DA7">
      <w:pPr>
        <w:tabs>
          <w:tab w:val="left" w:pos="-426"/>
        </w:tabs>
        <w:spacing w:after="0"/>
        <w:rPr>
          <w:rFonts w:ascii="Times New Roman" w:hAnsi="Times New Roman"/>
          <w:sz w:val="24"/>
          <w:szCs w:val="24"/>
        </w:rPr>
      </w:pPr>
      <w:r>
        <w:rPr>
          <w:rFonts w:ascii="Times New Roman" w:hAnsi="Times New Roman" w:cs="Times New Roman"/>
          <w:noProof/>
          <w:sz w:val="24"/>
          <w:szCs w:val="24"/>
        </w:rPr>
        <w:drawing>
          <wp:inline distT="0" distB="0" distL="0" distR="0">
            <wp:extent cx="5943600" cy="4105275"/>
            <wp:effectExtent l="0" t="0" r="0" b="9525"/>
            <wp:docPr id="48" name="Рисунок 48" descr="2019-08-21 11_19_28 Схема расположения ЗУ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2019-08-21 11_19_28 Схема расположения ЗУ_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105275"/>
                    </a:xfrm>
                    <a:prstGeom prst="rect">
                      <a:avLst/>
                    </a:prstGeom>
                    <a:noFill/>
                    <a:ln>
                      <a:noFill/>
                    </a:ln>
                  </pic:spPr>
                </pic:pic>
              </a:graphicData>
            </a:graphic>
          </wp:inline>
        </w:drawing>
      </w: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br w:type="page"/>
      </w: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lastRenderedPageBreak/>
        <w:t>Приложение</w:t>
      </w: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t>к схеме размещения НТО</w:t>
      </w: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t>Лист 9</w:t>
      </w:r>
    </w:p>
    <w:p w:rsidR="00910DA7" w:rsidRDefault="00910DA7" w:rsidP="00910DA7">
      <w:pPr>
        <w:tabs>
          <w:tab w:val="left" w:pos="-426"/>
        </w:tabs>
        <w:spacing w:after="0"/>
        <w:jc w:val="right"/>
        <w:rPr>
          <w:rFonts w:ascii="Times New Roman" w:hAnsi="Times New Roman"/>
          <w:sz w:val="24"/>
          <w:szCs w:val="24"/>
        </w:rPr>
      </w:pP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Схема размещения НТО №5</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п. Ропша, у здания по адресу Красносельское шоссе д.46</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(графическая часть)</w:t>
      </w: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jc w:val="center"/>
        <w:rPr>
          <w:rFonts w:ascii="Times New Roman" w:hAnsi="Times New Roman"/>
          <w:sz w:val="24"/>
          <w:szCs w:val="24"/>
        </w:rPr>
      </w:pPr>
      <w:r>
        <w:rPr>
          <w:rFonts w:ascii="Times New Roman" w:hAnsi="Times New Roman"/>
          <w:noProof/>
          <w:sz w:val="24"/>
          <w:szCs w:val="24"/>
        </w:rPr>
        <w:drawing>
          <wp:inline distT="0" distB="0" distL="0" distR="0">
            <wp:extent cx="5992495" cy="5817235"/>
            <wp:effectExtent l="0" t="0" r="8255" b="0"/>
            <wp:docPr id="47" name="Рисунок 47" descr="нт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нто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2495" cy="5817235"/>
                    </a:xfrm>
                    <a:prstGeom prst="rect">
                      <a:avLst/>
                    </a:prstGeom>
                    <a:noFill/>
                    <a:ln>
                      <a:noFill/>
                    </a:ln>
                  </pic:spPr>
                </pic:pic>
              </a:graphicData>
            </a:graphic>
          </wp:inline>
        </w:drawing>
      </w: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line="240" w:lineRule="auto"/>
        <w:jc w:val="right"/>
        <w:rPr>
          <w:rFonts w:ascii="Times New Roman" w:hAnsi="Times New Roman"/>
          <w:sz w:val="24"/>
          <w:szCs w:val="24"/>
        </w:rPr>
      </w:pPr>
      <w:r>
        <w:rPr>
          <w:rFonts w:ascii="Times New Roman" w:hAnsi="Times New Roman"/>
          <w:sz w:val="24"/>
          <w:szCs w:val="24"/>
        </w:rPr>
        <w:t>Приложение</w:t>
      </w:r>
    </w:p>
    <w:p w:rsidR="00910DA7" w:rsidRDefault="00910DA7" w:rsidP="00910DA7">
      <w:pPr>
        <w:tabs>
          <w:tab w:val="left" w:pos="-426"/>
        </w:tabs>
        <w:spacing w:after="0" w:line="240" w:lineRule="auto"/>
        <w:jc w:val="right"/>
        <w:rPr>
          <w:rFonts w:ascii="Times New Roman" w:hAnsi="Times New Roman"/>
          <w:sz w:val="24"/>
          <w:szCs w:val="24"/>
        </w:rPr>
      </w:pPr>
      <w:r>
        <w:rPr>
          <w:rFonts w:ascii="Times New Roman" w:hAnsi="Times New Roman"/>
          <w:sz w:val="24"/>
          <w:szCs w:val="24"/>
        </w:rPr>
        <w:t>к схеме размещения НТО</w:t>
      </w:r>
    </w:p>
    <w:p w:rsidR="00910DA7" w:rsidRDefault="00910DA7" w:rsidP="00910DA7">
      <w:pPr>
        <w:tabs>
          <w:tab w:val="left" w:pos="-426"/>
        </w:tabs>
        <w:spacing w:after="0" w:line="240" w:lineRule="auto"/>
        <w:jc w:val="right"/>
        <w:rPr>
          <w:rFonts w:ascii="Times New Roman" w:hAnsi="Times New Roman"/>
          <w:sz w:val="24"/>
          <w:szCs w:val="24"/>
        </w:rPr>
      </w:pPr>
      <w:r>
        <w:rPr>
          <w:rFonts w:ascii="Times New Roman" w:hAnsi="Times New Roman"/>
          <w:sz w:val="24"/>
          <w:szCs w:val="24"/>
        </w:rPr>
        <w:t>Лист 10</w:t>
      </w:r>
    </w:p>
    <w:p w:rsidR="00910DA7" w:rsidRDefault="00910DA7" w:rsidP="00910DA7">
      <w:pPr>
        <w:tabs>
          <w:tab w:val="left" w:pos="-426"/>
        </w:tabs>
        <w:spacing w:after="0" w:line="240" w:lineRule="auto"/>
        <w:jc w:val="right"/>
        <w:rPr>
          <w:rFonts w:ascii="Times New Roman" w:hAnsi="Times New Roman"/>
          <w:sz w:val="24"/>
          <w:szCs w:val="24"/>
        </w:rPr>
      </w:pP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Схема расположения земельного участка под НТО №5 на кадастровом плане территории</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lastRenderedPageBreak/>
        <w:t>п. Ропша, у здания по адресу Красносельское шоссе д.46</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(графическая часть)</w:t>
      </w:r>
    </w:p>
    <w:p w:rsidR="00910DA7" w:rsidRDefault="00910DA7" w:rsidP="00910DA7">
      <w:pPr>
        <w:spacing w:after="0" w:line="240" w:lineRule="auto"/>
        <w:rPr>
          <w:rFonts w:ascii="Times New Roman" w:hAnsi="Times New Roman"/>
        </w:rPr>
      </w:pPr>
      <w:r>
        <w:rPr>
          <w:rFonts w:ascii="Times New Roman" w:hAnsi="Times New Roman"/>
        </w:rPr>
        <w:t xml:space="preserve">Площадь земельного участка </w:t>
      </w:r>
      <w:smartTag w:uri="urn:schemas-microsoft-com:office:smarttags" w:element="metricconverter">
        <w:smartTagPr>
          <w:attr w:name="ProductID" w:val="1912 м"/>
        </w:smartTagPr>
        <w:r>
          <w:rPr>
            <w:rFonts w:ascii="Times New Roman" w:hAnsi="Times New Roman"/>
            <w:b/>
          </w:rPr>
          <w:t>120 кв.м.</w:t>
        </w:r>
      </w:smartTag>
      <w:r>
        <w:rPr>
          <w:rFonts w:ascii="Times New Roman" w:hAnsi="Times New Roman"/>
          <w:b/>
        </w:rPr>
        <w:t xml:space="preserve">                                                     </w:t>
      </w:r>
    </w:p>
    <w:p w:rsidR="00910DA7" w:rsidRDefault="00910DA7" w:rsidP="00910DA7">
      <w:pPr>
        <w:keepNext/>
        <w:spacing w:after="0" w:line="14" w:lineRule="exact"/>
        <w:rPr>
          <w:rFonts w:ascii="Times New Roman" w:hAnsi="Times New Roman"/>
          <w:snapToGrid w:val="0"/>
          <w:sz w:val="2"/>
          <w:szCs w:val="20"/>
        </w:rPr>
      </w:pPr>
    </w:p>
    <w:p w:rsidR="00910DA7" w:rsidRDefault="00910DA7" w:rsidP="00910DA7">
      <w:pPr>
        <w:spacing w:after="0" w:line="240" w:lineRule="auto"/>
        <w:jc w:val="center"/>
        <w:rPr>
          <w:rFonts w:ascii="Times New Roman" w:hAnsi="Times New Roman"/>
          <w:sz w:val="20"/>
          <w:szCs w:val="20"/>
        </w:rPr>
      </w:pPr>
    </w:p>
    <w:p w:rsidR="00910DA7" w:rsidRDefault="00910DA7" w:rsidP="00910DA7">
      <w:pPr>
        <w:spacing w:after="0" w:line="240" w:lineRule="auto"/>
        <w:jc w:val="center"/>
        <w:rPr>
          <w:rFonts w:ascii="Times New Roman" w:hAnsi="Times New Roman"/>
          <w:sz w:val="20"/>
          <w:szCs w:val="20"/>
        </w:rPr>
      </w:pPr>
      <w:r>
        <w:rPr>
          <w:rFonts w:ascii="Times New Roman" w:hAnsi="Times New Roman"/>
          <w:noProof/>
          <w:sz w:val="20"/>
          <w:szCs w:val="20"/>
        </w:rPr>
        <w:drawing>
          <wp:inline distT="0" distB="0" distL="0" distR="0">
            <wp:extent cx="6157595" cy="4484370"/>
            <wp:effectExtent l="0" t="0" r="0" b="0"/>
            <wp:docPr id="46" name="Рисунок 46" descr="FРАМКА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FРАМКА2.em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7595" cy="4484370"/>
                    </a:xfrm>
                    <a:prstGeom prst="rect">
                      <a:avLst/>
                    </a:prstGeom>
                    <a:noFill/>
                    <a:ln>
                      <a:noFill/>
                    </a:ln>
                  </pic:spPr>
                </pic:pic>
              </a:graphicData>
            </a:graphic>
          </wp:inline>
        </w:drawing>
      </w:r>
    </w:p>
    <w:p w:rsidR="00910DA7" w:rsidRDefault="00910DA7" w:rsidP="00910DA7">
      <w:pPr>
        <w:spacing w:after="0" w:line="240" w:lineRule="auto"/>
        <w:jc w:val="center"/>
        <w:rPr>
          <w:rFonts w:ascii="Times New Roman" w:hAnsi="Times New Roman"/>
          <w:sz w:val="20"/>
          <w:szCs w:val="20"/>
        </w:rPr>
      </w:pPr>
      <w:r>
        <w:rPr>
          <w:rFonts w:ascii="Times New Roman" w:hAnsi="Times New Roman"/>
          <w:sz w:val="20"/>
          <w:szCs w:val="20"/>
        </w:rPr>
        <w:t>Масштаб 1:1000</w:t>
      </w:r>
    </w:p>
    <w:p w:rsidR="00910DA7" w:rsidRDefault="00910DA7" w:rsidP="00910DA7">
      <w:pPr>
        <w:spacing w:after="0" w:line="240" w:lineRule="auto"/>
        <w:jc w:val="center"/>
        <w:rPr>
          <w:rFonts w:ascii="Times New Roman" w:hAnsi="Times New Roman"/>
          <w:sz w:val="20"/>
          <w:szCs w:val="20"/>
        </w:rPr>
      </w:pPr>
    </w:p>
    <w:p w:rsidR="00910DA7" w:rsidRDefault="00910DA7" w:rsidP="00910DA7">
      <w:pPr>
        <w:tabs>
          <w:tab w:val="left" w:pos="3119"/>
          <w:tab w:val="left" w:pos="3261"/>
        </w:tabs>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Условные обозначения и знаки для оформления графической части:</w:t>
      </w:r>
    </w:p>
    <w:p w:rsidR="00910DA7" w:rsidRDefault="00910DA7" w:rsidP="00910DA7">
      <w:pPr>
        <w:tabs>
          <w:tab w:val="left" w:pos="31"/>
          <w:tab w:val="left" w:pos="3119"/>
          <w:tab w:val="left" w:pos="3261"/>
        </w:tabs>
        <w:autoSpaceDE w:val="0"/>
        <w:autoSpaceDN w:val="0"/>
        <w:adjustRightInd w:val="0"/>
        <w:spacing w:after="0" w:line="240" w:lineRule="auto"/>
        <w:rPr>
          <w:rFonts w:ascii="Times New Roman" w:hAnsi="Times New Roman"/>
          <w:color w:val="000000"/>
          <w:sz w:val="18"/>
          <w:szCs w:val="18"/>
        </w:rPr>
      </w:pPr>
      <w:r>
        <w:rPr>
          <w:rFonts w:ascii="Times New Roman" w:hAnsi="Times New Roman"/>
          <w:color w:val="000000"/>
        </w:rPr>
        <w:t xml:space="preserve">    </w:t>
      </w:r>
      <w:r>
        <w:rPr>
          <w:rFonts w:ascii="Times New Roman" w:hAnsi="Times New Roman"/>
          <w:b/>
          <w:color w:val="FF0000"/>
          <w:sz w:val="36"/>
          <w:szCs w:val="36"/>
          <w:vertAlign w:val="superscript"/>
        </w:rPr>
        <w:t xml:space="preserve">_______________ </w:t>
      </w:r>
      <w:r>
        <w:rPr>
          <w:rFonts w:ascii="Times New Roman" w:hAnsi="Times New Roman"/>
          <w:color w:val="FF0000"/>
          <w:sz w:val="18"/>
          <w:szCs w:val="18"/>
          <w:vertAlign w:val="superscript"/>
        </w:rPr>
        <w:t xml:space="preserve">               </w:t>
      </w:r>
      <w:r>
        <w:rPr>
          <w:rFonts w:ascii="Times New Roman" w:hAnsi="Times New Roman"/>
          <w:color w:val="000000"/>
          <w:sz w:val="18"/>
          <w:szCs w:val="18"/>
        </w:rPr>
        <w:t>- образуемая граница земельного участка</w:t>
      </w: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Pr>
          <w:rFonts w:ascii="Times New Roman" w:hAnsi="Times New Roman"/>
          <w:color w:val="000000"/>
        </w:rPr>
        <w:t xml:space="preserve">    </w:t>
      </w:r>
      <w:r>
        <w:rPr>
          <w:rFonts w:ascii="Times New Roman" w:hAnsi="Times New Roman"/>
          <w:b/>
          <w:color w:val="000000"/>
          <w:sz w:val="36"/>
          <w:szCs w:val="36"/>
          <w:vertAlign w:val="superscript"/>
        </w:rPr>
        <w:t>_______________</w:t>
      </w:r>
      <w:r>
        <w:rPr>
          <w:rFonts w:ascii="Times New Roman" w:hAnsi="Times New Roman"/>
          <w:color w:val="000000"/>
          <w:sz w:val="18"/>
          <w:szCs w:val="18"/>
          <w:vertAlign w:val="superscript"/>
        </w:rPr>
        <w:t xml:space="preserve">                 </w:t>
      </w:r>
      <w:r>
        <w:rPr>
          <w:rFonts w:ascii="Times New Roman" w:hAnsi="Times New Roman"/>
          <w:color w:val="000000"/>
          <w:sz w:val="18"/>
          <w:szCs w:val="18"/>
        </w:rPr>
        <w:t>- существующие границы земельных участков</w:t>
      </w: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Pr>
          <w:rFonts w:ascii="Times New Roman" w:hAnsi="Times New Roman"/>
          <w:b/>
          <w:color w:val="FF66CC"/>
          <w:sz w:val="36"/>
          <w:szCs w:val="36"/>
          <w:vertAlign w:val="superscript"/>
        </w:rPr>
        <w:t xml:space="preserve">    _______________</w:t>
      </w:r>
      <w:r>
        <w:rPr>
          <w:rFonts w:ascii="Times New Roman" w:hAnsi="Times New Roman"/>
          <w:color w:val="000000"/>
          <w:sz w:val="36"/>
          <w:szCs w:val="36"/>
          <w:vertAlign w:val="superscript"/>
        </w:rPr>
        <w:t xml:space="preserve"> </w:t>
      </w:r>
      <w:r>
        <w:rPr>
          <w:rFonts w:ascii="Times New Roman" w:hAnsi="Times New Roman"/>
          <w:color w:val="000000"/>
          <w:sz w:val="18"/>
          <w:szCs w:val="18"/>
          <w:vertAlign w:val="superscript"/>
        </w:rPr>
        <w:t xml:space="preserve">               </w:t>
      </w:r>
      <w:r>
        <w:rPr>
          <w:rFonts w:ascii="Times New Roman" w:hAnsi="Times New Roman"/>
          <w:color w:val="000000"/>
          <w:sz w:val="18"/>
          <w:szCs w:val="18"/>
        </w:rPr>
        <w:t>- граница кадастрового квартала</w:t>
      </w: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910DA7" w:rsidRDefault="00910DA7" w:rsidP="00910DA7">
      <w:pPr>
        <w:tabs>
          <w:tab w:val="left" w:pos="31"/>
          <w:tab w:val="left" w:pos="3261"/>
        </w:tabs>
        <w:autoSpaceDE w:val="0"/>
        <w:autoSpaceDN w:val="0"/>
        <w:adjustRightInd w:val="0"/>
        <w:spacing w:after="0" w:line="240" w:lineRule="auto"/>
        <w:ind w:left="1200"/>
        <w:rPr>
          <w:rFonts w:ascii="Times New Roman" w:hAnsi="Times New Roman"/>
          <w:color w:val="000000"/>
          <w:sz w:val="18"/>
          <w:szCs w:val="18"/>
        </w:rPr>
      </w:pPr>
      <w:r>
        <w:rPr>
          <w:rFonts w:asciiTheme="minorHAnsi" w:hAnsiTheme="minorHAnsi"/>
          <w:noProof/>
        </w:rPr>
        <mc:AlternateContent>
          <mc:Choice Requires="wps">
            <w:drawing>
              <wp:anchor distT="0" distB="0" distL="114300" distR="114300" simplePos="0" relativeHeight="251667968" behindDoc="0" locked="0" layoutInCell="1" allowOverlap="1">
                <wp:simplePos x="0" y="0"/>
                <wp:positionH relativeFrom="column">
                  <wp:posOffset>703580</wp:posOffset>
                </wp:positionH>
                <wp:positionV relativeFrom="paragraph">
                  <wp:posOffset>24765</wp:posOffset>
                </wp:positionV>
                <wp:extent cx="45720" cy="52070"/>
                <wp:effectExtent l="0" t="0" r="11430" b="24130"/>
                <wp:wrapNone/>
                <wp:docPr id="63" name="Овал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520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0B5CF1" id="Овал 63" o:spid="_x0000_s1026" style="position:absolute;margin-left:55.4pt;margin-top:1.95pt;width:3.6pt;height:4.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" fillcolor="black"/>
            </w:pict>
          </mc:Fallback>
        </mc:AlternateContent>
      </w:r>
      <w:r>
        <w:rPr>
          <w:rFonts w:ascii="Times New Roman" w:hAnsi="Times New Roman"/>
          <w:color w:val="000000"/>
          <w:sz w:val="18"/>
          <w:szCs w:val="18"/>
        </w:rPr>
        <w:t>н1                        - характерная точка границы образуемого земельного участка и ее номер</w:t>
      </w:r>
    </w:p>
    <w:p w:rsidR="00910DA7" w:rsidRDefault="00910DA7" w:rsidP="00910DA7">
      <w:pPr>
        <w:tabs>
          <w:tab w:val="left" w:pos="31"/>
          <w:tab w:val="left" w:pos="3261"/>
        </w:tabs>
        <w:autoSpaceDE w:val="0"/>
        <w:autoSpaceDN w:val="0"/>
        <w:adjustRightInd w:val="0"/>
        <w:spacing w:after="0" w:line="240" w:lineRule="auto"/>
        <w:ind w:left="1200"/>
        <w:rPr>
          <w:rFonts w:ascii="Times New Roman" w:hAnsi="Times New Roman"/>
          <w:color w:val="000000"/>
          <w:sz w:val="18"/>
          <w:szCs w:val="18"/>
        </w:rPr>
      </w:pP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Pr>
          <w:rFonts w:ascii="Times New Roman" w:hAnsi="Times New Roman"/>
          <w:color w:val="000000"/>
          <w:sz w:val="16"/>
          <w:szCs w:val="16"/>
        </w:rPr>
        <w:t xml:space="preserve">                            :17</w:t>
      </w:r>
      <w:r>
        <w:rPr>
          <w:rFonts w:ascii="Times New Roman" w:hAnsi="Times New Roman"/>
          <w:color w:val="000000"/>
          <w:sz w:val="18"/>
          <w:szCs w:val="18"/>
        </w:rPr>
        <w:t xml:space="preserve">                         - кадастровый номер существующего земельного участка</w:t>
      </w: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sz w:val="18"/>
          <w:szCs w:val="18"/>
        </w:rPr>
      </w:pPr>
      <w:r>
        <w:rPr>
          <w:rFonts w:ascii="Times New Roman" w:hAnsi="Times New Roman"/>
          <w:color w:val="000000"/>
          <w:sz w:val="24"/>
          <w:szCs w:val="24"/>
        </w:rPr>
        <w:t xml:space="preserve">     </w:t>
      </w:r>
      <w:r>
        <w:rPr>
          <w:rFonts w:ascii="Times New Roman" w:hAnsi="Times New Roman"/>
          <w:color w:val="000000"/>
          <w:sz w:val="18"/>
          <w:szCs w:val="18"/>
        </w:rPr>
        <w:t xml:space="preserve">       47:14:1204034                 - номер кадастрового квартала</w:t>
      </w: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Приложение</w:t>
      </w: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t>к схеме размещения НТО</w:t>
      </w: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t>Лист 11</w:t>
      </w:r>
    </w:p>
    <w:p w:rsidR="00910DA7" w:rsidRDefault="00910DA7" w:rsidP="00910DA7">
      <w:pPr>
        <w:tabs>
          <w:tab w:val="left" w:pos="-426"/>
        </w:tabs>
        <w:spacing w:after="0"/>
        <w:jc w:val="right"/>
        <w:rPr>
          <w:rFonts w:ascii="Times New Roman" w:hAnsi="Times New Roman"/>
          <w:sz w:val="24"/>
          <w:szCs w:val="24"/>
        </w:rPr>
      </w:pP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Схема размещения НТО №6</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п. Ропша, за зданием по адресу Красносельское шоссе д.46</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(графическая часть)</w:t>
      </w: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jc w:val="center"/>
        <w:rPr>
          <w:rFonts w:ascii="Times New Roman" w:hAnsi="Times New Roman"/>
          <w:sz w:val="24"/>
          <w:szCs w:val="24"/>
        </w:rPr>
      </w:pPr>
      <w:r>
        <w:rPr>
          <w:rFonts w:ascii="Times New Roman" w:hAnsi="Times New Roman"/>
          <w:noProof/>
          <w:sz w:val="24"/>
          <w:szCs w:val="24"/>
        </w:rPr>
        <w:drawing>
          <wp:inline distT="0" distB="0" distL="0" distR="0">
            <wp:extent cx="5953125" cy="5817235"/>
            <wp:effectExtent l="0" t="0" r="9525" b="0"/>
            <wp:docPr id="45" name="Рисунок 45" descr="нт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нто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3125" cy="5817235"/>
                    </a:xfrm>
                    <a:prstGeom prst="rect">
                      <a:avLst/>
                    </a:prstGeom>
                    <a:noFill/>
                    <a:ln>
                      <a:noFill/>
                    </a:ln>
                  </pic:spPr>
                </pic:pic>
              </a:graphicData>
            </a:graphic>
          </wp:inline>
        </w:drawing>
      </w: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Приложение</w:t>
      </w: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t>к схеме размещения НТО</w:t>
      </w: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t>Лист 12</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Схема расположения земельного участка под НТО №6 на кадастровом плане территории</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п. Ропша, за зданием по адресу Красносельское шоссе д.46</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(графическая часть)</w:t>
      </w:r>
    </w:p>
    <w:p w:rsidR="00910DA7" w:rsidRDefault="00910DA7" w:rsidP="00910DA7">
      <w:pPr>
        <w:spacing w:after="0" w:line="240" w:lineRule="auto"/>
        <w:rPr>
          <w:rFonts w:ascii="Times New Roman" w:hAnsi="Times New Roman"/>
        </w:rPr>
      </w:pPr>
      <w:r>
        <w:rPr>
          <w:rFonts w:ascii="Times New Roman" w:hAnsi="Times New Roman"/>
        </w:rPr>
        <w:t xml:space="preserve">Площадь земельного участка </w:t>
      </w:r>
      <w:r>
        <w:rPr>
          <w:rFonts w:ascii="Times New Roman" w:hAnsi="Times New Roman"/>
          <w:b/>
        </w:rPr>
        <w:t xml:space="preserve">200 кв.м.                                                      </w:t>
      </w:r>
    </w:p>
    <w:p w:rsidR="00910DA7" w:rsidRDefault="00910DA7" w:rsidP="00910DA7">
      <w:pPr>
        <w:keepNext/>
        <w:spacing w:after="0" w:line="14" w:lineRule="exact"/>
        <w:rPr>
          <w:rFonts w:ascii="Times New Roman" w:hAnsi="Times New Roman"/>
          <w:snapToGrid w:val="0"/>
          <w:sz w:val="2"/>
          <w:szCs w:val="20"/>
        </w:rPr>
      </w:pPr>
    </w:p>
    <w:p w:rsidR="00910DA7" w:rsidRDefault="00910DA7" w:rsidP="00910DA7">
      <w:pPr>
        <w:spacing w:after="0" w:line="240" w:lineRule="auto"/>
        <w:jc w:val="center"/>
        <w:rPr>
          <w:rFonts w:ascii="Times New Roman" w:hAnsi="Times New Roman"/>
          <w:noProof/>
          <w:sz w:val="20"/>
          <w:szCs w:val="20"/>
        </w:rPr>
      </w:pPr>
    </w:p>
    <w:p w:rsidR="00910DA7" w:rsidRDefault="00910DA7" w:rsidP="00910DA7">
      <w:pPr>
        <w:spacing w:after="0" w:line="240" w:lineRule="auto"/>
        <w:jc w:val="center"/>
        <w:rPr>
          <w:rFonts w:ascii="Times New Roman" w:hAnsi="Times New Roman"/>
          <w:sz w:val="20"/>
          <w:szCs w:val="20"/>
        </w:rPr>
      </w:pPr>
      <w:r>
        <w:rPr>
          <w:rFonts w:ascii="Times New Roman" w:hAnsi="Times New Roman"/>
          <w:noProof/>
          <w:sz w:val="20"/>
          <w:szCs w:val="20"/>
        </w:rPr>
        <w:drawing>
          <wp:inline distT="0" distB="0" distL="0" distR="0">
            <wp:extent cx="5690870" cy="4484370"/>
            <wp:effectExtent l="0" t="0" r="5080" b="0"/>
            <wp:docPr id="44" name="Рисунок 44" descr="FРАМКА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FРАМКА3.em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0870" cy="4484370"/>
                    </a:xfrm>
                    <a:prstGeom prst="rect">
                      <a:avLst/>
                    </a:prstGeom>
                    <a:noFill/>
                    <a:ln>
                      <a:noFill/>
                    </a:ln>
                  </pic:spPr>
                </pic:pic>
              </a:graphicData>
            </a:graphic>
          </wp:inline>
        </w:drawing>
      </w:r>
    </w:p>
    <w:p w:rsidR="00910DA7" w:rsidRDefault="00910DA7" w:rsidP="00910DA7">
      <w:pPr>
        <w:spacing w:after="0" w:line="240" w:lineRule="auto"/>
        <w:jc w:val="center"/>
        <w:rPr>
          <w:rFonts w:ascii="Times New Roman" w:hAnsi="Times New Roman"/>
          <w:sz w:val="20"/>
          <w:szCs w:val="20"/>
        </w:rPr>
      </w:pPr>
      <w:r>
        <w:rPr>
          <w:rFonts w:ascii="Times New Roman" w:hAnsi="Times New Roman"/>
          <w:sz w:val="20"/>
          <w:szCs w:val="20"/>
        </w:rPr>
        <w:t>Масштаб 1:1000</w:t>
      </w:r>
    </w:p>
    <w:p w:rsidR="00910DA7" w:rsidRDefault="00910DA7" w:rsidP="00910DA7">
      <w:pPr>
        <w:spacing w:after="0" w:line="240" w:lineRule="auto"/>
        <w:jc w:val="center"/>
        <w:rPr>
          <w:rFonts w:ascii="Times New Roman" w:hAnsi="Times New Roman"/>
          <w:sz w:val="20"/>
          <w:szCs w:val="20"/>
        </w:rPr>
      </w:pPr>
    </w:p>
    <w:p w:rsidR="00910DA7" w:rsidRDefault="00910DA7" w:rsidP="00910DA7">
      <w:pPr>
        <w:tabs>
          <w:tab w:val="left" w:pos="3119"/>
          <w:tab w:val="left" w:pos="3261"/>
        </w:tabs>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Условные обозначения и знаки для оформления графической части:</w:t>
      </w:r>
    </w:p>
    <w:p w:rsidR="00910DA7" w:rsidRDefault="00910DA7" w:rsidP="00910DA7">
      <w:pPr>
        <w:tabs>
          <w:tab w:val="left" w:pos="31"/>
          <w:tab w:val="left" w:pos="3119"/>
          <w:tab w:val="left" w:pos="3261"/>
        </w:tabs>
        <w:autoSpaceDE w:val="0"/>
        <w:autoSpaceDN w:val="0"/>
        <w:adjustRightInd w:val="0"/>
        <w:spacing w:after="0" w:line="240" w:lineRule="auto"/>
        <w:rPr>
          <w:rFonts w:ascii="Times New Roman" w:hAnsi="Times New Roman"/>
          <w:color w:val="000000"/>
          <w:sz w:val="18"/>
          <w:szCs w:val="18"/>
        </w:rPr>
      </w:pPr>
      <w:r>
        <w:rPr>
          <w:rFonts w:ascii="Times New Roman" w:hAnsi="Times New Roman"/>
          <w:color w:val="000000"/>
        </w:rPr>
        <w:t xml:space="preserve">    </w:t>
      </w:r>
      <w:r>
        <w:rPr>
          <w:rFonts w:ascii="Times New Roman" w:hAnsi="Times New Roman"/>
          <w:b/>
          <w:color w:val="FF0000"/>
          <w:sz w:val="36"/>
          <w:szCs w:val="36"/>
          <w:vertAlign w:val="superscript"/>
        </w:rPr>
        <w:t xml:space="preserve">_______________ </w:t>
      </w:r>
      <w:r>
        <w:rPr>
          <w:rFonts w:ascii="Times New Roman" w:hAnsi="Times New Roman"/>
          <w:color w:val="FF0000"/>
          <w:sz w:val="18"/>
          <w:szCs w:val="18"/>
          <w:vertAlign w:val="superscript"/>
        </w:rPr>
        <w:t xml:space="preserve">               </w:t>
      </w:r>
      <w:r>
        <w:rPr>
          <w:rFonts w:ascii="Times New Roman" w:hAnsi="Times New Roman"/>
          <w:color w:val="000000"/>
          <w:sz w:val="18"/>
          <w:szCs w:val="18"/>
        </w:rPr>
        <w:t>- образуемая граница земельного участка</w:t>
      </w: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Pr>
          <w:rFonts w:ascii="Times New Roman" w:hAnsi="Times New Roman"/>
          <w:color w:val="000000"/>
        </w:rPr>
        <w:t xml:space="preserve">    </w:t>
      </w:r>
      <w:r>
        <w:rPr>
          <w:rFonts w:ascii="Times New Roman" w:hAnsi="Times New Roman"/>
          <w:b/>
          <w:color w:val="000000"/>
          <w:sz w:val="36"/>
          <w:szCs w:val="36"/>
          <w:vertAlign w:val="superscript"/>
        </w:rPr>
        <w:t>_______________</w:t>
      </w:r>
      <w:r>
        <w:rPr>
          <w:rFonts w:ascii="Times New Roman" w:hAnsi="Times New Roman"/>
          <w:color w:val="000000"/>
          <w:sz w:val="18"/>
          <w:szCs w:val="18"/>
          <w:vertAlign w:val="superscript"/>
        </w:rPr>
        <w:t xml:space="preserve">                 </w:t>
      </w:r>
      <w:r>
        <w:rPr>
          <w:rFonts w:ascii="Times New Roman" w:hAnsi="Times New Roman"/>
          <w:color w:val="000000"/>
          <w:sz w:val="18"/>
          <w:szCs w:val="18"/>
        </w:rPr>
        <w:t>- существующие границы земельных участков</w:t>
      </w: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Pr>
          <w:rFonts w:ascii="Times New Roman" w:hAnsi="Times New Roman"/>
          <w:b/>
          <w:color w:val="FF66CC"/>
          <w:sz w:val="36"/>
          <w:szCs w:val="36"/>
          <w:vertAlign w:val="superscript"/>
        </w:rPr>
        <w:t xml:space="preserve">    _______________</w:t>
      </w:r>
      <w:r>
        <w:rPr>
          <w:rFonts w:ascii="Times New Roman" w:hAnsi="Times New Roman"/>
          <w:color w:val="000000"/>
          <w:sz w:val="36"/>
          <w:szCs w:val="36"/>
          <w:vertAlign w:val="superscript"/>
        </w:rPr>
        <w:t xml:space="preserve"> </w:t>
      </w:r>
      <w:r>
        <w:rPr>
          <w:rFonts w:ascii="Times New Roman" w:hAnsi="Times New Roman"/>
          <w:color w:val="000000"/>
          <w:sz w:val="18"/>
          <w:szCs w:val="18"/>
          <w:vertAlign w:val="superscript"/>
        </w:rPr>
        <w:t xml:space="preserve">               </w:t>
      </w:r>
      <w:r>
        <w:rPr>
          <w:rFonts w:ascii="Times New Roman" w:hAnsi="Times New Roman"/>
          <w:color w:val="000000"/>
          <w:sz w:val="18"/>
          <w:szCs w:val="18"/>
        </w:rPr>
        <w:t>- граница кадастрового квартала</w:t>
      </w: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910DA7" w:rsidRDefault="00910DA7" w:rsidP="00910DA7">
      <w:pPr>
        <w:tabs>
          <w:tab w:val="left" w:pos="31"/>
          <w:tab w:val="left" w:pos="3261"/>
        </w:tabs>
        <w:autoSpaceDE w:val="0"/>
        <w:autoSpaceDN w:val="0"/>
        <w:adjustRightInd w:val="0"/>
        <w:spacing w:after="0" w:line="240" w:lineRule="auto"/>
        <w:ind w:left="1200"/>
        <w:rPr>
          <w:rFonts w:ascii="Times New Roman" w:hAnsi="Times New Roman"/>
          <w:color w:val="000000"/>
          <w:sz w:val="18"/>
          <w:szCs w:val="18"/>
        </w:rPr>
      </w:pPr>
      <w:r>
        <w:rPr>
          <w:rFonts w:asciiTheme="minorHAnsi" w:hAnsiTheme="minorHAnsi"/>
          <w:noProof/>
        </w:rPr>
        <mc:AlternateContent>
          <mc:Choice Requires="wps">
            <w:drawing>
              <wp:anchor distT="0" distB="0" distL="114300" distR="114300" simplePos="0" relativeHeight="251668992" behindDoc="0" locked="0" layoutInCell="1" allowOverlap="1">
                <wp:simplePos x="0" y="0"/>
                <wp:positionH relativeFrom="column">
                  <wp:posOffset>703580</wp:posOffset>
                </wp:positionH>
                <wp:positionV relativeFrom="paragraph">
                  <wp:posOffset>24765</wp:posOffset>
                </wp:positionV>
                <wp:extent cx="45720" cy="52070"/>
                <wp:effectExtent l="0" t="0" r="11430" b="24130"/>
                <wp:wrapNone/>
                <wp:docPr id="62" name="Овал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520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1DD114" id="Овал 62" o:spid="_x0000_s1026" style="position:absolute;margin-left:55.4pt;margin-top:1.95pt;width:3.6pt;height:4.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" fillcolor="black"/>
            </w:pict>
          </mc:Fallback>
        </mc:AlternateContent>
      </w:r>
      <w:r>
        <w:rPr>
          <w:rFonts w:ascii="Times New Roman" w:hAnsi="Times New Roman"/>
          <w:color w:val="000000"/>
          <w:sz w:val="18"/>
          <w:szCs w:val="18"/>
        </w:rPr>
        <w:t>н1                        - характерная точка границы образуемого земельного участка и ее номер</w:t>
      </w:r>
    </w:p>
    <w:p w:rsidR="00910DA7" w:rsidRDefault="00910DA7" w:rsidP="00910DA7">
      <w:pPr>
        <w:tabs>
          <w:tab w:val="left" w:pos="31"/>
          <w:tab w:val="left" w:pos="3261"/>
        </w:tabs>
        <w:autoSpaceDE w:val="0"/>
        <w:autoSpaceDN w:val="0"/>
        <w:adjustRightInd w:val="0"/>
        <w:spacing w:after="0" w:line="240" w:lineRule="auto"/>
        <w:ind w:left="3270"/>
        <w:contextualSpacing/>
        <w:rPr>
          <w:rFonts w:ascii="Times New Roman" w:hAnsi="Times New Roman"/>
          <w:color w:val="000000"/>
          <w:sz w:val="18"/>
          <w:szCs w:val="18"/>
        </w:rPr>
      </w:pP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Pr>
          <w:rFonts w:ascii="Times New Roman" w:hAnsi="Times New Roman"/>
          <w:color w:val="000000"/>
          <w:sz w:val="16"/>
          <w:szCs w:val="16"/>
        </w:rPr>
        <w:t xml:space="preserve">                            :17</w:t>
      </w:r>
      <w:r>
        <w:rPr>
          <w:rFonts w:ascii="Times New Roman" w:hAnsi="Times New Roman"/>
          <w:color w:val="000000"/>
          <w:sz w:val="18"/>
          <w:szCs w:val="18"/>
        </w:rPr>
        <w:t xml:space="preserve">                         - кадастровый номер существующего земельного участка</w:t>
      </w: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sz w:val="18"/>
          <w:szCs w:val="18"/>
        </w:rPr>
      </w:pPr>
      <w:r>
        <w:rPr>
          <w:rFonts w:ascii="Times New Roman" w:hAnsi="Times New Roman"/>
          <w:color w:val="000000"/>
          <w:sz w:val="24"/>
          <w:szCs w:val="24"/>
        </w:rPr>
        <w:t xml:space="preserve">     </w:t>
      </w:r>
      <w:r>
        <w:rPr>
          <w:rFonts w:ascii="Times New Roman" w:hAnsi="Times New Roman"/>
          <w:color w:val="000000"/>
          <w:sz w:val="18"/>
          <w:szCs w:val="18"/>
        </w:rPr>
        <w:t xml:space="preserve">       47:14:1204034                 - номер кадастрового квартала</w:t>
      </w: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Приложение</w:t>
      </w: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t>к схеме размещения НТО</w:t>
      </w: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t>Лист 13</w:t>
      </w:r>
    </w:p>
    <w:p w:rsidR="00910DA7" w:rsidRDefault="00910DA7" w:rsidP="00910DA7">
      <w:pPr>
        <w:tabs>
          <w:tab w:val="left" w:pos="-426"/>
        </w:tabs>
        <w:spacing w:after="0"/>
        <w:jc w:val="right"/>
        <w:rPr>
          <w:rFonts w:ascii="Times New Roman" w:hAnsi="Times New Roman"/>
          <w:sz w:val="24"/>
          <w:szCs w:val="24"/>
        </w:rPr>
      </w:pP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Схема размещения НТО №7</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п. Ропша, у д.2/38</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(графическая часть)</w:t>
      </w: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jc w:val="center"/>
        <w:rPr>
          <w:rFonts w:ascii="Times New Roman" w:hAnsi="Times New Roman"/>
          <w:sz w:val="24"/>
          <w:szCs w:val="24"/>
        </w:rPr>
      </w:pPr>
      <w:r>
        <w:rPr>
          <w:rFonts w:ascii="Times New Roman" w:hAnsi="Times New Roman"/>
          <w:noProof/>
          <w:sz w:val="24"/>
          <w:szCs w:val="24"/>
        </w:rPr>
        <w:drawing>
          <wp:inline distT="0" distB="0" distL="0" distR="0">
            <wp:extent cx="6478905" cy="5807710"/>
            <wp:effectExtent l="0" t="0" r="0" b="2540"/>
            <wp:docPr id="43" name="Рисунок 43" descr="нто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нто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8905" cy="5807710"/>
                    </a:xfrm>
                    <a:prstGeom prst="rect">
                      <a:avLst/>
                    </a:prstGeom>
                    <a:noFill/>
                    <a:ln>
                      <a:noFill/>
                    </a:ln>
                  </pic:spPr>
                </pic:pic>
              </a:graphicData>
            </a:graphic>
          </wp:inline>
        </w:drawing>
      </w: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Приложение</w:t>
      </w: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t>к схеме размещения НТО</w:t>
      </w: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t>Лист 14</w:t>
      </w:r>
    </w:p>
    <w:p w:rsidR="00910DA7" w:rsidRDefault="00910DA7" w:rsidP="00910DA7">
      <w:pPr>
        <w:tabs>
          <w:tab w:val="left" w:pos="-426"/>
        </w:tabs>
        <w:spacing w:after="0"/>
        <w:jc w:val="right"/>
        <w:rPr>
          <w:rFonts w:ascii="Times New Roman" w:hAnsi="Times New Roman"/>
          <w:sz w:val="24"/>
          <w:szCs w:val="24"/>
        </w:rPr>
      </w:pP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Схема расположения земельного участка под НТО №7 на кадастровом плане территории</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п. Ропша, у д.2/38</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(графическая часть)</w:t>
      </w:r>
    </w:p>
    <w:p w:rsidR="00910DA7" w:rsidRDefault="00910DA7" w:rsidP="00910DA7">
      <w:pPr>
        <w:spacing w:after="0" w:line="240" w:lineRule="auto"/>
        <w:rPr>
          <w:rFonts w:ascii="Times New Roman" w:hAnsi="Times New Roman"/>
        </w:rPr>
      </w:pPr>
      <w:r>
        <w:rPr>
          <w:rFonts w:ascii="Times New Roman" w:hAnsi="Times New Roman"/>
        </w:rPr>
        <w:t xml:space="preserve">Площадь земельного участка </w:t>
      </w:r>
      <w:r>
        <w:rPr>
          <w:rFonts w:ascii="Times New Roman" w:hAnsi="Times New Roman"/>
          <w:b/>
        </w:rPr>
        <w:t xml:space="preserve">30 кв.м.                                                        </w:t>
      </w:r>
    </w:p>
    <w:p w:rsidR="00910DA7" w:rsidRDefault="00910DA7" w:rsidP="00910DA7">
      <w:pPr>
        <w:keepNext/>
        <w:spacing w:after="0" w:line="14" w:lineRule="exact"/>
        <w:rPr>
          <w:rFonts w:ascii="Times New Roman" w:hAnsi="Times New Roman"/>
          <w:snapToGrid w:val="0"/>
          <w:sz w:val="2"/>
          <w:szCs w:val="20"/>
        </w:rPr>
      </w:pPr>
    </w:p>
    <w:p w:rsidR="00910DA7" w:rsidRDefault="00910DA7" w:rsidP="00910DA7">
      <w:pPr>
        <w:spacing w:after="0" w:line="240" w:lineRule="auto"/>
        <w:jc w:val="center"/>
        <w:rPr>
          <w:rFonts w:ascii="Times New Roman" w:hAnsi="Times New Roman"/>
          <w:noProof/>
          <w:sz w:val="20"/>
          <w:szCs w:val="20"/>
        </w:rPr>
      </w:pPr>
    </w:p>
    <w:p w:rsidR="00910DA7" w:rsidRDefault="00910DA7" w:rsidP="00910DA7">
      <w:pPr>
        <w:spacing w:after="0" w:line="240" w:lineRule="auto"/>
        <w:jc w:val="center"/>
        <w:rPr>
          <w:rFonts w:ascii="Times New Roman" w:hAnsi="Times New Roman"/>
          <w:sz w:val="20"/>
          <w:szCs w:val="20"/>
        </w:rPr>
      </w:pPr>
      <w:r>
        <w:rPr>
          <w:rFonts w:ascii="Times New Roman" w:hAnsi="Times New Roman"/>
          <w:noProof/>
          <w:sz w:val="20"/>
          <w:szCs w:val="20"/>
        </w:rPr>
        <w:drawing>
          <wp:inline distT="0" distB="0" distL="0" distR="0">
            <wp:extent cx="6118860" cy="4484370"/>
            <wp:effectExtent l="0" t="0" r="0" b="0"/>
            <wp:docPr id="42" name="Рисунок 42" descr="FРАМКА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FРАМКА4.em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8860" cy="4484370"/>
                    </a:xfrm>
                    <a:prstGeom prst="rect">
                      <a:avLst/>
                    </a:prstGeom>
                    <a:noFill/>
                    <a:ln>
                      <a:noFill/>
                    </a:ln>
                  </pic:spPr>
                </pic:pic>
              </a:graphicData>
            </a:graphic>
          </wp:inline>
        </w:drawing>
      </w:r>
    </w:p>
    <w:p w:rsidR="00910DA7" w:rsidRDefault="00910DA7" w:rsidP="00910DA7">
      <w:pPr>
        <w:spacing w:after="0" w:line="240" w:lineRule="auto"/>
        <w:jc w:val="center"/>
        <w:rPr>
          <w:rFonts w:ascii="Times New Roman" w:hAnsi="Times New Roman"/>
          <w:sz w:val="20"/>
          <w:szCs w:val="20"/>
        </w:rPr>
      </w:pPr>
      <w:r>
        <w:rPr>
          <w:rFonts w:ascii="Times New Roman" w:hAnsi="Times New Roman"/>
          <w:sz w:val="20"/>
          <w:szCs w:val="20"/>
        </w:rPr>
        <w:t>Масштаб 1:1000</w:t>
      </w:r>
    </w:p>
    <w:p w:rsidR="00910DA7" w:rsidRDefault="00910DA7" w:rsidP="00910DA7">
      <w:pPr>
        <w:spacing w:after="0" w:line="240" w:lineRule="auto"/>
        <w:jc w:val="center"/>
        <w:rPr>
          <w:rFonts w:ascii="Times New Roman" w:hAnsi="Times New Roman"/>
          <w:sz w:val="20"/>
          <w:szCs w:val="20"/>
        </w:rPr>
      </w:pPr>
    </w:p>
    <w:p w:rsidR="00910DA7" w:rsidRDefault="00910DA7" w:rsidP="00910DA7">
      <w:pPr>
        <w:tabs>
          <w:tab w:val="left" w:pos="3119"/>
          <w:tab w:val="left" w:pos="3261"/>
        </w:tabs>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Условные обозначения и знаки для оформления графической части:</w:t>
      </w:r>
    </w:p>
    <w:p w:rsidR="00910DA7" w:rsidRDefault="00910DA7" w:rsidP="00910DA7">
      <w:pPr>
        <w:tabs>
          <w:tab w:val="left" w:pos="31"/>
          <w:tab w:val="left" w:pos="3119"/>
          <w:tab w:val="left" w:pos="3261"/>
        </w:tabs>
        <w:autoSpaceDE w:val="0"/>
        <w:autoSpaceDN w:val="0"/>
        <w:adjustRightInd w:val="0"/>
        <w:spacing w:after="0" w:line="240" w:lineRule="auto"/>
        <w:rPr>
          <w:rFonts w:ascii="Times New Roman" w:hAnsi="Times New Roman"/>
          <w:color w:val="000000"/>
          <w:sz w:val="18"/>
          <w:szCs w:val="18"/>
        </w:rPr>
      </w:pPr>
      <w:r>
        <w:rPr>
          <w:rFonts w:ascii="Times New Roman" w:hAnsi="Times New Roman"/>
          <w:color w:val="000000"/>
        </w:rPr>
        <w:t xml:space="preserve">    </w:t>
      </w:r>
      <w:r>
        <w:rPr>
          <w:rFonts w:ascii="Times New Roman" w:hAnsi="Times New Roman"/>
          <w:b/>
          <w:color w:val="FF0000"/>
          <w:sz w:val="36"/>
          <w:szCs w:val="36"/>
          <w:vertAlign w:val="superscript"/>
        </w:rPr>
        <w:t xml:space="preserve">_______________ </w:t>
      </w:r>
      <w:r>
        <w:rPr>
          <w:rFonts w:ascii="Times New Roman" w:hAnsi="Times New Roman"/>
          <w:color w:val="FF0000"/>
          <w:sz w:val="18"/>
          <w:szCs w:val="18"/>
          <w:vertAlign w:val="superscript"/>
        </w:rPr>
        <w:t xml:space="preserve">               </w:t>
      </w:r>
      <w:r>
        <w:rPr>
          <w:rFonts w:ascii="Times New Roman" w:hAnsi="Times New Roman"/>
          <w:color w:val="000000"/>
          <w:sz w:val="18"/>
          <w:szCs w:val="18"/>
        </w:rPr>
        <w:t>- образуемая граница земельного участка</w:t>
      </w: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Pr>
          <w:rFonts w:ascii="Times New Roman" w:hAnsi="Times New Roman"/>
          <w:color w:val="000000"/>
        </w:rPr>
        <w:t xml:space="preserve">    </w:t>
      </w:r>
      <w:r>
        <w:rPr>
          <w:rFonts w:ascii="Times New Roman" w:hAnsi="Times New Roman"/>
          <w:b/>
          <w:color w:val="000000"/>
          <w:sz w:val="36"/>
          <w:szCs w:val="36"/>
          <w:vertAlign w:val="superscript"/>
        </w:rPr>
        <w:t>_______________</w:t>
      </w:r>
      <w:r>
        <w:rPr>
          <w:rFonts w:ascii="Times New Roman" w:hAnsi="Times New Roman"/>
          <w:color w:val="000000"/>
          <w:sz w:val="18"/>
          <w:szCs w:val="18"/>
          <w:vertAlign w:val="superscript"/>
        </w:rPr>
        <w:t xml:space="preserve">                 </w:t>
      </w:r>
      <w:r>
        <w:rPr>
          <w:rFonts w:ascii="Times New Roman" w:hAnsi="Times New Roman"/>
          <w:color w:val="000000"/>
          <w:sz w:val="18"/>
          <w:szCs w:val="18"/>
        </w:rPr>
        <w:t>- существующие границы земельных участков</w:t>
      </w: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Pr>
          <w:rFonts w:ascii="Times New Roman" w:hAnsi="Times New Roman"/>
          <w:b/>
          <w:color w:val="FF66CC"/>
          <w:sz w:val="36"/>
          <w:szCs w:val="36"/>
          <w:vertAlign w:val="superscript"/>
        </w:rPr>
        <w:t xml:space="preserve">    _______________</w:t>
      </w:r>
      <w:r>
        <w:rPr>
          <w:rFonts w:ascii="Times New Roman" w:hAnsi="Times New Roman"/>
          <w:color w:val="000000"/>
          <w:sz w:val="36"/>
          <w:szCs w:val="36"/>
          <w:vertAlign w:val="superscript"/>
        </w:rPr>
        <w:t xml:space="preserve"> </w:t>
      </w:r>
      <w:r>
        <w:rPr>
          <w:rFonts w:ascii="Times New Roman" w:hAnsi="Times New Roman"/>
          <w:color w:val="000000"/>
          <w:sz w:val="18"/>
          <w:szCs w:val="18"/>
          <w:vertAlign w:val="superscript"/>
        </w:rPr>
        <w:t xml:space="preserve">               </w:t>
      </w:r>
      <w:r>
        <w:rPr>
          <w:rFonts w:ascii="Times New Roman" w:hAnsi="Times New Roman"/>
          <w:color w:val="000000"/>
          <w:sz w:val="18"/>
          <w:szCs w:val="18"/>
        </w:rPr>
        <w:t>- граница кадастрового квартала</w:t>
      </w: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910DA7" w:rsidRDefault="00910DA7" w:rsidP="00910DA7">
      <w:pPr>
        <w:tabs>
          <w:tab w:val="left" w:pos="31"/>
          <w:tab w:val="left" w:pos="3261"/>
        </w:tabs>
        <w:autoSpaceDE w:val="0"/>
        <w:autoSpaceDN w:val="0"/>
        <w:adjustRightInd w:val="0"/>
        <w:spacing w:after="0" w:line="240" w:lineRule="auto"/>
        <w:ind w:left="1200"/>
        <w:rPr>
          <w:rFonts w:ascii="Times New Roman" w:hAnsi="Times New Roman"/>
          <w:color w:val="000000"/>
          <w:sz w:val="18"/>
          <w:szCs w:val="18"/>
        </w:rPr>
      </w:pPr>
      <w:r>
        <w:rPr>
          <w:rFonts w:asciiTheme="minorHAnsi" w:hAnsiTheme="minorHAnsi"/>
          <w:noProof/>
        </w:rPr>
        <mc:AlternateContent>
          <mc:Choice Requires="wps">
            <w:drawing>
              <wp:anchor distT="0" distB="0" distL="114300" distR="114300" simplePos="0" relativeHeight="251670016" behindDoc="0" locked="0" layoutInCell="1" allowOverlap="1">
                <wp:simplePos x="0" y="0"/>
                <wp:positionH relativeFrom="column">
                  <wp:posOffset>703580</wp:posOffset>
                </wp:positionH>
                <wp:positionV relativeFrom="paragraph">
                  <wp:posOffset>24765</wp:posOffset>
                </wp:positionV>
                <wp:extent cx="45720" cy="52070"/>
                <wp:effectExtent l="0" t="0" r="11430" b="24130"/>
                <wp:wrapNone/>
                <wp:docPr id="61" name="Овал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520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72EB35" id="Овал 61" o:spid="_x0000_s1026" style="position:absolute;margin-left:55.4pt;margin-top:1.95pt;width:3.6pt;height:4.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" fillcolor="black"/>
            </w:pict>
          </mc:Fallback>
        </mc:AlternateContent>
      </w:r>
      <w:r>
        <w:rPr>
          <w:rFonts w:ascii="Times New Roman" w:hAnsi="Times New Roman"/>
          <w:color w:val="000000"/>
          <w:sz w:val="18"/>
          <w:szCs w:val="18"/>
        </w:rPr>
        <w:t>н1                        - характерная точка границы образуемого земельного участка и ее номер</w:t>
      </w:r>
    </w:p>
    <w:p w:rsidR="00910DA7" w:rsidRDefault="00910DA7" w:rsidP="00910DA7">
      <w:pPr>
        <w:tabs>
          <w:tab w:val="left" w:pos="31"/>
          <w:tab w:val="left" w:pos="3261"/>
        </w:tabs>
        <w:autoSpaceDE w:val="0"/>
        <w:autoSpaceDN w:val="0"/>
        <w:adjustRightInd w:val="0"/>
        <w:spacing w:after="0" w:line="240" w:lineRule="auto"/>
        <w:ind w:left="3270"/>
        <w:contextualSpacing/>
        <w:rPr>
          <w:rFonts w:ascii="Times New Roman" w:hAnsi="Times New Roman"/>
          <w:color w:val="000000"/>
          <w:sz w:val="18"/>
          <w:szCs w:val="18"/>
        </w:rPr>
      </w:pP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Pr>
          <w:rFonts w:ascii="Times New Roman" w:hAnsi="Times New Roman"/>
          <w:color w:val="000000"/>
          <w:sz w:val="16"/>
          <w:szCs w:val="16"/>
        </w:rPr>
        <w:t xml:space="preserve">                            :17</w:t>
      </w:r>
      <w:r>
        <w:rPr>
          <w:rFonts w:ascii="Times New Roman" w:hAnsi="Times New Roman"/>
          <w:color w:val="000000"/>
          <w:sz w:val="18"/>
          <w:szCs w:val="18"/>
        </w:rPr>
        <w:t xml:space="preserve">                         - кадастровый номер существующего земельного участка</w:t>
      </w: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910DA7" w:rsidRDefault="00910DA7" w:rsidP="00910DA7">
      <w:pPr>
        <w:tabs>
          <w:tab w:val="left" w:pos="31"/>
          <w:tab w:val="left" w:pos="3261"/>
        </w:tabs>
        <w:autoSpaceDE w:val="0"/>
        <w:autoSpaceDN w:val="0"/>
        <w:adjustRightInd w:val="0"/>
        <w:spacing w:after="0" w:line="240" w:lineRule="auto"/>
        <w:ind w:left="63" w:hanging="63"/>
        <w:jc w:val="right"/>
        <w:rPr>
          <w:rFonts w:ascii="Times New Roman" w:hAnsi="Times New Roman"/>
          <w:sz w:val="18"/>
          <w:szCs w:val="18"/>
        </w:rPr>
      </w:pPr>
      <w:r>
        <w:rPr>
          <w:rFonts w:ascii="Times New Roman" w:hAnsi="Times New Roman"/>
          <w:color w:val="000000"/>
          <w:sz w:val="24"/>
          <w:szCs w:val="24"/>
        </w:rPr>
        <w:t xml:space="preserve">     </w:t>
      </w:r>
      <w:r>
        <w:rPr>
          <w:rFonts w:ascii="Times New Roman" w:hAnsi="Times New Roman"/>
          <w:color w:val="000000"/>
          <w:sz w:val="18"/>
          <w:szCs w:val="18"/>
        </w:rPr>
        <w:t xml:space="preserve">       47:14:1204034                 - номер кадастрового квартал</w:t>
      </w:r>
      <w:r>
        <w:rPr>
          <w:rFonts w:ascii="Times New Roman" w:hAnsi="Times New Roman"/>
          <w:sz w:val="24"/>
          <w:szCs w:val="24"/>
        </w:rPr>
        <w:br w:type="page"/>
      </w:r>
      <w:r>
        <w:rPr>
          <w:rFonts w:ascii="Times New Roman" w:hAnsi="Times New Roman"/>
          <w:sz w:val="24"/>
          <w:szCs w:val="24"/>
        </w:rPr>
        <w:lastRenderedPageBreak/>
        <w:t>Приложение</w:t>
      </w: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t>к схеме размещения НТО</w:t>
      </w: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t>Лист 15</w:t>
      </w:r>
    </w:p>
    <w:p w:rsidR="00910DA7" w:rsidRDefault="00910DA7" w:rsidP="00910DA7">
      <w:pPr>
        <w:tabs>
          <w:tab w:val="left" w:pos="-426"/>
        </w:tabs>
        <w:spacing w:after="0"/>
        <w:jc w:val="right"/>
        <w:rPr>
          <w:rFonts w:ascii="Times New Roman" w:hAnsi="Times New Roman"/>
          <w:sz w:val="24"/>
          <w:szCs w:val="24"/>
        </w:rPr>
      </w:pP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Схема размещения НТО №8</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д. Глядино, у автобусной разворотной площадки</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(графическая часть)</w:t>
      </w: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jc w:val="center"/>
        <w:rPr>
          <w:rFonts w:ascii="Times New Roman" w:hAnsi="Times New Roman"/>
          <w:sz w:val="24"/>
          <w:szCs w:val="24"/>
        </w:rPr>
      </w:pPr>
      <w:r>
        <w:rPr>
          <w:rFonts w:ascii="Times New Roman" w:hAnsi="Times New Roman"/>
          <w:noProof/>
          <w:sz w:val="24"/>
          <w:szCs w:val="24"/>
        </w:rPr>
        <w:drawing>
          <wp:inline distT="0" distB="0" distL="0" distR="0">
            <wp:extent cx="6069965" cy="6283960"/>
            <wp:effectExtent l="0" t="0" r="6985" b="2540"/>
            <wp:docPr id="38" name="Рисунок 38" descr="нто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нто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9965" cy="6283960"/>
                    </a:xfrm>
                    <a:prstGeom prst="rect">
                      <a:avLst/>
                    </a:prstGeom>
                    <a:noFill/>
                    <a:ln>
                      <a:noFill/>
                    </a:ln>
                  </pic:spPr>
                </pic:pic>
              </a:graphicData>
            </a:graphic>
          </wp:inline>
        </w:drawing>
      </w: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Приложение</w:t>
      </w: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t>к схеме размещения НТО</w:t>
      </w: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t>Лист 16</w:t>
      </w:r>
    </w:p>
    <w:p w:rsidR="00910DA7" w:rsidRDefault="00910DA7" w:rsidP="00910DA7">
      <w:pPr>
        <w:tabs>
          <w:tab w:val="left" w:pos="-426"/>
        </w:tabs>
        <w:spacing w:after="0"/>
        <w:jc w:val="right"/>
        <w:rPr>
          <w:rFonts w:ascii="Times New Roman" w:hAnsi="Times New Roman"/>
          <w:sz w:val="24"/>
          <w:szCs w:val="24"/>
        </w:rPr>
      </w:pP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Схема расположения земельного участка под НТО №8 на кадастровом плане территории</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д. Глядино, у автобусной разворотной площадки</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(графическая часть)</w:t>
      </w:r>
    </w:p>
    <w:p w:rsidR="00910DA7" w:rsidRDefault="00910DA7" w:rsidP="00910DA7">
      <w:pPr>
        <w:spacing w:after="0" w:line="240" w:lineRule="auto"/>
        <w:rPr>
          <w:rFonts w:ascii="Times New Roman" w:hAnsi="Times New Roman"/>
        </w:rPr>
      </w:pPr>
      <w:r>
        <w:rPr>
          <w:rFonts w:ascii="Times New Roman" w:hAnsi="Times New Roman"/>
        </w:rPr>
        <w:t xml:space="preserve">Площадь земельного участка </w:t>
      </w:r>
      <w:r>
        <w:rPr>
          <w:rFonts w:ascii="Times New Roman" w:hAnsi="Times New Roman"/>
          <w:b/>
        </w:rPr>
        <w:t xml:space="preserve">200 кв.м.                                                      </w:t>
      </w:r>
    </w:p>
    <w:p w:rsidR="00910DA7" w:rsidRDefault="00910DA7" w:rsidP="00910DA7">
      <w:pPr>
        <w:spacing w:after="0" w:line="240" w:lineRule="auto"/>
        <w:jc w:val="center"/>
        <w:rPr>
          <w:rFonts w:ascii="Times New Roman" w:hAnsi="Times New Roman"/>
          <w:b/>
          <w:noProof/>
          <w:sz w:val="24"/>
          <w:szCs w:val="24"/>
        </w:rPr>
      </w:pPr>
    </w:p>
    <w:p w:rsidR="00910DA7" w:rsidRDefault="00910DA7" w:rsidP="00910DA7">
      <w:pPr>
        <w:spacing w:after="0" w:line="24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6108700" cy="3725545"/>
            <wp:effectExtent l="0" t="0" r="6350" b="8255"/>
            <wp:docPr id="30" name="Рисунок 30" descr="FРАМКА2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FРАМКА25.e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8700" cy="3725545"/>
                    </a:xfrm>
                    <a:prstGeom prst="rect">
                      <a:avLst/>
                    </a:prstGeom>
                    <a:noFill/>
                    <a:ln>
                      <a:noFill/>
                    </a:ln>
                  </pic:spPr>
                </pic:pic>
              </a:graphicData>
            </a:graphic>
          </wp:inline>
        </w:drawing>
      </w:r>
    </w:p>
    <w:p w:rsidR="00910DA7" w:rsidRDefault="00910DA7" w:rsidP="00910DA7">
      <w:pPr>
        <w:keepNext/>
        <w:spacing w:after="0" w:line="14" w:lineRule="exact"/>
        <w:rPr>
          <w:rFonts w:ascii="Times New Roman" w:hAnsi="Times New Roman"/>
          <w:snapToGrid w:val="0"/>
          <w:sz w:val="2"/>
          <w:szCs w:val="20"/>
        </w:rPr>
      </w:pPr>
    </w:p>
    <w:p w:rsidR="00910DA7" w:rsidRDefault="00910DA7" w:rsidP="00910DA7">
      <w:pPr>
        <w:keepNext/>
        <w:spacing w:after="0" w:line="14" w:lineRule="exact"/>
        <w:rPr>
          <w:rFonts w:ascii="Times New Roman" w:hAnsi="Times New Roman"/>
          <w:snapToGrid w:val="0"/>
          <w:sz w:val="2"/>
          <w:szCs w:val="20"/>
        </w:rPr>
      </w:pPr>
    </w:p>
    <w:p w:rsidR="00910DA7" w:rsidRDefault="00910DA7" w:rsidP="00910DA7">
      <w:pPr>
        <w:keepNext/>
        <w:spacing w:after="0" w:line="14" w:lineRule="exact"/>
        <w:rPr>
          <w:rFonts w:ascii="Times New Roman" w:hAnsi="Times New Roman"/>
          <w:snapToGrid w:val="0"/>
          <w:sz w:val="2"/>
          <w:szCs w:val="20"/>
        </w:rPr>
      </w:pPr>
    </w:p>
    <w:p w:rsidR="00910DA7" w:rsidRDefault="00910DA7" w:rsidP="00910DA7">
      <w:pPr>
        <w:spacing w:after="0" w:line="240" w:lineRule="auto"/>
        <w:jc w:val="center"/>
        <w:rPr>
          <w:rFonts w:ascii="Times New Roman" w:hAnsi="Times New Roman"/>
          <w:sz w:val="20"/>
          <w:szCs w:val="20"/>
        </w:rPr>
      </w:pPr>
      <w:r>
        <w:rPr>
          <w:rFonts w:ascii="Times New Roman" w:hAnsi="Times New Roman"/>
          <w:sz w:val="20"/>
          <w:szCs w:val="20"/>
        </w:rPr>
        <w:t>Масштаб 1:1000</w:t>
      </w:r>
    </w:p>
    <w:p w:rsidR="00910DA7" w:rsidRDefault="00910DA7" w:rsidP="00910DA7">
      <w:pPr>
        <w:spacing w:after="0" w:line="240" w:lineRule="auto"/>
        <w:jc w:val="center"/>
        <w:rPr>
          <w:rFonts w:ascii="Times New Roman" w:hAnsi="Times New Roman"/>
          <w:sz w:val="20"/>
          <w:szCs w:val="20"/>
        </w:rPr>
      </w:pPr>
    </w:p>
    <w:p w:rsidR="00910DA7" w:rsidRDefault="00910DA7" w:rsidP="00910DA7">
      <w:pPr>
        <w:tabs>
          <w:tab w:val="left" w:pos="3119"/>
          <w:tab w:val="left" w:pos="3261"/>
        </w:tabs>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Условные обозначения и знаки для оформления графической части:</w:t>
      </w:r>
    </w:p>
    <w:p w:rsidR="00910DA7" w:rsidRDefault="00910DA7" w:rsidP="00910DA7">
      <w:pPr>
        <w:tabs>
          <w:tab w:val="left" w:pos="31"/>
          <w:tab w:val="left" w:pos="3119"/>
          <w:tab w:val="left" w:pos="3261"/>
        </w:tabs>
        <w:autoSpaceDE w:val="0"/>
        <w:autoSpaceDN w:val="0"/>
        <w:adjustRightInd w:val="0"/>
        <w:spacing w:after="0" w:line="240" w:lineRule="auto"/>
        <w:rPr>
          <w:rFonts w:ascii="Times New Roman" w:hAnsi="Times New Roman"/>
          <w:color w:val="000000"/>
          <w:sz w:val="18"/>
          <w:szCs w:val="18"/>
        </w:rPr>
      </w:pPr>
      <w:r>
        <w:rPr>
          <w:rFonts w:ascii="Times New Roman" w:hAnsi="Times New Roman"/>
          <w:color w:val="000000"/>
        </w:rPr>
        <w:t xml:space="preserve">    </w:t>
      </w:r>
      <w:r>
        <w:rPr>
          <w:rFonts w:ascii="Times New Roman" w:hAnsi="Times New Roman"/>
          <w:b/>
          <w:color w:val="FF0000"/>
          <w:sz w:val="36"/>
          <w:szCs w:val="36"/>
          <w:vertAlign w:val="superscript"/>
        </w:rPr>
        <w:t xml:space="preserve">_______________ </w:t>
      </w:r>
      <w:r>
        <w:rPr>
          <w:rFonts w:ascii="Times New Roman" w:hAnsi="Times New Roman"/>
          <w:color w:val="FF0000"/>
          <w:sz w:val="18"/>
          <w:szCs w:val="18"/>
          <w:vertAlign w:val="superscript"/>
        </w:rPr>
        <w:t xml:space="preserve">               </w:t>
      </w:r>
      <w:r>
        <w:rPr>
          <w:rFonts w:ascii="Times New Roman" w:hAnsi="Times New Roman"/>
          <w:color w:val="000000"/>
          <w:sz w:val="18"/>
          <w:szCs w:val="18"/>
        </w:rPr>
        <w:t>- образуемая граница земельного участка</w:t>
      </w: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Pr>
          <w:rFonts w:ascii="Times New Roman" w:hAnsi="Times New Roman"/>
          <w:color w:val="000000"/>
        </w:rPr>
        <w:t xml:space="preserve">    </w:t>
      </w:r>
      <w:r>
        <w:rPr>
          <w:rFonts w:ascii="Times New Roman" w:hAnsi="Times New Roman"/>
          <w:b/>
          <w:color w:val="000000"/>
          <w:sz w:val="36"/>
          <w:szCs w:val="36"/>
          <w:vertAlign w:val="superscript"/>
        </w:rPr>
        <w:t>_______________</w:t>
      </w:r>
      <w:r>
        <w:rPr>
          <w:rFonts w:ascii="Times New Roman" w:hAnsi="Times New Roman"/>
          <w:color w:val="000000"/>
          <w:sz w:val="18"/>
          <w:szCs w:val="18"/>
          <w:vertAlign w:val="superscript"/>
        </w:rPr>
        <w:t xml:space="preserve">                 </w:t>
      </w:r>
      <w:r>
        <w:rPr>
          <w:rFonts w:ascii="Times New Roman" w:hAnsi="Times New Roman"/>
          <w:color w:val="000000"/>
          <w:sz w:val="18"/>
          <w:szCs w:val="18"/>
        </w:rPr>
        <w:t>- существующие границы земельных участков</w:t>
      </w: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Pr>
          <w:rFonts w:ascii="Times New Roman" w:hAnsi="Times New Roman"/>
          <w:b/>
          <w:color w:val="FF66CC"/>
          <w:sz w:val="36"/>
          <w:szCs w:val="36"/>
          <w:vertAlign w:val="superscript"/>
        </w:rPr>
        <w:t xml:space="preserve">    </w:t>
      </w:r>
      <w:r>
        <w:rPr>
          <w:rFonts w:ascii="Times New Roman" w:hAnsi="Times New Roman"/>
          <w:b/>
          <w:color w:val="120C86"/>
          <w:sz w:val="36"/>
          <w:szCs w:val="36"/>
          <w:vertAlign w:val="superscript"/>
        </w:rPr>
        <w:t>_______________</w:t>
      </w:r>
      <w:r>
        <w:rPr>
          <w:rFonts w:ascii="Times New Roman" w:hAnsi="Times New Roman"/>
          <w:color w:val="000000"/>
          <w:sz w:val="36"/>
          <w:szCs w:val="36"/>
          <w:vertAlign w:val="superscript"/>
        </w:rPr>
        <w:t xml:space="preserve"> </w:t>
      </w:r>
      <w:r>
        <w:rPr>
          <w:rFonts w:ascii="Times New Roman" w:hAnsi="Times New Roman"/>
          <w:color w:val="000000"/>
          <w:sz w:val="18"/>
          <w:szCs w:val="18"/>
          <w:vertAlign w:val="superscript"/>
        </w:rPr>
        <w:t xml:space="preserve">               </w:t>
      </w:r>
      <w:r>
        <w:rPr>
          <w:rFonts w:ascii="Times New Roman" w:hAnsi="Times New Roman"/>
          <w:color w:val="000000"/>
          <w:sz w:val="18"/>
          <w:szCs w:val="18"/>
        </w:rPr>
        <w:t>- существующая граница исходного земельного участка</w:t>
      </w: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Pr>
          <w:rFonts w:ascii="Times New Roman" w:hAnsi="Times New Roman"/>
          <w:b/>
          <w:color w:val="FF66CC"/>
          <w:sz w:val="36"/>
          <w:szCs w:val="36"/>
          <w:vertAlign w:val="superscript"/>
        </w:rPr>
        <w:t xml:space="preserve">    _______________</w:t>
      </w:r>
      <w:r>
        <w:rPr>
          <w:rFonts w:ascii="Times New Roman" w:hAnsi="Times New Roman"/>
          <w:color w:val="000000"/>
          <w:sz w:val="36"/>
          <w:szCs w:val="36"/>
          <w:vertAlign w:val="superscript"/>
        </w:rPr>
        <w:t xml:space="preserve"> </w:t>
      </w:r>
      <w:r>
        <w:rPr>
          <w:rFonts w:ascii="Times New Roman" w:hAnsi="Times New Roman"/>
          <w:color w:val="000000"/>
          <w:sz w:val="18"/>
          <w:szCs w:val="18"/>
          <w:vertAlign w:val="superscript"/>
        </w:rPr>
        <w:t xml:space="preserve">               </w:t>
      </w:r>
      <w:r>
        <w:rPr>
          <w:rFonts w:ascii="Times New Roman" w:hAnsi="Times New Roman"/>
          <w:color w:val="000000"/>
          <w:sz w:val="18"/>
          <w:szCs w:val="18"/>
        </w:rPr>
        <w:t>- граница кадастрового квартала</w:t>
      </w: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Pr>
          <w:rFonts w:ascii="Times New Roman" w:hAnsi="Times New Roman"/>
          <w:b/>
          <w:color w:val="FF66CC"/>
          <w:sz w:val="36"/>
          <w:szCs w:val="36"/>
          <w:vertAlign w:val="superscript"/>
        </w:rPr>
        <w:t xml:space="preserve">    </w:t>
      </w:r>
      <w:r>
        <w:rPr>
          <w:rFonts w:ascii="Times New Roman" w:hAnsi="Times New Roman"/>
          <w:b/>
          <w:color w:val="7030A0"/>
          <w:sz w:val="36"/>
          <w:szCs w:val="36"/>
          <w:vertAlign w:val="superscript"/>
        </w:rPr>
        <w:t>_______________</w:t>
      </w:r>
      <w:r>
        <w:rPr>
          <w:rFonts w:ascii="Times New Roman" w:hAnsi="Times New Roman"/>
          <w:color w:val="000000"/>
          <w:sz w:val="36"/>
          <w:szCs w:val="36"/>
          <w:vertAlign w:val="superscript"/>
        </w:rPr>
        <w:t xml:space="preserve"> </w:t>
      </w:r>
      <w:r>
        <w:rPr>
          <w:rFonts w:ascii="Times New Roman" w:hAnsi="Times New Roman"/>
          <w:color w:val="000000"/>
          <w:sz w:val="18"/>
          <w:szCs w:val="18"/>
          <w:vertAlign w:val="superscript"/>
        </w:rPr>
        <w:t xml:space="preserve">               </w:t>
      </w:r>
      <w:r>
        <w:rPr>
          <w:rFonts w:ascii="Times New Roman" w:hAnsi="Times New Roman"/>
          <w:color w:val="000000"/>
          <w:sz w:val="18"/>
          <w:szCs w:val="18"/>
        </w:rPr>
        <w:t>- граница населенного пункта</w:t>
      </w: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Pr>
          <w:rFonts w:ascii="Times New Roman" w:hAnsi="Times New Roman"/>
          <w:b/>
          <w:color w:val="FF66CC"/>
          <w:sz w:val="36"/>
          <w:szCs w:val="36"/>
          <w:vertAlign w:val="superscript"/>
        </w:rPr>
        <w:t xml:space="preserve">    </w:t>
      </w:r>
      <w:r>
        <w:rPr>
          <w:rFonts w:ascii="Times New Roman" w:hAnsi="Times New Roman"/>
          <w:b/>
          <w:color w:val="E36C0A"/>
          <w:sz w:val="36"/>
          <w:szCs w:val="36"/>
          <w:vertAlign w:val="superscript"/>
        </w:rPr>
        <w:t>_______________</w:t>
      </w:r>
      <w:r>
        <w:rPr>
          <w:rFonts w:ascii="Times New Roman" w:hAnsi="Times New Roman"/>
          <w:color w:val="000000"/>
          <w:sz w:val="36"/>
          <w:szCs w:val="36"/>
          <w:vertAlign w:val="superscript"/>
        </w:rPr>
        <w:t xml:space="preserve"> </w:t>
      </w:r>
      <w:r>
        <w:rPr>
          <w:rFonts w:ascii="Times New Roman" w:hAnsi="Times New Roman"/>
          <w:color w:val="000000"/>
          <w:sz w:val="18"/>
          <w:szCs w:val="18"/>
          <w:vertAlign w:val="superscript"/>
        </w:rPr>
        <w:t xml:space="preserve">               </w:t>
      </w:r>
      <w:r>
        <w:rPr>
          <w:rFonts w:ascii="Times New Roman" w:hAnsi="Times New Roman"/>
          <w:color w:val="000000"/>
          <w:sz w:val="18"/>
          <w:szCs w:val="18"/>
        </w:rPr>
        <w:t>- граница зон с особым режимом использования территории</w:t>
      </w: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Pr>
          <w:rFonts w:asciiTheme="minorHAnsi" w:hAnsiTheme="minorHAnsi"/>
          <w:noProof/>
        </w:rPr>
        <mc:AlternateContent>
          <mc:Choice Requires="wps">
            <w:drawing>
              <wp:anchor distT="0" distB="0" distL="114300" distR="114300" simplePos="0" relativeHeight="251671040" behindDoc="0" locked="0" layoutInCell="1" allowOverlap="1">
                <wp:simplePos x="0" y="0"/>
                <wp:positionH relativeFrom="column">
                  <wp:posOffset>613410</wp:posOffset>
                </wp:positionH>
                <wp:positionV relativeFrom="paragraph">
                  <wp:posOffset>24765</wp:posOffset>
                </wp:positionV>
                <wp:extent cx="45720" cy="52070"/>
                <wp:effectExtent l="0" t="0" r="11430" b="24130"/>
                <wp:wrapNone/>
                <wp:docPr id="60" name="Овал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520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ED9376" id="Овал 60" o:spid="_x0000_s1026" style="position:absolute;margin-left:48.3pt;margin-top:1.95pt;width:3.6pt;height:4.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" fillcolor="black"/>
            </w:pict>
          </mc:Fallback>
        </mc:AlternateContent>
      </w:r>
      <w:r>
        <w:rPr>
          <w:rFonts w:ascii="Times New Roman" w:hAnsi="Times New Roman"/>
          <w:b/>
          <w:color w:val="FF66CC"/>
          <w:sz w:val="36"/>
          <w:szCs w:val="36"/>
          <w:vertAlign w:val="superscript"/>
        </w:rPr>
        <w:t xml:space="preserve">                   </w:t>
      </w:r>
      <w:r>
        <w:rPr>
          <w:rFonts w:ascii="Times New Roman" w:hAnsi="Times New Roman"/>
          <w:color w:val="000000"/>
          <w:sz w:val="18"/>
          <w:szCs w:val="18"/>
        </w:rPr>
        <w:t>н1                          - характерная точка границы образуемого земельного участка и ее номер</w:t>
      </w:r>
    </w:p>
    <w:p w:rsidR="00910DA7" w:rsidRDefault="00910DA7" w:rsidP="00910DA7">
      <w:pPr>
        <w:tabs>
          <w:tab w:val="left" w:pos="31"/>
          <w:tab w:val="left" w:pos="3261"/>
        </w:tabs>
        <w:autoSpaceDE w:val="0"/>
        <w:autoSpaceDN w:val="0"/>
        <w:adjustRightInd w:val="0"/>
        <w:spacing w:after="0" w:line="240" w:lineRule="auto"/>
        <w:ind w:left="3270"/>
        <w:contextualSpacing/>
        <w:rPr>
          <w:rFonts w:ascii="Times New Roman" w:hAnsi="Times New Roman"/>
          <w:color w:val="000000"/>
          <w:sz w:val="18"/>
          <w:szCs w:val="18"/>
        </w:rPr>
      </w:pP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Pr>
          <w:rFonts w:ascii="Times New Roman" w:hAnsi="Times New Roman"/>
          <w:color w:val="000000"/>
          <w:sz w:val="16"/>
          <w:szCs w:val="16"/>
        </w:rPr>
        <w:t xml:space="preserve">                    :38285</w:t>
      </w:r>
      <w:r>
        <w:rPr>
          <w:rFonts w:ascii="Times New Roman" w:hAnsi="Times New Roman"/>
          <w:color w:val="000000"/>
          <w:sz w:val="18"/>
          <w:szCs w:val="18"/>
        </w:rPr>
        <w:t xml:space="preserve">                           - кадастровый номер существующего земельного участка</w:t>
      </w: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sz w:val="18"/>
          <w:szCs w:val="18"/>
        </w:rPr>
      </w:pPr>
      <w:r>
        <w:rPr>
          <w:rFonts w:ascii="Times New Roman" w:hAnsi="Times New Roman"/>
          <w:color w:val="000000"/>
          <w:sz w:val="16"/>
          <w:szCs w:val="16"/>
        </w:rPr>
        <w:t xml:space="preserve">                47:14:1210008   </w:t>
      </w:r>
      <w:r>
        <w:rPr>
          <w:rFonts w:ascii="Times New Roman" w:hAnsi="Times New Roman"/>
          <w:color w:val="000000"/>
          <w:sz w:val="18"/>
          <w:szCs w:val="18"/>
        </w:rPr>
        <w:t xml:space="preserve">                - номер кадастрового квартала</w:t>
      </w:r>
    </w:p>
    <w:p w:rsidR="00910DA7" w:rsidRDefault="00910DA7" w:rsidP="00910DA7">
      <w:pPr>
        <w:tabs>
          <w:tab w:val="left" w:pos="-426"/>
        </w:tabs>
        <w:spacing w:after="0"/>
        <w:jc w:val="right"/>
        <w:rPr>
          <w:rFonts w:ascii="Times New Roman" w:hAnsi="Times New Roman"/>
          <w:sz w:val="24"/>
          <w:szCs w:val="24"/>
        </w:rPr>
      </w:pPr>
    </w:p>
    <w:p w:rsidR="00910DA7" w:rsidRDefault="00910DA7" w:rsidP="00910DA7">
      <w:pPr>
        <w:tabs>
          <w:tab w:val="left" w:pos="-426"/>
        </w:tabs>
        <w:spacing w:after="0"/>
        <w:jc w:val="right"/>
        <w:rPr>
          <w:rFonts w:ascii="Times New Roman" w:hAnsi="Times New Roman"/>
          <w:sz w:val="24"/>
          <w:szCs w:val="24"/>
        </w:rPr>
      </w:pPr>
    </w:p>
    <w:p w:rsidR="00910DA7" w:rsidRDefault="00910DA7" w:rsidP="00910DA7">
      <w:pPr>
        <w:tabs>
          <w:tab w:val="left" w:pos="-426"/>
        </w:tabs>
        <w:spacing w:after="0"/>
        <w:jc w:val="right"/>
        <w:rPr>
          <w:rFonts w:ascii="Times New Roman" w:hAnsi="Times New Roman"/>
          <w:sz w:val="24"/>
          <w:szCs w:val="24"/>
        </w:rPr>
      </w:pP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t>Приложение</w:t>
      </w: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t>к схеме размещения НТО</w:t>
      </w: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t>Лист 17</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Схема размещения НТО №9</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д. Большие Горки, напротив д.46</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lastRenderedPageBreak/>
        <w:t>(графическая часть)</w:t>
      </w:r>
    </w:p>
    <w:p w:rsidR="00910DA7" w:rsidRDefault="00910DA7" w:rsidP="00910DA7">
      <w:pPr>
        <w:tabs>
          <w:tab w:val="left" w:pos="-426"/>
        </w:tabs>
        <w:spacing w:after="0"/>
        <w:jc w:val="center"/>
        <w:rPr>
          <w:rFonts w:ascii="Times New Roman" w:hAnsi="Times New Roman"/>
          <w:sz w:val="24"/>
          <w:szCs w:val="24"/>
        </w:rPr>
      </w:pPr>
      <w:r>
        <w:rPr>
          <w:rFonts w:ascii="Times New Roman" w:hAnsi="Times New Roman"/>
          <w:noProof/>
          <w:sz w:val="24"/>
          <w:szCs w:val="24"/>
        </w:rPr>
        <w:drawing>
          <wp:inline distT="0" distB="0" distL="0" distR="0">
            <wp:extent cx="6177280" cy="7004050"/>
            <wp:effectExtent l="0" t="0" r="0" b="6350"/>
            <wp:docPr id="29" name="Рисунок 29" descr="нто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нто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7280" cy="7004050"/>
                    </a:xfrm>
                    <a:prstGeom prst="rect">
                      <a:avLst/>
                    </a:prstGeom>
                    <a:noFill/>
                    <a:ln>
                      <a:noFill/>
                    </a:ln>
                  </pic:spPr>
                </pic:pic>
              </a:graphicData>
            </a:graphic>
          </wp:inline>
        </w:drawing>
      </w: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line="240" w:lineRule="auto"/>
        <w:jc w:val="right"/>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Приложение</w:t>
      </w:r>
    </w:p>
    <w:p w:rsidR="00910DA7" w:rsidRDefault="00910DA7" w:rsidP="00910DA7">
      <w:pPr>
        <w:tabs>
          <w:tab w:val="left" w:pos="-426"/>
        </w:tabs>
        <w:spacing w:after="0" w:line="240" w:lineRule="auto"/>
        <w:jc w:val="right"/>
        <w:rPr>
          <w:rFonts w:ascii="Times New Roman" w:hAnsi="Times New Roman"/>
          <w:sz w:val="24"/>
          <w:szCs w:val="24"/>
        </w:rPr>
      </w:pPr>
      <w:r>
        <w:rPr>
          <w:rFonts w:ascii="Times New Roman" w:hAnsi="Times New Roman"/>
          <w:sz w:val="24"/>
          <w:szCs w:val="24"/>
        </w:rPr>
        <w:t>к схеме размещения НТО</w:t>
      </w:r>
    </w:p>
    <w:p w:rsidR="00910DA7" w:rsidRDefault="00910DA7" w:rsidP="00910DA7">
      <w:pPr>
        <w:tabs>
          <w:tab w:val="left" w:pos="-426"/>
        </w:tabs>
        <w:spacing w:after="0" w:line="240" w:lineRule="auto"/>
        <w:jc w:val="right"/>
        <w:rPr>
          <w:rFonts w:ascii="Times New Roman" w:hAnsi="Times New Roman"/>
          <w:sz w:val="24"/>
          <w:szCs w:val="24"/>
        </w:rPr>
      </w:pPr>
      <w:r>
        <w:rPr>
          <w:rFonts w:ascii="Times New Roman" w:hAnsi="Times New Roman"/>
          <w:sz w:val="24"/>
          <w:szCs w:val="24"/>
        </w:rPr>
        <w:t>Лист 18</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Схема расположения земельного участка под НТО №9 на кадастровом плане территории</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д. Большие Горки, напротив д.46</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(графическая часть)</w:t>
      </w:r>
    </w:p>
    <w:p w:rsidR="00910DA7" w:rsidRDefault="00910DA7" w:rsidP="00910DA7">
      <w:pPr>
        <w:tabs>
          <w:tab w:val="left" w:pos="-426"/>
        </w:tabs>
        <w:spacing w:after="0"/>
        <w:rPr>
          <w:rFonts w:ascii="Times New Roman" w:hAnsi="Times New Roman"/>
          <w:sz w:val="24"/>
          <w:szCs w:val="24"/>
        </w:rPr>
      </w:pPr>
    </w:p>
    <w:p w:rsidR="00910DA7" w:rsidRDefault="00910DA7" w:rsidP="00910DA7">
      <w:pPr>
        <w:spacing w:after="0" w:line="240" w:lineRule="auto"/>
        <w:rPr>
          <w:rFonts w:ascii="Times New Roman" w:hAnsi="Times New Roman"/>
        </w:rPr>
      </w:pPr>
      <w:r>
        <w:rPr>
          <w:rFonts w:ascii="Times New Roman" w:hAnsi="Times New Roman"/>
        </w:rPr>
        <w:t xml:space="preserve">Площадь земельного участка </w:t>
      </w:r>
      <w:r>
        <w:rPr>
          <w:rFonts w:ascii="Times New Roman" w:hAnsi="Times New Roman"/>
          <w:b/>
        </w:rPr>
        <w:t xml:space="preserve">200 кв.м.                                                      </w:t>
      </w:r>
    </w:p>
    <w:p w:rsidR="00910DA7" w:rsidRDefault="00910DA7" w:rsidP="00910DA7">
      <w:pPr>
        <w:keepNext/>
        <w:spacing w:after="0" w:line="14" w:lineRule="exact"/>
        <w:rPr>
          <w:rFonts w:ascii="Times New Roman" w:hAnsi="Times New Roman"/>
          <w:snapToGrid w:val="0"/>
          <w:sz w:val="2"/>
          <w:szCs w:val="20"/>
        </w:rPr>
      </w:pPr>
    </w:p>
    <w:p w:rsidR="00910DA7" w:rsidRDefault="00910DA7" w:rsidP="00910DA7">
      <w:pPr>
        <w:spacing w:after="0" w:line="240" w:lineRule="auto"/>
        <w:jc w:val="center"/>
        <w:rPr>
          <w:rFonts w:ascii="Times New Roman" w:hAnsi="Times New Roman"/>
          <w:sz w:val="20"/>
          <w:szCs w:val="20"/>
        </w:rPr>
      </w:pPr>
    </w:p>
    <w:p w:rsidR="00910DA7" w:rsidRDefault="00910DA7" w:rsidP="00910DA7">
      <w:pPr>
        <w:spacing w:after="0" w:line="240" w:lineRule="auto"/>
        <w:jc w:val="center"/>
        <w:rPr>
          <w:rFonts w:ascii="Times New Roman" w:hAnsi="Times New Roman"/>
          <w:sz w:val="20"/>
          <w:szCs w:val="20"/>
        </w:rPr>
      </w:pPr>
      <w:r>
        <w:rPr>
          <w:rFonts w:ascii="Times New Roman" w:hAnsi="Times New Roman"/>
          <w:noProof/>
          <w:sz w:val="20"/>
          <w:szCs w:val="20"/>
        </w:rPr>
        <w:drawing>
          <wp:inline distT="0" distB="0" distL="0" distR="0">
            <wp:extent cx="6196330" cy="4484370"/>
            <wp:effectExtent l="0" t="0" r="0" b="0"/>
            <wp:docPr id="28" name="Рисунок 28" descr="FРАМКА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FРАМКА9.e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6330" cy="4484370"/>
                    </a:xfrm>
                    <a:prstGeom prst="rect">
                      <a:avLst/>
                    </a:prstGeom>
                    <a:noFill/>
                    <a:ln>
                      <a:noFill/>
                    </a:ln>
                  </pic:spPr>
                </pic:pic>
              </a:graphicData>
            </a:graphic>
          </wp:inline>
        </w:drawing>
      </w:r>
    </w:p>
    <w:p w:rsidR="00910DA7" w:rsidRDefault="00910DA7" w:rsidP="00910DA7">
      <w:pPr>
        <w:spacing w:after="0" w:line="240" w:lineRule="auto"/>
        <w:jc w:val="center"/>
        <w:rPr>
          <w:rFonts w:ascii="Times New Roman" w:hAnsi="Times New Roman"/>
          <w:sz w:val="20"/>
          <w:szCs w:val="20"/>
        </w:rPr>
      </w:pPr>
      <w:r>
        <w:rPr>
          <w:rFonts w:ascii="Times New Roman" w:hAnsi="Times New Roman"/>
          <w:sz w:val="20"/>
          <w:szCs w:val="20"/>
        </w:rPr>
        <w:t>Масштаб 1:1000</w:t>
      </w:r>
    </w:p>
    <w:p w:rsidR="00910DA7" w:rsidRDefault="00910DA7" w:rsidP="00910DA7">
      <w:pPr>
        <w:spacing w:after="0" w:line="240" w:lineRule="auto"/>
        <w:jc w:val="center"/>
        <w:rPr>
          <w:rFonts w:ascii="Times New Roman" w:hAnsi="Times New Roman"/>
          <w:sz w:val="20"/>
          <w:szCs w:val="20"/>
        </w:rPr>
      </w:pPr>
    </w:p>
    <w:p w:rsidR="00910DA7" w:rsidRDefault="00910DA7" w:rsidP="00910DA7">
      <w:pPr>
        <w:tabs>
          <w:tab w:val="left" w:pos="3119"/>
          <w:tab w:val="left" w:pos="3261"/>
        </w:tabs>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Условные обозначения и знаки для оформления графической части:</w:t>
      </w:r>
    </w:p>
    <w:p w:rsidR="00910DA7" w:rsidRDefault="00910DA7" w:rsidP="00910DA7">
      <w:pPr>
        <w:tabs>
          <w:tab w:val="left" w:pos="31"/>
          <w:tab w:val="left" w:pos="3119"/>
          <w:tab w:val="left" w:pos="3261"/>
        </w:tabs>
        <w:autoSpaceDE w:val="0"/>
        <w:autoSpaceDN w:val="0"/>
        <w:adjustRightInd w:val="0"/>
        <w:spacing w:after="0" w:line="240" w:lineRule="auto"/>
        <w:rPr>
          <w:rFonts w:ascii="Times New Roman" w:hAnsi="Times New Roman"/>
          <w:color w:val="000000"/>
          <w:sz w:val="18"/>
          <w:szCs w:val="18"/>
        </w:rPr>
      </w:pPr>
      <w:r>
        <w:rPr>
          <w:rFonts w:ascii="Times New Roman" w:hAnsi="Times New Roman"/>
          <w:color w:val="000000"/>
        </w:rPr>
        <w:t xml:space="preserve">    </w:t>
      </w:r>
      <w:r>
        <w:rPr>
          <w:rFonts w:ascii="Times New Roman" w:hAnsi="Times New Roman"/>
          <w:b/>
          <w:color w:val="FF0000"/>
          <w:sz w:val="36"/>
          <w:szCs w:val="36"/>
          <w:vertAlign w:val="superscript"/>
        </w:rPr>
        <w:t xml:space="preserve">_______________ </w:t>
      </w:r>
      <w:r>
        <w:rPr>
          <w:rFonts w:ascii="Times New Roman" w:hAnsi="Times New Roman"/>
          <w:color w:val="FF0000"/>
          <w:sz w:val="18"/>
          <w:szCs w:val="18"/>
          <w:vertAlign w:val="superscript"/>
        </w:rPr>
        <w:t xml:space="preserve">               </w:t>
      </w:r>
      <w:r>
        <w:rPr>
          <w:rFonts w:ascii="Times New Roman" w:hAnsi="Times New Roman"/>
          <w:color w:val="000000"/>
          <w:sz w:val="18"/>
          <w:szCs w:val="18"/>
        </w:rPr>
        <w:t>- образуемая граница земельного участка</w:t>
      </w: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Pr>
          <w:rFonts w:ascii="Times New Roman" w:hAnsi="Times New Roman"/>
          <w:color w:val="000000"/>
        </w:rPr>
        <w:t xml:space="preserve">    </w:t>
      </w:r>
      <w:r>
        <w:rPr>
          <w:rFonts w:ascii="Times New Roman" w:hAnsi="Times New Roman"/>
          <w:b/>
          <w:color w:val="000000"/>
          <w:sz w:val="36"/>
          <w:szCs w:val="36"/>
          <w:vertAlign w:val="superscript"/>
        </w:rPr>
        <w:t>_______________</w:t>
      </w:r>
      <w:r>
        <w:rPr>
          <w:rFonts w:ascii="Times New Roman" w:hAnsi="Times New Roman"/>
          <w:color w:val="000000"/>
          <w:sz w:val="18"/>
          <w:szCs w:val="18"/>
          <w:vertAlign w:val="superscript"/>
        </w:rPr>
        <w:t xml:space="preserve">                 </w:t>
      </w:r>
      <w:r>
        <w:rPr>
          <w:rFonts w:ascii="Times New Roman" w:hAnsi="Times New Roman"/>
          <w:color w:val="000000"/>
          <w:sz w:val="18"/>
          <w:szCs w:val="18"/>
        </w:rPr>
        <w:t>- существующие границы земельных участков</w:t>
      </w: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Pr>
          <w:rFonts w:ascii="Times New Roman" w:hAnsi="Times New Roman"/>
          <w:b/>
          <w:color w:val="FF66CC"/>
          <w:sz w:val="36"/>
          <w:szCs w:val="36"/>
          <w:vertAlign w:val="superscript"/>
        </w:rPr>
        <w:t xml:space="preserve">    _______________</w:t>
      </w:r>
      <w:r>
        <w:rPr>
          <w:rFonts w:ascii="Times New Roman" w:hAnsi="Times New Roman"/>
          <w:color w:val="000000"/>
          <w:sz w:val="36"/>
          <w:szCs w:val="36"/>
          <w:vertAlign w:val="superscript"/>
        </w:rPr>
        <w:t xml:space="preserve"> </w:t>
      </w:r>
      <w:r>
        <w:rPr>
          <w:rFonts w:ascii="Times New Roman" w:hAnsi="Times New Roman"/>
          <w:color w:val="000000"/>
          <w:sz w:val="18"/>
          <w:szCs w:val="18"/>
          <w:vertAlign w:val="superscript"/>
        </w:rPr>
        <w:t xml:space="preserve">               </w:t>
      </w:r>
      <w:r>
        <w:rPr>
          <w:rFonts w:ascii="Times New Roman" w:hAnsi="Times New Roman"/>
          <w:color w:val="000000"/>
          <w:sz w:val="18"/>
          <w:szCs w:val="18"/>
        </w:rPr>
        <w:t>- граница кадастрового квартала</w:t>
      </w: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910DA7" w:rsidRDefault="00910DA7" w:rsidP="00910DA7">
      <w:pPr>
        <w:tabs>
          <w:tab w:val="left" w:pos="31"/>
          <w:tab w:val="left" w:pos="3261"/>
        </w:tabs>
        <w:autoSpaceDE w:val="0"/>
        <w:autoSpaceDN w:val="0"/>
        <w:adjustRightInd w:val="0"/>
        <w:spacing w:after="0" w:line="240" w:lineRule="auto"/>
        <w:ind w:left="1200"/>
        <w:rPr>
          <w:rFonts w:ascii="Times New Roman" w:hAnsi="Times New Roman"/>
          <w:color w:val="000000"/>
          <w:sz w:val="18"/>
          <w:szCs w:val="18"/>
        </w:rPr>
      </w:pPr>
      <w:r>
        <w:rPr>
          <w:rFonts w:asciiTheme="minorHAnsi" w:hAnsiTheme="minorHAnsi"/>
          <w:noProof/>
        </w:rPr>
        <mc:AlternateContent>
          <mc:Choice Requires="wps">
            <w:drawing>
              <wp:anchor distT="0" distB="0" distL="114300" distR="114300" simplePos="0" relativeHeight="251672064" behindDoc="0" locked="0" layoutInCell="1" allowOverlap="1">
                <wp:simplePos x="0" y="0"/>
                <wp:positionH relativeFrom="column">
                  <wp:posOffset>703580</wp:posOffset>
                </wp:positionH>
                <wp:positionV relativeFrom="paragraph">
                  <wp:posOffset>24765</wp:posOffset>
                </wp:positionV>
                <wp:extent cx="45720" cy="52070"/>
                <wp:effectExtent l="0" t="0" r="11430" b="24130"/>
                <wp:wrapNone/>
                <wp:docPr id="59" name="Овал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520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01C123" id="Овал 59" o:spid="_x0000_s1026" style="position:absolute;margin-left:55.4pt;margin-top:1.95pt;width:3.6pt;height:4.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" fillcolor="black"/>
            </w:pict>
          </mc:Fallback>
        </mc:AlternateContent>
      </w:r>
      <w:r>
        <w:rPr>
          <w:rFonts w:ascii="Times New Roman" w:hAnsi="Times New Roman"/>
          <w:color w:val="000000"/>
          <w:sz w:val="18"/>
          <w:szCs w:val="18"/>
        </w:rPr>
        <w:t>н1                        - характерная точка границы образуемого земельного участка и ее номер</w:t>
      </w:r>
    </w:p>
    <w:p w:rsidR="00910DA7" w:rsidRDefault="00910DA7" w:rsidP="00910DA7">
      <w:pPr>
        <w:tabs>
          <w:tab w:val="left" w:pos="31"/>
          <w:tab w:val="left" w:pos="3261"/>
        </w:tabs>
        <w:autoSpaceDE w:val="0"/>
        <w:autoSpaceDN w:val="0"/>
        <w:adjustRightInd w:val="0"/>
        <w:spacing w:after="0" w:line="240" w:lineRule="auto"/>
        <w:ind w:left="3270"/>
        <w:contextualSpacing/>
        <w:rPr>
          <w:rFonts w:ascii="Times New Roman" w:hAnsi="Times New Roman"/>
          <w:color w:val="000000"/>
          <w:sz w:val="18"/>
          <w:szCs w:val="18"/>
        </w:rPr>
      </w:pP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Pr>
          <w:rFonts w:ascii="Times New Roman" w:hAnsi="Times New Roman"/>
          <w:color w:val="000000"/>
          <w:sz w:val="16"/>
          <w:szCs w:val="16"/>
        </w:rPr>
        <w:t xml:space="preserve">                         :33</w:t>
      </w:r>
      <w:r>
        <w:rPr>
          <w:rFonts w:ascii="Times New Roman" w:hAnsi="Times New Roman"/>
          <w:color w:val="000000"/>
          <w:sz w:val="18"/>
          <w:szCs w:val="18"/>
        </w:rPr>
        <w:t xml:space="preserve">                            - кадастровый номер существующего земельного участка</w:t>
      </w: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sz w:val="18"/>
          <w:szCs w:val="18"/>
        </w:rPr>
      </w:pPr>
      <w:r>
        <w:rPr>
          <w:rFonts w:ascii="Times New Roman" w:hAnsi="Times New Roman"/>
          <w:color w:val="000000"/>
          <w:sz w:val="24"/>
          <w:szCs w:val="24"/>
        </w:rPr>
        <w:t xml:space="preserve">     </w:t>
      </w:r>
      <w:r>
        <w:rPr>
          <w:rFonts w:ascii="Times New Roman" w:hAnsi="Times New Roman"/>
          <w:color w:val="000000"/>
          <w:sz w:val="18"/>
          <w:szCs w:val="18"/>
        </w:rPr>
        <w:t xml:space="preserve">   47:14:1209008                     - номер кадастрового квартала</w:t>
      </w: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Приложение</w:t>
      </w: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t>к схеме размещения НТО</w:t>
      </w: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t>Лист 19</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Схема размещения НТО №10</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 xml:space="preserve">д. Яльгелево, бульвар Культуры </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(напротив МКУ «Культурно спортивный центр» слева) (графическая часть) 52 кв.м.</w:t>
      </w: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jc w:val="center"/>
        <w:rPr>
          <w:rFonts w:ascii="Times New Roman" w:hAnsi="Times New Roman"/>
          <w:sz w:val="24"/>
          <w:szCs w:val="24"/>
        </w:rPr>
      </w:pPr>
      <w:r>
        <w:rPr>
          <w:rFonts w:ascii="Times New Roman" w:hAnsi="Times New Roman"/>
          <w:noProof/>
          <w:sz w:val="24"/>
          <w:szCs w:val="24"/>
        </w:rPr>
        <w:drawing>
          <wp:inline distT="0" distB="0" distL="0" distR="0">
            <wp:extent cx="6235700" cy="6682740"/>
            <wp:effectExtent l="0" t="0" r="0" b="3810"/>
            <wp:docPr id="27" name="Рисунок 27" descr="нт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нто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35700" cy="6682740"/>
                    </a:xfrm>
                    <a:prstGeom prst="rect">
                      <a:avLst/>
                    </a:prstGeom>
                    <a:noFill/>
                    <a:ln>
                      <a:noFill/>
                    </a:ln>
                  </pic:spPr>
                </pic:pic>
              </a:graphicData>
            </a:graphic>
          </wp:inline>
        </w:drawing>
      </w: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rPr>
          <w:rFonts w:ascii="Times New Roman" w:hAnsi="Times New Roman"/>
          <w:color w:val="000000"/>
          <w:sz w:val="18"/>
          <w:szCs w:val="18"/>
        </w:rPr>
      </w:pPr>
      <w:r>
        <w:rPr>
          <w:rFonts w:ascii="Times New Roman" w:hAnsi="Times New Roman"/>
          <w:sz w:val="24"/>
          <w:szCs w:val="24"/>
        </w:rPr>
        <w:br w:type="page"/>
      </w: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lastRenderedPageBreak/>
        <w:t>Приложение</w:t>
      </w: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t>к схеме размещения НТО</w:t>
      </w: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t>Лист 20</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Схема расположения земельного участка под НТО №10 на кадастровом плане территории</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д. Яльгелево, бульвар Культуры (напротив МКУ «Культурно спортивный центр» слева) (графическая часть)</w:t>
      </w:r>
    </w:p>
    <w:p w:rsidR="00910DA7" w:rsidRDefault="00910DA7" w:rsidP="00910DA7">
      <w:pPr>
        <w:tabs>
          <w:tab w:val="left" w:pos="-426"/>
        </w:tabs>
        <w:spacing w:after="0"/>
        <w:rPr>
          <w:rFonts w:ascii="Times New Roman" w:hAnsi="Times New Roman"/>
          <w:sz w:val="24"/>
          <w:szCs w:val="24"/>
        </w:rPr>
      </w:pPr>
    </w:p>
    <w:p w:rsidR="00910DA7" w:rsidRDefault="00910DA7" w:rsidP="00910DA7">
      <w:pPr>
        <w:spacing w:after="0" w:line="240" w:lineRule="auto"/>
        <w:rPr>
          <w:rFonts w:ascii="Times New Roman" w:hAnsi="Times New Roman"/>
          <w:sz w:val="20"/>
          <w:szCs w:val="20"/>
        </w:rPr>
      </w:pPr>
      <w:r>
        <w:rPr>
          <w:rFonts w:ascii="Times New Roman" w:hAnsi="Times New Roman"/>
          <w:sz w:val="20"/>
          <w:szCs w:val="20"/>
        </w:rPr>
        <w:t>Масштаб 1:1000</w:t>
      </w:r>
    </w:p>
    <w:p w:rsidR="00910DA7" w:rsidRDefault="00910DA7" w:rsidP="00910DA7">
      <w:pPr>
        <w:keepNext/>
        <w:spacing w:after="0" w:line="14" w:lineRule="exact"/>
        <w:rPr>
          <w:rFonts w:ascii="Times New Roman" w:hAnsi="Times New Roman"/>
          <w:snapToGrid w:val="0"/>
          <w:sz w:val="2"/>
          <w:szCs w:val="20"/>
        </w:rPr>
      </w:pPr>
    </w:p>
    <w:p w:rsidR="00910DA7" w:rsidRDefault="00910DA7" w:rsidP="00910DA7">
      <w:pPr>
        <w:keepNext/>
        <w:spacing w:after="0" w:line="14" w:lineRule="exact"/>
        <w:rPr>
          <w:rFonts w:ascii="Times New Roman" w:hAnsi="Times New Roman"/>
          <w:snapToGrid w:val="0"/>
          <w:sz w:val="2"/>
          <w:szCs w:val="20"/>
        </w:rPr>
      </w:pPr>
    </w:p>
    <w:p w:rsidR="00910DA7" w:rsidRDefault="00910DA7" w:rsidP="00910DA7">
      <w:pPr>
        <w:keepNext/>
        <w:spacing w:after="0" w:line="14" w:lineRule="exact"/>
        <w:rPr>
          <w:rFonts w:ascii="Times New Roman" w:hAnsi="Times New Roman"/>
          <w:snapToGrid w:val="0"/>
          <w:sz w:val="2"/>
          <w:szCs w:val="20"/>
        </w:rPr>
      </w:pPr>
    </w:p>
    <w:p w:rsidR="00910DA7" w:rsidRDefault="00910DA7" w:rsidP="00910DA7">
      <w:pPr>
        <w:keepNext/>
        <w:spacing w:after="0" w:line="14" w:lineRule="exact"/>
        <w:rPr>
          <w:rFonts w:ascii="Times New Roman" w:hAnsi="Times New Roman"/>
          <w:snapToGrid w:val="0"/>
          <w:sz w:val="2"/>
          <w:szCs w:val="20"/>
        </w:rPr>
      </w:pPr>
    </w:p>
    <w:p w:rsidR="00910DA7" w:rsidRDefault="00910DA7" w:rsidP="00910DA7">
      <w:pPr>
        <w:keepNext/>
        <w:spacing w:after="0" w:line="14" w:lineRule="exact"/>
        <w:rPr>
          <w:rFonts w:ascii="Times New Roman" w:hAnsi="Times New Roman"/>
          <w:snapToGrid w:val="0"/>
          <w:sz w:val="2"/>
          <w:szCs w:val="20"/>
        </w:rPr>
      </w:pPr>
    </w:p>
    <w:p w:rsidR="00910DA7" w:rsidRDefault="00910DA7" w:rsidP="00910DA7">
      <w:pPr>
        <w:keepNext/>
        <w:spacing w:after="0" w:line="14" w:lineRule="exact"/>
        <w:rPr>
          <w:rFonts w:ascii="Times New Roman" w:hAnsi="Times New Roman"/>
          <w:snapToGrid w:val="0"/>
          <w:sz w:val="2"/>
          <w:szCs w:val="20"/>
        </w:rPr>
      </w:pPr>
    </w:p>
    <w:p w:rsidR="00910DA7" w:rsidRDefault="00910DA7" w:rsidP="00910DA7">
      <w:pPr>
        <w:keepNext/>
        <w:spacing w:after="0" w:line="14" w:lineRule="exact"/>
        <w:rPr>
          <w:rFonts w:ascii="Times New Roman" w:hAnsi="Times New Roman"/>
          <w:snapToGrid w:val="0"/>
          <w:sz w:val="2"/>
          <w:szCs w:val="20"/>
        </w:rPr>
      </w:pPr>
    </w:p>
    <w:p w:rsidR="00910DA7" w:rsidRDefault="00910DA7" w:rsidP="00910DA7">
      <w:pPr>
        <w:spacing w:after="0" w:line="240" w:lineRule="auto"/>
        <w:rPr>
          <w:rFonts w:ascii="Times New Roman" w:hAnsi="Times New Roman"/>
          <w:sz w:val="20"/>
          <w:szCs w:val="20"/>
        </w:rPr>
      </w:pPr>
    </w:p>
    <w:p w:rsidR="00910DA7" w:rsidRDefault="00910DA7" w:rsidP="00910DA7">
      <w:pPr>
        <w:spacing w:after="0" w:line="240" w:lineRule="auto"/>
        <w:jc w:val="center"/>
        <w:rPr>
          <w:rFonts w:ascii="Times New Roman" w:hAnsi="Times New Roman"/>
          <w:sz w:val="20"/>
          <w:szCs w:val="20"/>
        </w:rPr>
      </w:pPr>
    </w:p>
    <w:p w:rsidR="00910DA7" w:rsidRDefault="00910DA7" w:rsidP="00910DA7">
      <w:pPr>
        <w:spacing w:after="0" w:line="240" w:lineRule="auto"/>
        <w:jc w:val="center"/>
        <w:rPr>
          <w:rFonts w:ascii="Times New Roman" w:hAnsi="Times New Roman"/>
          <w:sz w:val="20"/>
          <w:szCs w:val="20"/>
        </w:rPr>
      </w:pPr>
    </w:p>
    <w:p w:rsidR="00910DA7" w:rsidRDefault="00910DA7" w:rsidP="00910DA7">
      <w:pPr>
        <w:spacing w:after="0" w:line="240" w:lineRule="auto"/>
        <w:rPr>
          <w:rFonts w:ascii="Times New Roman" w:hAnsi="Times New Roman"/>
          <w:b/>
          <w:sz w:val="24"/>
          <w:szCs w:val="24"/>
        </w:rPr>
      </w:pPr>
      <w:r>
        <w:rPr>
          <w:rFonts w:ascii="Times New Roman" w:hAnsi="Times New Roman"/>
          <w:b/>
          <w:noProof/>
          <w:sz w:val="24"/>
          <w:szCs w:val="24"/>
        </w:rPr>
        <w:drawing>
          <wp:inline distT="0" distB="0" distL="0" distR="0">
            <wp:extent cx="6011545" cy="3725545"/>
            <wp:effectExtent l="0" t="0" r="8255" b="8255"/>
            <wp:docPr id="25" name="Рисунок 25" descr="FРАМКА1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FРАМКА18.e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1545" cy="3725545"/>
                    </a:xfrm>
                    <a:prstGeom prst="rect">
                      <a:avLst/>
                    </a:prstGeom>
                    <a:noFill/>
                    <a:ln>
                      <a:noFill/>
                    </a:ln>
                  </pic:spPr>
                </pic:pic>
              </a:graphicData>
            </a:graphic>
          </wp:inline>
        </w:drawing>
      </w:r>
    </w:p>
    <w:p w:rsidR="00910DA7" w:rsidRDefault="00910DA7" w:rsidP="00910DA7">
      <w:pPr>
        <w:keepNext/>
        <w:spacing w:after="0" w:line="14" w:lineRule="exact"/>
        <w:rPr>
          <w:rFonts w:ascii="Times New Roman" w:hAnsi="Times New Roman"/>
          <w:snapToGrid w:val="0"/>
          <w:sz w:val="2"/>
          <w:szCs w:val="20"/>
        </w:rPr>
      </w:pPr>
    </w:p>
    <w:p w:rsidR="00910DA7" w:rsidRDefault="00910DA7" w:rsidP="00910DA7">
      <w:pPr>
        <w:keepNext/>
        <w:spacing w:after="0" w:line="14" w:lineRule="exact"/>
        <w:rPr>
          <w:rFonts w:ascii="Times New Roman" w:hAnsi="Times New Roman"/>
          <w:snapToGrid w:val="0"/>
          <w:sz w:val="2"/>
          <w:szCs w:val="20"/>
        </w:rPr>
      </w:pPr>
    </w:p>
    <w:p w:rsidR="00910DA7" w:rsidRDefault="00910DA7" w:rsidP="00910DA7">
      <w:pPr>
        <w:keepNext/>
        <w:spacing w:after="0" w:line="14" w:lineRule="exact"/>
        <w:rPr>
          <w:rFonts w:ascii="Times New Roman" w:hAnsi="Times New Roman"/>
          <w:snapToGrid w:val="0"/>
          <w:sz w:val="2"/>
          <w:szCs w:val="20"/>
        </w:rPr>
      </w:pPr>
    </w:p>
    <w:p w:rsidR="00910DA7" w:rsidRDefault="00910DA7" w:rsidP="00910DA7">
      <w:pPr>
        <w:tabs>
          <w:tab w:val="left" w:pos="3119"/>
          <w:tab w:val="left" w:pos="3261"/>
        </w:tabs>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Условные обозначения и знаки для оформления графической части:</w:t>
      </w:r>
    </w:p>
    <w:p w:rsidR="00910DA7" w:rsidRDefault="00910DA7" w:rsidP="00910DA7">
      <w:pPr>
        <w:tabs>
          <w:tab w:val="left" w:pos="31"/>
          <w:tab w:val="left" w:pos="3119"/>
          <w:tab w:val="left" w:pos="3261"/>
        </w:tabs>
        <w:autoSpaceDE w:val="0"/>
        <w:autoSpaceDN w:val="0"/>
        <w:adjustRightInd w:val="0"/>
        <w:spacing w:after="0" w:line="240" w:lineRule="auto"/>
        <w:rPr>
          <w:rFonts w:ascii="Times New Roman" w:hAnsi="Times New Roman"/>
          <w:color w:val="000000"/>
          <w:sz w:val="18"/>
          <w:szCs w:val="18"/>
        </w:rPr>
      </w:pPr>
      <w:r>
        <w:rPr>
          <w:rFonts w:ascii="Times New Roman" w:hAnsi="Times New Roman"/>
          <w:color w:val="000000"/>
        </w:rPr>
        <w:t xml:space="preserve">    </w:t>
      </w:r>
      <w:r>
        <w:rPr>
          <w:rFonts w:ascii="Times New Roman" w:hAnsi="Times New Roman"/>
          <w:b/>
          <w:color w:val="FF0000"/>
          <w:sz w:val="36"/>
          <w:szCs w:val="36"/>
          <w:vertAlign w:val="superscript"/>
        </w:rPr>
        <w:t xml:space="preserve">_______________ </w:t>
      </w:r>
      <w:r>
        <w:rPr>
          <w:rFonts w:ascii="Times New Roman" w:hAnsi="Times New Roman"/>
          <w:color w:val="FF0000"/>
          <w:sz w:val="18"/>
          <w:szCs w:val="18"/>
          <w:vertAlign w:val="superscript"/>
        </w:rPr>
        <w:t xml:space="preserve">               </w:t>
      </w:r>
      <w:r>
        <w:rPr>
          <w:rFonts w:ascii="Times New Roman" w:hAnsi="Times New Roman"/>
          <w:color w:val="000000"/>
          <w:sz w:val="18"/>
          <w:szCs w:val="18"/>
        </w:rPr>
        <w:t>- образуемая граница земельного участка</w:t>
      </w: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Pr>
          <w:rFonts w:ascii="Times New Roman" w:hAnsi="Times New Roman"/>
          <w:color w:val="000000"/>
        </w:rPr>
        <w:t xml:space="preserve">    </w:t>
      </w:r>
      <w:r>
        <w:rPr>
          <w:rFonts w:ascii="Times New Roman" w:hAnsi="Times New Roman"/>
          <w:b/>
          <w:color w:val="000000"/>
          <w:sz w:val="36"/>
          <w:szCs w:val="36"/>
          <w:vertAlign w:val="superscript"/>
        </w:rPr>
        <w:t>_______________</w:t>
      </w:r>
      <w:r>
        <w:rPr>
          <w:rFonts w:ascii="Times New Roman" w:hAnsi="Times New Roman"/>
          <w:color w:val="000000"/>
          <w:sz w:val="18"/>
          <w:szCs w:val="18"/>
          <w:vertAlign w:val="superscript"/>
        </w:rPr>
        <w:t xml:space="preserve">                 </w:t>
      </w:r>
      <w:r>
        <w:rPr>
          <w:rFonts w:ascii="Times New Roman" w:hAnsi="Times New Roman"/>
          <w:color w:val="000000"/>
          <w:sz w:val="18"/>
          <w:szCs w:val="18"/>
        </w:rPr>
        <w:t>- существующие границы земельных участков</w:t>
      </w: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Pr>
          <w:rFonts w:ascii="Times New Roman" w:hAnsi="Times New Roman"/>
          <w:b/>
          <w:color w:val="FF66CC"/>
          <w:sz w:val="36"/>
          <w:szCs w:val="36"/>
          <w:vertAlign w:val="superscript"/>
        </w:rPr>
        <w:t xml:space="preserve">    _______________</w:t>
      </w:r>
      <w:r>
        <w:rPr>
          <w:rFonts w:ascii="Times New Roman" w:hAnsi="Times New Roman"/>
          <w:color w:val="000000"/>
          <w:sz w:val="36"/>
          <w:szCs w:val="36"/>
          <w:vertAlign w:val="superscript"/>
        </w:rPr>
        <w:t xml:space="preserve"> </w:t>
      </w:r>
      <w:r>
        <w:rPr>
          <w:rFonts w:ascii="Times New Roman" w:hAnsi="Times New Roman"/>
          <w:color w:val="000000"/>
          <w:sz w:val="18"/>
          <w:szCs w:val="18"/>
          <w:vertAlign w:val="superscript"/>
        </w:rPr>
        <w:t xml:space="preserve">               </w:t>
      </w:r>
      <w:r>
        <w:rPr>
          <w:rFonts w:ascii="Times New Roman" w:hAnsi="Times New Roman"/>
          <w:color w:val="000000"/>
          <w:sz w:val="18"/>
          <w:szCs w:val="18"/>
        </w:rPr>
        <w:t>- граница кадастрового квартала</w:t>
      </w: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Pr>
          <w:rFonts w:ascii="Times New Roman" w:hAnsi="Times New Roman"/>
          <w:b/>
          <w:color w:val="FF66CC"/>
          <w:sz w:val="36"/>
          <w:szCs w:val="36"/>
          <w:vertAlign w:val="superscript"/>
        </w:rPr>
        <w:t xml:space="preserve">    </w:t>
      </w:r>
      <w:r>
        <w:rPr>
          <w:rFonts w:ascii="Times New Roman" w:hAnsi="Times New Roman"/>
          <w:b/>
          <w:color w:val="E36C0A"/>
          <w:sz w:val="36"/>
          <w:szCs w:val="36"/>
          <w:vertAlign w:val="superscript"/>
        </w:rPr>
        <w:t>_______________</w:t>
      </w:r>
      <w:r>
        <w:rPr>
          <w:rFonts w:ascii="Times New Roman" w:hAnsi="Times New Roman"/>
          <w:color w:val="000000"/>
          <w:sz w:val="36"/>
          <w:szCs w:val="36"/>
          <w:vertAlign w:val="superscript"/>
        </w:rPr>
        <w:t xml:space="preserve"> </w:t>
      </w:r>
      <w:r>
        <w:rPr>
          <w:rFonts w:ascii="Times New Roman" w:hAnsi="Times New Roman"/>
          <w:color w:val="000000"/>
          <w:sz w:val="18"/>
          <w:szCs w:val="18"/>
          <w:vertAlign w:val="superscript"/>
        </w:rPr>
        <w:t xml:space="preserve">               </w:t>
      </w:r>
      <w:r>
        <w:rPr>
          <w:rFonts w:ascii="Times New Roman" w:hAnsi="Times New Roman"/>
          <w:color w:val="000000"/>
          <w:sz w:val="18"/>
          <w:szCs w:val="18"/>
        </w:rPr>
        <w:t>- граница зон с особым режимом использования территории</w:t>
      </w: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910DA7" w:rsidRDefault="00910DA7" w:rsidP="00910DA7">
      <w:pPr>
        <w:tabs>
          <w:tab w:val="left" w:pos="31"/>
          <w:tab w:val="left" w:pos="3261"/>
        </w:tabs>
        <w:autoSpaceDE w:val="0"/>
        <w:autoSpaceDN w:val="0"/>
        <w:adjustRightInd w:val="0"/>
        <w:spacing w:after="0" w:line="240" w:lineRule="auto"/>
        <w:ind w:left="1200"/>
        <w:rPr>
          <w:rFonts w:ascii="Times New Roman" w:hAnsi="Times New Roman"/>
          <w:color w:val="000000"/>
          <w:sz w:val="18"/>
          <w:szCs w:val="18"/>
        </w:rPr>
      </w:pPr>
      <w:r>
        <w:rPr>
          <w:rFonts w:asciiTheme="minorHAnsi" w:hAnsiTheme="minorHAnsi"/>
          <w:noProof/>
        </w:rPr>
        <mc:AlternateContent>
          <mc:Choice Requires="wps">
            <w:drawing>
              <wp:anchor distT="0" distB="0" distL="114300" distR="114300" simplePos="0" relativeHeight="251673088" behindDoc="0" locked="0" layoutInCell="1" allowOverlap="1">
                <wp:simplePos x="0" y="0"/>
                <wp:positionH relativeFrom="column">
                  <wp:posOffset>703580</wp:posOffset>
                </wp:positionH>
                <wp:positionV relativeFrom="paragraph">
                  <wp:posOffset>24765</wp:posOffset>
                </wp:positionV>
                <wp:extent cx="45720" cy="52070"/>
                <wp:effectExtent l="0" t="0" r="11430" b="24130"/>
                <wp:wrapNone/>
                <wp:docPr id="58" name="Овал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520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D1B09D" id="Овал 58" o:spid="_x0000_s1026" style="position:absolute;margin-left:55.4pt;margin-top:1.95pt;width:3.6pt;height:4.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" fillcolor="black"/>
            </w:pict>
          </mc:Fallback>
        </mc:AlternateContent>
      </w:r>
      <w:r>
        <w:rPr>
          <w:rFonts w:ascii="Times New Roman" w:hAnsi="Times New Roman"/>
          <w:color w:val="000000"/>
          <w:sz w:val="18"/>
          <w:szCs w:val="18"/>
        </w:rPr>
        <w:t>н1                        - характерная точка границы образуемого земельного участка и ее номер</w:t>
      </w:r>
    </w:p>
    <w:p w:rsidR="00910DA7" w:rsidRDefault="00910DA7" w:rsidP="00910DA7">
      <w:pPr>
        <w:tabs>
          <w:tab w:val="left" w:pos="31"/>
          <w:tab w:val="left" w:pos="3261"/>
        </w:tabs>
        <w:autoSpaceDE w:val="0"/>
        <w:autoSpaceDN w:val="0"/>
        <w:adjustRightInd w:val="0"/>
        <w:spacing w:after="0" w:line="240" w:lineRule="auto"/>
        <w:ind w:left="3270"/>
        <w:contextualSpacing/>
        <w:rPr>
          <w:rFonts w:ascii="Times New Roman" w:hAnsi="Times New Roman"/>
          <w:color w:val="000000"/>
          <w:sz w:val="18"/>
          <w:szCs w:val="18"/>
        </w:rPr>
      </w:pP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Pr>
          <w:rFonts w:ascii="Times New Roman" w:hAnsi="Times New Roman"/>
          <w:color w:val="000000"/>
          <w:sz w:val="16"/>
          <w:szCs w:val="16"/>
        </w:rPr>
        <w:t xml:space="preserve">                             :9</w:t>
      </w:r>
      <w:r>
        <w:rPr>
          <w:rFonts w:ascii="Times New Roman" w:hAnsi="Times New Roman"/>
          <w:color w:val="000000"/>
          <w:sz w:val="18"/>
          <w:szCs w:val="18"/>
        </w:rPr>
        <w:t xml:space="preserve">                          - кадастровый номер существующего земельного участка</w:t>
      </w: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sz w:val="18"/>
          <w:szCs w:val="18"/>
        </w:rPr>
      </w:pPr>
      <w:r>
        <w:rPr>
          <w:rFonts w:ascii="Times New Roman" w:hAnsi="Times New Roman"/>
          <w:color w:val="000000"/>
          <w:sz w:val="16"/>
          <w:szCs w:val="16"/>
        </w:rPr>
        <w:t xml:space="preserve">              47:14:1311014   </w:t>
      </w:r>
      <w:r>
        <w:rPr>
          <w:rFonts w:ascii="Times New Roman" w:hAnsi="Times New Roman"/>
          <w:color w:val="000000"/>
          <w:sz w:val="18"/>
          <w:szCs w:val="18"/>
        </w:rPr>
        <w:t xml:space="preserve">                 - номер кадастрового квартала</w:t>
      </w: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Приложение</w:t>
      </w: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t>к схеме размещения НТО</w:t>
      </w: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t>Лист 21</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Схема размещения НТО №11</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д. Яльгелево, бульвар Культуры (напротив МКУ «Культурно спортивный центр» справа)</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 xml:space="preserve">(графическая часть)  </w:t>
      </w: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jc w:val="center"/>
        <w:rPr>
          <w:rFonts w:ascii="Times New Roman" w:hAnsi="Times New Roman"/>
          <w:sz w:val="24"/>
          <w:szCs w:val="24"/>
        </w:rPr>
      </w:pPr>
      <w:r>
        <w:rPr>
          <w:rFonts w:ascii="Times New Roman" w:hAnsi="Times New Roman"/>
          <w:noProof/>
          <w:sz w:val="24"/>
          <w:szCs w:val="24"/>
        </w:rPr>
        <w:drawing>
          <wp:inline distT="0" distB="0" distL="0" distR="0">
            <wp:extent cx="5749290" cy="6682740"/>
            <wp:effectExtent l="0" t="0" r="3810" b="3810"/>
            <wp:docPr id="17" name="Рисунок 17" descr="нт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нто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9290" cy="6682740"/>
                    </a:xfrm>
                    <a:prstGeom prst="rect">
                      <a:avLst/>
                    </a:prstGeom>
                    <a:noFill/>
                    <a:ln>
                      <a:noFill/>
                    </a:ln>
                  </pic:spPr>
                </pic:pic>
              </a:graphicData>
            </a:graphic>
          </wp:inline>
        </w:drawing>
      </w: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Приложение</w:t>
      </w: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t>к схеме размещения НТО</w:t>
      </w:r>
    </w:p>
    <w:p w:rsidR="00910DA7" w:rsidRDefault="00910DA7" w:rsidP="00910DA7">
      <w:pPr>
        <w:tabs>
          <w:tab w:val="left" w:pos="-426"/>
        </w:tabs>
        <w:spacing w:after="0"/>
        <w:jc w:val="right"/>
        <w:rPr>
          <w:rFonts w:ascii="Times New Roman" w:hAnsi="Times New Roman"/>
          <w:sz w:val="24"/>
          <w:szCs w:val="24"/>
        </w:rPr>
      </w:pPr>
      <w:r>
        <w:rPr>
          <w:rFonts w:ascii="Times New Roman" w:hAnsi="Times New Roman"/>
          <w:sz w:val="24"/>
          <w:szCs w:val="24"/>
        </w:rPr>
        <w:t>Лист 22</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Схема расположения земельного участка под НТО №11 на кадастровом плане территории</w:t>
      </w:r>
    </w:p>
    <w:p w:rsidR="00910DA7" w:rsidRDefault="00910DA7" w:rsidP="00910DA7">
      <w:pPr>
        <w:tabs>
          <w:tab w:val="left" w:pos="-426"/>
        </w:tabs>
        <w:spacing w:after="0"/>
        <w:jc w:val="center"/>
        <w:rPr>
          <w:rFonts w:ascii="Times New Roman" w:hAnsi="Times New Roman"/>
          <w:b/>
          <w:sz w:val="24"/>
          <w:szCs w:val="24"/>
        </w:rPr>
      </w:pPr>
      <w:r>
        <w:rPr>
          <w:rFonts w:ascii="Times New Roman" w:hAnsi="Times New Roman"/>
          <w:b/>
          <w:sz w:val="24"/>
          <w:szCs w:val="24"/>
        </w:rPr>
        <w:t>д. Яльгелево, бульвар Культуры (напротив МКУ «Культурно спортивный центр» справа)</w:t>
      </w:r>
    </w:p>
    <w:p w:rsidR="00910DA7" w:rsidRDefault="00910DA7" w:rsidP="00910DA7">
      <w:pPr>
        <w:spacing w:after="0" w:line="240" w:lineRule="auto"/>
        <w:rPr>
          <w:rFonts w:ascii="Times New Roman" w:hAnsi="Times New Roman"/>
          <w:sz w:val="20"/>
          <w:szCs w:val="20"/>
        </w:rPr>
      </w:pPr>
      <w:r>
        <w:rPr>
          <w:rFonts w:ascii="Times New Roman" w:hAnsi="Times New Roman"/>
          <w:sz w:val="20"/>
          <w:szCs w:val="20"/>
        </w:rPr>
        <w:t>Масштаб 1:1000</w:t>
      </w:r>
    </w:p>
    <w:p w:rsidR="00910DA7" w:rsidRDefault="00910DA7" w:rsidP="00910DA7">
      <w:pPr>
        <w:keepNext/>
        <w:spacing w:after="0" w:line="14" w:lineRule="exact"/>
        <w:rPr>
          <w:rFonts w:ascii="Times New Roman" w:hAnsi="Times New Roman"/>
          <w:snapToGrid w:val="0"/>
          <w:sz w:val="2"/>
          <w:szCs w:val="20"/>
        </w:rPr>
      </w:pPr>
    </w:p>
    <w:p w:rsidR="00910DA7" w:rsidRDefault="00910DA7" w:rsidP="00910DA7">
      <w:pPr>
        <w:keepNext/>
        <w:spacing w:after="0" w:line="14" w:lineRule="exact"/>
        <w:rPr>
          <w:rFonts w:ascii="Times New Roman" w:hAnsi="Times New Roman"/>
          <w:snapToGrid w:val="0"/>
          <w:sz w:val="2"/>
          <w:szCs w:val="20"/>
        </w:rPr>
      </w:pPr>
    </w:p>
    <w:p w:rsidR="00910DA7" w:rsidRDefault="00910DA7" w:rsidP="00910DA7">
      <w:pPr>
        <w:keepNext/>
        <w:spacing w:after="0" w:line="14" w:lineRule="exact"/>
        <w:rPr>
          <w:rFonts w:ascii="Times New Roman" w:hAnsi="Times New Roman"/>
          <w:snapToGrid w:val="0"/>
          <w:sz w:val="2"/>
          <w:szCs w:val="20"/>
        </w:rPr>
      </w:pPr>
    </w:p>
    <w:p w:rsidR="00910DA7" w:rsidRDefault="00910DA7" w:rsidP="00910DA7">
      <w:pPr>
        <w:keepNext/>
        <w:spacing w:after="0" w:line="14" w:lineRule="exact"/>
        <w:rPr>
          <w:rFonts w:ascii="Times New Roman" w:hAnsi="Times New Roman"/>
          <w:snapToGrid w:val="0"/>
          <w:sz w:val="2"/>
          <w:szCs w:val="20"/>
        </w:rPr>
      </w:pPr>
    </w:p>
    <w:p w:rsidR="00910DA7" w:rsidRDefault="00910DA7" w:rsidP="00910DA7">
      <w:pPr>
        <w:keepNext/>
        <w:spacing w:after="0" w:line="14" w:lineRule="exact"/>
        <w:rPr>
          <w:rFonts w:ascii="Times New Roman" w:hAnsi="Times New Roman"/>
          <w:snapToGrid w:val="0"/>
          <w:sz w:val="2"/>
          <w:szCs w:val="20"/>
        </w:rPr>
      </w:pPr>
    </w:p>
    <w:p w:rsidR="00910DA7" w:rsidRDefault="00910DA7" w:rsidP="00910DA7">
      <w:pPr>
        <w:keepNext/>
        <w:spacing w:after="0" w:line="14" w:lineRule="exact"/>
        <w:rPr>
          <w:rFonts w:ascii="Times New Roman" w:hAnsi="Times New Roman"/>
          <w:snapToGrid w:val="0"/>
          <w:sz w:val="2"/>
          <w:szCs w:val="20"/>
        </w:rPr>
      </w:pPr>
    </w:p>
    <w:p w:rsidR="00910DA7" w:rsidRDefault="00910DA7" w:rsidP="00910DA7">
      <w:pPr>
        <w:keepNext/>
        <w:spacing w:after="0" w:line="14" w:lineRule="exact"/>
        <w:rPr>
          <w:rFonts w:ascii="Times New Roman" w:hAnsi="Times New Roman"/>
          <w:snapToGrid w:val="0"/>
          <w:sz w:val="2"/>
          <w:szCs w:val="20"/>
        </w:rPr>
      </w:pPr>
    </w:p>
    <w:p w:rsidR="00910DA7" w:rsidRDefault="00910DA7" w:rsidP="00910DA7">
      <w:pPr>
        <w:spacing w:after="0" w:line="240" w:lineRule="auto"/>
        <w:rPr>
          <w:rFonts w:ascii="Times New Roman" w:hAnsi="Times New Roman"/>
          <w:sz w:val="20"/>
          <w:szCs w:val="20"/>
        </w:rPr>
      </w:pPr>
    </w:p>
    <w:p w:rsidR="00910DA7" w:rsidRDefault="00910DA7" w:rsidP="00910DA7">
      <w:pPr>
        <w:spacing w:after="0" w:line="240" w:lineRule="auto"/>
        <w:jc w:val="center"/>
        <w:rPr>
          <w:rFonts w:ascii="Times New Roman" w:hAnsi="Times New Roman"/>
          <w:sz w:val="20"/>
          <w:szCs w:val="20"/>
        </w:rPr>
      </w:pPr>
    </w:p>
    <w:p w:rsidR="00910DA7" w:rsidRDefault="00910DA7" w:rsidP="00910DA7">
      <w:pPr>
        <w:spacing w:after="0" w:line="240" w:lineRule="auto"/>
        <w:jc w:val="center"/>
        <w:rPr>
          <w:rFonts w:ascii="Times New Roman" w:hAnsi="Times New Roman"/>
          <w:sz w:val="20"/>
          <w:szCs w:val="20"/>
        </w:rPr>
      </w:pPr>
    </w:p>
    <w:p w:rsidR="00910DA7" w:rsidRDefault="00910DA7" w:rsidP="00910DA7">
      <w:pPr>
        <w:spacing w:after="0" w:line="240" w:lineRule="auto"/>
        <w:rPr>
          <w:rFonts w:ascii="Times New Roman" w:hAnsi="Times New Roman"/>
          <w:b/>
          <w:sz w:val="24"/>
          <w:szCs w:val="24"/>
        </w:rPr>
      </w:pPr>
      <w:r>
        <w:rPr>
          <w:rFonts w:ascii="Times New Roman" w:hAnsi="Times New Roman"/>
          <w:b/>
          <w:noProof/>
          <w:sz w:val="24"/>
          <w:szCs w:val="24"/>
        </w:rPr>
        <w:drawing>
          <wp:inline distT="0" distB="0" distL="0" distR="0">
            <wp:extent cx="6108700" cy="3725545"/>
            <wp:effectExtent l="0" t="0" r="6350" b="8255"/>
            <wp:docPr id="16" name="Рисунок 16" descr="FРАМКА1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FРАМКА18.e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8700" cy="3725545"/>
                    </a:xfrm>
                    <a:prstGeom prst="rect">
                      <a:avLst/>
                    </a:prstGeom>
                    <a:noFill/>
                    <a:ln>
                      <a:noFill/>
                    </a:ln>
                  </pic:spPr>
                </pic:pic>
              </a:graphicData>
            </a:graphic>
          </wp:inline>
        </w:drawing>
      </w:r>
    </w:p>
    <w:p w:rsidR="00910DA7" w:rsidRDefault="00910DA7" w:rsidP="00910DA7">
      <w:pPr>
        <w:keepNext/>
        <w:spacing w:after="0" w:line="14" w:lineRule="exact"/>
        <w:rPr>
          <w:rFonts w:ascii="Times New Roman" w:hAnsi="Times New Roman"/>
          <w:snapToGrid w:val="0"/>
          <w:sz w:val="2"/>
          <w:szCs w:val="20"/>
        </w:rPr>
      </w:pPr>
    </w:p>
    <w:p w:rsidR="00910DA7" w:rsidRDefault="00910DA7" w:rsidP="00910DA7">
      <w:pPr>
        <w:keepNext/>
        <w:spacing w:after="0" w:line="14" w:lineRule="exact"/>
        <w:rPr>
          <w:rFonts w:ascii="Times New Roman" w:hAnsi="Times New Roman"/>
          <w:snapToGrid w:val="0"/>
          <w:sz w:val="2"/>
          <w:szCs w:val="20"/>
        </w:rPr>
      </w:pPr>
    </w:p>
    <w:p w:rsidR="00910DA7" w:rsidRDefault="00910DA7" w:rsidP="00910DA7">
      <w:pPr>
        <w:keepNext/>
        <w:spacing w:after="0" w:line="14" w:lineRule="exact"/>
        <w:rPr>
          <w:rFonts w:ascii="Times New Roman" w:hAnsi="Times New Roman"/>
          <w:snapToGrid w:val="0"/>
          <w:sz w:val="2"/>
          <w:szCs w:val="20"/>
        </w:rPr>
      </w:pPr>
    </w:p>
    <w:p w:rsidR="00910DA7" w:rsidRDefault="00910DA7" w:rsidP="00910DA7">
      <w:pPr>
        <w:tabs>
          <w:tab w:val="left" w:pos="3119"/>
          <w:tab w:val="left" w:pos="3261"/>
        </w:tabs>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Условные обозначения и знаки для оформления графической части:</w:t>
      </w:r>
    </w:p>
    <w:p w:rsidR="00910DA7" w:rsidRDefault="00910DA7" w:rsidP="00910DA7">
      <w:pPr>
        <w:tabs>
          <w:tab w:val="left" w:pos="31"/>
          <w:tab w:val="left" w:pos="3119"/>
          <w:tab w:val="left" w:pos="3261"/>
        </w:tabs>
        <w:autoSpaceDE w:val="0"/>
        <w:autoSpaceDN w:val="0"/>
        <w:adjustRightInd w:val="0"/>
        <w:spacing w:after="0" w:line="240" w:lineRule="auto"/>
        <w:rPr>
          <w:rFonts w:ascii="Times New Roman" w:hAnsi="Times New Roman"/>
          <w:color w:val="000000"/>
          <w:sz w:val="18"/>
          <w:szCs w:val="18"/>
        </w:rPr>
      </w:pPr>
      <w:r>
        <w:rPr>
          <w:rFonts w:ascii="Times New Roman" w:hAnsi="Times New Roman"/>
          <w:color w:val="000000"/>
        </w:rPr>
        <w:t xml:space="preserve">    </w:t>
      </w:r>
      <w:r>
        <w:rPr>
          <w:rFonts w:ascii="Times New Roman" w:hAnsi="Times New Roman"/>
          <w:b/>
          <w:color w:val="FF0000"/>
          <w:sz w:val="36"/>
          <w:szCs w:val="36"/>
          <w:vertAlign w:val="superscript"/>
        </w:rPr>
        <w:t xml:space="preserve">_______________ </w:t>
      </w:r>
      <w:r>
        <w:rPr>
          <w:rFonts w:ascii="Times New Roman" w:hAnsi="Times New Roman"/>
          <w:color w:val="FF0000"/>
          <w:sz w:val="18"/>
          <w:szCs w:val="18"/>
          <w:vertAlign w:val="superscript"/>
        </w:rPr>
        <w:t xml:space="preserve">               </w:t>
      </w:r>
      <w:r>
        <w:rPr>
          <w:rFonts w:ascii="Times New Roman" w:hAnsi="Times New Roman"/>
          <w:color w:val="000000"/>
          <w:sz w:val="18"/>
          <w:szCs w:val="18"/>
        </w:rPr>
        <w:t>- образуемая граница земельного участка</w:t>
      </w: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Pr>
          <w:rFonts w:ascii="Times New Roman" w:hAnsi="Times New Roman"/>
          <w:color w:val="000000"/>
        </w:rPr>
        <w:t xml:space="preserve">    </w:t>
      </w:r>
      <w:r>
        <w:rPr>
          <w:rFonts w:ascii="Times New Roman" w:hAnsi="Times New Roman"/>
          <w:b/>
          <w:color w:val="000000"/>
          <w:sz w:val="36"/>
          <w:szCs w:val="36"/>
          <w:vertAlign w:val="superscript"/>
        </w:rPr>
        <w:t>_______________</w:t>
      </w:r>
      <w:r>
        <w:rPr>
          <w:rFonts w:ascii="Times New Roman" w:hAnsi="Times New Roman"/>
          <w:color w:val="000000"/>
          <w:sz w:val="18"/>
          <w:szCs w:val="18"/>
          <w:vertAlign w:val="superscript"/>
        </w:rPr>
        <w:t xml:space="preserve">                 </w:t>
      </w:r>
      <w:r>
        <w:rPr>
          <w:rFonts w:ascii="Times New Roman" w:hAnsi="Times New Roman"/>
          <w:color w:val="000000"/>
          <w:sz w:val="18"/>
          <w:szCs w:val="18"/>
        </w:rPr>
        <w:t>- существующие границы земельных участков</w:t>
      </w: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Pr>
          <w:rFonts w:ascii="Times New Roman" w:hAnsi="Times New Roman"/>
          <w:b/>
          <w:color w:val="FF66CC"/>
          <w:sz w:val="36"/>
          <w:szCs w:val="36"/>
          <w:vertAlign w:val="superscript"/>
        </w:rPr>
        <w:t xml:space="preserve">    _______________</w:t>
      </w:r>
      <w:r>
        <w:rPr>
          <w:rFonts w:ascii="Times New Roman" w:hAnsi="Times New Roman"/>
          <w:color w:val="000000"/>
          <w:sz w:val="36"/>
          <w:szCs w:val="36"/>
          <w:vertAlign w:val="superscript"/>
        </w:rPr>
        <w:t xml:space="preserve"> </w:t>
      </w:r>
      <w:r>
        <w:rPr>
          <w:rFonts w:ascii="Times New Roman" w:hAnsi="Times New Roman"/>
          <w:color w:val="000000"/>
          <w:sz w:val="18"/>
          <w:szCs w:val="18"/>
          <w:vertAlign w:val="superscript"/>
        </w:rPr>
        <w:t xml:space="preserve">               </w:t>
      </w:r>
      <w:r>
        <w:rPr>
          <w:rFonts w:ascii="Times New Roman" w:hAnsi="Times New Roman"/>
          <w:color w:val="000000"/>
          <w:sz w:val="18"/>
          <w:szCs w:val="18"/>
        </w:rPr>
        <w:t>- граница кадастрового квартала</w:t>
      </w: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Pr>
          <w:rFonts w:ascii="Times New Roman" w:hAnsi="Times New Roman"/>
          <w:b/>
          <w:color w:val="FF66CC"/>
          <w:sz w:val="36"/>
          <w:szCs w:val="36"/>
          <w:vertAlign w:val="superscript"/>
        </w:rPr>
        <w:t xml:space="preserve">    </w:t>
      </w:r>
      <w:r>
        <w:rPr>
          <w:rFonts w:ascii="Times New Roman" w:hAnsi="Times New Roman"/>
          <w:b/>
          <w:color w:val="E36C0A"/>
          <w:sz w:val="36"/>
          <w:szCs w:val="36"/>
          <w:vertAlign w:val="superscript"/>
        </w:rPr>
        <w:t>_______________</w:t>
      </w:r>
      <w:r>
        <w:rPr>
          <w:rFonts w:ascii="Times New Roman" w:hAnsi="Times New Roman"/>
          <w:color w:val="000000"/>
          <w:sz w:val="36"/>
          <w:szCs w:val="36"/>
          <w:vertAlign w:val="superscript"/>
        </w:rPr>
        <w:t xml:space="preserve"> </w:t>
      </w:r>
      <w:r>
        <w:rPr>
          <w:rFonts w:ascii="Times New Roman" w:hAnsi="Times New Roman"/>
          <w:color w:val="000000"/>
          <w:sz w:val="18"/>
          <w:szCs w:val="18"/>
          <w:vertAlign w:val="superscript"/>
        </w:rPr>
        <w:t xml:space="preserve">               </w:t>
      </w:r>
      <w:r>
        <w:rPr>
          <w:rFonts w:ascii="Times New Roman" w:hAnsi="Times New Roman"/>
          <w:color w:val="000000"/>
          <w:sz w:val="18"/>
          <w:szCs w:val="18"/>
        </w:rPr>
        <w:t>- граница зон с особым режимом использования территории</w:t>
      </w: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910DA7" w:rsidRDefault="00910DA7" w:rsidP="00910DA7">
      <w:pPr>
        <w:tabs>
          <w:tab w:val="left" w:pos="31"/>
          <w:tab w:val="left" w:pos="3261"/>
        </w:tabs>
        <w:autoSpaceDE w:val="0"/>
        <w:autoSpaceDN w:val="0"/>
        <w:adjustRightInd w:val="0"/>
        <w:spacing w:after="0" w:line="240" w:lineRule="auto"/>
        <w:ind w:left="1200"/>
        <w:rPr>
          <w:rFonts w:ascii="Times New Roman" w:hAnsi="Times New Roman"/>
          <w:color w:val="000000"/>
          <w:sz w:val="18"/>
          <w:szCs w:val="18"/>
        </w:rPr>
      </w:pPr>
      <w:r>
        <w:rPr>
          <w:rFonts w:asciiTheme="minorHAnsi" w:hAnsiTheme="minorHAnsi"/>
          <w:noProof/>
        </w:rPr>
        <mc:AlternateContent>
          <mc:Choice Requires="wps">
            <w:drawing>
              <wp:anchor distT="0" distB="0" distL="114300" distR="114300" simplePos="0" relativeHeight="251674112" behindDoc="0" locked="0" layoutInCell="1" allowOverlap="1">
                <wp:simplePos x="0" y="0"/>
                <wp:positionH relativeFrom="column">
                  <wp:posOffset>703580</wp:posOffset>
                </wp:positionH>
                <wp:positionV relativeFrom="paragraph">
                  <wp:posOffset>24765</wp:posOffset>
                </wp:positionV>
                <wp:extent cx="45720" cy="52070"/>
                <wp:effectExtent l="0" t="0" r="11430" b="24130"/>
                <wp:wrapNone/>
                <wp:docPr id="57" name="Овал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520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E314D6" id="Овал 57" o:spid="_x0000_s1026" style="position:absolute;margin-left:55.4pt;margin-top:1.95pt;width:3.6pt;height:4.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" fillcolor="black"/>
            </w:pict>
          </mc:Fallback>
        </mc:AlternateContent>
      </w:r>
      <w:r>
        <w:rPr>
          <w:rFonts w:ascii="Times New Roman" w:hAnsi="Times New Roman"/>
          <w:color w:val="000000"/>
          <w:sz w:val="18"/>
          <w:szCs w:val="18"/>
        </w:rPr>
        <w:t>н1                        - характерная точка границы образуемого земельного участка и ее номер</w:t>
      </w:r>
    </w:p>
    <w:p w:rsidR="00910DA7" w:rsidRDefault="00910DA7" w:rsidP="00910DA7">
      <w:pPr>
        <w:tabs>
          <w:tab w:val="left" w:pos="31"/>
          <w:tab w:val="left" w:pos="3261"/>
        </w:tabs>
        <w:autoSpaceDE w:val="0"/>
        <w:autoSpaceDN w:val="0"/>
        <w:adjustRightInd w:val="0"/>
        <w:spacing w:after="0" w:line="240" w:lineRule="auto"/>
        <w:ind w:left="3270"/>
        <w:contextualSpacing/>
        <w:rPr>
          <w:rFonts w:ascii="Times New Roman" w:hAnsi="Times New Roman"/>
          <w:color w:val="000000"/>
          <w:sz w:val="18"/>
          <w:szCs w:val="18"/>
        </w:rPr>
      </w:pP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Pr>
          <w:rFonts w:ascii="Times New Roman" w:hAnsi="Times New Roman"/>
          <w:color w:val="000000"/>
          <w:sz w:val="16"/>
          <w:szCs w:val="16"/>
        </w:rPr>
        <w:t xml:space="preserve">                             :9</w:t>
      </w:r>
      <w:r>
        <w:rPr>
          <w:rFonts w:ascii="Times New Roman" w:hAnsi="Times New Roman"/>
          <w:color w:val="000000"/>
          <w:sz w:val="18"/>
          <w:szCs w:val="18"/>
        </w:rPr>
        <w:t xml:space="preserve">                          - кадастровый номер существующего земельного участка</w:t>
      </w: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910DA7" w:rsidRDefault="00910DA7" w:rsidP="00910DA7">
      <w:pPr>
        <w:tabs>
          <w:tab w:val="left" w:pos="31"/>
          <w:tab w:val="left" w:pos="3261"/>
        </w:tabs>
        <w:autoSpaceDE w:val="0"/>
        <w:autoSpaceDN w:val="0"/>
        <w:adjustRightInd w:val="0"/>
        <w:spacing w:after="0" w:line="240" w:lineRule="auto"/>
        <w:ind w:left="63" w:hanging="63"/>
        <w:rPr>
          <w:rFonts w:ascii="Times New Roman" w:hAnsi="Times New Roman"/>
          <w:sz w:val="18"/>
          <w:szCs w:val="18"/>
        </w:rPr>
      </w:pPr>
      <w:r>
        <w:rPr>
          <w:rFonts w:ascii="Times New Roman" w:hAnsi="Times New Roman"/>
          <w:color w:val="000000"/>
          <w:sz w:val="16"/>
          <w:szCs w:val="16"/>
        </w:rPr>
        <w:t xml:space="preserve">              47:14:1311014   </w:t>
      </w:r>
      <w:r>
        <w:rPr>
          <w:rFonts w:ascii="Times New Roman" w:hAnsi="Times New Roman"/>
          <w:color w:val="000000"/>
          <w:sz w:val="18"/>
          <w:szCs w:val="18"/>
        </w:rPr>
        <w:t xml:space="preserve">                 - номер кадастрового квартала</w:t>
      </w: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rPr>
          <w:rFonts w:ascii="Times New Roman" w:hAnsi="Times New Roman"/>
          <w:b/>
          <w:sz w:val="24"/>
          <w:szCs w:val="24"/>
        </w:rPr>
      </w:pPr>
      <w:r>
        <w:rPr>
          <w:rFonts w:ascii="Times New Roman" w:hAnsi="Times New Roman"/>
          <w:sz w:val="24"/>
          <w:szCs w:val="24"/>
        </w:rPr>
        <w:t xml:space="preserve">                                                                                                                          </w:t>
      </w:r>
    </w:p>
    <w:p w:rsidR="00910DA7" w:rsidRDefault="00910DA7" w:rsidP="00910DA7">
      <w:pPr>
        <w:tabs>
          <w:tab w:val="left" w:pos="-426"/>
        </w:tabs>
        <w:spacing w:after="0"/>
        <w:jc w:val="center"/>
        <w:rPr>
          <w:rFonts w:ascii="Times New Roman" w:hAnsi="Times New Roman"/>
          <w:b/>
          <w:sz w:val="24"/>
          <w:szCs w:val="24"/>
        </w:rPr>
      </w:pPr>
    </w:p>
    <w:p w:rsidR="00910DA7" w:rsidRDefault="00910DA7" w:rsidP="00910DA7">
      <w:pPr>
        <w:tabs>
          <w:tab w:val="left" w:pos="-426"/>
        </w:tabs>
        <w:spacing w:after="0"/>
        <w:jc w:val="center"/>
        <w:rPr>
          <w:rFonts w:ascii="Times New Roman" w:hAnsi="Times New Roman"/>
          <w:b/>
          <w:sz w:val="24"/>
          <w:szCs w:val="24"/>
        </w:rPr>
      </w:pPr>
    </w:p>
    <w:p w:rsidR="00910DA7" w:rsidRDefault="00910DA7" w:rsidP="00910DA7">
      <w:pPr>
        <w:tabs>
          <w:tab w:val="left" w:pos="-426"/>
        </w:tabs>
        <w:spacing w:after="0"/>
        <w:rPr>
          <w:rFonts w:ascii="Times New Roman" w:hAnsi="Times New Roman"/>
          <w:sz w:val="24"/>
          <w:szCs w:val="24"/>
        </w:rPr>
      </w:pPr>
    </w:p>
    <w:p w:rsidR="00910DA7" w:rsidRDefault="00910DA7" w:rsidP="00910DA7">
      <w:pPr>
        <w:tabs>
          <w:tab w:val="left" w:pos="-426"/>
        </w:tabs>
        <w:spacing w:after="0"/>
        <w:jc w:val="center"/>
        <w:rPr>
          <w:rFonts w:ascii="Times New Roman" w:hAnsi="Times New Roman"/>
          <w:sz w:val="24"/>
          <w:szCs w:val="24"/>
        </w:rPr>
      </w:pPr>
    </w:p>
    <w:p w:rsidR="00910DA7" w:rsidRDefault="00910DA7" w:rsidP="00910DA7">
      <w:pPr>
        <w:tabs>
          <w:tab w:val="left" w:pos="-426"/>
        </w:tabs>
        <w:spacing w:after="0"/>
        <w:rPr>
          <w:rFonts w:ascii="Times New Roman" w:hAnsi="Times New Roman"/>
          <w:sz w:val="24"/>
          <w:szCs w:val="24"/>
        </w:rPr>
      </w:pPr>
    </w:p>
    <w:p w:rsidR="00910DA7" w:rsidRDefault="00910DA7" w:rsidP="00910DA7">
      <w:pPr>
        <w:rPr>
          <w:rFonts w:asciiTheme="minorHAnsi" w:hAnsiTheme="minorHAnsi"/>
        </w:rPr>
      </w:pPr>
      <w:r>
        <w:rPr>
          <w:rFonts w:ascii="Times New Roman" w:hAnsi="Times New Roman"/>
          <w:sz w:val="24"/>
          <w:szCs w:val="24"/>
        </w:rPr>
        <w:br w:type="page"/>
      </w:r>
    </w:p>
    <w:sectPr w:rsidR="00910DA7" w:rsidSect="00910DA7">
      <w:pgSz w:w="11906" w:h="16838"/>
      <w:pgMar w:top="540" w:right="567" w:bottom="567" w:left="108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385D" w:rsidRDefault="0029385D">
      <w:pPr>
        <w:spacing w:after="0" w:line="240" w:lineRule="auto"/>
      </w:pPr>
      <w:r>
        <w:separator/>
      </w:r>
    </w:p>
  </w:endnote>
  <w:endnote w:type="continuationSeparator" w:id="0">
    <w:p w:rsidR="0029385D" w:rsidRDefault="00293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Liberation Serif">
    <w:altName w:val="Times New Roman"/>
    <w:charset w:val="CC"/>
    <w:family w:val="roman"/>
    <w:pitch w:val="variable"/>
    <w:sig w:usb0="E0000AFF"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385D" w:rsidRDefault="0029385D">
      <w:pPr>
        <w:spacing w:after="0" w:line="240" w:lineRule="auto"/>
      </w:pPr>
      <w:r>
        <w:separator/>
      </w:r>
    </w:p>
  </w:footnote>
  <w:footnote w:type="continuationSeparator" w:id="0">
    <w:p w:rsidR="0029385D" w:rsidRDefault="002938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63E39BC"/>
    <w:lvl w:ilvl="0">
      <w:start w:val="1"/>
      <w:numFmt w:val="bullet"/>
      <w:lvlText w:val=""/>
      <w:lvlJc w:val="left"/>
      <w:pPr>
        <w:tabs>
          <w:tab w:val="num" w:pos="0"/>
        </w:tabs>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015307A0"/>
    <w:multiLevelType w:val="hybridMultilevel"/>
    <w:tmpl w:val="6D7E02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3563C0B"/>
    <w:multiLevelType w:val="hybridMultilevel"/>
    <w:tmpl w:val="7248A436"/>
    <w:lvl w:ilvl="0" w:tplc="80ACB398">
      <w:start w:val="1"/>
      <w:numFmt w:val="bullet"/>
      <w:lvlText w:val=""/>
      <w:lvlJc w:val="left"/>
      <w:pPr>
        <w:ind w:left="928" w:hanging="360"/>
      </w:pPr>
      <w:rPr>
        <w:rFonts w:ascii="Symbol" w:hAnsi="Symbol" w:cs="Symbol"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cs="Wingdings" w:hint="default"/>
      </w:rPr>
    </w:lvl>
    <w:lvl w:ilvl="3" w:tplc="04190001">
      <w:start w:val="1"/>
      <w:numFmt w:val="bullet"/>
      <w:lvlText w:val=""/>
      <w:lvlJc w:val="left"/>
      <w:pPr>
        <w:ind w:left="3088" w:hanging="360"/>
      </w:pPr>
      <w:rPr>
        <w:rFonts w:ascii="Symbol" w:hAnsi="Symbol" w:cs="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cs="Wingdings" w:hint="default"/>
      </w:rPr>
    </w:lvl>
    <w:lvl w:ilvl="6" w:tplc="04190001">
      <w:start w:val="1"/>
      <w:numFmt w:val="bullet"/>
      <w:lvlText w:val=""/>
      <w:lvlJc w:val="left"/>
      <w:pPr>
        <w:ind w:left="5248" w:hanging="360"/>
      </w:pPr>
      <w:rPr>
        <w:rFonts w:ascii="Symbol" w:hAnsi="Symbol" w:cs="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cs="Wingdings" w:hint="default"/>
      </w:rPr>
    </w:lvl>
  </w:abstractNum>
  <w:abstractNum w:abstractNumId="3">
    <w:nsid w:val="06616E7B"/>
    <w:multiLevelType w:val="multilevel"/>
    <w:tmpl w:val="52B2ECF4"/>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166716F4"/>
    <w:multiLevelType w:val="hybridMultilevel"/>
    <w:tmpl w:val="5628A87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6EA3179"/>
    <w:multiLevelType w:val="hybridMultilevel"/>
    <w:tmpl w:val="B56EB8A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7014984"/>
    <w:multiLevelType w:val="hybridMultilevel"/>
    <w:tmpl w:val="04EADE12"/>
    <w:lvl w:ilvl="0" w:tplc="80ACB39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174C0000"/>
    <w:multiLevelType w:val="hybridMultilevel"/>
    <w:tmpl w:val="713EB08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78D3877"/>
    <w:multiLevelType w:val="hybridMultilevel"/>
    <w:tmpl w:val="7A7202C4"/>
    <w:lvl w:ilvl="0" w:tplc="82DEF3B8">
      <w:start w:val="1"/>
      <w:numFmt w:val="decimal"/>
      <w:lvlText w:val="%1."/>
      <w:lvlJc w:val="left"/>
      <w:pPr>
        <w:ind w:left="622" w:hanging="360"/>
      </w:pPr>
      <w:rPr>
        <w:rFonts w:hint="default"/>
        <w:sz w:val="24"/>
        <w:szCs w:val="24"/>
      </w:rPr>
    </w:lvl>
    <w:lvl w:ilvl="1" w:tplc="04190019">
      <w:start w:val="1"/>
      <w:numFmt w:val="lowerLetter"/>
      <w:lvlText w:val="%2."/>
      <w:lvlJc w:val="left"/>
      <w:pPr>
        <w:ind w:left="1342" w:hanging="360"/>
      </w:pPr>
    </w:lvl>
    <w:lvl w:ilvl="2" w:tplc="0419001B">
      <w:start w:val="1"/>
      <w:numFmt w:val="lowerRoman"/>
      <w:lvlText w:val="%3."/>
      <w:lvlJc w:val="right"/>
      <w:pPr>
        <w:ind w:left="2062" w:hanging="180"/>
      </w:pPr>
    </w:lvl>
    <w:lvl w:ilvl="3" w:tplc="0419000F">
      <w:start w:val="1"/>
      <w:numFmt w:val="decimal"/>
      <w:lvlText w:val="%4."/>
      <w:lvlJc w:val="left"/>
      <w:pPr>
        <w:ind w:left="2782" w:hanging="360"/>
      </w:pPr>
    </w:lvl>
    <w:lvl w:ilvl="4" w:tplc="04190019">
      <w:start w:val="1"/>
      <w:numFmt w:val="lowerLetter"/>
      <w:lvlText w:val="%5."/>
      <w:lvlJc w:val="left"/>
      <w:pPr>
        <w:ind w:left="3502" w:hanging="360"/>
      </w:pPr>
    </w:lvl>
    <w:lvl w:ilvl="5" w:tplc="0419001B">
      <w:start w:val="1"/>
      <w:numFmt w:val="lowerRoman"/>
      <w:lvlText w:val="%6."/>
      <w:lvlJc w:val="right"/>
      <w:pPr>
        <w:ind w:left="4222" w:hanging="180"/>
      </w:pPr>
    </w:lvl>
    <w:lvl w:ilvl="6" w:tplc="0419000F">
      <w:start w:val="1"/>
      <w:numFmt w:val="decimal"/>
      <w:lvlText w:val="%7."/>
      <w:lvlJc w:val="left"/>
      <w:pPr>
        <w:ind w:left="4942" w:hanging="360"/>
      </w:pPr>
    </w:lvl>
    <w:lvl w:ilvl="7" w:tplc="04190019">
      <w:start w:val="1"/>
      <w:numFmt w:val="lowerLetter"/>
      <w:lvlText w:val="%8."/>
      <w:lvlJc w:val="left"/>
      <w:pPr>
        <w:ind w:left="5662" w:hanging="360"/>
      </w:pPr>
    </w:lvl>
    <w:lvl w:ilvl="8" w:tplc="0419001B">
      <w:start w:val="1"/>
      <w:numFmt w:val="lowerRoman"/>
      <w:lvlText w:val="%9."/>
      <w:lvlJc w:val="right"/>
      <w:pPr>
        <w:ind w:left="6382" w:hanging="180"/>
      </w:pPr>
    </w:lvl>
  </w:abstractNum>
  <w:abstractNum w:abstractNumId="9">
    <w:nsid w:val="184F33AC"/>
    <w:multiLevelType w:val="hybridMultilevel"/>
    <w:tmpl w:val="6A300A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1D9472F8"/>
    <w:multiLevelType w:val="hybridMultilevel"/>
    <w:tmpl w:val="E3B4F4F0"/>
    <w:lvl w:ilvl="0" w:tplc="407E6F50">
      <w:start w:val="1"/>
      <w:numFmt w:val="decimal"/>
      <w:lvlText w:val="%1."/>
      <w:lvlJc w:val="left"/>
      <w:pPr>
        <w:ind w:left="1065" w:hanging="705"/>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1F552FA6"/>
    <w:multiLevelType w:val="hybridMultilevel"/>
    <w:tmpl w:val="3B76701E"/>
    <w:lvl w:ilvl="0" w:tplc="80ACB39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27941B80"/>
    <w:multiLevelType w:val="hybridMultilevel"/>
    <w:tmpl w:val="607E5A7A"/>
    <w:lvl w:ilvl="0" w:tplc="8794D5A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28667B6E"/>
    <w:multiLevelType w:val="hybridMultilevel"/>
    <w:tmpl w:val="BB9841E2"/>
    <w:lvl w:ilvl="0" w:tplc="F83218FC">
      <w:start w:val="1"/>
      <w:numFmt w:val="decimal"/>
      <w:lvlText w:val="%1."/>
      <w:lvlJc w:val="left"/>
      <w:pPr>
        <w:ind w:left="640" w:hanging="360"/>
      </w:pPr>
      <w:rPr>
        <w:rFonts w:hint="default"/>
      </w:rPr>
    </w:lvl>
    <w:lvl w:ilvl="1" w:tplc="04190019">
      <w:start w:val="1"/>
      <w:numFmt w:val="lowerLetter"/>
      <w:lvlText w:val="%2."/>
      <w:lvlJc w:val="left"/>
      <w:pPr>
        <w:ind w:left="1360" w:hanging="360"/>
      </w:pPr>
    </w:lvl>
    <w:lvl w:ilvl="2" w:tplc="0419001B">
      <w:start w:val="1"/>
      <w:numFmt w:val="lowerRoman"/>
      <w:lvlText w:val="%3."/>
      <w:lvlJc w:val="right"/>
      <w:pPr>
        <w:ind w:left="2080" w:hanging="180"/>
      </w:pPr>
    </w:lvl>
    <w:lvl w:ilvl="3" w:tplc="0419000F">
      <w:start w:val="1"/>
      <w:numFmt w:val="decimal"/>
      <w:lvlText w:val="%4."/>
      <w:lvlJc w:val="left"/>
      <w:pPr>
        <w:ind w:left="2800" w:hanging="360"/>
      </w:pPr>
    </w:lvl>
    <w:lvl w:ilvl="4" w:tplc="04190019">
      <w:start w:val="1"/>
      <w:numFmt w:val="lowerLetter"/>
      <w:lvlText w:val="%5."/>
      <w:lvlJc w:val="left"/>
      <w:pPr>
        <w:ind w:left="3520" w:hanging="360"/>
      </w:pPr>
    </w:lvl>
    <w:lvl w:ilvl="5" w:tplc="0419001B">
      <w:start w:val="1"/>
      <w:numFmt w:val="lowerRoman"/>
      <w:lvlText w:val="%6."/>
      <w:lvlJc w:val="right"/>
      <w:pPr>
        <w:ind w:left="4240" w:hanging="180"/>
      </w:pPr>
    </w:lvl>
    <w:lvl w:ilvl="6" w:tplc="0419000F">
      <w:start w:val="1"/>
      <w:numFmt w:val="decimal"/>
      <w:lvlText w:val="%7."/>
      <w:lvlJc w:val="left"/>
      <w:pPr>
        <w:ind w:left="4960" w:hanging="360"/>
      </w:pPr>
    </w:lvl>
    <w:lvl w:ilvl="7" w:tplc="04190019">
      <w:start w:val="1"/>
      <w:numFmt w:val="lowerLetter"/>
      <w:lvlText w:val="%8."/>
      <w:lvlJc w:val="left"/>
      <w:pPr>
        <w:ind w:left="5680" w:hanging="360"/>
      </w:pPr>
    </w:lvl>
    <w:lvl w:ilvl="8" w:tplc="0419001B">
      <w:start w:val="1"/>
      <w:numFmt w:val="lowerRoman"/>
      <w:lvlText w:val="%9."/>
      <w:lvlJc w:val="right"/>
      <w:pPr>
        <w:ind w:left="6400" w:hanging="180"/>
      </w:pPr>
    </w:lvl>
  </w:abstractNum>
  <w:abstractNum w:abstractNumId="14">
    <w:nsid w:val="2C0046B5"/>
    <w:multiLevelType w:val="hybridMultilevel"/>
    <w:tmpl w:val="3606E53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344A3A62"/>
    <w:multiLevelType w:val="hybridMultilevel"/>
    <w:tmpl w:val="9CCA70E2"/>
    <w:lvl w:ilvl="0" w:tplc="0419000F">
      <w:start w:val="1"/>
      <w:numFmt w:val="decimal"/>
      <w:lvlText w:val="%1."/>
      <w:lvlJc w:val="left"/>
      <w:pPr>
        <w:ind w:left="720" w:hanging="360"/>
      </w:pPr>
      <w:rPr>
        <w:rFonts w:hint="default"/>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36052D3B"/>
    <w:multiLevelType w:val="hybridMultilevel"/>
    <w:tmpl w:val="EFDA1724"/>
    <w:lvl w:ilvl="0" w:tplc="8256C20C">
      <w:start w:val="1"/>
      <w:numFmt w:val="decimal"/>
      <w:lvlText w:val="%1."/>
      <w:lvlJc w:val="left"/>
      <w:pPr>
        <w:ind w:left="840" w:hanging="480"/>
      </w:pPr>
      <w:rPr>
        <w:rFonts w:hint="default"/>
        <w:color w:val="00000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37BA2487"/>
    <w:multiLevelType w:val="multilevel"/>
    <w:tmpl w:val="FD184D42"/>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8">
    <w:nsid w:val="3A57625C"/>
    <w:multiLevelType w:val="hybridMultilevel"/>
    <w:tmpl w:val="1C7296AC"/>
    <w:lvl w:ilvl="0" w:tplc="F4028D1E">
      <w:start w:val="1"/>
      <w:numFmt w:val="decimal"/>
      <w:lvlText w:val="%1."/>
      <w:lvlJc w:val="left"/>
      <w:pPr>
        <w:ind w:left="360" w:hanging="360"/>
      </w:pPr>
      <w:rPr>
        <w:rFonts w:hint="default"/>
        <w:b w:val="0"/>
        <w:bCs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9">
    <w:nsid w:val="3BD0585F"/>
    <w:multiLevelType w:val="multilevel"/>
    <w:tmpl w:val="9A6CAD52"/>
    <w:lvl w:ilvl="0">
      <w:start w:val="1"/>
      <w:numFmt w:val="decimal"/>
      <w:lvlText w:val="%1."/>
      <w:lvlJc w:val="left"/>
      <w:pPr>
        <w:ind w:left="360" w:hanging="360"/>
      </w:pPr>
    </w:lvl>
    <w:lvl w:ilvl="1">
      <w:start w:val="1"/>
      <w:numFmt w:val="decimal"/>
      <w:lvlText w:val="%2."/>
      <w:lvlJc w:val="left"/>
      <w:pPr>
        <w:ind w:left="355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FE72FD6"/>
    <w:multiLevelType w:val="multilevel"/>
    <w:tmpl w:val="FD184D42"/>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1">
    <w:nsid w:val="40A068F7"/>
    <w:multiLevelType w:val="multilevel"/>
    <w:tmpl w:val="CCEE3B0E"/>
    <w:lvl w:ilvl="0">
      <w:start w:val="1"/>
      <w:numFmt w:val="decimal"/>
      <w:lvlText w:val="%1."/>
      <w:lvlJc w:val="left"/>
      <w:pPr>
        <w:ind w:left="1770" w:hanging="1050"/>
      </w:pPr>
      <w:rPr>
        <w:rFonts w:hint="default"/>
        <w:b w:val="0"/>
        <w:bCs w:val="0"/>
      </w:rPr>
    </w:lvl>
    <w:lvl w:ilvl="1">
      <w:start w:val="1"/>
      <w:numFmt w:val="decimal"/>
      <w:isLgl/>
      <w:lvlText w:val="%1.%2"/>
      <w:lvlJc w:val="left"/>
      <w:pPr>
        <w:ind w:left="1095" w:hanging="375"/>
      </w:pPr>
      <w:rPr>
        <w:rFonts w:hint="default"/>
        <w:b/>
        <w:bCs/>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2">
    <w:nsid w:val="461B391D"/>
    <w:multiLevelType w:val="hybridMultilevel"/>
    <w:tmpl w:val="61268C50"/>
    <w:lvl w:ilvl="0" w:tplc="D84EDEA8">
      <w:numFmt w:val="bullet"/>
      <w:lvlText w:val="-"/>
      <w:lvlJc w:val="left"/>
      <w:pPr>
        <w:ind w:left="-207" w:hanging="360"/>
      </w:pPr>
      <w:rPr>
        <w:rFonts w:ascii="Times New Roman" w:eastAsia="Times New Roman" w:hAnsi="Times New Roman" w:hint="default"/>
      </w:rPr>
    </w:lvl>
    <w:lvl w:ilvl="1" w:tplc="04190003">
      <w:start w:val="1"/>
      <w:numFmt w:val="bullet"/>
      <w:lvlText w:val="o"/>
      <w:lvlJc w:val="left"/>
      <w:pPr>
        <w:ind w:left="513" w:hanging="360"/>
      </w:pPr>
      <w:rPr>
        <w:rFonts w:ascii="Courier New" w:hAnsi="Courier New" w:cs="Courier New" w:hint="default"/>
      </w:rPr>
    </w:lvl>
    <w:lvl w:ilvl="2" w:tplc="04190005">
      <w:start w:val="1"/>
      <w:numFmt w:val="bullet"/>
      <w:lvlText w:val=""/>
      <w:lvlJc w:val="left"/>
      <w:pPr>
        <w:ind w:left="1233" w:hanging="360"/>
      </w:pPr>
      <w:rPr>
        <w:rFonts w:ascii="Wingdings" w:hAnsi="Wingdings" w:cs="Wingdings" w:hint="default"/>
      </w:rPr>
    </w:lvl>
    <w:lvl w:ilvl="3" w:tplc="04190001">
      <w:start w:val="1"/>
      <w:numFmt w:val="bullet"/>
      <w:lvlText w:val=""/>
      <w:lvlJc w:val="left"/>
      <w:pPr>
        <w:ind w:left="1953" w:hanging="360"/>
      </w:pPr>
      <w:rPr>
        <w:rFonts w:ascii="Symbol" w:hAnsi="Symbol" w:cs="Symbol" w:hint="default"/>
      </w:rPr>
    </w:lvl>
    <w:lvl w:ilvl="4" w:tplc="04190003">
      <w:start w:val="1"/>
      <w:numFmt w:val="bullet"/>
      <w:lvlText w:val="o"/>
      <w:lvlJc w:val="left"/>
      <w:pPr>
        <w:ind w:left="2673" w:hanging="360"/>
      </w:pPr>
      <w:rPr>
        <w:rFonts w:ascii="Courier New" w:hAnsi="Courier New" w:cs="Courier New" w:hint="default"/>
      </w:rPr>
    </w:lvl>
    <w:lvl w:ilvl="5" w:tplc="04190005">
      <w:start w:val="1"/>
      <w:numFmt w:val="bullet"/>
      <w:lvlText w:val=""/>
      <w:lvlJc w:val="left"/>
      <w:pPr>
        <w:ind w:left="3393" w:hanging="360"/>
      </w:pPr>
      <w:rPr>
        <w:rFonts w:ascii="Wingdings" w:hAnsi="Wingdings" w:cs="Wingdings" w:hint="default"/>
      </w:rPr>
    </w:lvl>
    <w:lvl w:ilvl="6" w:tplc="04190001">
      <w:start w:val="1"/>
      <w:numFmt w:val="bullet"/>
      <w:lvlText w:val=""/>
      <w:lvlJc w:val="left"/>
      <w:pPr>
        <w:ind w:left="4113" w:hanging="360"/>
      </w:pPr>
      <w:rPr>
        <w:rFonts w:ascii="Symbol" w:hAnsi="Symbol" w:cs="Symbol" w:hint="default"/>
      </w:rPr>
    </w:lvl>
    <w:lvl w:ilvl="7" w:tplc="04190003">
      <w:start w:val="1"/>
      <w:numFmt w:val="bullet"/>
      <w:lvlText w:val="o"/>
      <w:lvlJc w:val="left"/>
      <w:pPr>
        <w:ind w:left="4833" w:hanging="360"/>
      </w:pPr>
      <w:rPr>
        <w:rFonts w:ascii="Courier New" w:hAnsi="Courier New" w:cs="Courier New" w:hint="default"/>
      </w:rPr>
    </w:lvl>
    <w:lvl w:ilvl="8" w:tplc="04190005">
      <w:start w:val="1"/>
      <w:numFmt w:val="bullet"/>
      <w:lvlText w:val=""/>
      <w:lvlJc w:val="left"/>
      <w:pPr>
        <w:ind w:left="5553" w:hanging="360"/>
      </w:pPr>
      <w:rPr>
        <w:rFonts w:ascii="Wingdings" w:hAnsi="Wingdings" w:cs="Wingdings" w:hint="default"/>
      </w:rPr>
    </w:lvl>
  </w:abstractNum>
  <w:abstractNum w:abstractNumId="23">
    <w:nsid w:val="474A12FC"/>
    <w:multiLevelType w:val="multilevel"/>
    <w:tmpl w:val="FD184D42"/>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4">
    <w:nsid w:val="4E2E7F7B"/>
    <w:multiLevelType w:val="multilevel"/>
    <w:tmpl w:val="FD184D42"/>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5">
    <w:nsid w:val="51D8111D"/>
    <w:multiLevelType w:val="hybridMultilevel"/>
    <w:tmpl w:val="FE4E935C"/>
    <w:lvl w:ilvl="0" w:tplc="DFC41B4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6">
    <w:nsid w:val="531D450E"/>
    <w:multiLevelType w:val="multilevel"/>
    <w:tmpl w:val="12A6EEAC"/>
    <w:lvl w:ilvl="0">
      <w:start w:val="1"/>
      <w:numFmt w:val="decimal"/>
      <w:lvlText w:val="%1."/>
      <w:lvlJc w:val="left"/>
      <w:pPr>
        <w:ind w:left="360" w:hanging="360"/>
      </w:pPr>
      <w:rPr>
        <w:rFonts w:hint="default"/>
        <w:sz w:val="24"/>
        <w:szCs w:val="24"/>
      </w:rPr>
    </w:lvl>
    <w:lvl w:ilvl="1">
      <w:start w:val="1"/>
      <w:numFmt w:val="decimal"/>
      <w:isLgl/>
      <w:lvlText w:val="%1.%2."/>
      <w:lvlJc w:val="left"/>
      <w:pPr>
        <w:ind w:left="720" w:hanging="720"/>
      </w:pPr>
      <w:rPr>
        <w:rFonts w:hint="default"/>
      </w:rPr>
    </w:lvl>
    <w:lvl w:ilvl="2">
      <w:start w:val="1"/>
      <w:numFmt w:val="decimal"/>
      <w:isLgl/>
      <w:lvlText w:val="%1.%2.%3."/>
      <w:lvlJc w:val="left"/>
      <w:pPr>
        <w:ind w:left="4973"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7">
    <w:nsid w:val="557A6B9C"/>
    <w:multiLevelType w:val="hybridMultilevel"/>
    <w:tmpl w:val="D5803ECE"/>
    <w:lvl w:ilvl="0" w:tplc="DCC034E0">
      <w:start w:val="1"/>
      <w:numFmt w:val="decimal"/>
      <w:lvlText w:val="%1."/>
      <w:lvlJc w:val="left"/>
      <w:pPr>
        <w:ind w:left="393" w:hanging="420"/>
      </w:pPr>
      <w:rPr>
        <w:rFonts w:hint="default"/>
      </w:rPr>
    </w:lvl>
    <w:lvl w:ilvl="1" w:tplc="04190019">
      <w:start w:val="1"/>
      <w:numFmt w:val="lowerLetter"/>
      <w:lvlText w:val="%2."/>
      <w:lvlJc w:val="left"/>
      <w:pPr>
        <w:ind w:left="1053" w:hanging="360"/>
      </w:pPr>
    </w:lvl>
    <w:lvl w:ilvl="2" w:tplc="0419001B">
      <w:start w:val="1"/>
      <w:numFmt w:val="lowerRoman"/>
      <w:lvlText w:val="%3."/>
      <w:lvlJc w:val="right"/>
      <w:pPr>
        <w:ind w:left="1773" w:hanging="180"/>
      </w:pPr>
    </w:lvl>
    <w:lvl w:ilvl="3" w:tplc="0419000F">
      <w:start w:val="1"/>
      <w:numFmt w:val="decimal"/>
      <w:lvlText w:val="%4."/>
      <w:lvlJc w:val="left"/>
      <w:pPr>
        <w:ind w:left="2493" w:hanging="360"/>
      </w:pPr>
    </w:lvl>
    <w:lvl w:ilvl="4" w:tplc="04190019">
      <w:start w:val="1"/>
      <w:numFmt w:val="lowerLetter"/>
      <w:lvlText w:val="%5."/>
      <w:lvlJc w:val="left"/>
      <w:pPr>
        <w:ind w:left="3213" w:hanging="360"/>
      </w:pPr>
    </w:lvl>
    <w:lvl w:ilvl="5" w:tplc="0419001B">
      <w:start w:val="1"/>
      <w:numFmt w:val="lowerRoman"/>
      <w:lvlText w:val="%6."/>
      <w:lvlJc w:val="right"/>
      <w:pPr>
        <w:ind w:left="3933" w:hanging="180"/>
      </w:pPr>
    </w:lvl>
    <w:lvl w:ilvl="6" w:tplc="0419000F">
      <w:start w:val="1"/>
      <w:numFmt w:val="decimal"/>
      <w:lvlText w:val="%7."/>
      <w:lvlJc w:val="left"/>
      <w:pPr>
        <w:ind w:left="4653" w:hanging="360"/>
      </w:pPr>
    </w:lvl>
    <w:lvl w:ilvl="7" w:tplc="04190019">
      <w:start w:val="1"/>
      <w:numFmt w:val="lowerLetter"/>
      <w:lvlText w:val="%8."/>
      <w:lvlJc w:val="left"/>
      <w:pPr>
        <w:ind w:left="5373" w:hanging="360"/>
      </w:pPr>
    </w:lvl>
    <w:lvl w:ilvl="8" w:tplc="0419001B">
      <w:start w:val="1"/>
      <w:numFmt w:val="lowerRoman"/>
      <w:lvlText w:val="%9."/>
      <w:lvlJc w:val="right"/>
      <w:pPr>
        <w:ind w:left="6093" w:hanging="180"/>
      </w:pPr>
    </w:lvl>
  </w:abstractNum>
  <w:abstractNum w:abstractNumId="28">
    <w:nsid w:val="58591244"/>
    <w:multiLevelType w:val="hybridMultilevel"/>
    <w:tmpl w:val="CCA4452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5AEB3227"/>
    <w:multiLevelType w:val="hybridMultilevel"/>
    <w:tmpl w:val="A4526108"/>
    <w:lvl w:ilvl="0" w:tplc="257C4B28">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30">
    <w:nsid w:val="5E774B77"/>
    <w:multiLevelType w:val="hybridMultilevel"/>
    <w:tmpl w:val="00FE8B90"/>
    <w:lvl w:ilvl="0" w:tplc="0419000F">
      <w:start w:val="1"/>
      <w:numFmt w:val="decimal"/>
      <w:lvlText w:val="%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67963EC2"/>
    <w:multiLevelType w:val="multilevel"/>
    <w:tmpl w:val="FD184D42"/>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2">
    <w:nsid w:val="6DD96118"/>
    <w:multiLevelType w:val="hybridMultilevel"/>
    <w:tmpl w:val="47DC3AA4"/>
    <w:lvl w:ilvl="0" w:tplc="E612F9D0">
      <w:start w:val="2"/>
      <w:numFmt w:val="decimal"/>
      <w:lvlText w:val="%1."/>
      <w:lvlJc w:val="left"/>
      <w:pPr>
        <w:ind w:left="1065" w:hanging="360"/>
      </w:pPr>
      <w:rPr>
        <w:rFonts w:hint="default"/>
      </w:r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33">
    <w:nsid w:val="6E2373AA"/>
    <w:multiLevelType w:val="hybridMultilevel"/>
    <w:tmpl w:val="0BEEEE74"/>
    <w:lvl w:ilvl="0" w:tplc="8794D5A4">
      <w:start w:val="1"/>
      <w:numFmt w:val="bullet"/>
      <w:lvlText w:val=""/>
      <w:lvlJc w:val="left"/>
      <w:pPr>
        <w:ind w:left="928"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71713CFF"/>
    <w:multiLevelType w:val="hybridMultilevel"/>
    <w:tmpl w:val="6A300A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75B86F92"/>
    <w:multiLevelType w:val="hybridMultilevel"/>
    <w:tmpl w:val="198C78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75EC3DF0"/>
    <w:multiLevelType w:val="hybridMultilevel"/>
    <w:tmpl w:val="B56EB8A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36"/>
  </w:num>
  <w:num w:numId="4">
    <w:abstractNumId w:val="16"/>
  </w:num>
  <w:num w:numId="5">
    <w:abstractNumId w:val="26"/>
  </w:num>
  <w:num w:numId="6">
    <w:abstractNumId w:val="31"/>
  </w:num>
  <w:num w:numId="7">
    <w:abstractNumId w:val="5"/>
  </w:num>
  <w:num w:numId="8">
    <w:abstractNumId w:val="20"/>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4"/>
  </w:num>
  <w:num w:numId="13">
    <w:abstractNumId w:val="24"/>
  </w:num>
  <w:num w:numId="14">
    <w:abstractNumId w:val="34"/>
  </w:num>
  <w:num w:numId="15">
    <w:abstractNumId w:val="9"/>
  </w:num>
  <w:num w:numId="16">
    <w:abstractNumId w:val="32"/>
  </w:num>
  <w:num w:numId="17">
    <w:abstractNumId w:val="13"/>
  </w:num>
  <w:num w:numId="18">
    <w:abstractNumId w:val="3"/>
  </w:num>
  <w:num w:numId="19">
    <w:abstractNumId w:val="21"/>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35"/>
  </w:num>
  <w:num w:numId="23">
    <w:abstractNumId w:val="10"/>
  </w:num>
  <w:num w:numId="24">
    <w:abstractNumId w:val="8"/>
  </w:num>
  <w:num w:numId="25">
    <w:abstractNumId w:val="0"/>
  </w:num>
  <w:num w:numId="26">
    <w:abstractNumId w:val="29"/>
  </w:num>
  <w:num w:numId="27">
    <w:abstractNumId w:val="14"/>
  </w:num>
  <w:num w:numId="28">
    <w:abstractNumId w:val="18"/>
  </w:num>
  <w:num w:numId="29">
    <w:abstractNumId w:val="30"/>
  </w:num>
  <w:num w:numId="30">
    <w:abstractNumId w:val="15"/>
  </w:num>
  <w:num w:numId="31">
    <w:abstractNumId w:val="33"/>
  </w:num>
  <w:num w:numId="32">
    <w:abstractNumId w:val="12"/>
  </w:num>
  <w:num w:numId="33">
    <w:abstractNumId w:val="2"/>
  </w:num>
  <w:num w:numId="34">
    <w:abstractNumId w:val="6"/>
  </w:num>
  <w:num w:numId="35">
    <w:abstractNumId w:val="7"/>
  </w:num>
  <w:num w:numId="36">
    <w:abstractNumId w:val="11"/>
  </w:num>
  <w:num w:numId="37">
    <w:abstractNumId w:val="1"/>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D4B"/>
    <w:rsid w:val="000478BD"/>
    <w:rsid w:val="00057D9B"/>
    <w:rsid w:val="00266BCC"/>
    <w:rsid w:val="0029385D"/>
    <w:rsid w:val="0036157E"/>
    <w:rsid w:val="003D7D4B"/>
    <w:rsid w:val="00440D3C"/>
    <w:rsid w:val="0047493A"/>
    <w:rsid w:val="004B38BC"/>
    <w:rsid w:val="00571D4F"/>
    <w:rsid w:val="00810A74"/>
    <w:rsid w:val="00910DA7"/>
    <w:rsid w:val="009E2BC5"/>
    <w:rsid w:val="00BA5D2A"/>
    <w:rsid w:val="00C811F6"/>
    <w:rsid w:val="00E4590A"/>
    <w:rsid w:val="00EE3A78"/>
    <w:rsid w:val="00F316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DC59CBE0-4554-4D4D-8FD1-76693C5D3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11F6"/>
    <w:pPr>
      <w:spacing w:after="200" w:line="276" w:lineRule="auto"/>
    </w:pPr>
    <w:rPr>
      <w:rFonts w:ascii="Calibri" w:eastAsia="Times New Roman" w:hAnsi="Calibri" w:cs="Calibri"/>
      <w:lang w:eastAsia="ru-RU"/>
    </w:rPr>
  </w:style>
  <w:style w:type="paragraph" w:styleId="1">
    <w:name w:val="heading 1"/>
    <w:aliases w:val="Document Header1"/>
    <w:basedOn w:val="a"/>
    <w:next w:val="a"/>
    <w:link w:val="10"/>
    <w:uiPriority w:val="99"/>
    <w:qFormat/>
    <w:rsid w:val="00C811F6"/>
    <w:pPr>
      <w:keepNext/>
      <w:spacing w:after="0" w:line="240" w:lineRule="auto"/>
      <w:outlineLvl w:val="0"/>
    </w:pPr>
    <w:rPr>
      <w:rFonts w:ascii="Courier New" w:eastAsia="Calibri" w:hAnsi="Courier New" w:cs="Courier New"/>
      <w:sz w:val="20"/>
      <w:szCs w:val="20"/>
    </w:rPr>
  </w:style>
  <w:style w:type="paragraph" w:styleId="2">
    <w:name w:val="heading 2"/>
    <w:basedOn w:val="a"/>
    <w:next w:val="a"/>
    <w:link w:val="20"/>
    <w:uiPriority w:val="99"/>
    <w:qFormat/>
    <w:rsid w:val="00C811F6"/>
    <w:pPr>
      <w:keepNext/>
      <w:spacing w:before="240" w:after="60" w:line="240" w:lineRule="auto"/>
      <w:outlineLvl w:val="1"/>
    </w:pPr>
    <w:rPr>
      <w:rFonts w:ascii="Cambria" w:hAnsi="Cambria" w:cs="Cambria"/>
      <w:b/>
      <w:bCs/>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
    <w:basedOn w:val="a0"/>
    <w:link w:val="1"/>
    <w:uiPriority w:val="99"/>
    <w:rsid w:val="00C811F6"/>
    <w:rPr>
      <w:rFonts w:ascii="Courier New" w:eastAsia="Calibri" w:hAnsi="Courier New" w:cs="Courier New"/>
      <w:sz w:val="20"/>
      <w:szCs w:val="20"/>
      <w:lang w:eastAsia="ru-RU"/>
    </w:rPr>
  </w:style>
  <w:style w:type="character" w:customStyle="1" w:styleId="20">
    <w:name w:val="Заголовок 2 Знак"/>
    <w:basedOn w:val="a0"/>
    <w:link w:val="2"/>
    <w:uiPriority w:val="99"/>
    <w:rsid w:val="00C811F6"/>
    <w:rPr>
      <w:rFonts w:ascii="Cambria" w:eastAsia="Times New Roman" w:hAnsi="Cambria" w:cs="Cambria"/>
      <w:b/>
      <w:bCs/>
      <w:i/>
      <w:iCs/>
      <w:sz w:val="20"/>
      <w:szCs w:val="20"/>
      <w:lang w:eastAsia="ru-RU"/>
    </w:rPr>
  </w:style>
  <w:style w:type="character" w:customStyle="1" w:styleId="a3">
    <w:name w:val="Название Знак"/>
    <w:aliases w:val="Знак Знак"/>
    <w:basedOn w:val="a0"/>
    <w:link w:val="a4"/>
    <w:locked/>
    <w:rsid w:val="00C811F6"/>
    <w:rPr>
      <w:rFonts w:ascii="Cambria" w:hAnsi="Cambria" w:cs="Cambria"/>
      <w:b/>
      <w:bCs/>
      <w:kern w:val="28"/>
      <w:sz w:val="32"/>
      <w:szCs w:val="32"/>
      <w:lang w:eastAsia="ru-RU"/>
    </w:rPr>
  </w:style>
  <w:style w:type="paragraph" w:styleId="a4">
    <w:name w:val="Title"/>
    <w:aliases w:val="Знак"/>
    <w:basedOn w:val="a"/>
    <w:link w:val="a3"/>
    <w:qFormat/>
    <w:rsid w:val="00C811F6"/>
    <w:pPr>
      <w:spacing w:after="0" w:line="240" w:lineRule="auto"/>
      <w:jc w:val="center"/>
    </w:pPr>
    <w:rPr>
      <w:rFonts w:ascii="Cambria" w:eastAsiaTheme="minorHAnsi" w:hAnsi="Cambria" w:cs="Cambria"/>
      <w:b/>
      <w:bCs/>
      <w:kern w:val="28"/>
      <w:sz w:val="32"/>
      <w:szCs w:val="32"/>
    </w:rPr>
  </w:style>
  <w:style w:type="character" w:customStyle="1" w:styleId="11">
    <w:name w:val="Название Знак1"/>
    <w:basedOn w:val="a0"/>
    <w:uiPriority w:val="99"/>
    <w:rsid w:val="00C811F6"/>
    <w:rPr>
      <w:rFonts w:asciiTheme="majorHAnsi" w:eastAsiaTheme="majorEastAsia" w:hAnsiTheme="majorHAnsi" w:cstheme="majorBidi"/>
      <w:spacing w:val="-10"/>
      <w:kern w:val="28"/>
      <w:sz w:val="56"/>
      <w:szCs w:val="56"/>
      <w:lang w:eastAsia="ru-RU"/>
    </w:rPr>
  </w:style>
  <w:style w:type="character" w:customStyle="1" w:styleId="TitleChar">
    <w:name w:val="Title Char"/>
    <w:aliases w:val="Знак Char1,Знак Char"/>
    <w:basedOn w:val="a0"/>
    <w:uiPriority w:val="99"/>
    <w:rsid w:val="00C811F6"/>
    <w:rPr>
      <w:rFonts w:asciiTheme="majorHAnsi" w:eastAsiaTheme="majorEastAsia" w:hAnsiTheme="majorHAnsi" w:cstheme="majorBidi"/>
      <w:b/>
      <w:bCs/>
      <w:kern w:val="28"/>
      <w:sz w:val="32"/>
      <w:szCs w:val="32"/>
    </w:rPr>
  </w:style>
  <w:style w:type="character" w:customStyle="1" w:styleId="TitleChar1">
    <w:name w:val="Title Char1"/>
    <w:aliases w:val="Знак Char11"/>
    <w:basedOn w:val="a0"/>
    <w:uiPriority w:val="99"/>
    <w:locked/>
    <w:rsid w:val="00C811F6"/>
    <w:rPr>
      <w:rFonts w:ascii="Cambria" w:hAnsi="Cambria" w:cs="Cambria"/>
      <w:b/>
      <w:bCs/>
      <w:kern w:val="28"/>
      <w:sz w:val="32"/>
      <w:szCs w:val="32"/>
      <w:lang w:val="ru-RU" w:eastAsia="ru-RU"/>
    </w:rPr>
  </w:style>
  <w:style w:type="paragraph" w:styleId="21">
    <w:name w:val="Body Text 2"/>
    <w:basedOn w:val="a"/>
    <w:link w:val="22"/>
    <w:uiPriority w:val="99"/>
    <w:rsid w:val="00C811F6"/>
    <w:pPr>
      <w:spacing w:after="120" w:line="480" w:lineRule="auto"/>
    </w:pPr>
    <w:rPr>
      <w:rFonts w:eastAsia="Calibri"/>
      <w:sz w:val="20"/>
      <w:szCs w:val="20"/>
    </w:rPr>
  </w:style>
  <w:style w:type="character" w:customStyle="1" w:styleId="22">
    <w:name w:val="Основной текст 2 Знак"/>
    <w:basedOn w:val="a0"/>
    <w:link w:val="21"/>
    <w:uiPriority w:val="99"/>
    <w:rsid w:val="00C811F6"/>
    <w:rPr>
      <w:rFonts w:ascii="Calibri" w:eastAsia="Calibri" w:hAnsi="Calibri" w:cs="Calibri"/>
      <w:sz w:val="20"/>
      <w:szCs w:val="20"/>
      <w:lang w:eastAsia="ru-RU"/>
    </w:rPr>
  </w:style>
  <w:style w:type="paragraph" w:styleId="a5">
    <w:name w:val="Balloon Text"/>
    <w:basedOn w:val="a"/>
    <w:link w:val="a6"/>
    <w:uiPriority w:val="99"/>
    <w:semiHidden/>
    <w:rsid w:val="00C811F6"/>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C811F6"/>
    <w:rPr>
      <w:rFonts w:ascii="Segoe UI" w:eastAsia="Times New Roman" w:hAnsi="Segoe UI" w:cs="Segoe UI"/>
      <w:sz w:val="18"/>
      <w:szCs w:val="18"/>
      <w:lang w:eastAsia="ru-RU"/>
    </w:rPr>
  </w:style>
  <w:style w:type="paragraph" w:styleId="a7">
    <w:name w:val="List Paragraph"/>
    <w:basedOn w:val="a"/>
    <w:link w:val="a8"/>
    <w:uiPriority w:val="99"/>
    <w:qFormat/>
    <w:rsid w:val="00C811F6"/>
    <w:pPr>
      <w:spacing w:after="0" w:line="240" w:lineRule="auto"/>
      <w:ind w:left="720"/>
    </w:pPr>
    <w:rPr>
      <w:rFonts w:ascii="Times New Roman" w:eastAsia="Calibri" w:hAnsi="Times New Roman" w:cs="Times New Roman"/>
      <w:sz w:val="24"/>
      <w:szCs w:val="24"/>
    </w:rPr>
  </w:style>
  <w:style w:type="character" w:customStyle="1" w:styleId="a8">
    <w:name w:val="Абзац списка Знак"/>
    <w:link w:val="a7"/>
    <w:uiPriority w:val="99"/>
    <w:locked/>
    <w:rsid w:val="00C811F6"/>
    <w:rPr>
      <w:rFonts w:ascii="Times New Roman" w:eastAsia="Calibri" w:hAnsi="Times New Roman" w:cs="Times New Roman"/>
      <w:sz w:val="24"/>
      <w:szCs w:val="24"/>
      <w:lang w:eastAsia="ru-RU"/>
    </w:rPr>
  </w:style>
  <w:style w:type="character" w:customStyle="1" w:styleId="ConsPlusNormal">
    <w:name w:val="ConsPlusNormal Знак"/>
    <w:link w:val="ConsPlusNormal0"/>
    <w:uiPriority w:val="99"/>
    <w:locked/>
    <w:rsid w:val="00C811F6"/>
  </w:style>
  <w:style w:type="paragraph" w:customStyle="1" w:styleId="ConsPlusNormal0">
    <w:name w:val="ConsPlusNormal"/>
    <w:link w:val="ConsPlusNormal"/>
    <w:uiPriority w:val="99"/>
    <w:rsid w:val="00C811F6"/>
    <w:pPr>
      <w:widowControl w:val="0"/>
      <w:autoSpaceDE w:val="0"/>
      <w:autoSpaceDN w:val="0"/>
      <w:spacing w:after="0" w:line="240" w:lineRule="auto"/>
    </w:pPr>
  </w:style>
  <w:style w:type="paragraph" w:styleId="3">
    <w:name w:val="Body Text Indent 3"/>
    <w:basedOn w:val="a"/>
    <w:link w:val="30"/>
    <w:uiPriority w:val="99"/>
    <w:semiHidden/>
    <w:rsid w:val="00C811F6"/>
    <w:pPr>
      <w:spacing w:after="120"/>
      <w:ind w:left="283"/>
    </w:pPr>
    <w:rPr>
      <w:sz w:val="16"/>
      <w:szCs w:val="16"/>
    </w:rPr>
  </w:style>
  <w:style w:type="character" w:customStyle="1" w:styleId="30">
    <w:name w:val="Основной текст с отступом 3 Знак"/>
    <w:basedOn w:val="a0"/>
    <w:link w:val="3"/>
    <w:uiPriority w:val="99"/>
    <w:semiHidden/>
    <w:rsid w:val="00C811F6"/>
    <w:rPr>
      <w:rFonts w:ascii="Calibri" w:eastAsia="Times New Roman" w:hAnsi="Calibri" w:cs="Calibri"/>
      <w:sz w:val="16"/>
      <w:szCs w:val="16"/>
      <w:lang w:eastAsia="ru-RU"/>
    </w:rPr>
  </w:style>
  <w:style w:type="paragraph" w:customStyle="1" w:styleId="Default">
    <w:name w:val="Default"/>
    <w:uiPriority w:val="99"/>
    <w:rsid w:val="00C811F6"/>
    <w:pPr>
      <w:autoSpaceDE w:val="0"/>
      <w:autoSpaceDN w:val="0"/>
      <w:adjustRightInd w:val="0"/>
      <w:spacing w:after="0" w:line="240" w:lineRule="auto"/>
    </w:pPr>
    <w:rPr>
      <w:rFonts w:ascii="Calibri" w:eastAsia="Calibri" w:hAnsi="Calibri" w:cs="Calibri"/>
      <w:color w:val="000000"/>
      <w:sz w:val="24"/>
      <w:szCs w:val="24"/>
      <w:lang w:eastAsia="ru-RU"/>
    </w:rPr>
  </w:style>
  <w:style w:type="paragraph" w:styleId="a9">
    <w:name w:val="Body Text"/>
    <w:basedOn w:val="a"/>
    <w:link w:val="aa"/>
    <w:uiPriority w:val="99"/>
    <w:semiHidden/>
    <w:rsid w:val="00C811F6"/>
    <w:pPr>
      <w:widowControl w:val="0"/>
      <w:snapToGrid w:val="0"/>
      <w:spacing w:after="120" w:line="240" w:lineRule="auto"/>
      <w:ind w:firstLine="520"/>
      <w:jc w:val="both"/>
    </w:pPr>
    <w:rPr>
      <w:rFonts w:ascii="Times New Roman" w:hAnsi="Times New Roman" w:cs="Times New Roman"/>
      <w:sz w:val="20"/>
      <w:szCs w:val="20"/>
    </w:rPr>
  </w:style>
  <w:style w:type="character" w:customStyle="1" w:styleId="aa">
    <w:name w:val="Основной текст Знак"/>
    <w:basedOn w:val="a0"/>
    <w:link w:val="a9"/>
    <w:uiPriority w:val="99"/>
    <w:semiHidden/>
    <w:rsid w:val="00C811F6"/>
    <w:rPr>
      <w:rFonts w:ascii="Times New Roman" w:eastAsia="Times New Roman" w:hAnsi="Times New Roman" w:cs="Times New Roman"/>
      <w:sz w:val="20"/>
      <w:szCs w:val="20"/>
      <w:lang w:eastAsia="ru-RU"/>
    </w:rPr>
  </w:style>
  <w:style w:type="character" w:customStyle="1" w:styleId="ab">
    <w:name w:val="Основной текст_"/>
    <w:link w:val="23"/>
    <w:uiPriority w:val="99"/>
    <w:locked/>
    <w:rsid w:val="00C811F6"/>
    <w:rPr>
      <w:shd w:val="clear" w:color="auto" w:fill="FFFFFF"/>
    </w:rPr>
  </w:style>
  <w:style w:type="paragraph" w:customStyle="1" w:styleId="23">
    <w:name w:val="Основной текст2"/>
    <w:basedOn w:val="a"/>
    <w:link w:val="ab"/>
    <w:uiPriority w:val="99"/>
    <w:rsid w:val="00C811F6"/>
    <w:pPr>
      <w:widowControl w:val="0"/>
      <w:shd w:val="clear" w:color="auto" w:fill="FFFFFF"/>
      <w:spacing w:before="540" w:after="0" w:line="274" w:lineRule="exact"/>
      <w:ind w:hanging="700"/>
    </w:pPr>
    <w:rPr>
      <w:rFonts w:asciiTheme="minorHAnsi" w:eastAsiaTheme="minorHAnsi" w:hAnsiTheme="minorHAnsi" w:cstheme="minorBidi"/>
      <w:shd w:val="clear" w:color="auto" w:fill="FFFFFF"/>
      <w:lang w:eastAsia="en-US"/>
    </w:rPr>
  </w:style>
  <w:style w:type="character" w:styleId="ac">
    <w:name w:val="Hyperlink"/>
    <w:basedOn w:val="a0"/>
    <w:uiPriority w:val="99"/>
    <w:rsid w:val="00C811F6"/>
    <w:rPr>
      <w:color w:val="0000FF"/>
      <w:u w:val="single"/>
    </w:rPr>
  </w:style>
  <w:style w:type="paragraph" w:styleId="ad">
    <w:name w:val="No Spacing"/>
    <w:uiPriority w:val="99"/>
    <w:qFormat/>
    <w:rsid w:val="00C811F6"/>
    <w:pPr>
      <w:spacing w:after="0" w:line="240" w:lineRule="auto"/>
    </w:pPr>
    <w:rPr>
      <w:rFonts w:ascii="Calibri" w:eastAsia="Calibri" w:hAnsi="Calibri" w:cs="Calibri"/>
    </w:rPr>
  </w:style>
  <w:style w:type="paragraph" w:styleId="ae">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link w:val="12"/>
    <w:uiPriority w:val="99"/>
    <w:rsid w:val="00C811F6"/>
    <w:pPr>
      <w:spacing w:before="100" w:beforeAutospacing="1" w:after="100" w:afterAutospacing="1" w:line="240" w:lineRule="auto"/>
    </w:pPr>
    <w:rPr>
      <w:rFonts w:ascii="Times New Roman" w:hAnsi="Times New Roman" w:cs="Times New Roman"/>
      <w:sz w:val="24"/>
      <w:szCs w:val="24"/>
    </w:rPr>
  </w:style>
  <w:style w:type="character" w:styleId="af">
    <w:name w:val="Strong"/>
    <w:basedOn w:val="a0"/>
    <w:uiPriority w:val="99"/>
    <w:qFormat/>
    <w:rsid w:val="00C811F6"/>
    <w:rPr>
      <w:b/>
      <w:bCs/>
    </w:rPr>
  </w:style>
  <w:style w:type="paragraph" w:customStyle="1" w:styleId="ConsNormal">
    <w:name w:val="ConsNormal"/>
    <w:uiPriority w:val="99"/>
    <w:rsid w:val="00C811F6"/>
    <w:pPr>
      <w:widowControl w:val="0"/>
      <w:spacing w:after="0" w:line="240" w:lineRule="auto"/>
      <w:ind w:right="19772" w:firstLine="720"/>
    </w:pPr>
    <w:rPr>
      <w:rFonts w:ascii="Arial" w:eastAsia="Times New Roman" w:hAnsi="Arial" w:cs="Arial"/>
      <w:sz w:val="20"/>
      <w:szCs w:val="20"/>
      <w:lang w:eastAsia="ru-RU"/>
    </w:rPr>
  </w:style>
  <w:style w:type="paragraph" w:customStyle="1" w:styleId="p6">
    <w:name w:val="p6"/>
    <w:basedOn w:val="a"/>
    <w:uiPriority w:val="99"/>
    <w:rsid w:val="00C811F6"/>
    <w:pPr>
      <w:spacing w:before="100" w:beforeAutospacing="1" w:after="100" w:afterAutospacing="1" w:line="240" w:lineRule="auto"/>
    </w:pPr>
    <w:rPr>
      <w:rFonts w:eastAsia="Calibri"/>
      <w:sz w:val="24"/>
      <w:szCs w:val="24"/>
    </w:rPr>
  </w:style>
  <w:style w:type="character" w:customStyle="1" w:styleId="FontStyle15">
    <w:name w:val="Font Style15"/>
    <w:uiPriority w:val="99"/>
    <w:rsid w:val="00C811F6"/>
    <w:rPr>
      <w:rFonts w:ascii="Times New Roman" w:hAnsi="Times New Roman" w:cs="Times New Roman"/>
      <w:sz w:val="26"/>
      <w:szCs w:val="26"/>
    </w:rPr>
  </w:style>
  <w:style w:type="paragraph" w:customStyle="1" w:styleId="13">
    <w:name w:val="Обычный1"/>
    <w:uiPriority w:val="99"/>
    <w:rsid w:val="00C811F6"/>
    <w:pPr>
      <w:widowControl w:val="0"/>
      <w:snapToGrid w:val="0"/>
      <w:spacing w:after="0" w:line="240" w:lineRule="auto"/>
      <w:ind w:firstLine="520"/>
      <w:jc w:val="both"/>
    </w:pPr>
    <w:rPr>
      <w:rFonts w:ascii="Times New Roman" w:eastAsia="Times New Roman" w:hAnsi="Times New Roman" w:cs="Times New Roman"/>
      <w:sz w:val="20"/>
      <w:szCs w:val="20"/>
      <w:lang w:eastAsia="ru-RU"/>
    </w:rPr>
  </w:style>
  <w:style w:type="table" w:styleId="af0">
    <w:name w:val="Table Grid"/>
    <w:basedOn w:val="a1"/>
    <w:uiPriority w:val="99"/>
    <w:rsid w:val="00C811F6"/>
    <w:pPr>
      <w:spacing w:after="0" w:line="240" w:lineRule="auto"/>
    </w:pPr>
    <w:rPr>
      <w:rFonts w:ascii="Calibri" w:eastAsia="Calibri"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Обычный3"/>
    <w:uiPriority w:val="99"/>
    <w:rsid w:val="00C811F6"/>
    <w:pPr>
      <w:widowControl w:val="0"/>
      <w:snapToGrid w:val="0"/>
      <w:spacing w:after="0" w:line="240" w:lineRule="auto"/>
      <w:ind w:firstLine="520"/>
      <w:jc w:val="both"/>
    </w:pPr>
    <w:rPr>
      <w:rFonts w:ascii="Times New Roman" w:eastAsia="Calibri" w:hAnsi="Times New Roman" w:cs="Times New Roman"/>
      <w:sz w:val="20"/>
      <w:szCs w:val="20"/>
      <w:lang w:eastAsia="ru-RU"/>
    </w:rPr>
  </w:style>
  <w:style w:type="paragraph" w:customStyle="1" w:styleId="ConsPlusTitle">
    <w:name w:val="ConsPlusTitle"/>
    <w:uiPriority w:val="99"/>
    <w:rsid w:val="00C811F6"/>
    <w:pPr>
      <w:widowControl w:val="0"/>
      <w:autoSpaceDE w:val="0"/>
      <w:autoSpaceDN w:val="0"/>
      <w:spacing w:after="0" w:line="240" w:lineRule="auto"/>
    </w:pPr>
    <w:rPr>
      <w:rFonts w:ascii="Calibri" w:eastAsia="Times New Roman" w:hAnsi="Calibri" w:cs="Calibri"/>
      <w:b/>
      <w:bCs/>
      <w:lang w:eastAsia="ru-RU"/>
    </w:rPr>
  </w:style>
  <w:style w:type="paragraph" w:styleId="af1">
    <w:name w:val="header"/>
    <w:basedOn w:val="a"/>
    <w:link w:val="af2"/>
    <w:uiPriority w:val="99"/>
    <w:rsid w:val="00C811F6"/>
    <w:pPr>
      <w:tabs>
        <w:tab w:val="center" w:pos="4677"/>
        <w:tab w:val="right" w:pos="9355"/>
      </w:tabs>
    </w:pPr>
  </w:style>
  <w:style w:type="character" w:customStyle="1" w:styleId="af2">
    <w:name w:val="Верхний колонтитул Знак"/>
    <w:basedOn w:val="a0"/>
    <w:link w:val="af1"/>
    <w:uiPriority w:val="99"/>
    <w:rsid w:val="00C811F6"/>
    <w:rPr>
      <w:rFonts w:ascii="Calibri" w:eastAsia="Times New Roman" w:hAnsi="Calibri" w:cs="Calibri"/>
      <w:lang w:eastAsia="ru-RU"/>
    </w:rPr>
  </w:style>
  <w:style w:type="paragraph" w:styleId="af3">
    <w:name w:val="footer"/>
    <w:basedOn w:val="a"/>
    <w:link w:val="af4"/>
    <w:uiPriority w:val="99"/>
    <w:rsid w:val="00C811F6"/>
    <w:pPr>
      <w:tabs>
        <w:tab w:val="center" w:pos="4677"/>
        <w:tab w:val="right" w:pos="9355"/>
      </w:tabs>
    </w:pPr>
  </w:style>
  <w:style w:type="character" w:customStyle="1" w:styleId="af4">
    <w:name w:val="Нижний колонтитул Знак"/>
    <w:basedOn w:val="a0"/>
    <w:link w:val="af3"/>
    <w:uiPriority w:val="99"/>
    <w:rsid w:val="00C811F6"/>
    <w:rPr>
      <w:rFonts w:ascii="Calibri" w:eastAsia="Times New Roman" w:hAnsi="Calibri" w:cs="Calibri"/>
      <w:lang w:eastAsia="ru-RU"/>
    </w:rPr>
  </w:style>
  <w:style w:type="character" w:customStyle="1" w:styleId="TitleChar3">
    <w:name w:val="Title Char3"/>
    <w:aliases w:val="Знак Char3"/>
    <w:uiPriority w:val="99"/>
    <w:locked/>
    <w:rsid w:val="00C811F6"/>
    <w:rPr>
      <w:rFonts w:ascii="Cambria" w:hAnsi="Cambria" w:cs="Cambria"/>
      <w:b/>
      <w:bCs/>
      <w:kern w:val="28"/>
      <w:sz w:val="32"/>
      <w:szCs w:val="32"/>
      <w:lang w:eastAsia="ru-RU"/>
    </w:rPr>
  </w:style>
  <w:style w:type="paragraph" w:customStyle="1" w:styleId="p4">
    <w:name w:val="p4"/>
    <w:basedOn w:val="a"/>
    <w:uiPriority w:val="99"/>
    <w:rsid w:val="00C811F6"/>
    <w:pPr>
      <w:spacing w:before="100" w:beforeAutospacing="1" w:after="100" w:afterAutospacing="1" w:line="240" w:lineRule="auto"/>
    </w:pPr>
    <w:rPr>
      <w:rFonts w:ascii="Times New Roman" w:hAnsi="Times New Roman" w:cs="Times New Roman"/>
      <w:sz w:val="24"/>
      <w:szCs w:val="24"/>
    </w:rPr>
  </w:style>
  <w:style w:type="paragraph" w:customStyle="1" w:styleId="p5">
    <w:name w:val="p5"/>
    <w:basedOn w:val="a"/>
    <w:uiPriority w:val="99"/>
    <w:rsid w:val="00C811F6"/>
    <w:pPr>
      <w:spacing w:before="100" w:beforeAutospacing="1" w:after="100" w:afterAutospacing="1" w:line="240" w:lineRule="auto"/>
    </w:pPr>
    <w:rPr>
      <w:rFonts w:ascii="Times New Roman" w:hAnsi="Times New Roman" w:cs="Times New Roman"/>
      <w:sz w:val="24"/>
      <w:szCs w:val="24"/>
    </w:rPr>
  </w:style>
  <w:style w:type="paragraph" w:customStyle="1" w:styleId="af5">
    <w:name w:val="Знак Знак Знак"/>
    <w:basedOn w:val="a"/>
    <w:uiPriority w:val="99"/>
    <w:rsid w:val="00C811F6"/>
    <w:pPr>
      <w:spacing w:after="160" w:line="240" w:lineRule="exact"/>
    </w:pPr>
    <w:rPr>
      <w:rFonts w:ascii="Verdana" w:hAnsi="Verdana" w:cs="Verdana"/>
      <w:sz w:val="20"/>
      <w:szCs w:val="20"/>
      <w:lang w:val="en-US" w:eastAsia="en-US"/>
    </w:rPr>
  </w:style>
  <w:style w:type="character" w:customStyle="1" w:styleId="12">
    <w:name w:val="Обычный (веб) Знак1"/>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ink w:val="ae"/>
    <w:uiPriority w:val="99"/>
    <w:locked/>
    <w:rsid w:val="00C811F6"/>
    <w:rPr>
      <w:rFonts w:ascii="Times New Roman" w:eastAsia="Times New Roman" w:hAnsi="Times New Roman" w:cs="Times New Roman"/>
      <w:sz w:val="24"/>
      <w:szCs w:val="24"/>
      <w:lang w:eastAsia="ru-RU"/>
    </w:rPr>
  </w:style>
  <w:style w:type="paragraph" w:customStyle="1" w:styleId="consplusnormal1">
    <w:name w:val="consplusnormal"/>
    <w:basedOn w:val="a"/>
    <w:uiPriority w:val="99"/>
    <w:rsid w:val="00C811F6"/>
    <w:pPr>
      <w:spacing w:before="100" w:beforeAutospacing="1" w:after="100" w:afterAutospacing="1" w:line="240" w:lineRule="auto"/>
    </w:pPr>
    <w:rPr>
      <w:rFonts w:ascii="Times New Roman" w:hAnsi="Times New Roman" w:cs="Times New Roman"/>
      <w:sz w:val="24"/>
      <w:szCs w:val="24"/>
    </w:rPr>
  </w:style>
  <w:style w:type="paragraph" w:customStyle="1" w:styleId="consplusnonformat">
    <w:name w:val="consplusnonformat"/>
    <w:basedOn w:val="a"/>
    <w:uiPriority w:val="99"/>
    <w:rsid w:val="00C811F6"/>
    <w:pPr>
      <w:spacing w:before="100" w:beforeAutospacing="1" w:after="100" w:afterAutospacing="1" w:line="240" w:lineRule="auto"/>
    </w:pPr>
    <w:rPr>
      <w:rFonts w:ascii="Times New Roman" w:eastAsia="Calibri" w:hAnsi="Times New Roman" w:cs="Times New Roman"/>
      <w:sz w:val="24"/>
      <w:szCs w:val="24"/>
    </w:rPr>
  </w:style>
  <w:style w:type="paragraph" w:customStyle="1" w:styleId="subheader">
    <w:name w:val="subheader"/>
    <w:basedOn w:val="a"/>
    <w:uiPriority w:val="99"/>
    <w:rsid w:val="00C811F6"/>
    <w:pPr>
      <w:spacing w:before="100" w:beforeAutospacing="1" w:after="100" w:afterAutospacing="1" w:line="240" w:lineRule="auto"/>
    </w:pPr>
    <w:rPr>
      <w:rFonts w:ascii="Times New Roman" w:eastAsia="Calibri" w:hAnsi="Times New Roman" w:cs="Times New Roman"/>
      <w:sz w:val="24"/>
      <w:szCs w:val="24"/>
    </w:rPr>
  </w:style>
  <w:style w:type="character" w:customStyle="1" w:styleId="apple-converted-space">
    <w:name w:val="apple-converted-space"/>
    <w:uiPriority w:val="99"/>
    <w:rsid w:val="00C811F6"/>
  </w:style>
  <w:style w:type="paragraph" w:customStyle="1" w:styleId="ConsPlusNonformat0">
    <w:name w:val="ConsPlusNonformat"/>
    <w:uiPriority w:val="99"/>
    <w:rsid w:val="00C811F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4">
    <w:name w:val="Обычный2"/>
    <w:uiPriority w:val="99"/>
    <w:rsid w:val="00C811F6"/>
    <w:pPr>
      <w:widowControl w:val="0"/>
      <w:snapToGrid w:val="0"/>
      <w:spacing w:after="0" w:line="240" w:lineRule="auto"/>
      <w:ind w:firstLine="520"/>
      <w:jc w:val="both"/>
    </w:pPr>
    <w:rPr>
      <w:rFonts w:ascii="Times New Roman" w:eastAsia="Calibri" w:hAnsi="Times New Roman" w:cs="Times New Roman"/>
      <w:sz w:val="20"/>
      <w:szCs w:val="20"/>
      <w:lang w:eastAsia="ru-RU"/>
    </w:rPr>
  </w:style>
  <w:style w:type="paragraph" w:customStyle="1" w:styleId="4">
    <w:name w:val="Обычный4"/>
    <w:uiPriority w:val="99"/>
    <w:rsid w:val="00C811F6"/>
    <w:pPr>
      <w:widowControl w:val="0"/>
      <w:snapToGrid w:val="0"/>
      <w:spacing w:after="0" w:line="240" w:lineRule="auto"/>
      <w:ind w:firstLine="520"/>
      <w:jc w:val="both"/>
    </w:pPr>
    <w:rPr>
      <w:rFonts w:ascii="Times New Roman" w:eastAsia="Calibri" w:hAnsi="Times New Roman" w:cs="Times New Roman"/>
      <w:sz w:val="20"/>
      <w:szCs w:val="20"/>
      <w:lang w:eastAsia="ru-RU"/>
    </w:rPr>
  </w:style>
  <w:style w:type="paragraph" w:customStyle="1" w:styleId="af6">
    <w:name w:val="Содержимое таблицы"/>
    <w:basedOn w:val="a"/>
    <w:uiPriority w:val="99"/>
    <w:rsid w:val="00C811F6"/>
    <w:pPr>
      <w:widowControl w:val="0"/>
      <w:suppressLineNumbers/>
      <w:suppressAutoHyphens/>
      <w:spacing w:after="0" w:line="240" w:lineRule="auto"/>
    </w:pPr>
    <w:rPr>
      <w:rFonts w:ascii="Liberation Serif" w:eastAsia="SimSun" w:hAnsi="Liberation Serif" w:cs="Liberation Serif"/>
      <w:kern w:val="1"/>
      <w:sz w:val="24"/>
      <w:szCs w:val="24"/>
      <w:lang w:eastAsia="zh-CN"/>
    </w:rPr>
  </w:style>
  <w:style w:type="character" w:customStyle="1" w:styleId="Web">
    <w:name w:val="Обычный (Web) Знак"/>
    <w:uiPriority w:val="99"/>
    <w:rsid w:val="00C811F6"/>
    <w:rPr>
      <w:rFonts w:ascii="Times New Roman" w:hAnsi="Times New Roman" w:cs="Times New Roman"/>
      <w:sz w:val="24"/>
      <w:szCs w:val="24"/>
      <w:lang w:eastAsia="ru-RU"/>
    </w:rPr>
  </w:style>
  <w:style w:type="paragraph" w:customStyle="1" w:styleId="5">
    <w:name w:val="Обычный5"/>
    <w:uiPriority w:val="99"/>
    <w:rsid w:val="00C811F6"/>
    <w:pPr>
      <w:widowControl w:val="0"/>
      <w:snapToGrid w:val="0"/>
      <w:spacing w:after="0" w:line="240" w:lineRule="auto"/>
      <w:ind w:firstLine="520"/>
      <w:jc w:val="both"/>
    </w:pPr>
    <w:rPr>
      <w:rFonts w:ascii="Times New Roman" w:eastAsia="Times New Roman" w:hAnsi="Times New Roman" w:cs="Times New Roman"/>
      <w:sz w:val="20"/>
      <w:szCs w:val="20"/>
      <w:lang w:eastAsia="ru-RU"/>
    </w:rPr>
  </w:style>
  <w:style w:type="character" w:customStyle="1" w:styleId="apple-tab-span">
    <w:name w:val="apple-tab-span"/>
    <w:uiPriority w:val="99"/>
    <w:rsid w:val="00C811F6"/>
  </w:style>
  <w:style w:type="table" w:customStyle="1" w:styleId="14">
    <w:name w:val="Сетка таблицы1"/>
    <w:uiPriority w:val="99"/>
    <w:rsid w:val="00C811F6"/>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Абзац списка1"/>
    <w:basedOn w:val="a"/>
    <w:rsid w:val="00C811F6"/>
    <w:pPr>
      <w:spacing w:after="0" w:line="240" w:lineRule="auto"/>
      <w:ind w:left="720"/>
    </w:pPr>
    <w:rPr>
      <w:rFonts w:ascii="Times New Roman" w:eastAsia="Calibri" w:hAnsi="Times New Roman" w:cs="Times New Roman"/>
      <w:sz w:val="24"/>
      <w:szCs w:val="24"/>
    </w:rPr>
  </w:style>
  <w:style w:type="character" w:styleId="af7">
    <w:name w:val="FollowedHyperlink"/>
    <w:basedOn w:val="a0"/>
    <w:uiPriority w:val="99"/>
    <w:semiHidden/>
    <w:rsid w:val="00C811F6"/>
    <w:rPr>
      <w:color w:val="800080"/>
      <w:u w:val="single"/>
    </w:rPr>
  </w:style>
  <w:style w:type="paragraph" w:customStyle="1" w:styleId="xl65">
    <w:name w:val="xl65"/>
    <w:basedOn w:val="a"/>
    <w:rsid w:val="00C811F6"/>
    <w:pPr>
      <w:spacing w:before="100" w:beforeAutospacing="1" w:after="100" w:afterAutospacing="1" w:line="240" w:lineRule="auto"/>
      <w:textAlignment w:val="center"/>
    </w:pPr>
    <w:rPr>
      <w:rFonts w:ascii="Times New Roman" w:hAnsi="Times New Roman" w:cs="Times New Roman"/>
      <w:sz w:val="20"/>
      <w:szCs w:val="20"/>
    </w:rPr>
  </w:style>
  <w:style w:type="paragraph" w:customStyle="1" w:styleId="xl66">
    <w:name w:val="xl66"/>
    <w:basedOn w:val="a"/>
    <w:rsid w:val="00C811F6"/>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s="Times New Roman"/>
      <w:b/>
      <w:bCs/>
      <w:sz w:val="20"/>
      <w:szCs w:val="20"/>
    </w:rPr>
  </w:style>
  <w:style w:type="paragraph" w:customStyle="1" w:styleId="xl67">
    <w:name w:val="xl67"/>
    <w:basedOn w:val="a"/>
    <w:rsid w:val="00C811F6"/>
    <w:pPr>
      <w:pBdr>
        <w:right w:val="single" w:sz="4" w:space="0" w:color="000000"/>
      </w:pBdr>
      <w:spacing w:before="100" w:beforeAutospacing="1" w:after="100" w:afterAutospacing="1" w:line="240" w:lineRule="auto"/>
      <w:textAlignment w:val="center"/>
    </w:pPr>
    <w:rPr>
      <w:rFonts w:ascii="Times New Roman" w:hAnsi="Times New Roman" w:cs="Times New Roman"/>
      <w:b/>
      <w:bCs/>
      <w:sz w:val="20"/>
      <w:szCs w:val="20"/>
    </w:rPr>
  </w:style>
  <w:style w:type="paragraph" w:customStyle="1" w:styleId="xl68">
    <w:name w:val="xl68"/>
    <w:basedOn w:val="a"/>
    <w:rsid w:val="00C811F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s="Times New Roman"/>
      <w:b/>
      <w:bCs/>
      <w:sz w:val="20"/>
      <w:szCs w:val="20"/>
    </w:rPr>
  </w:style>
  <w:style w:type="paragraph" w:customStyle="1" w:styleId="xl69">
    <w:name w:val="xl69"/>
    <w:basedOn w:val="a"/>
    <w:rsid w:val="00C811F6"/>
    <w:pPr>
      <w:spacing w:before="100" w:beforeAutospacing="1" w:after="100" w:afterAutospacing="1" w:line="240" w:lineRule="auto"/>
    </w:pPr>
    <w:rPr>
      <w:rFonts w:ascii="Times New Roman" w:hAnsi="Times New Roman" w:cs="Times New Roman"/>
      <w:sz w:val="24"/>
      <w:szCs w:val="24"/>
    </w:rPr>
  </w:style>
  <w:style w:type="paragraph" w:customStyle="1" w:styleId="xl70">
    <w:name w:val="xl70"/>
    <w:basedOn w:val="a"/>
    <w:rsid w:val="00C811F6"/>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Times New Roman" w:hAnsi="Times New Roman" w:cs="Times New Roman"/>
      <w:b/>
      <w:bCs/>
      <w:sz w:val="20"/>
      <w:szCs w:val="20"/>
    </w:rPr>
  </w:style>
  <w:style w:type="paragraph" w:customStyle="1" w:styleId="xl71">
    <w:name w:val="xl71"/>
    <w:basedOn w:val="a"/>
    <w:rsid w:val="00C811F6"/>
    <w:pPr>
      <w:pBdr>
        <w:right w:val="single" w:sz="4" w:space="0" w:color="000000"/>
      </w:pBdr>
      <w:spacing w:before="100" w:beforeAutospacing="1" w:after="100" w:afterAutospacing="1" w:line="240" w:lineRule="auto"/>
      <w:textAlignment w:val="center"/>
    </w:pPr>
    <w:rPr>
      <w:rFonts w:ascii="Times New Roman" w:hAnsi="Times New Roman" w:cs="Times New Roman"/>
      <w:sz w:val="20"/>
      <w:szCs w:val="20"/>
    </w:rPr>
  </w:style>
  <w:style w:type="paragraph" w:customStyle="1" w:styleId="xl72">
    <w:name w:val="xl72"/>
    <w:basedOn w:val="a"/>
    <w:rsid w:val="00C811F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hAnsi="Times New Roman" w:cs="Times New Roman"/>
      <w:sz w:val="20"/>
      <w:szCs w:val="20"/>
    </w:rPr>
  </w:style>
  <w:style w:type="paragraph" w:customStyle="1" w:styleId="xl73">
    <w:name w:val="xl73"/>
    <w:basedOn w:val="a"/>
    <w:rsid w:val="00C811F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hAnsi="Times New Roman" w:cs="Times New Roman"/>
      <w:sz w:val="20"/>
      <w:szCs w:val="20"/>
    </w:rPr>
  </w:style>
  <w:style w:type="paragraph" w:customStyle="1" w:styleId="xl74">
    <w:name w:val="xl74"/>
    <w:basedOn w:val="a"/>
    <w:rsid w:val="00C811F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hAnsi="Times New Roman" w:cs="Times New Roman"/>
      <w:sz w:val="20"/>
      <w:szCs w:val="20"/>
    </w:rPr>
  </w:style>
  <w:style w:type="paragraph" w:customStyle="1" w:styleId="xl75">
    <w:name w:val="xl75"/>
    <w:basedOn w:val="a"/>
    <w:rsid w:val="00C811F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hAnsi="Times New Roman" w:cs="Times New Roman"/>
      <w:sz w:val="20"/>
      <w:szCs w:val="20"/>
    </w:rPr>
  </w:style>
  <w:style w:type="paragraph" w:customStyle="1" w:styleId="xl76">
    <w:name w:val="xl76"/>
    <w:basedOn w:val="a"/>
    <w:rsid w:val="00C811F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hAnsi="Times New Roman" w:cs="Times New Roman"/>
      <w:sz w:val="20"/>
      <w:szCs w:val="20"/>
    </w:rPr>
  </w:style>
  <w:style w:type="paragraph" w:customStyle="1" w:styleId="xl77">
    <w:name w:val="xl77"/>
    <w:basedOn w:val="a"/>
    <w:rsid w:val="00C811F6"/>
    <w:pPr>
      <w:spacing w:before="100" w:beforeAutospacing="1" w:after="100" w:afterAutospacing="1" w:line="240" w:lineRule="auto"/>
      <w:textAlignment w:val="center"/>
    </w:pPr>
    <w:rPr>
      <w:rFonts w:ascii="Times New Roman" w:hAnsi="Times New Roman" w:cs="Times New Roman"/>
    </w:rPr>
  </w:style>
  <w:style w:type="paragraph" w:customStyle="1" w:styleId="xl78">
    <w:name w:val="xl78"/>
    <w:basedOn w:val="a"/>
    <w:rsid w:val="00C811F6"/>
    <w:pP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79">
    <w:name w:val="xl79"/>
    <w:basedOn w:val="a"/>
    <w:rsid w:val="00C811F6"/>
    <w:pPr>
      <w:pBdr>
        <w:left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s="Times New Roman"/>
      <w:b/>
      <w:bCs/>
      <w:sz w:val="20"/>
      <w:szCs w:val="20"/>
    </w:rPr>
  </w:style>
  <w:style w:type="paragraph" w:customStyle="1" w:styleId="xl80">
    <w:name w:val="xl80"/>
    <w:basedOn w:val="a"/>
    <w:rsid w:val="00C811F6"/>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s="Times New Roman"/>
      <w:b/>
      <w:bCs/>
      <w:sz w:val="20"/>
      <w:szCs w:val="20"/>
    </w:rPr>
  </w:style>
  <w:style w:type="paragraph" w:customStyle="1" w:styleId="xl81">
    <w:name w:val="xl81"/>
    <w:basedOn w:val="a"/>
    <w:rsid w:val="00C811F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hAnsi="Times New Roman" w:cs="Times New Roman"/>
      <w:b/>
      <w:bCs/>
      <w:sz w:val="20"/>
      <w:szCs w:val="20"/>
    </w:rPr>
  </w:style>
  <w:style w:type="paragraph" w:customStyle="1" w:styleId="xl82">
    <w:name w:val="xl82"/>
    <w:basedOn w:val="a"/>
    <w:rsid w:val="00C811F6"/>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s="Times New Roman"/>
      <w:sz w:val="20"/>
      <w:szCs w:val="20"/>
    </w:rPr>
  </w:style>
  <w:style w:type="paragraph" w:customStyle="1" w:styleId="xl83">
    <w:name w:val="xl83"/>
    <w:basedOn w:val="a"/>
    <w:rsid w:val="00C811F6"/>
    <w:pPr>
      <w:pBdr>
        <w:left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s="Times New Roman"/>
      <w:sz w:val="20"/>
      <w:szCs w:val="20"/>
    </w:rPr>
  </w:style>
  <w:style w:type="paragraph" w:customStyle="1" w:styleId="xl84">
    <w:name w:val="xl84"/>
    <w:basedOn w:val="a"/>
    <w:rsid w:val="00C811F6"/>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s="Times New Roman"/>
      <w:sz w:val="20"/>
      <w:szCs w:val="20"/>
    </w:rPr>
  </w:style>
  <w:style w:type="paragraph" w:customStyle="1" w:styleId="xl85">
    <w:name w:val="xl85"/>
    <w:basedOn w:val="a"/>
    <w:rsid w:val="00C811F6"/>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Times New Roman" w:hAnsi="Times New Roman" w:cs="Times New Roman"/>
      <w:sz w:val="20"/>
      <w:szCs w:val="20"/>
    </w:rPr>
  </w:style>
  <w:style w:type="paragraph" w:customStyle="1" w:styleId="xl86">
    <w:name w:val="xl86"/>
    <w:basedOn w:val="a"/>
    <w:rsid w:val="00C811F6"/>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hAnsi="Times New Roman" w:cs="Times New Roman"/>
      <w:sz w:val="20"/>
      <w:szCs w:val="20"/>
    </w:rPr>
  </w:style>
  <w:style w:type="paragraph" w:customStyle="1" w:styleId="xl87">
    <w:name w:val="xl87"/>
    <w:basedOn w:val="a"/>
    <w:rsid w:val="00C811F6"/>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Times New Roman" w:hAnsi="Times New Roman" w:cs="Times New Roman"/>
      <w:sz w:val="20"/>
      <w:szCs w:val="20"/>
    </w:rPr>
  </w:style>
  <w:style w:type="paragraph" w:customStyle="1" w:styleId="xl88">
    <w:name w:val="xl88"/>
    <w:basedOn w:val="a"/>
    <w:rsid w:val="00C811F6"/>
    <w:pPr>
      <w:pBdr>
        <w:left w:val="single" w:sz="4" w:space="0" w:color="000000"/>
        <w:right w:val="single" w:sz="4" w:space="0" w:color="000000"/>
      </w:pBdr>
      <w:spacing w:before="100" w:beforeAutospacing="1" w:after="100" w:afterAutospacing="1" w:line="240" w:lineRule="auto"/>
      <w:jc w:val="right"/>
      <w:textAlignment w:val="center"/>
    </w:pPr>
    <w:rPr>
      <w:rFonts w:ascii="Times New Roman" w:hAnsi="Times New Roman" w:cs="Times New Roman"/>
      <w:sz w:val="20"/>
      <w:szCs w:val="20"/>
    </w:rPr>
  </w:style>
  <w:style w:type="paragraph" w:customStyle="1" w:styleId="xl89">
    <w:name w:val="xl89"/>
    <w:basedOn w:val="a"/>
    <w:rsid w:val="00C811F6"/>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Times New Roman" w:hAnsi="Times New Roman" w:cs="Times New Roman"/>
      <w:sz w:val="20"/>
      <w:szCs w:val="20"/>
    </w:rPr>
  </w:style>
  <w:style w:type="paragraph" w:customStyle="1" w:styleId="xl90">
    <w:name w:val="xl90"/>
    <w:basedOn w:val="a"/>
    <w:rsid w:val="00C811F6"/>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Times New Roman" w:hAnsi="Times New Roman" w:cs="Times New Roman"/>
      <w:sz w:val="20"/>
      <w:szCs w:val="20"/>
    </w:rPr>
  </w:style>
  <w:style w:type="paragraph" w:customStyle="1" w:styleId="xl91">
    <w:name w:val="xl91"/>
    <w:basedOn w:val="a"/>
    <w:rsid w:val="00C811F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hAnsi="Times New Roman" w:cs="Times New Roman"/>
      <w:sz w:val="20"/>
      <w:szCs w:val="20"/>
    </w:rPr>
  </w:style>
  <w:style w:type="paragraph" w:customStyle="1" w:styleId="xl92">
    <w:name w:val="xl92"/>
    <w:basedOn w:val="a"/>
    <w:rsid w:val="00C811F6"/>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Times New Roman" w:hAnsi="Times New Roman" w:cs="Times New Roman"/>
      <w:sz w:val="20"/>
      <w:szCs w:val="20"/>
    </w:rPr>
  </w:style>
  <w:style w:type="paragraph" w:customStyle="1" w:styleId="xl93">
    <w:name w:val="xl93"/>
    <w:basedOn w:val="a"/>
    <w:rsid w:val="00C811F6"/>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015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27</Pages>
  <Words>2304</Words>
  <Characters>13138</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13</cp:revision>
  <cp:lastPrinted>2020-06-15T04:49:00Z</cp:lastPrinted>
  <dcterms:created xsi:type="dcterms:W3CDTF">2020-01-21T09:32:00Z</dcterms:created>
  <dcterms:modified xsi:type="dcterms:W3CDTF">2020-06-16T05:11:00Z</dcterms:modified>
</cp:coreProperties>
</file>