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F7" w:rsidRDefault="007E67F7" w:rsidP="007E67F7">
      <w:pPr>
        <w:pStyle w:val="1"/>
        <w:tabs>
          <w:tab w:val="left" w:pos="708"/>
        </w:tabs>
        <w:ind w:right="-5"/>
        <w:jc w:val="center"/>
        <w:rPr>
          <w:b/>
          <w:bCs/>
          <w:sz w:val="22"/>
          <w:szCs w:val="22"/>
        </w:rPr>
      </w:pPr>
      <w:r>
        <w:rPr>
          <w:i/>
          <w:noProof/>
        </w:rPr>
        <w:drawing>
          <wp:inline distT="0" distB="0" distL="0" distR="0" wp14:anchorId="630B5FDA" wp14:editId="46691CCA">
            <wp:extent cx="723900" cy="685800"/>
            <wp:effectExtent l="0" t="0" r="0" b="0"/>
            <wp:docPr id="159" name="Рисунок 159" descr="Описание: Описание: 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Описание: 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7F7" w:rsidRDefault="007E67F7" w:rsidP="007E67F7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МЕСТНАЯ  АДМИНИСТРАЦИЯ</w:t>
      </w:r>
      <w:proofErr w:type="gramEnd"/>
    </w:p>
    <w:p w:rsidR="007E67F7" w:rsidRDefault="007E67F7" w:rsidP="007E67F7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 РОПШИНСКОЕ СЕЛЬСКОЕ ПОСЕЛЕНИЕ</w:t>
      </w:r>
    </w:p>
    <w:p w:rsidR="007E67F7" w:rsidRDefault="007E67F7" w:rsidP="007E67F7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ЛОМОНОСОВСКОГО  МУНИЦИПАЛЬНОГО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7E67F7" w:rsidRDefault="007E67F7" w:rsidP="007E67F7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7E67F7" w:rsidRDefault="007E67F7" w:rsidP="007E67F7">
      <w:pPr>
        <w:pStyle w:val="a4"/>
        <w:tabs>
          <w:tab w:val="left" w:pos="708"/>
        </w:tabs>
        <w:ind w:right="-5"/>
      </w:pPr>
    </w:p>
    <w:p w:rsidR="007E67F7" w:rsidRDefault="007E67F7" w:rsidP="007E67F7">
      <w:pPr>
        <w:pStyle w:val="a4"/>
        <w:tabs>
          <w:tab w:val="left" w:pos="708"/>
        </w:tabs>
        <w:ind w:right="-5"/>
        <w:rPr>
          <w:rFonts w:ascii="Times New Roman" w:hAnsi="Times New Roman"/>
        </w:rPr>
      </w:pPr>
      <w:r>
        <w:rPr>
          <w:rFonts w:ascii="Times New Roman" w:hAnsi="Times New Roman"/>
        </w:rPr>
        <w:t>П О С Т А Н О В Л Е Н И Е</w:t>
      </w:r>
    </w:p>
    <w:p w:rsidR="007E67F7" w:rsidRDefault="007E67F7" w:rsidP="007E67F7">
      <w:pPr>
        <w:pStyle w:val="1"/>
        <w:tabs>
          <w:tab w:val="left" w:pos="708"/>
        </w:tabs>
        <w:spacing w:line="360" w:lineRule="auto"/>
        <w:ind w:left="-360" w:right="-5"/>
        <w:jc w:val="center"/>
        <w:rPr>
          <w:rFonts w:ascii="Times New Roman" w:hAnsi="Times New Roman"/>
          <w:sz w:val="22"/>
          <w:szCs w:val="22"/>
        </w:rPr>
      </w:pPr>
    </w:p>
    <w:p w:rsidR="007E67F7" w:rsidRDefault="007E67F7" w:rsidP="007E67F7">
      <w:pPr>
        <w:spacing w:after="0" w:line="360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182</w:t>
      </w:r>
    </w:p>
    <w:p w:rsidR="007E67F7" w:rsidRDefault="007E67F7" w:rsidP="007E67F7">
      <w:pPr>
        <w:pStyle w:val="2"/>
        <w:tabs>
          <w:tab w:val="left" w:pos="708"/>
        </w:tabs>
        <w:spacing w:after="0" w:line="360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от  12</w:t>
      </w:r>
      <w:proofErr w:type="gramEnd"/>
      <w:r>
        <w:rPr>
          <w:b/>
          <w:bCs/>
          <w:sz w:val="28"/>
          <w:szCs w:val="28"/>
        </w:rPr>
        <w:t xml:space="preserve"> .</w:t>
      </w:r>
      <w:r w:rsidRPr="00203614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>.2018 г.</w:t>
      </w:r>
    </w:p>
    <w:p w:rsidR="007E67F7" w:rsidRDefault="007E67F7" w:rsidP="007E67F7">
      <w:pPr>
        <w:autoSpaceDE w:val="0"/>
        <w:autoSpaceDN w:val="0"/>
        <w:adjustRightInd w:val="0"/>
        <w:spacing w:after="0" w:line="360" w:lineRule="auto"/>
        <w:ind w:right="4252"/>
        <w:rPr>
          <w:rFonts w:ascii="Times New Roman" w:hAnsi="Times New Roman" w:cs="Times New Roman"/>
          <w:b/>
          <w:bCs/>
          <w:sz w:val="28"/>
          <w:szCs w:val="28"/>
        </w:rPr>
      </w:pPr>
    </w:p>
    <w:p w:rsidR="007E67F7" w:rsidRDefault="007E67F7" w:rsidP="007E67F7">
      <w:pPr>
        <w:ind w:right="4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предоставления, рассмотрения                                  и оценки инициативных предложений жителей территории административного центра для включения в муниципальную программу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Создание условий для эффективного выполнения органами местного самоуправления своих полномочий на территории МО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сельское поселение»</w:t>
      </w:r>
    </w:p>
    <w:p w:rsidR="007E67F7" w:rsidRDefault="007E67F7" w:rsidP="007E67F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06 октября 2003 № 131-ФЗ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Областным законом 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Уставом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Ломоносовского района,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развития инфраструктуры муниципального образования, активизации населения в определении приоритетов расходования средств местных бюджетов и поддержке инициативных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предложений граждан в решении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местная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7E67F7" w:rsidRDefault="007E67F7" w:rsidP="007E67F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ПОСТАНОВЛЯЕТ:</w:t>
      </w:r>
    </w:p>
    <w:p w:rsidR="007E67F7" w:rsidRDefault="007E67F7" w:rsidP="007E67F7">
      <w:pPr>
        <w:pStyle w:val="a4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pacing w:val="-8"/>
          <w:sz w:val="28"/>
          <w:szCs w:val="28"/>
        </w:rPr>
        <w:t xml:space="preserve">Утвердить </w:t>
      </w:r>
      <w:r>
        <w:rPr>
          <w:rFonts w:ascii="Times New Roman" w:hAnsi="Times New Roman"/>
          <w:b w:val="0"/>
          <w:sz w:val="28"/>
          <w:szCs w:val="28"/>
        </w:rPr>
        <w:t xml:space="preserve">Порядок предоставления, рассмотрения и оценки инициативных предложений жителей территории административного центра в муниципальную программу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Создание условий для эффективного выполнения органами местного самоуправления своих полномочий на территории МО </w:t>
      </w:r>
      <w:proofErr w:type="spellStart"/>
      <w:r>
        <w:rPr>
          <w:rFonts w:ascii="Times New Roman" w:hAnsi="Times New Roman"/>
          <w:b w:val="0"/>
          <w:color w:val="000000" w:themeColor="text1"/>
          <w:sz w:val="28"/>
          <w:szCs w:val="28"/>
        </w:rPr>
        <w:t>Ропшинское</w:t>
      </w:r>
      <w:proofErr w:type="spellEnd"/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b w:val="0"/>
          <w:sz w:val="28"/>
          <w:szCs w:val="28"/>
        </w:rPr>
        <w:t>, согласно Приложению.</w:t>
      </w:r>
    </w:p>
    <w:p w:rsidR="007E67F7" w:rsidRDefault="007E67F7" w:rsidP="007E67F7">
      <w:pPr>
        <w:pStyle w:val="a4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pacing w:val="-8"/>
          <w:sz w:val="28"/>
          <w:szCs w:val="28"/>
        </w:rPr>
        <w:t>Нас</w:t>
      </w:r>
      <w:r>
        <w:rPr>
          <w:rFonts w:ascii="Times New Roman" w:hAnsi="Times New Roman"/>
          <w:b w:val="0"/>
          <w:sz w:val="28"/>
          <w:szCs w:val="28"/>
        </w:rPr>
        <w:t xml:space="preserve">тоящее постановление вступает в силу с официального опубликования и подлежит размещению на официальном сайте МО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Ропшинское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сельское поселение в сети «Интернет».</w:t>
      </w:r>
    </w:p>
    <w:p w:rsidR="007E67F7" w:rsidRDefault="007E67F7" w:rsidP="007E67F7">
      <w:pPr>
        <w:pStyle w:val="a4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Контроль за исполнением настоящего постановления возложить на вед</w:t>
      </w:r>
      <w:proofErr w:type="gramStart"/>
      <w:r>
        <w:rPr>
          <w:rFonts w:ascii="Times New Roman" w:hAnsi="Times New Roman"/>
          <w:b w:val="0"/>
          <w:sz w:val="28"/>
          <w:szCs w:val="28"/>
        </w:rPr>
        <w:t>. специалиста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 Михайлову В.А.</w:t>
      </w:r>
    </w:p>
    <w:p w:rsidR="007E67F7" w:rsidRDefault="007E67F7" w:rsidP="007E67F7">
      <w:pPr>
        <w:pStyle w:val="a4"/>
        <w:spacing w:line="360" w:lineRule="auto"/>
        <w:ind w:left="720"/>
        <w:jc w:val="both"/>
        <w:rPr>
          <w:rFonts w:ascii="Times New Roman" w:hAnsi="Times New Roman"/>
          <w:b w:val="0"/>
          <w:sz w:val="28"/>
          <w:szCs w:val="28"/>
        </w:rPr>
      </w:pPr>
    </w:p>
    <w:p w:rsidR="007E67F7" w:rsidRDefault="007E67F7" w:rsidP="007E67F7">
      <w:pPr>
        <w:pStyle w:val="a4"/>
        <w:spacing w:line="360" w:lineRule="auto"/>
        <w:ind w:left="720"/>
        <w:jc w:val="both"/>
        <w:rPr>
          <w:rFonts w:ascii="Times New Roman" w:hAnsi="Times New Roman"/>
          <w:b w:val="0"/>
          <w:sz w:val="28"/>
          <w:szCs w:val="28"/>
        </w:rPr>
      </w:pPr>
    </w:p>
    <w:p w:rsidR="007E67F7" w:rsidRDefault="007E67F7" w:rsidP="007E67F7">
      <w:pPr>
        <w:pStyle w:val="a4"/>
        <w:spacing w:line="360" w:lineRule="auto"/>
        <w:ind w:left="720"/>
        <w:jc w:val="both"/>
        <w:rPr>
          <w:rFonts w:ascii="Times New Roman" w:hAnsi="Times New Roman"/>
          <w:b w:val="0"/>
          <w:sz w:val="28"/>
          <w:szCs w:val="28"/>
        </w:rPr>
      </w:pPr>
    </w:p>
    <w:p w:rsidR="007E67F7" w:rsidRDefault="007E67F7" w:rsidP="007E67F7">
      <w:pPr>
        <w:pStyle w:val="a4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местной администрации</w:t>
      </w:r>
    </w:p>
    <w:p w:rsidR="007E67F7" w:rsidRDefault="007E67F7" w:rsidP="007E67F7">
      <w:pPr>
        <w:pStyle w:val="a4"/>
        <w:tabs>
          <w:tab w:val="left" w:pos="5805"/>
        </w:tabs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Ропшшинское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 w:val="0"/>
          <w:sz w:val="28"/>
          <w:szCs w:val="28"/>
        </w:rPr>
        <w:tab/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>
        <w:rPr>
          <w:rFonts w:ascii="Times New Roman" w:hAnsi="Times New Roman"/>
          <w:b w:val="0"/>
          <w:sz w:val="28"/>
          <w:szCs w:val="28"/>
        </w:rPr>
        <w:t>Р.М. Морозов</w:t>
      </w:r>
    </w:p>
    <w:p w:rsidR="007E67F7" w:rsidRDefault="007E67F7" w:rsidP="007E67F7">
      <w:pPr>
        <w:pStyle w:val="a4"/>
        <w:jc w:val="both"/>
        <w:rPr>
          <w:szCs w:val="28"/>
        </w:rPr>
      </w:pPr>
    </w:p>
    <w:p w:rsidR="007E67F7" w:rsidRDefault="007E67F7" w:rsidP="007E67F7">
      <w:pPr>
        <w:spacing w:after="0"/>
        <w:rPr>
          <w:rFonts w:ascii="Times New Roman" w:hAnsi="Times New Roman" w:cs="Times New Roman"/>
        </w:rPr>
      </w:pPr>
    </w:p>
    <w:p w:rsidR="007E67F7" w:rsidRDefault="007E67F7" w:rsidP="007E67F7">
      <w:pPr>
        <w:spacing w:after="0"/>
        <w:rPr>
          <w:rFonts w:ascii="Times New Roman" w:hAnsi="Times New Roman" w:cs="Times New Roman"/>
        </w:rPr>
      </w:pPr>
    </w:p>
    <w:p w:rsidR="007E67F7" w:rsidRDefault="007E67F7" w:rsidP="007E67F7">
      <w:pPr>
        <w:spacing w:after="0"/>
        <w:rPr>
          <w:rFonts w:ascii="Times New Roman" w:hAnsi="Times New Roman" w:cs="Times New Roman"/>
        </w:rPr>
      </w:pPr>
    </w:p>
    <w:p w:rsidR="007E67F7" w:rsidRDefault="007E67F7" w:rsidP="007E67F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E67F7" w:rsidRDefault="007E67F7" w:rsidP="007E67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Михайлова В.А.</w:t>
      </w:r>
    </w:p>
    <w:p w:rsidR="007E67F7" w:rsidRDefault="007E67F7" w:rsidP="007E67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Тел.8(81376)72224</w:t>
      </w:r>
    </w:p>
    <w:p w:rsidR="007E67F7" w:rsidRDefault="007E67F7" w:rsidP="007E67F7">
      <w:pPr>
        <w:tabs>
          <w:tab w:val="left" w:pos="2955"/>
        </w:tabs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E67F7" w:rsidRDefault="007E67F7" w:rsidP="007E67F7">
      <w:pPr>
        <w:tabs>
          <w:tab w:val="left" w:pos="2955"/>
        </w:tabs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E67F7" w:rsidRDefault="007E67F7" w:rsidP="007E67F7">
      <w:pPr>
        <w:tabs>
          <w:tab w:val="left" w:pos="2955"/>
        </w:tabs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E67F7" w:rsidRDefault="007E67F7" w:rsidP="007E67F7">
      <w:pPr>
        <w:tabs>
          <w:tab w:val="left" w:pos="2955"/>
        </w:tabs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E67F7" w:rsidRDefault="007E67F7" w:rsidP="007E67F7">
      <w:pPr>
        <w:tabs>
          <w:tab w:val="left" w:pos="2955"/>
        </w:tabs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E67F7" w:rsidRDefault="007E67F7" w:rsidP="007E67F7">
      <w:pPr>
        <w:tabs>
          <w:tab w:val="left" w:pos="2955"/>
        </w:tabs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E67F7" w:rsidRDefault="007E67F7" w:rsidP="007E67F7">
      <w:pPr>
        <w:tabs>
          <w:tab w:val="left" w:pos="2955"/>
        </w:tabs>
        <w:spacing w:after="0" w:line="240" w:lineRule="auto"/>
        <w:jc w:val="right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E67F7" w:rsidRDefault="007E67F7" w:rsidP="007E67F7">
      <w:pPr>
        <w:tabs>
          <w:tab w:val="left" w:pos="2955"/>
        </w:tabs>
        <w:spacing w:after="0" w:line="240" w:lineRule="auto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Приложение к постановлению</w:t>
      </w:r>
    </w:p>
    <w:p w:rsidR="007E67F7" w:rsidRDefault="007E67F7" w:rsidP="007E67F7">
      <w:pPr>
        <w:tabs>
          <w:tab w:val="left" w:pos="2955"/>
        </w:tabs>
        <w:spacing w:after="0" w:line="240" w:lineRule="auto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№ 182 от 12.03.2018г.</w:t>
      </w:r>
    </w:p>
    <w:p w:rsidR="007E67F7" w:rsidRDefault="007E67F7" w:rsidP="007E67F7">
      <w:pPr>
        <w:tabs>
          <w:tab w:val="left" w:pos="2955"/>
        </w:tabs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Порядок</w:t>
      </w:r>
    </w:p>
    <w:p w:rsidR="007E67F7" w:rsidRDefault="007E67F7" w:rsidP="007E67F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рассмотрения и оценки инициативных предложений жителей территории административного центра для включения в муниципальную программу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«Создание условий для эффективного выполнения органами местного самоуправления своих полномочий на территории МО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сельское поселение»</w:t>
      </w:r>
    </w:p>
    <w:p w:rsidR="007E67F7" w:rsidRDefault="007E67F7" w:rsidP="007E67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Порядок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предоставления, рассмотрения и оценки инициативных предложений жителей территории административного центра для включения в муниципальную программу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«Создание условий для эффективного выполнения органами местного самоуправления своих полномочий на территории МО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(далее – Порядок) определяет механизм отбора инициативных предложений жителей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территории административного центра (далее – инициативные предложения) </w:t>
      </w:r>
      <w:r>
        <w:rPr>
          <w:rFonts w:ascii="Times New Roman" w:hAnsi="Times New Roman" w:cs="Times New Roman"/>
          <w:sz w:val="28"/>
          <w:szCs w:val="28"/>
        </w:rPr>
        <w:t>для включения в муниципальную программу.</w:t>
      </w:r>
    </w:p>
    <w:p w:rsidR="007E67F7" w:rsidRDefault="007E67F7" w:rsidP="007E67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Для целей подготовки инициативных предложений для финансирования используются следующие основные понятия:</w:t>
      </w:r>
    </w:p>
    <w:p w:rsidR="007E67F7" w:rsidRDefault="007E67F7" w:rsidP="007E67F7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территория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административного центра –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:rsidR="007E67F7" w:rsidRDefault="007E67F7" w:rsidP="007E67F7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инициативная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комиссия - представители населения, избранные на собрании (конференции) граждан территории административного центра (участники отбора);</w:t>
      </w:r>
    </w:p>
    <w:p w:rsidR="007E67F7" w:rsidRDefault="007E67F7" w:rsidP="007E67F7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инициативные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предложения жителей территории административного центра  (далее – инициативные предложения, проект/проекты)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предложение (предложения) населения  территории административного центра, направленные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</w:p>
    <w:p w:rsidR="007E67F7" w:rsidRDefault="007E67F7" w:rsidP="007E67F7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территорий административных центров.</w:t>
      </w:r>
    </w:p>
    <w:p w:rsidR="007E67F7" w:rsidRDefault="007E67F7" w:rsidP="007E67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качестве инициативных предложений для включения в муниципальную программу рассматриваются предложение (предложения) жителей территории административного центра, направленные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значения, в том числе по следующим направлениям:</w:t>
      </w:r>
    </w:p>
    <w:p w:rsidR="007E67F7" w:rsidRDefault="007E67F7" w:rsidP="007E67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(реконструкция) и ремонт объектов коммунального хозяйства, в том числе объектов водоснабжения (водонапорных башен, водопроводов, приобретение оборудования для обеспечения водоснабжения и т.д.), водоотведения, электроснабжения (электрические сети, объекты уличного освещения и т.д.), теплоснабжения, газоснабжения, объекты сбора твердых коммунальных (бытовых) отходов и мусора;</w:t>
      </w:r>
    </w:p>
    <w:p w:rsidR="007E67F7" w:rsidRDefault="007E67F7" w:rsidP="007E67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 массового отдыха населения (организация парков культуры и отдыха);</w:t>
      </w:r>
    </w:p>
    <w:p w:rsidR="007E67F7" w:rsidRDefault="007E67F7" w:rsidP="007E67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благоустройство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населенных пунктов (озеленение улиц, устройство придомовых территорий, организация детских и игровых площадок и т.д.);</w:t>
      </w:r>
    </w:p>
    <w:p w:rsidR="007E67F7" w:rsidRDefault="007E67F7" w:rsidP="007E67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(реконструкция), капитальный и текущий ремонт объектов социально культурной сферы (сельских домов культуры, школ, детских дошкольных учреждений, объектов физической культуры и спорта (спортивных площадок, стадионов) и т.д.);</w:t>
      </w:r>
    </w:p>
    <w:p w:rsidR="007E67F7" w:rsidRDefault="007E67F7" w:rsidP="007E67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(реконструкция), капитальный и текущий ремонт дорог местного значения и сооружений на них;</w:t>
      </w:r>
    </w:p>
    <w:p w:rsidR="007E67F7" w:rsidRDefault="007E67F7" w:rsidP="007E67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безопасности;</w:t>
      </w:r>
    </w:p>
    <w:p w:rsidR="007E67F7" w:rsidRDefault="007E67F7" w:rsidP="007E67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 захоронения.</w:t>
      </w:r>
    </w:p>
    <w:p w:rsidR="007E67F7" w:rsidRDefault="007E67F7" w:rsidP="007E67F7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1.4. Отбор проводится в целях развития инфраструктуры муниципального образования,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значения.</w:t>
      </w:r>
    </w:p>
    <w:p w:rsidR="007E67F7" w:rsidRDefault="007E67F7" w:rsidP="007E67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Организатором отбора является местная администрация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организатор отбора, Администрация).</w:t>
      </w:r>
    </w:p>
    <w:p w:rsidR="007E67F7" w:rsidRDefault="007E67F7" w:rsidP="007E67F7">
      <w:pPr>
        <w:pStyle w:val="ConsPlusNormal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Определение инициативных предложений для участия в отборе, выбор представителей инициативных комиссий для участия в работе Рабочей группы проходит на собраниях граждан в порядке, установленном решением Совета депутатов.</w:t>
      </w:r>
    </w:p>
    <w:p w:rsidR="007E67F7" w:rsidRDefault="007E67F7" w:rsidP="007E67F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7F7" w:rsidRDefault="007E67F7" w:rsidP="007E67F7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67F7" w:rsidRDefault="007E67F7" w:rsidP="007E6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Условия включения инициативных предложений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</w:t>
      </w:r>
    </w:p>
    <w:p w:rsidR="007E67F7" w:rsidRDefault="007E67F7" w:rsidP="007E6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Основные условия для включения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инициативных предложений (проектов) </w:t>
      </w:r>
      <w:r>
        <w:rPr>
          <w:rFonts w:ascii="Times New Roman" w:hAnsi="Times New Roman" w:cs="Times New Roman"/>
          <w:sz w:val="28"/>
          <w:szCs w:val="28"/>
        </w:rPr>
        <w:t>в муниципальную программу:</w:t>
      </w:r>
    </w:p>
    <w:p w:rsidR="007E67F7" w:rsidRDefault="007E67F7" w:rsidP="007E6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проект направлен на решение вопросов местного значения   с    учетом    положений     федерального     и регионального законодательства;</w:t>
      </w:r>
    </w:p>
    <w:p w:rsidR="007E67F7" w:rsidRDefault="007E67F7" w:rsidP="007E6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имущество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земельные  участки),   предназначенное   для  реализации</w:t>
      </w:r>
    </w:p>
    <w:p w:rsidR="007E67F7" w:rsidRDefault="007E67F7" w:rsidP="007E6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, должно находиться и/или быть оформлено в муниципальную  собственность;</w:t>
      </w:r>
    </w:p>
    <w:p w:rsidR="007E67F7" w:rsidRDefault="007E67F7" w:rsidP="007E6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 реализация проекта осуществляется в рамках одного календарного года;</w:t>
      </w:r>
    </w:p>
    <w:p w:rsidR="007E67F7" w:rsidRDefault="007E67F7" w:rsidP="007E6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гарантии об обеспечении участия граждан и юридических лиц в реализации проекта ((</w:t>
      </w:r>
      <w:r>
        <w:rPr>
          <w:rFonts w:ascii="Times New Roman" w:hAnsi="Times New Roman" w:cs="Times New Roman"/>
          <w:spacing w:val="2"/>
          <w:sz w:val="28"/>
          <w:szCs w:val="28"/>
        </w:rPr>
        <w:t>финансового и (или) трудового, и (или) материально-технического участия);</w:t>
      </w:r>
    </w:p>
    <w:p w:rsidR="007E67F7" w:rsidRDefault="007E67F7" w:rsidP="007E6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наличие   средств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   бюджете   муниципального</w:t>
      </w:r>
    </w:p>
    <w:p w:rsidR="007E67F7" w:rsidRDefault="007E67F7" w:rsidP="007E67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E67F7" w:rsidRDefault="007E67F7" w:rsidP="007E67F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Субсидии могут выделяться только на проекты, по которым не предусмотрено финансирование за счет других направлений расходов регионального и (или) местного бюджета.</w:t>
      </w:r>
    </w:p>
    <w:p w:rsidR="007E67F7" w:rsidRDefault="007E67F7" w:rsidP="007E67F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67F7" w:rsidRDefault="007E67F7" w:rsidP="007E67F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Порядок проведения отбора инициативных предложений жителей для включения в муниципальную программу </w:t>
      </w:r>
    </w:p>
    <w:p w:rsidR="007E67F7" w:rsidRDefault="007E67F7" w:rsidP="007E67F7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67F7" w:rsidRDefault="007E67F7" w:rsidP="007E67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 Организатор отбора:</w:t>
      </w:r>
    </w:p>
    <w:p w:rsidR="007E67F7" w:rsidRDefault="007E67F7" w:rsidP="007E67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 обеспечивает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организацию и проведение собраний (конференций граждан) по определению  инициативных предложений, формирование рабочей группы по отбору инициативных предложений жителей для включения в муниципальную программу  (далее – Рабочая группа). Состав Рабочей группы включает представителей Администрации, инициативных комиссий, сформированных на территории административного центра, представителей отраслевых направлений;</w:t>
      </w:r>
    </w:p>
    <w:p w:rsidR="007E67F7" w:rsidRDefault="007E67F7" w:rsidP="007E67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proofErr w:type="gramStart"/>
      <w:r>
        <w:rPr>
          <w:rFonts w:ascii="Times New Roman" w:hAnsi="Times New Roman" w:cs="Times New Roman"/>
          <w:sz w:val="28"/>
          <w:szCs w:val="28"/>
        </w:rPr>
        <w:t>. определяет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дату проведения отбора;</w:t>
      </w:r>
    </w:p>
    <w:p w:rsidR="007E67F7" w:rsidRDefault="007E67F7" w:rsidP="007E67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proofErr w:type="gramStart"/>
      <w:r>
        <w:rPr>
          <w:rFonts w:ascii="Times New Roman" w:hAnsi="Times New Roman" w:cs="Times New Roman"/>
          <w:sz w:val="28"/>
          <w:szCs w:val="28"/>
        </w:rPr>
        <w:t>. готовит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извещение о проведении отбора и публикует соответствующее сообщение на официальном сайте;</w:t>
      </w:r>
    </w:p>
    <w:p w:rsidR="007E67F7" w:rsidRDefault="007E67F7" w:rsidP="007E67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proofErr w:type="gramStart"/>
      <w:r>
        <w:rPr>
          <w:rFonts w:ascii="Times New Roman" w:hAnsi="Times New Roman" w:cs="Times New Roman"/>
          <w:sz w:val="28"/>
          <w:szCs w:val="28"/>
        </w:rPr>
        <w:t>. обеспечивает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прием, учет и хранение поступивших документов и материалов к ним от участников отбора (инициативных комиссий);</w:t>
      </w:r>
    </w:p>
    <w:p w:rsidR="007E67F7" w:rsidRDefault="007E67F7" w:rsidP="007E67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proofErr w:type="gramStart"/>
      <w:r>
        <w:rPr>
          <w:rFonts w:ascii="Times New Roman" w:hAnsi="Times New Roman" w:cs="Times New Roman"/>
          <w:sz w:val="28"/>
          <w:szCs w:val="28"/>
        </w:rPr>
        <w:t>. осуществляет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 Рабочей группы;</w:t>
      </w:r>
    </w:p>
    <w:p w:rsidR="007E67F7" w:rsidRDefault="007E67F7" w:rsidP="007E67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</w:t>
      </w:r>
      <w:proofErr w:type="gramStart"/>
      <w:r>
        <w:rPr>
          <w:rFonts w:ascii="Times New Roman" w:hAnsi="Times New Roman" w:cs="Times New Roman"/>
          <w:sz w:val="28"/>
          <w:szCs w:val="28"/>
        </w:rPr>
        <w:t>. организует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заседание Рабочей группы по окончании приема заявок на участие в отборе;</w:t>
      </w:r>
    </w:p>
    <w:p w:rsidR="007E67F7" w:rsidRDefault="007E67F7" w:rsidP="007E67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</w:t>
      </w:r>
      <w:proofErr w:type="gramStart"/>
      <w:r>
        <w:rPr>
          <w:rFonts w:ascii="Times New Roman" w:hAnsi="Times New Roman" w:cs="Times New Roman"/>
          <w:sz w:val="28"/>
          <w:szCs w:val="28"/>
        </w:rPr>
        <w:t>. доводит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сведения участников отбора его результаты.</w:t>
      </w:r>
    </w:p>
    <w:p w:rsidR="007E67F7" w:rsidRDefault="007E67F7" w:rsidP="007E67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участия в отборе участники направляют в Администрацию в срок, указанный в извещении, следующие документы:</w:t>
      </w:r>
    </w:p>
    <w:p w:rsidR="007E67F7" w:rsidRDefault="007E67F7" w:rsidP="007E67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-решения собрания (конференции) граждан территории административного центра об избрании инициативной комиссии (протоколы);</w:t>
      </w:r>
    </w:p>
    <w:p w:rsidR="007E67F7" w:rsidRDefault="007E67F7" w:rsidP="007E67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-решения инициативной комиссии об избрании председателя (протоколы);</w:t>
      </w:r>
    </w:p>
    <w:p w:rsidR="007E67F7" w:rsidRDefault="007E67F7" w:rsidP="007E67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  административного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центра, содержащие инициативные предложения с указанием адресов их реализации;</w:t>
      </w:r>
    </w:p>
    <w:p w:rsidR="007E67F7" w:rsidRDefault="007E67F7" w:rsidP="007E67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- финансового и (или) трудового, и (или) материально-технического участия населения, юридических лиц (индивидуальных предпринимателей);</w:t>
      </w:r>
    </w:p>
    <w:p w:rsidR="007E67F7" w:rsidRDefault="007E67F7" w:rsidP="007E67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реестры подписей жителей в поддержку инициативных предложений.</w:t>
      </w:r>
    </w:p>
    <w:p w:rsidR="007E67F7" w:rsidRDefault="007E67F7" w:rsidP="007E67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Решение по отбору инициативных предложений для включения в муниципальную программу принимается голосованием членами Рабочей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группы и оформляется протоколом. По окончании голосования Рабочая группа, оценивая в совокупности поданные голоса за каждое инициативное предложение, определяет инициативные предложения, подлежащие включению в муниципальную программу (подпрограмму). </w:t>
      </w:r>
    </w:p>
    <w:p w:rsidR="007E67F7" w:rsidRDefault="007E67F7" w:rsidP="007E67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В протоколе указываются:</w:t>
      </w:r>
    </w:p>
    <w:p w:rsidR="007E67F7" w:rsidRDefault="007E67F7" w:rsidP="007E67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принявшие участие в заседании Рабочей группы;</w:t>
      </w:r>
    </w:p>
    <w:p w:rsidR="007E67F7" w:rsidRDefault="007E67F7" w:rsidP="007E67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 участников отбора;</w:t>
      </w:r>
    </w:p>
    <w:p w:rsidR="007E67F7" w:rsidRDefault="007E67F7" w:rsidP="007E67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оценках инициативных предложений участников отбора.</w:t>
      </w:r>
    </w:p>
    <w:p w:rsidR="007E67F7" w:rsidRDefault="007E67F7" w:rsidP="007E67F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В случае если по результатам оценки на одно призовое место претендуют несколько инициативных предложений, набравших одинаковое количество голосов, преимущество имеют те, в которых предусмотрены наибольшие уровни внебюджетного участия граждан и (или) юридических лиц, а также получившие наибольшее количество голосов на собраниях (конференциях) граждан. </w:t>
      </w:r>
    </w:p>
    <w:p w:rsidR="007E67F7" w:rsidRDefault="007E67F7" w:rsidP="007E67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Информация о результатах отбора подлежит размещению на официальном сайте Администрации.</w:t>
      </w:r>
    </w:p>
    <w:p w:rsidR="007E67F7" w:rsidRDefault="007E67F7" w:rsidP="007E67F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7F7" w:rsidRDefault="007E67F7" w:rsidP="007E67F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Разработка проектов </w:t>
      </w:r>
    </w:p>
    <w:p w:rsidR="007E67F7" w:rsidRDefault="007E67F7" w:rsidP="007E67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7F7" w:rsidRDefault="007E67F7" w:rsidP="007E6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После принятия решения об отборе инициативных предложений для включении в муниципальную программу, организатор обеспечивает подготовку пакета документов (в том числе, запрашивая у участников отбора, инициативные предложения которых признаны победителями) для участия в конкурсном отборе проектов на предоставление субсидий из областного бюджета Ленинградской области бюджетам поселений Ленинградской области на реализацию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(далее – региональный конкурсный отбор).</w:t>
      </w:r>
    </w:p>
    <w:p w:rsidR="007E67F7" w:rsidRDefault="007E67F7" w:rsidP="007E67F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Организатор направляет пакет документов для участия в региональном конкурсном отборе в сроки, установленные нормативными правовыми актами, принятыми в целях реализации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</w:t>
      </w:r>
    </w:p>
    <w:p w:rsidR="007E67F7" w:rsidRDefault="007E67F7" w:rsidP="007E67F7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7E67F7" w:rsidRDefault="007E67F7" w:rsidP="007E6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7F7" w:rsidRDefault="007E67F7" w:rsidP="007E67F7">
      <w:pPr>
        <w:spacing w:after="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E67F7" w:rsidRDefault="007E67F7" w:rsidP="007E67F7">
      <w:pPr>
        <w:spacing w:after="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D41">
        <w:rPr>
          <w:rFonts w:ascii="Times New Roman" w:hAnsi="Times New Roman" w:cs="Times New Roman"/>
          <w:color w:val="000000"/>
          <w:sz w:val="28"/>
          <w:szCs w:val="28"/>
        </w:rPr>
        <w:lastRenderedPageBreak/>
        <w:br w:type="page"/>
      </w:r>
    </w:p>
    <w:p w:rsidR="00847A9F" w:rsidRDefault="00847A9F"/>
    <w:sectPr w:rsidR="0084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21"/>
    <w:rsid w:val="007E67F7"/>
    <w:rsid w:val="00812721"/>
    <w:rsid w:val="0084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AEE67-FC0E-44DB-8760-CB8224A4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7E67F7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3">
    <w:name w:val="Название Знак"/>
    <w:aliases w:val="Знак Знак, Знак Знак"/>
    <w:basedOn w:val="a0"/>
    <w:link w:val="a4"/>
    <w:locked/>
    <w:rsid w:val="007E67F7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4">
    <w:name w:val="Title"/>
    <w:aliases w:val="Знак, Знак"/>
    <w:basedOn w:val="a"/>
    <w:link w:val="a3"/>
    <w:qFormat/>
    <w:rsid w:val="007E67F7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7E67F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rsid w:val="007E67F7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E67F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E6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E67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7E67F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1783</Words>
  <Characters>10168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2018-04-06T06:34:00Z</dcterms:created>
  <dcterms:modified xsi:type="dcterms:W3CDTF">2018-04-06T06:34:00Z</dcterms:modified>
</cp:coreProperties>
</file>