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right="-5"/>
        <w:jc w:val="center"/>
        <w:outlineLvl w:val="0"/>
        <w:rPr>
          <w:rFonts w:ascii="Courier New" w:eastAsia="Times New Roman" w:hAnsi="Courier New" w:cs="Courier New"/>
          <w:b/>
          <w:bCs/>
        </w:rPr>
      </w:pPr>
      <w:r w:rsidRPr="00D87F9C">
        <w:rPr>
          <w:rFonts w:ascii="Courier New" w:eastAsia="Times New Roman" w:hAnsi="Courier New" w:cs="Courier New"/>
          <w:i/>
          <w:noProof/>
          <w:sz w:val="20"/>
          <w:szCs w:val="20"/>
        </w:rPr>
        <w:drawing>
          <wp:inline distT="0" distB="0" distL="0" distR="0" wp14:anchorId="66B54CD6" wp14:editId="54519E49">
            <wp:extent cx="752475" cy="704850"/>
            <wp:effectExtent l="0" t="0" r="9525" b="0"/>
            <wp:docPr id="62" name="Рисунок 62" descr="Описание: Описание: 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Описание: 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-360" w:right="-44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b/>
          <w:bCs/>
          <w:sz w:val="24"/>
          <w:szCs w:val="24"/>
        </w:rPr>
        <w:t>МЕСТНАЯ  АДМИНИСТРАЦИЯ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-360" w:right="-44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b/>
          <w:bCs/>
          <w:sz w:val="24"/>
          <w:szCs w:val="24"/>
        </w:rPr>
        <w:t>МО РОПШИНСКОЕ СЕЛЬСКОЕ ПОСЕЛЕНИЕ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-360" w:right="-441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b/>
          <w:bCs/>
          <w:sz w:val="24"/>
          <w:szCs w:val="24"/>
        </w:rPr>
        <w:t>МО ЛОМОНОСОВСКОГО  МУНИЦИПАЛЬНОГО РАЙОНА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right="-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b/>
          <w:bCs/>
          <w:sz w:val="24"/>
          <w:szCs w:val="24"/>
        </w:rPr>
        <w:t>ЛЕНИНГРАДСКОЙ ОБЛАСТИ</w:t>
      </w:r>
    </w:p>
    <w:p w:rsidR="0090654F" w:rsidRPr="00D87F9C" w:rsidRDefault="0090654F" w:rsidP="0090654F">
      <w:pPr>
        <w:tabs>
          <w:tab w:val="left" w:pos="708"/>
        </w:tabs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kern w:val="28"/>
          <w:sz w:val="32"/>
          <w:szCs w:val="20"/>
          <w:lang w:eastAsia="en-US"/>
        </w:rPr>
      </w:pPr>
    </w:p>
    <w:p w:rsidR="0090654F" w:rsidRPr="00D87F9C" w:rsidRDefault="0090654F" w:rsidP="0090654F">
      <w:pPr>
        <w:tabs>
          <w:tab w:val="left" w:pos="708"/>
        </w:tabs>
        <w:spacing w:after="0" w:line="240" w:lineRule="auto"/>
        <w:ind w:right="-5"/>
        <w:jc w:val="center"/>
        <w:rPr>
          <w:rFonts w:ascii="Times New Roman" w:eastAsia="Calibri" w:hAnsi="Times New Roman" w:cs="Times New Roman"/>
          <w:b/>
          <w:kern w:val="28"/>
          <w:sz w:val="32"/>
          <w:szCs w:val="32"/>
          <w:lang w:eastAsia="en-US"/>
        </w:rPr>
      </w:pPr>
      <w:r w:rsidRPr="00D87F9C">
        <w:rPr>
          <w:rFonts w:ascii="Times New Roman" w:eastAsia="Calibri" w:hAnsi="Times New Roman" w:cs="Times New Roman"/>
          <w:b/>
          <w:kern w:val="28"/>
          <w:sz w:val="32"/>
          <w:szCs w:val="32"/>
          <w:lang w:eastAsia="en-US"/>
        </w:rPr>
        <w:t>П О С Т А Н О В Л Е Н И Е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-360" w:right="-5"/>
        <w:jc w:val="center"/>
        <w:outlineLvl w:val="0"/>
        <w:rPr>
          <w:rFonts w:ascii="Courier New" w:eastAsia="Times New Roman" w:hAnsi="Courier New" w:cs="Courier New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</w:p>
    <w:p w:rsidR="0090654F" w:rsidRPr="00D87F9C" w:rsidRDefault="0090654F" w:rsidP="0090654F">
      <w:pPr>
        <w:spacing w:after="0"/>
        <w:rPr>
          <w:rFonts w:ascii="Times New Roman" w:eastAsia="Times New Roman" w:hAnsi="Times New Roman" w:cs="Times New Roman"/>
          <w:b/>
          <w:bCs/>
        </w:rPr>
      </w:pPr>
    </w:p>
    <w:p w:rsidR="0090654F" w:rsidRPr="00D87F9C" w:rsidRDefault="0090654F" w:rsidP="0090654F">
      <w:pPr>
        <w:spacing w:after="0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bCs/>
          <w:sz w:val="28"/>
          <w:szCs w:val="28"/>
        </w:rPr>
        <w:t>№ 205</w:t>
      </w:r>
    </w:p>
    <w:p w:rsidR="0090654F" w:rsidRPr="00D87F9C" w:rsidRDefault="0090654F" w:rsidP="0090654F">
      <w:pPr>
        <w:spacing w:after="0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bCs/>
          <w:sz w:val="28"/>
          <w:szCs w:val="28"/>
        </w:rPr>
        <w:t>от 19.03.2018г.</w:t>
      </w:r>
    </w:p>
    <w:p w:rsidR="0090654F" w:rsidRPr="00D87F9C" w:rsidRDefault="0090654F" w:rsidP="0090654F">
      <w:pPr>
        <w:spacing w:after="0"/>
        <w:ind w:left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0654F" w:rsidRPr="00D87F9C" w:rsidRDefault="0090654F" w:rsidP="0090654F">
      <w:pPr>
        <w:tabs>
          <w:tab w:val="left" w:pos="1947"/>
        </w:tabs>
        <w:spacing w:after="0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Об утверждении Схемы размещения нестационарных</w:t>
      </w:r>
    </w:p>
    <w:p w:rsidR="0090654F" w:rsidRPr="00D87F9C" w:rsidRDefault="0090654F" w:rsidP="0090654F">
      <w:pPr>
        <w:tabs>
          <w:tab w:val="left" w:pos="1947"/>
        </w:tabs>
        <w:spacing w:after="0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торговых объектов  на территории МО Ропшинское</w:t>
      </w:r>
    </w:p>
    <w:p w:rsidR="0090654F" w:rsidRPr="00D87F9C" w:rsidRDefault="0090654F" w:rsidP="0090654F">
      <w:pPr>
        <w:tabs>
          <w:tab w:val="left" w:pos="1947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сельское поселение</w:t>
      </w:r>
    </w:p>
    <w:p w:rsidR="0090654F" w:rsidRPr="00D87F9C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bCs/>
        </w:rPr>
      </w:pPr>
    </w:p>
    <w:p w:rsidR="0090654F" w:rsidRPr="00D87F9C" w:rsidRDefault="0090654F" w:rsidP="0090654F">
      <w:pPr>
        <w:spacing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          Руководствуясь Федеральным законом от 06.10.2003г. № 131-ФЗ "Об общих принципах организации местного самоуправления в Российской Федерации", Приказ Комитета по развитию малого, среднего бизнеса и потребительского рынка Ленинградской области от 18.08.2016г. №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  местная администрация МО Ропшинское сельское поселение</w:t>
      </w:r>
    </w:p>
    <w:p w:rsidR="0090654F" w:rsidRPr="00D87F9C" w:rsidRDefault="0090654F" w:rsidP="0090654F">
      <w:pPr>
        <w:keepNext/>
        <w:spacing w:line="360" w:lineRule="auto"/>
        <w:ind w:left="567"/>
        <w:jc w:val="center"/>
        <w:outlineLvl w:val="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ПОСТАНОВЛЯЕТ: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1. Утвердить схему размещения нестационарных торговых объектов  на территории муниципального образовании Ропшинское сельское поселение муниципального образования Ломоносовского муниципального района Ленинградской области», согласно Приложению №1.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>2.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Утвердить п</w:t>
      </w: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>орядок организации работы нестационарных торговых объектов, размещенных на земельных участках расположенных на территории муниципального образования Ропшинское сельское поселение МО Ломоносовского муниципального района, согласно Приложению№2.</w:t>
      </w: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3. Утвердить форму Уведомления о предоставлении (об отказе в предоставлении)  права на размещение нестационарного торгового объекта  на земельном участке расположенном на территории муниципального образования Ропшинское сельское поселение МО Ломоносовского муниципального района,  согласно Приложению №3.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4. 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>Утвердить</w:t>
      </w: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форму Заявления на осуществление мелкорозничной торговли на нестационарных торговых объектах на земельных участках расположенных на территории муниципального образования Ропшинское сельское поселение МО Ломоносовского муниципального района, согласно Приложению № 4.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color w:val="231F20"/>
          <w:sz w:val="28"/>
          <w:szCs w:val="28"/>
        </w:rPr>
        <w:t>5. Постановление местной администрации МО Ропшинское сельское поселение  № 117 от 01.06.2017 года «Об утверждении Схемы размещения нестационарных торговых объектов  на территории МО Ропшинское сельское поселение» считать утратившим силу.</w:t>
      </w:r>
    </w:p>
    <w:p w:rsidR="0090654F" w:rsidRPr="00D87F9C" w:rsidRDefault="0090654F" w:rsidP="0090654F">
      <w:pPr>
        <w:widowControl w:val="0"/>
        <w:snapToGrid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7F9C">
        <w:rPr>
          <w:rFonts w:ascii="Times New Roman" w:eastAsia="Calibri" w:hAnsi="Times New Roman" w:cs="Times New Roman"/>
          <w:sz w:val="28"/>
          <w:szCs w:val="28"/>
        </w:rPr>
        <w:t xml:space="preserve">6. Настоящее постановление вступает в силу с момента его обнародования на официальном сайте муниципального образования Ропшинское сельское поселение </w:t>
      </w:r>
      <w:r w:rsidRPr="00D87F9C">
        <w:rPr>
          <w:rFonts w:ascii="Times New Roman" w:eastAsia="Calibri" w:hAnsi="Times New Roman" w:cs="Times New Roman"/>
          <w:sz w:val="28"/>
          <w:szCs w:val="28"/>
          <w:u w:val="single"/>
        </w:rPr>
        <w:t>www.официальнаяропша.рф</w:t>
      </w:r>
      <w:r w:rsidRPr="00D87F9C">
        <w:rPr>
          <w:rFonts w:ascii="Times New Roman" w:eastAsia="Calibri" w:hAnsi="Times New Roman" w:cs="Times New Roman"/>
          <w:sz w:val="28"/>
          <w:szCs w:val="28"/>
        </w:rPr>
        <w:t xml:space="preserve"> в информационно-телекоммуникационной сети «Интернет». 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7. Направить копию настоящего постановления в Комитет по развитию малого, среднего и потребительского рынка Ленинградской области в течение семи рабочих дней со дня утверждения.</w:t>
      </w:r>
    </w:p>
    <w:p w:rsidR="0090654F" w:rsidRPr="00D87F9C" w:rsidRDefault="0090654F" w:rsidP="0090654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8. Контроль за исполнением настоящего постановления оставляю за собой.</w:t>
      </w:r>
    </w:p>
    <w:p w:rsidR="0090654F" w:rsidRPr="00D87F9C" w:rsidRDefault="0090654F" w:rsidP="0090654F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654F" w:rsidRPr="00D87F9C" w:rsidRDefault="0090654F" w:rsidP="0090654F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Глава местной администрации </w:t>
      </w:r>
    </w:p>
    <w:p w:rsidR="0090654F" w:rsidRPr="00D87F9C" w:rsidRDefault="0090654F" w:rsidP="0090654F">
      <w:pPr>
        <w:spacing w:after="0" w:line="36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МО Ропшинское сельское поселение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ab/>
      </w:r>
      <w:r w:rsidRPr="00D87F9C">
        <w:rPr>
          <w:rFonts w:ascii="Times New Roman" w:eastAsia="Times New Roman" w:hAnsi="Times New Roman" w:cs="Times New Roman"/>
          <w:sz w:val="28"/>
          <w:szCs w:val="28"/>
        </w:rPr>
        <w:tab/>
      </w:r>
      <w:r w:rsidRPr="00D87F9C">
        <w:rPr>
          <w:rFonts w:ascii="Times New Roman" w:eastAsia="Times New Roman" w:hAnsi="Times New Roman" w:cs="Times New Roman"/>
          <w:sz w:val="28"/>
          <w:szCs w:val="28"/>
        </w:rPr>
        <w:tab/>
      </w:r>
      <w:r w:rsidRPr="00D87F9C">
        <w:rPr>
          <w:rFonts w:ascii="Times New Roman" w:eastAsia="Times New Roman" w:hAnsi="Times New Roman" w:cs="Times New Roman"/>
          <w:sz w:val="28"/>
          <w:szCs w:val="28"/>
        </w:rPr>
        <w:tab/>
        <w:t xml:space="preserve">     Р.М. Морозов</w:t>
      </w:r>
    </w:p>
    <w:p w:rsidR="0090654F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</w:rPr>
      </w:pPr>
    </w:p>
    <w:p w:rsidR="0090654F" w:rsidRPr="00D87F9C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</w:rPr>
      </w:pPr>
    </w:p>
    <w:p w:rsidR="0090654F" w:rsidRPr="00D87F9C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исп. Михайлова В.А.</w:t>
      </w:r>
    </w:p>
    <w:p w:rsidR="0090654F" w:rsidRPr="00D87F9C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</w:rPr>
        <w:t>тел. 8(813)7672224</w:t>
      </w:r>
    </w:p>
    <w:p w:rsidR="0090654F" w:rsidRPr="00D87F9C" w:rsidRDefault="0090654F" w:rsidP="0090654F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  <w:sectPr w:rsidR="0090654F" w:rsidRPr="00D87F9C">
          <w:pgSz w:w="11906" w:h="16838"/>
          <w:pgMar w:top="1134" w:right="566" w:bottom="1134" w:left="1260" w:header="708" w:footer="708" w:gutter="0"/>
          <w:cols w:space="720"/>
        </w:sectPr>
      </w:pPr>
    </w:p>
    <w:p w:rsidR="0090654F" w:rsidRPr="00D87F9C" w:rsidRDefault="0090654F" w:rsidP="009065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lastRenderedPageBreak/>
        <w:br w:type="page"/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90654F" w:rsidRPr="00D87F9C" w:rsidSect="00D12F65">
          <w:pgSz w:w="11906" w:h="16838"/>
          <w:pgMar w:top="1134" w:right="851" w:bottom="1134" w:left="1701" w:header="709" w:footer="709" w:gutter="0"/>
          <w:cols w:space="720"/>
        </w:sect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к постановлению местной администрации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МО Ропшинское сельское поселение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19.03.2018</w:t>
      </w: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  <w:r>
        <w:rPr>
          <w:rFonts w:ascii="Times New Roman" w:eastAsia="Times New Roman" w:hAnsi="Times New Roman" w:cs="Times New Roman"/>
          <w:sz w:val="24"/>
          <w:szCs w:val="24"/>
        </w:rPr>
        <w:t>№205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Схема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на территории муниципального образования  Ропшинское сельское поселение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b/>
          <w:sz w:val="28"/>
          <w:szCs w:val="28"/>
        </w:rPr>
        <w:t>Ломоносовского района Ленинградской области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5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2268"/>
        <w:gridCol w:w="1984"/>
        <w:gridCol w:w="1277"/>
        <w:gridCol w:w="2125"/>
        <w:gridCol w:w="1276"/>
        <w:gridCol w:w="1356"/>
        <w:gridCol w:w="2125"/>
        <w:gridCol w:w="1489"/>
      </w:tblGrid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Идентификационный номер НТО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Место размещения НТО (адресный ориентир)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Вид НТО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Площадь </w:t>
            </w:r>
          </w:p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НТО</w:t>
            </w:r>
          </w:p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Не  более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Специализация НТО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Правообладатель НТО (наименование, ИНН)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Реквизиты документов на размещение НТО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Период размещения НТО (с_по_)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д. Олики,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ул. Сибилевская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киоск,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–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 массива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киоск,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лоток,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–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 массива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20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–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530249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У массива</w:t>
            </w:r>
          </w:p>
          <w:p w:rsidR="0090654F" w:rsidRPr="00530249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Новая Ропша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530249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530249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киоск,</w:t>
            </w:r>
          </w:p>
          <w:p w:rsidR="0090654F" w:rsidRPr="00530249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530249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530249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30249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–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п. Ропша,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Стрельнинское ш., (напротив дворца у ул. Арнольда)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             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П. Ропша,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 зданием по адресу Красносельское щоссе, д. 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100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             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п. Ропша, у д. 2/38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молочные продукты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8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д. Глядино,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( у автобусной разворотной площадки)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9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д. Большие Горки,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напротив  д.46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автолавка, киоск, 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150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 - 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10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д. Яльгелево,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Бульвар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январь-декабрь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11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д. Яльгелево,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Бульвар Культуры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50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январь-декабрь</w:t>
            </w:r>
          </w:p>
        </w:tc>
      </w:tr>
      <w:tr w:rsidR="0090654F" w:rsidRPr="00D87F9C" w:rsidTr="00FC1375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</w:t>
            </w: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Д. Яльгелево,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Напротив магазина «Пятерочка»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автолавка,</w:t>
            </w:r>
          </w:p>
          <w:p w:rsidR="0090654F" w:rsidRPr="00D87F9C" w:rsidRDefault="0090654F" w:rsidP="00FC137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торговая палатка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15 кв.м.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смешанная группа товаров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4F" w:rsidRPr="00D87F9C" w:rsidRDefault="0090654F" w:rsidP="00FC137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январь-декабрь</w:t>
            </w:r>
          </w:p>
        </w:tc>
      </w:tr>
    </w:tbl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Лист 1</w:t>
      </w:r>
    </w:p>
    <w:p w:rsidR="0090654F" w:rsidRPr="00D87F9C" w:rsidRDefault="0090654F" w:rsidP="009065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Дер. Олики, ул. Сибилевская НТО № 1 (150 кв.м)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32299D" wp14:editId="517356BB">
            <wp:extent cx="9239250" cy="4705350"/>
            <wp:effectExtent l="0" t="0" r="0" b="0"/>
            <wp:docPr id="63" name="Рисунок 63" descr="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Лист 2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EA78A2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78A2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EA78A2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78A2">
        <w:rPr>
          <w:rFonts w:ascii="Times New Roman" w:eastAsia="Times New Roman" w:hAnsi="Times New Roman" w:cs="Times New Roman"/>
          <w:sz w:val="28"/>
          <w:szCs w:val="28"/>
        </w:rPr>
        <w:lastRenderedPageBreak/>
        <w:t>Графического изображения размещения нестационарных торговых объектов</w:t>
      </w:r>
    </w:p>
    <w:p w:rsidR="0090654F" w:rsidRPr="00EA78A2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78A2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78A2">
        <w:rPr>
          <w:rFonts w:ascii="Times New Roman" w:eastAsia="Times New Roman" w:hAnsi="Times New Roman" w:cs="Times New Roman"/>
          <w:sz w:val="28"/>
          <w:szCs w:val="28"/>
        </w:rPr>
        <w:t>у массива Новая Ропша НТО № 2 ( 300),  № 3 (20 кв.м), №4  (400 кв.м)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48775" cy="4200525"/>
            <wp:effectExtent l="0" t="0" r="9525" b="9525"/>
            <wp:docPr id="1" name="Рисунок 1" descr="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Лист 3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территории Ропшинского сельского поселения :  напротив </w:t>
      </w:r>
      <w:r>
        <w:rPr>
          <w:rFonts w:ascii="Times New Roman" w:eastAsia="Times New Roman" w:hAnsi="Times New Roman" w:cs="Times New Roman"/>
          <w:sz w:val="28"/>
          <w:szCs w:val="28"/>
        </w:rPr>
        <w:t>дворца у ул. Арнольда – НТО № 5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>(100 кв.м)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0D336F3" wp14:editId="51EFDB26">
            <wp:extent cx="9239250" cy="4619625"/>
            <wp:effectExtent l="0" t="0" r="0" b="9525"/>
            <wp:docPr id="65" name="Рисунок 65" descr="Ропша. 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опша. у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rPr>
          <w:rFonts w:ascii="Calibri" w:eastAsia="Times New Roman" w:hAnsi="Calibri" w:cs="Times New Roman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Лист 4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 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lastRenderedPageBreak/>
        <w:t>п. Ропша, Красно</w:t>
      </w:r>
      <w:r>
        <w:rPr>
          <w:rFonts w:ascii="Times New Roman" w:eastAsia="Times New Roman" w:hAnsi="Times New Roman" w:cs="Times New Roman"/>
          <w:sz w:val="28"/>
          <w:szCs w:val="28"/>
        </w:rPr>
        <w:t>сельское шоссе, у д.46 – НТО № 6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( 100 к</w:t>
      </w:r>
      <w:r>
        <w:rPr>
          <w:rFonts w:ascii="Times New Roman" w:eastAsia="Times New Roman" w:hAnsi="Times New Roman" w:cs="Times New Roman"/>
          <w:sz w:val="28"/>
          <w:szCs w:val="28"/>
        </w:rPr>
        <w:t>в.м.), п. Ропша, у д.2/38 НТО №7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(15кв.м.) 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B71698" wp14:editId="7FEAC498">
            <wp:extent cx="9239250" cy="4438650"/>
            <wp:effectExtent l="0" t="0" r="0" b="0"/>
            <wp:docPr id="66" name="Рисунок 66" descr="Ропша 15 и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пша 15 и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F9C"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Pr="00D87F9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Лист 5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д. Глядино – НТО № 8 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>(50 кв.м)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Calibri" w:eastAsia="Times New Roman" w:hAnsi="Calibri" w:cs="Times New Roman"/>
        </w:rPr>
      </w:pPr>
      <w:r w:rsidRPr="00D87F9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C84F354" wp14:editId="4377BDF3">
            <wp:extent cx="9239250" cy="4048125"/>
            <wp:effectExtent l="0" t="0" r="0" b="9525"/>
            <wp:docPr id="67" name="Рисунок 67" descr="Описание: гля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гляди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lastRenderedPageBreak/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D87F9C">
        <w:rPr>
          <w:rFonts w:ascii="Times New Roman" w:eastAsia="Times New Roman" w:hAnsi="Times New Roman" w:cs="Times New Roman"/>
        </w:rPr>
        <w:t>Лист 6</w:t>
      </w: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д. Большие Горки,  за магазином, напротив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д.46 – НТО № 9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 (150кв.м)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spacing w:after="0" w:line="240" w:lineRule="auto"/>
        <w:rPr>
          <w:rFonts w:ascii="Calibri" w:eastAsia="Times New Roman" w:hAnsi="Calibri" w:cs="Times New Roman"/>
        </w:r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BEE46C" wp14:editId="2D4DF893">
            <wp:extent cx="9239250" cy="4352925"/>
            <wp:effectExtent l="0" t="0" r="0" b="9525"/>
            <wp:docPr id="68" name="Рисунок 68" descr="Описание: б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б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Лист 7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д. Яльгелево, напроти</w:t>
      </w:r>
      <w:r>
        <w:rPr>
          <w:rFonts w:ascii="Times New Roman" w:eastAsia="Times New Roman" w:hAnsi="Times New Roman" w:cs="Times New Roman"/>
          <w:sz w:val="28"/>
          <w:szCs w:val="28"/>
        </w:rPr>
        <w:t>в ДК, Бульвар Культуры, НТО № 10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>(50кв.</w:t>
      </w:r>
      <w:r>
        <w:rPr>
          <w:rFonts w:ascii="Times New Roman" w:eastAsia="Times New Roman" w:hAnsi="Times New Roman" w:cs="Times New Roman"/>
          <w:sz w:val="28"/>
          <w:szCs w:val="28"/>
        </w:rPr>
        <w:t>м), НТО № 11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>(50кв.м)</w:t>
      </w: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345E41D" wp14:editId="4B4CF5AA">
            <wp:extent cx="9239250" cy="4591050"/>
            <wp:effectExtent l="0" t="0" r="0" b="0"/>
            <wp:docPr id="69" name="Рисунок 69" descr="Яльгелево Д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Яльгелево Д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к схеме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Размещения НТО 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Лист 8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Схема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Графического изображения размещения нестационарных торговых объектов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на территории Ропшинского сельского поселения: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д. Яльгелево, </w:t>
      </w:r>
      <w:r>
        <w:rPr>
          <w:rFonts w:ascii="Times New Roman" w:eastAsia="Times New Roman" w:hAnsi="Times New Roman" w:cs="Times New Roman"/>
          <w:sz w:val="28"/>
          <w:szCs w:val="28"/>
        </w:rPr>
        <w:t>у магазина «Пятёрочка», НТО № 12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(15 кв.м)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90654F" w:rsidRPr="00D87F9C">
          <w:pgSz w:w="16838" w:h="11906" w:orient="landscape"/>
          <w:pgMar w:top="1077" w:right="1134" w:bottom="851" w:left="1134" w:header="709" w:footer="709" w:gutter="0"/>
          <w:cols w:space="720"/>
        </w:sectPr>
      </w:pPr>
      <w:r w:rsidRPr="00D87F9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795F62" wp14:editId="654D30A1">
            <wp:extent cx="9248775" cy="4533900"/>
            <wp:effectExtent l="0" t="0" r="9525" b="0"/>
            <wp:docPr id="70" name="Рисунок 70" descr="Яльгелево у Пятёр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льгелево у Пятёрочк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Times New Roman CYR" w:eastAsia="Times New Roman" w:hAnsi="Times New Roman CYR" w:cs="Times New Roman CYR"/>
          <w:sz w:val="24"/>
          <w:szCs w:val="24"/>
        </w:r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  Приложение 2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к постановлению местной администрации 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>МО Ропшинское сельское поселение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от 19.03.2018г. №205</w:t>
      </w: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ПОРЯДОК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организации работы нестационарных торговых объектов на земельных участках находящихся на территории  муниципального образования Ропшинское сельское поселение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МО Ломоносовского муниципального района</w:t>
      </w:r>
    </w:p>
    <w:p w:rsidR="0090654F" w:rsidRPr="00D87F9C" w:rsidRDefault="0090654F" w:rsidP="0090654F">
      <w:pPr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smartTag w:uri="urn:schemas-microsoft-com:office:smarttags" w:element="place">
        <w:r w:rsidRPr="00D87F9C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I</w:t>
        </w:r>
        <w:r w:rsidRPr="00D87F9C">
          <w:rPr>
            <w:rFonts w:ascii="Times New Roman" w:eastAsia="Times New Roman" w:hAnsi="Times New Roman" w:cs="Times New Roman"/>
            <w:sz w:val="28"/>
            <w:szCs w:val="28"/>
          </w:rPr>
          <w:t>.</w:t>
        </w:r>
      </w:smartTag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 Общие положения</w:t>
      </w:r>
    </w:p>
    <w:p w:rsidR="0090654F" w:rsidRPr="00D87F9C" w:rsidRDefault="0090654F" w:rsidP="0090654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1. Настоящий Порядок организации работы нестационарных торговых объектов, размещенных на земельных участках находящихся на территории муниципального образования Ропшинское сельское поселение МО Ломоносовского муниципального района, разработан с целью  создания условий для улучшения организации и качества торгового обслуживания, улучшения эстетического облика муниципального образования предприятиями всех форм собственности и индивидуальными предпринимателями и в соответствии с законодательством Российской Федерации (далее Порядок).</w:t>
      </w: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2. Настоящий Порядок определяет требования  к организации  работы нестационарных торговых объектов и объектов по оказанию услуг в местах согласно Схемам размещения.</w:t>
      </w:r>
    </w:p>
    <w:p w:rsidR="0090654F" w:rsidRPr="00D87F9C" w:rsidRDefault="0090654F" w:rsidP="0090654F">
      <w:pPr>
        <w:tabs>
          <w:tab w:val="left" w:pos="358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3. Нестационарный торговый объект – торговый объект, представляющий собой временное сооружение или временную конструкцию, не связанные прочно с земельным участком вне зависимости от присоединения или неприсоединения к сетям инженерно-технического обеспечения, в том числе передвижное сооружение. </w:t>
      </w:r>
    </w:p>
    <w:p w:rsidR="0090654F" w:rsidRPr="00D87F9C" w:rsidRDefault="0090654F" w:rsidP="0090654F">
      <w:pPr>
        <w:tabs>
          <w:tab w:val="left" w:pos="358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К нестационарным торговым объектам относятся объекты, функционирующие на принципах развозной и разносной торговли, а также объекты организации торговли, не относимые к стационарной торговой сети:</w:t>
      </w:r>
    </w:p>
    <w:p w:rsidR="0090654F" w:rsidRPr="00D87F9C" w:rsidRDefault="0090654F" w:rsidP="0090654F">
      <w:pPr>
        <w:tabs>
          <w:tab w:val="left" w:pos="358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развозная торговля – розничная торговля, осуществляемая вне стационарной розничной сети с использованием специализированных или специально оборудованных для торговли транспортных средств, а также мобильного оборудования, применяемого только с транспортным средством. К данному виду торговли относится торговля с использованием автомобиля, автолавки, автомагазина, тонара, автоприцепа, передвижного торгового автомата;</w:t>
      </w:r>
    </w:p>
    <w:p w:rsidR="0090654F" w:rsidRPr="00D87F9C" w:rsidRDefault="0090654F" w:rsidP="0090654F">
      <w:pPr>
        <w:tabs>
          <w:tab w:val="left" w:pos="3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разносная торговля – розничная торговля, осуществляемая вне стационарной розничной сети путем непосредственного контакта продавца с покупателем в 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организациях, на транспорте, на дому или на улице. К данному виду торговли относится торговля с рук, лотка, из корзин и ручных тележек. </w:t>
      </w: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Нестационарные торговые объекты являются временными, так как устанавливаются на определенный срок, по истечению которого владельцы обязаны их демонтировать и освободить занимаемую территорию.</w:t>
      </w: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4. При неисполнении настоящего Порядка разрешение на размещение нестационарного торгового объекта и объекта по оказанию услуг подлежит аннулированию.</w:t>
      </w:r>
    </w:p>
    <w:p w:rsidR="0090654F" w:rsidRPr="00D87F9C" w:rsidRDefault="0090654F" w:rsidP="0090654F">
      <w:pPr>
        <w:spacing w:after="12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D87F9C">
        <w:rPr>
          <w:rFonts w:ascii="Times New Roman" w:eastAsia="Times New Roman" w:hAnsi="Times New Roman" w:cs="Times New Roman"/>
          <w:sz w:val="28"/>
          <w:szCs w:val="28"/>
        </w:rPr>
        <w:t xml:space="preserve">. Требования к организации работы нестационарных торговых объектов </w:t>
      </w:r>
    </w:p>
    <w:p w:rsidR="0090654F" w:rsidRPr="00D87F9C" w:rsidRDefault="0090654F" w:rsidP="009065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1. На нестационарные торговые объекты распространяются требования Закона Российской Федерации «О защите прав потребителей», Правил продажи отдельных видов товаров, утвержденных постановлением Правительства Российской Федерации от 19.01.1998г.  № 55, Правил бытового обслуживания населения в Российской Федерации, Санитарно-эпидемиологических требований, предъявляемых к объектам мелкорозничной торговли,  Правил пожарной безопасности в Российской Федерации (ППБ 01-03).</w:t>
      </w: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Юридические лица, индивидуальные предприниматели,   нарушившие требования вышеперечисленных нормативных актов, несут ответственность в соответствии с законодательством Российской Федерации.</w:t>
      </w:r>
    </w:p>
    <w:p w:rsidR="0090654F" w:rsidRPr="00D87F9C" w:rsidRDefault="0090654F" w:rsidP="0090654F">
      <w:pPr>
        <w:spacing w:after="1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8"/>
          <w:szCs w:val="28"/>
        </w:rPr>
        <w:t>Изъятие разрешения производится  в случае нарушения условий осуществления торговой деятельности, поступления жалоб.</w:t>
      </w: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0654F" w:rsidRPr="00D87F9C" w:rsidSect="00D12F65">
          <w:pgSz w:w="11906" w:h="16838"/>
          <w:pgMar w:top="1134" w:right="851" w:bottom="1134" w:left="1701" w:header="709" w:footer="709" w:gutter="0"/>
          <w:cols w:space="720"/>
        </w:sect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 Приложение 3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к постановлению местной администрации 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>МО Ропшинское сельское поселение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от 19.03.2018 г. №205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D87F9C">
        <w:rPr>
          <w:rFonts w:ascii="Times New Roman" w:eastAsia="Calibri" w:hAnsi="Times New Roman" w:cs="Times New Roman"/>
          <w:i/>
          <w:noProof/>
          <w:sz w:val="20"/>
          <w:szCs w:val="20"/>
        </w:rPr>
        <w:drawing>
          <wp:inline distT="0" distB="0" distL="0" distR="0" wp14:anchorId="5D4F7E42" wp14:editId="4DAB87C9">
            <wp:extent cx="733425" cy="733425"/>
            <wp:effectExtent l="0" t="0" r="9525" b="9525"/>
            <wp:docPr id="71" name="Рисунок 71" descr="Описание: Описание: Ропша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Ропша_гер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90654F" w:rsidRPr="00D87F9C" w:rsidRDefault="0090654F" w:rsidP="0090654F">
      <w:pPr>
        <w:spacing w:after="0" w:line="240" w:lineRule="auto"/>
        <w:ind w:left="1416" w:firstLine="708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МЕСТНАЯ  АДМИНИСТРАЦИЯ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180" w:right="-5"/>
        <w:jc w:val="center"/>
        <w:outlineLvl w:val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</w:pPr>
      <w:r w:rsidRPr="00D87F9C">
        <w:rPr>
          <w:rFonts w:ascii="Times New Roman" w:eastAsia="Calibri" w:hAnsi="Times New Roman" w:cs="Times New Roman"/>
          <w:b/>
          <w:bCs/>
          <w:sz w:val="24"/>
          <w:szCs w:val="24"/>
        </w:rPr>
        <w:t>МО  РОПШИНСКОЕ СЕЛЬСКОЕ ПОСЕЛЕНИЕ</w:t>
      </w:r>
    </w:p>
    <w:p w:rsidR="0090654F" w:rsidRPr="00D87F9C" w:rsidRDefault="0090654F" w:rsidP="0090654F">
      <w:pPr>
        <w:keepNext/>
        <w:tabs>
          <w:tab w:val="left" w:pos="708"/>
        </w:tabs>
        <w:spacing w:after="0" w:line="240" w:lineRule="auto"/>
        <w:ind w:left="180" w:right="-5"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87F9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МО  ЛОМОНОСОВСКОГО  МУНИЦИПАЛЬНОГО РАЙОНА  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D87F9C">
        <w:rPr>
          <w:rFonts w:ascii="Times New Roman" w:eastAsia="Calibri" w:hAnsi="Times New Roman" w:cs="Times New Roman"/>
          <w:b/>
          <w:bCs/>
          <w:sz w:val="24"/>
          <w:szCs w:val="24"/>
        </w:rPr>
        <w:t>ЛЕНИНГРАДСКОЙ ОБЛАСТИ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D87F9C">
        <w:rPr>
          <w:rFonts w:ascii="Times New Roman" w:eastAsia="Times New Roman" w:hAnsi="Times New Roman" w:cs="Times New Roman"/>
          <w:b/>
          <w:bCs/>
          <w:color w:val="26282F"/>
          <w:sz w:val="26"/>
          <w:szCs w:val="26"/>
        </w:rPr>
        <w:t>Уведомление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6"/>
          <w:szCs w:val="26"/>
        </w:rPr>
      </w:pPr>
      <w:r w:rsidRPr="00D87F9C">
        <w:rPr>
          <w:rFonts w:ascii="Times New Roman" w:eastAsia="Times New Roman" w:hAnsi="Times New Roman" w:cs="Times New Roman"/>
          <w:b/>
          <w:bCs/>
          <w:color w:val="26282F"/>
          <w:sz w:val="26"/>
          <w:szCs w:val="26"/>
        </w:rPr>
        <w:t>О предоставлении (об отказе в предоставлении)  права на размещение нестационарного торгового объекта  на территории МО Ропшинское сельское поселение МО Ломоносовского муниципального района Ленинградской области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6282F"/>
          <w:sz w:val="26"/>
          <w:szCs w:val="26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Наименование юридического лица (индивидуального предпринимателя)____________________________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 ИНН _____________________________ОГРН________________________________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Адрес юридического лица (индивидуального предпринимателя): ______________________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На основании ___________________________________________________________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(наименование, дата и номер правового акта)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 xml:space="preserve">Вам предоставлено  (отказано в предоставлении) права  на размещение нестационарного торгового объекта  на территории муниципального образования МО Ропшинское сельское поселение МО Ломоносовского муниципального района Ленинградской области (ненужное зачеркнуть) 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(в случае отказа указать  причину отказа, в случае невозможности предоставления запрашиваемого места, сведения о наличии свободных мест размещения)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755" w:type="dxa"/>
        <w:tblLayout w:type="fixed"/>
        <w:tblLook w:val="04A0" w:firstRow="1" w:lastRow="0" w:firstColumn="1" w:lastColumn="0" w:noHBand="0" w:noVBand="1"/>
      </w:tblPr>
      <w:tblGrid>
        <w:gridCol w:w="2662"/>
        <w:gridCol w:w="3688"/>
        <w:gridCol w:w="1560"/>
        <w:gridCol w:w="718"/>
        <w:gridCol w:w="1409"/>
        <w:gridCol w:w="718"/>
      </w:tblGrid>
      <w:tr w:rsidR="0090654F" w:rsidRPr="00D87F9C" w:rsidTr="00FC1375">
        <w:trPr>
          <w:gridAfter w:val="1"/>
          <w:wAfter w:w="718" w:type="dxa"/>
        </w:trPr>
        <w:tc>
          <w:tcPr>
            <w:tcW w:w="2660" w:type="dxa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90654F" w:rsidRPr="00D87F9C" w:rsidRDefault="0090654F" w:rsidP="00FC1375">
            <w:pPr>
              <w:spacing w:after="0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ind w:left="33" w:hanging="33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90654F" w:rsidRPr="00D87F9C" w:rsidTr="00FC1375">
        <w:tc>
          <w:tcPr>
            <w:tcW w:w="2660" w:type="dxa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77" w:type="dxa"/>
            <w:gridSpan w:val="2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gridSpan w:val="2"/>
          </w:tcPr>
          <w:p w:rsidR="0090654F" w:rsidRPr="00D87F9C" w:rsidRDefault="0090654F" w:rsidP="00FC137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87F9C">
        <w:rPr>
          <w:rFonts w:ascii="Times New Roman" w:eastAsia="Times New Roman" w:hAnsi="Times New Roman" w:cs="Times New Roman"/>
          <w:sz w:val="26"/>
          <w:szCs w:val="26"/>
        </w:rPr>
        <w:t>Глава местной администрации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87F9C">
        <w:rPr>
          <w:rFonts w:ascii="Times New Roman" w:eastAsia="Times New Roman" w:hAnsi="Times New Roman" w:cs="Times New Roman"/>
          <w:sz w:val="26"/>
          <w:szCs w:val="26"/>
        </w:rPr>
        <w:t xml:space="preserve">МО Ропшинское сельское поселение _________ Р.М.  Морозов </w:t>
      </w: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0654F" w:rsidRPr="00D87F9C" w:rsidRDefault="0090654F" w:rsidP="009065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87F9C">
        <w:rPr>
          <w:rFonts w:ascii="Times New Roman" w:eastAsia="Times New Roman" w:hAnsi="Times New Roman" w:cs="Times New Roman"/>
          <w:sz w:val="24"/>
          <w:szCs w:val="24"/>
        </w:rPr>
        <w:t>"___" ________ 20 __ г.</w:t>
      </w:r>
    </w:p>
    <w:p w:rsidR="0090654F" w:rsidRPr="00D87F9C" w:rsidRDefault="0090654F" w:rsidP="009065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654F" w:rsidRPr="00D87F9C" w:rsidRDefault="0090654F" w:rsidP="009065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90654F" w:rsidRPr="00D87F9C">
          <w:pgSz w:w="11906" w:h="16838"/>
          <w:pgMar w:top="1134" w:right="566" w:bottom="1134" w:left="1701" w:header="708" w:footer="708" w:gutter="0"/>
          <w:cols w:space="720"/>
        </w:sectPr>
      </w:pPr>
    </w:p>
    <w:p w:rsidR="0090654F" w:rsidRPr="00D87F9C" w:rsidRDefault="0090654F" w:rsidP="0090654F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 4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к постановлению местной администрации 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>МО Ропшинское сельское поселение</w:t>
      </w:r>
    </w:p>
    <w:p w:rsidR="0090654F" w:rsidRPr="00D87F9C" w:rsidRDefault="0090654F" w:rsidP="0090654F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87F9C">
        <w:rPr>
          <w:rFonts w:ascii="Times New Roman" w:eastAsia="Times New Roman" w:hAnsi="Times New Roman" w:cs="Times New Roman"/>
          <w:sz w:val="20"/>
          <w:szCs w:val="20"/>
        </w:rPr>
        <w:t xml:space="preserve">от 19.03.2018г. №205                                                                                                                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0"/>
      </w:tblGrid>
      <w:tr w:rsidR="0090654F" w:rsidRPr="00D87F9C" w:rsidTr="00FC1375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lang w:eastAsia="en-US"/>
              </w:rPr>
              <w:tab/>
            </w:r>
            <w:r w:rsidRPr="00D87F9C">
              <w:rPr>
                <w:rFonts w:ascii="Times New Roman" w:eastAsia="Times New Roman" w:hAnsi="Times New Roman" w:cs="Times New Roman"/>
                <w:lang w:eastAsia="en-US"/>
              </w:rPr>
              <w:tab/>
            </w:r>
            <w:r w:rsidRPr="00D87F9C">
              <w:rPr>
                <w:rFonts w:ascii="Times New Roman" w:eastAsia="Times New Roman" w:hAnsi="Times New Roman" w:cs="Times New Roman"/>
                <w:lang w:eastAsia="en-US"/>
              </w:rPr>
              <w:tab/>
            </w:r>
            <w:r w:rsidRPr="00D87F9C">
              <w:rPr>
                <w:rFonts w:ascii="Times New Roman" w:eastAsia="Times New Roman" w:hAnsi="Times New Roman" w:cs="Times New Roman"/>
                <w:lang w:eastAsia="en-US"/>
              </w:rPr>
              <w:tab/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u w:val="single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                                                              </w:t>
            </w:r>
            <w:r w:rsidRPr="00D87F9C">
              <w:rPr>
                <w:rFonts w:ascii="Times New Roman" w:eastAsia="Calibri" w:hAnsi="Times New Roman" w:cs="Times New Roman"/>
                <w:u w:val="single"/>
                <w:lang w:eastAsia="en-US"/>
              </w:rPr>
              <w:t xml:space="preserve">  В местную </w:t>
            </w:r>
            <w:r w:rsidRPr="00D87F9C">
              <w:rPr>
                <w:rFonts w:ascii="Times New Roman" w:eastAsia="Times New Roman" w:hAnsi="Times New Roman" w:cs="Times New Roman"/>
                <w:u w:val="single"/>
                <w:lang w:eastAsia="en-US"/>
              </w:rPr>
              <w:t xml:space="preserve">администрацию 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u w:val="single"/>
                <w:lang w:eastAsia="en-US"/>
              </w:rPr>
              <w:t>МО Ропшинское  сельское</w:t>
            </w: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Pr="00D87F9C">
              <w:rPr>
                <w:rFonts w:ascii="Times New Roman" w:eastAsia="Times New Roman" w:hAnsi="Times New Roman" w:cs="Times New Roman"/>
                <w:u w:val="single"/>
                <w:lang w:eastAsia="en-US"/>
              </w:rPr>
              <w:t xml:space="preserve">поселение 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u w:val="single"/>
                <w:lang w:eastAsia="en-US"/>
              </w:rPr>
              <w:t>МО Ломоносовского муниципального района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                                                                                             (наименование органа, предоставляющего муниципальную услугу)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                      от 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>(наименование юридического лица,  ФИО индивидуального предпринимателя)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>ИНН___________________________ОГРН_______________________________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>Почтовый адрес___________________________________________________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                              Телефон:______________Адрес эл. почты: 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Заявление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Прошу предоставить право на  размещение нестационарного торгового объекта (НТО)               по адресному ориентиру_______________________________________________________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Площадь НТО_________________________________________________________________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  Вид НТО_____________________________________________________________________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Специализация НТО____________________________________________________________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142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Ознакомлен с: </w:t>
            </w:r>
          </w:p>
          <w:p w:rsidR="0090654F" w:rsidRPr="00D87F9C" w:rsidRDefault="0090654F" w:rsidP="0090654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Постановлением местной администрации МО Ропшинское сельское поселение МО Ломоносовского муниципального района №205 от 19.03.2018г. «Об утверждении Схемы размещения нестационарных торговых объектов  на территории МО Ропшинское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сельское поселение»</w:t>
            </w:r>
          </w:p>
          <w:p w:rsidR="0090654F" w:rsidRPr="00D87F9C" w:rsidRDefault="0090654F" w:rsidP="0090654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Постановлением местной администрации МО Ропшинское сельское поселение МО Ломоносовского муниципального района № 206 от 19.03.2018г. «О порядке предоставления права на размещение нестационарных торговых объектов на территории муниципального образования Ропшинское сельское поселение муниципального образования Ломоносовский муниципальный район Ленинградской области»</w:t>
            </w:r>
          </w:p>
          <w:p w:rsidR="0090654F" w:rsidRPr="00D87F9C" w:rsidRDefault="0090654F" w:rsidP="0090654F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Постановлением местной администрации МО Ропшинское сельское поселение МО Ломоносовского муниципального района № 207 от 19.03.2018г. Об утверждении административного регламента   предоставления муниципальной услуги«Предоставление права на  размещение нестационарного торгового объекта на территории муниципального образования Ропшинское сельское поселение  муниципального образования Ломоносовский район Ленинградской области»  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50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Обязуюсь обеспечить санитарно-техническое состояние занимаемой территории.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Приложение: на ___________ листах.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1.  Копия документа, удостоверяющего личность заявителя;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2. Копия свидетельства о регистрации юридического лица (индивидуального предпринимателя);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3. Копия документа, удостоверяющего право (полномочия) представителя юридического лица (индивидуального предпринимателя), если с заявлением обращается представитель заявителя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4. Справка, что заявитель не находится в процессе ликвидации или признания неплатежеспособным (банкротом) или его деятельность приостановлена в соответствии с законодательством об административных правонарушениях;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5. Справка, что у заявителя не имеется неисполненная обязанность по уплате обязательных платежей в бюджеты всех уровней бюджетной системы Российской Федерации и внебюджетные фонды.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</w:t>
            </w: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ыписка из Единого государственного реестра юридических лиц или Единого государственного реестра индивидуальных предпринимателей (по желанию)</w:t>
            </w: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Ситуационный план земельного участка (по желанию).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ind w:firstLine="3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Руководитель юридического лица (Индивидуальный</w:t>
            </w:r>
            <w:r w:rsidRPr="00D87F9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предприниматель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М.П                         « ___»___________ 20      г.   ________________ (Ф.И.О.)                                                                                                       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>(подпись)</w:t>
            </w: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7F9C">
              <w:rPr>
                <w:rFonts w:ascii="Times New Roman" w:eastAsia="Calibri" w:hAnsi="Times New Roman" w:cs="Times New Roman"/>
                <w:lang w:eastAsia="en-US"/>
              </w:rPr>
              <w:t xml:space="preserve">      Результат рассмотрения заявления прошу:</w:t>
            </w:r>
          </w:p>
          <w:tbl>
            <w:tblPr>
              <w:tblW w:w="0" w:type="auto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7"/>
              <w:gridCol w:w="7087"/>
            </w:tblGrid>
            <w:tr w:rsidR="0090654F" w:rsidRPr="00D87F9C" w:rsidTr="00FC137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87F9C">
                    <w:rPr>
                      <w:rFonts w:ascii="Times New Roman" w:eastAsia="Calibri" w:hAnsi="Times New Roman" w:cs="Times New Roman"/>
                      <w:lang w:eastAsia="en-US"/>
                    </w:rPr>
                    <w:t>выдать на руки</w:t>
                  </w:r>
                </w:p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ind w:left="33" w:hanging="33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90654F" w:rsidRPr="00D87F9C" w:rsidTr="00FC137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87F9C">
                    <w:rPr>
                      <w:rFonts w:ascii="Times New Roman" w:eastAsia="Calibri" w:hAnsi="Times New Roman" w:cs="Times New Roman"/>
                      <w:lang w:eastAsia="en-US"/>
                    </w:rPr>
                    <w:t>личная явка в МФЦ</w:t>
                  </w:r>
                </w:p>
              </w:tc>
            </w:tr>
            <w:tr w:rsidR="0090654F" w:rsidRPr="00D87F9C" w:rsidTr="00FC137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87F9C">
                    <w:rPr>
                      <w:rFonts w:ascii="Times New Roman" w:eastAsia="Calibri" w:hAnsi="Times New Roman" w:cs="Times New Roman"/>
                      <w:lang w:eastAsia="en-US"/>
                    </w:rPr>
                    <w:t>направить по почте</w:t>
                  </w:r>
                </w:p>
              </w:tc>
            </w:tr>
            <w:tr w:rsidR="0090654F" w:rsidRPr="00D87F9C" w:rsidTr="00FC1375"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7087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bottom"/>
                  <w:hideMark/>
                </w:tcPr>
                <w:p w:rsidR="0090654F" w:rsidRPr="00D87F9C" w:rsidRDefault="0090654F" w:rsidP="00FC1375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en-US"/>
                    </w:rPr>
                  </w:pPr>
                  <w:r w:rsidRPr="00D87F9C">
                    <w:rPr>
                      <w:rFonts w:ascii="Times New Roman" w:eastAsia="Calibri" w:hAnsi="Times New Roman" w:cs="Times New Roman"/>
                      <w:lang w:eastAsia="en-US"/>
                    </w:rPr>
                    <w:t>направить в электронной форме в личный кабинет на ПГУ ЛО</w:t>
                  </w:r>
                </w:p>
              </w:tc>
            </w:tr>
          </w:tbl>
          <w:p w:rsidR="0090654F" w:rsidRPr="00D87F9C" w:rsidRDefault="0090654F" w:rsidP="00FC1375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  <w:tr w:rsidR="0090654F" w:rsidRPr="00D87F9C" w:rsidTr="00FC1375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  <w:p w:rsidR="0090654F" w:rsidRPr="00D87F9C" w:rsidRDefault="0090654F" w:rsidP="00FC1375">
            <w:pPr>
              <w:spacing w:after="0"/>
              <w:ind w:firstLine="851"/>
              <w:jc w:val="both"/>
              <w:rPr>
                <w:rFonts w:ascii="Times New Roman" w:eastAsia="Calibri" w:hAnsi="Times New Roman" w:cs="Calibri"/>
                <w:sz w:val="24"/>
                <w:szCs w:val="24"/>
                <w:lang w:eastAsia="en-US"/>
              </w:rPr>
            </w:pPr>
          </w:p>
        </w:tc>
      </w:tr>
    </w:tbl>
    <w:p w:rsidR="00847A9F" w:rsidRDefault="00847A9F">
      <w:bookmarkStart w:id="0" w:name="_GoBack"/>
      <w:bookmarkEnd w:id="0"/>
    </w:p>
    <w:sectPr w:rsidR="00847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EB3227"/>
    <w:multiLevelType w:val="hybridMultilevel"/>
    <w:tmpl w:val="A4526108"/>
    <w:lvl w:ilvl="0" w:tplc="257C4B28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452"/>
    <w:rsid w:val="00843452"/>
    <w:rsid w:val="00847A9F"/>
    <w:rsid w:val="00906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E83A7-7264-4EFA-8DA9-CDBC64FFC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5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2320</Words>
  <Characters>13227</Characters>
  <Application>Microsoft Office Word</Application>
  <DocSecurity>0</DocSecurity>
  <Lines>110</Lines>
  <Paragraphs>31</Paragraphs>
  <ScaleCrop>false</ScaleCrop>
  <Company>SPecialiST RePack</Company>
  <LinksUpToDate>false</LinksUpToDate>
  <CharactersWithSpaces>15516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2018-04-06T06:44:00Z</dcterms:created>
  <dcterms:modified xsi:type="dcterms:W3CDTF">2018-04-06T06:44:00Z</dcterms:modified>
</cp:coreProperties>
</file>