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14" w:rsidRDefault="00E91014" w:rsidP="00E91014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752475" cy="704850"/>
            <wp:effectExtent l="0" t="0" r="9525" b="0"/>
            <wp:docPr id="6" name="Рисунок 6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4" w:rsidRPr="00AD17A1" w:rsidRDefault="00E91014" w:rsidP="00E9101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A1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E91014" w:rsidRPr="00AD17A1" w:rsidRDefault="00E91014" w:rsidP="00E9101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A1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91014" w:rsidRPr="00AD17A1" w:rsidRDefault="00E91014" w:rsidP="00E9101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A1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E91014" w:rsidRPr="00AD17A1" w:rsidRDefault="00E91014" w:rsidP="00E9101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A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91014" w:rsidRDefault="00E91014" w:rsidP="00E91014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E91014" w:rsidRPr="00857C56" w:rsidRDefault="00E91014" w:rsidP="00E91014">
      <w:pPr>
        <w:pStyle w:val="a3"/>
        <w:tabs>
          <w:tab w:val="left" w:pos="708"/>
        </w:tabs>
        <w:ind w:righ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57C56">
        <w:rPr>
          <w:rFonts w:ascii="Times New Roman" w:hAnsi="Times New Roman" w:cs="Times New Roman"/>
        </w:rPr>
        <w:t>П О С Т А Н О В Л Е Н И Е</w:t>
      </w:r>
    </w:p>
    <w:p w:rsidR="00E91014" w:rsidRDefault="00E91014" w:rsidP="00E91014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E91014" w:rsidRPr="006A1CCF" w:rsidRDefault="00E91014" w:rsidP="00E91014">
      <w:pPr>
        <w:rPr>
          <w:b/>
          <w:bCs/>
          <w:sz w:val="28"/>
          <w:szCs w:val="28"/>
        </w:rPr>
      </w:pPr>
      <w:r w:rsidRPr="006A1CCF">
        <w:rPr>
          <w:b/>
          <w:bCs/>
          <w:sz w:val="28"/>
          <w:szCs w:val="28"/>
        </w:rPr>
        <w:t xml:space="preserve">№ 226     </w:t>
      </w:r>
    </w:p>
    <w:p w:rsidR="00E91014" w:rsidRPr="009038FC" w:rsidRDefault="00E91014" w:rsidP="00E91014">
      <w:pPr>
        <w:rPr>
          <w:b/>
          <w:bCs/>
          <w:sz w:val="28"/>
          <w:szCs w:val="28"/>
        </w:rPr>
      </w:pPr>
      <w:r w:rsidRPr="006A1CCF">
        <w:rPr>
          <w:b/>
          <w:bCs/>
          <w:sz w:val="28"/>
          <w:szCs w:val="28"/>
        </w:rPr>
        <w:t>от 30.04.2019 г.</w:t>
      </w:r>
    </w:p>
    <w:p w:rsidR="00E91014" w:rsidRPr="00CF418C" w:rsidRDefault="00E91014" w:rsidP="00E91014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</w:p>
    <w:p w:rsidR="00E91014" w:rsidRPr="00E854E9" w:rsidRDefault="00E91014" w:rsidP="00E91014">
      <w:pPr>
        <w:spacing w:line="360" w:lineRule="auto"/>
        <w:rPr>
          <w:sz w:val="28"/>
          <w:szCs w:val="28"/>
        </w:rPr>
      </w:pPr>
      <w:r w:rsidRPr="00E854E9">
        <w:rPr>
          <w:b/>
          <w:sz w:val="28"/>
          <w:szCs w:val="28"/>
        </w:rPr>
        <w:t xml:space="preserve">О внесении изменений в Генеральную схему санитарной очистки </w:t>
      </w:r>
      <w:r>
        <w:rPr>
          <w:b/>
          <w:sz w:val="28"/>
          <w:szCs w:val="28"/>
        </w:rPr>
        <w:t xml:space="preserve">территории </w:t>
      </w:r>
      <w:r w:rsidRPr="00E854E9">
        <w:rPr>
          <w:b/>
          <w:sz w:val="28"/>
          <w:szCs w:val="28"/>
        </w:rPr>
        <w:t>муниципального образовани</w:t>
      </w:r>
      <w:r>
        <w:rPr>
          <w:b/>
          <w:sz w:val="28"/>
          <w:szCs w:val="28"/>
        </w:rPr>
        <w:t xml:space="preserve">я Ропшинское сельское поселение </w:t>
      </w:r>
      <w:r w:rsidRPr="00E854E9">
        <w:rPr>
          <w:b/>
          <w:sz w:val="28"/>
          <w:szCs w:val="28"/>
        </w:rPr>
        <w:t>Ломоносовского муниципального района Ленинградской области</w:t>
      </w:r>
    </w:p>
    <w:p w:rsidR="00E91014" w:rsidRPr="00E854E9" w:rsidRDefault="00E91014" w:rsidP="00E91014">
      <w:pPr>
        <w:spacing w:line="360" w:lineRule="auto"/>
        <w:rPr>
          <w:sz w:val="28"/>
          <w:szCs w:val="28"/>
        </w:rPr>
      </w:pPr>
    </w:p>
    <w:p w:rsidR="00E91014" w:rsidRPr="00E854E9" w:rsidRDefault="00E91014" w:rsidP="00E910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54E9">
        <w:rPr>
          <w:sz w:val="28"/>
          <w:szCs w:val="28"/>
        </w:rPr>
        <w:t xml:space="preserve">В соответствии с Федеральным </w:t>
      </w:r>
      <w:hyperlink r:id="rId5" w:history="1">
        <w:r w:rsidRPr="00E854E9">
          <w:rPr>
            <w:iCs/>
            <w:sz w:val="28"/>
            <w:szCs w:val="28"/>
          </w:rPr>
          <w:t>законом от 06.10.2003 № 131-ФЗ «Об общих принципах организации местного самоуправления в Российской Федерации</w:t>
        </w:r>
      </w:hyperlink>
      <w:r w:rsidRPr="00E854E9">
        <w:rPr>
          <w:iCs/>
          <w:sz w:val="28"/>
          <w:szCs w:val="28"/>
        </w:rPr>
        <w:t>»</w:t>
      </w:r>
      <w:r w:rsidRPr="00E854E9">
        <w:rPr>
          <w:sz w:val="28"/>
          <w:szCs w:val="28"/>
        </w:rPr>
        <w:t>,</w:t>
      </w:r>
      <w:r w:rsidRPr="00306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0A5AFC">
        <w:rPr>
          <w:sz w:val="28"/>
          <w:szCs w:val="28"/>
        </w:rPr>
        <w:t xml:space="preserve"> 8 Федеральног</w:t>
      </w:r>
      <w:r>
        <w:rPr>
          <w:sz w:val="28"/>
          <w:szCs w:val="28"/>
        </w:rPr>
        <w:t>о закона от 24.06.1998 №89-ФЗ «</w:t>
      </w:r>
      <w:r w:rsidRPr="000A5AFC">
        <w:rPr>
          <w:sz w:val="28"/>
          <w:szCs w:val="28"/>
        </w:rPr>
        <w:t xml:space="preserve">Об отходах производства и потребления», </w:t>
      </w:r>
      <w:r w:rsidRPr="00E854E9">
        <w:rPr>
          <w:sz w:val="28"/>
          <w:szCs w:val="28"/>
        </w:rPr>
        <w:t xml:space="preserve"> с целью оптимизации комплекса работ по организации, сбору, удален</w:t>
      </w:r>
      <w:r>
        <w:rPr>
          <w:sz w:val="28"/>
          <w:szCs w:val="28"/>
        </w:rPr>
        <w:t xml:space="preserve">ию </w:t>
      </w:r>
      <w:r w:rsidRPr="003061E8">
        <w:rPr>
          <w:sz w:val="28"/>
          <w:szCs w:val="28"/>
        </w:rPr>
        <w:t xml:space="preserve"> твердых коммунальных о</w:t>
      </w:r>
      <w:r>
        <w:rPr>
          <w:sz w:val="28"/>
          <w:szCs w:val="28"/>
        </w:rPr>
        <w:t>тходов  и уборке территории поселения</w:t>
      </w:r>
      <w:r w:rsidRPr="00E854E9">
        <w:rPr>
          <w:sz w:val="28"/>
          <w:szCs w:val="28"/>
        </w:rPr>
        <w:t xml:space="preserve">, местная администрация МО Ропшинское сельское поселение </w:t>
      </w:r>
    </w:p>
    <w:p w:rsidR="00E91014" w:rsidRPr="00E854E9" w:rsidRDefault="00E91014" w:rsidP="00E91014">
      <w:pPr>
        <w:spacing w:line="360" w:lineRule="auto"/>
        <w:jc w:val="both"/>
        <w:rPr>
          <w:sz w:val="28"/>
          <w:szCs w:val="28"/>
        </w:rPr>
      </w:pPr>
      <w:r w:rsidRPr="00E854E9">
        <w:rPr>
          <w:sz w:val="28"/>
          <w:szCs w:val="28"/>
        </w:rPr>
        <w:t xml:space="preserve">                                          ПОСТАНОВЛЯЕТ:</w:t>
      </w:r>
    </w:p>
    <w:p w:rsidR="00E91014" w:rsidRPr="00E854E9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E854E9">
        <w:rPr>
          <w:sz w:val="28"/>
          <w:szCs w:val="28"/>
        </w:rPr>
        <w:t xml:space="preserve">1. Внести в генеральную схему  санитарной очистки территории </w:t>
      </w:r>
      <w:r w:rsidRPr="00E854E9">
        <w:rPr>
          <w:sz w:val="28"/>
          <w:szCs w:val="28"/>
        </w:rPr>
        <w:br/>
        <w:t>муниципального образования Ропшинское сельское поселение</w:t>
      </w:r>
      <w:r w:rsidRPr="00E854E9">
        <w:rPr>
          <w:sz w:val="28"/>
          <w:szCs w:val="28"/>
        </w:rPr>
        <w:br/>
        <w:t>Ломоносовского муниципального района Ленинградской области, утвержденную постановлением местной администрации МО Ропшинское сельское поселение МО Ломоносовского муниципального района Ленинградской области от 25.12.2015 года № 757 следующие изменения:</w:t>
      </w:r>
    </w:p>
    <w:p w:rsidR="00E91014" w:rsidRPr="00D87F9C" w:rsidRDefault="00E91014" w:rsidP="00E91014">
      <w:pPr>
        <w:spacing w:line="360" w:lineRule="auto"/>
        <w:jc w:val="both"/>
        <w:rPr>
          <w:sz w:val="28"/>
          <w:szCs w:val="28"/>
        </w:rPr>
      </w:pPr>
      <w:r w:rsidRPr="00E854E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п. 2.1.3  </w:t>
      </w:r>
      <w:r w:rsidRPr="00E854E9">
        <w:rPr>
          <w:sz w:val="28"/>
          <w:szCs w:val="28"/>
        </w:rPr>
        <w:t xml:space="preserve">информацию по существующим местам временного хранения твердых коммунальных отходов </w:t>
      </w:r>
      <w:r>
        <w:rPr>
          <w:sz w:val="28"/>
          <w:szCs w:val="28"/>
        </w:rPr>
        <w:t xml:space="preserve"> (твердых, жидких) представлена таблицах ниже,  </w:t>
      </w:r>
      <w:r w:rsidRPr="001D4DDC">
        <w:rPr>
          <w:sz w:val="28"/>
          <w:szCs w:val="28"/>
        </w:rPr>
        <w:t>таблицы</w:t>
      </w:r>
      <w:r w:rsidRPr="00E8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читать в новой редакции,  согласно </w:t>
      </w:r>
      <w:r w:rsidRPr="00D87F9C">
        <w:rPr>
          <w:sz w:val="28"/>
          <w:szCs w:val="28"/>
        </w:rPr>
        <w:t>Приложению №1.</w:t>
      </w:r>
    </w:p>
    <w:p w:rsidR="00E91014" w:rsidRPr="00E854E9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п. 2.1.3 дополнить  графическим изображением размещения контейнерных площадок под размещение твердых коммунальных отходов (ТКО), согласно приложению 2. </w:t>
      </w:r>
    </w:p>
    <w:p w:rsidR="00E91014" w:rsidRPr="00A84CEE" w:rsidRDefault="00E91014" w:rsidP="00E91014">
      <w:pPr>
        <w:spacing w:line="360" w:lineRule="auto"/>
        <w:jc w:val="both"/>
        <w:rPr>
          <w:sz w:val="28"/>
          <w:szCs w:val="28"/>
        </w:rPr>
      </w:pPr>
      <w:r w:rsidRPr="00A84CEE">
        <w:rPr>
          <w:bCs/>
          <w:sz w:val="28"/>
          <w:szCs w:val="28"/>
        </w:rPr>
        <w:t xml:space="preserve">3. Постановление местной администрации МО Ропшинское сельское поселение </w:t>
      </w:r>
      <w:r w:rsidRPr="001D4DDC">
        <w:rPr>
          <w:bCs/>
          <w:sz w:val="28"/>
          <w:szCs w:val="28"/>
        </w:rPr>
        <w:t>от 22.05.2017г. №  100 «</w:t>
      </w:r>
      <w:r w:rsidRPr="00A84CEE">
        <w:rPr>
          <w:bCs/>
          <w:sz w:val="28"/>
          <w:szCs w:val="28"/>
        </w:rPr>
        <w:t xml:space="preserve"> О внесен</w:t>
      </w:r>
      <w:r>
        <w:rPr>
          <w:bCs/>
          <w:sz w:val="28"/>
          <w:szCs w:val="28"/>
        </w:rPr>
        <w:t xml:space="preserve">ии изменений в Генеральную </w:t>
      </w:r>
      <w:r w:rsidRPr="00A84CEE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схему </w:t>
      </w:r>
      <w:r w:rsidRPr="00A84CEE">
        <w:rPr>
          <w:sz w:val="28"/>
          <w:szCs w:val="28"/>
        </w:rPr>
        <w:t xml:space="preserve">санитарной </w:t>
      </w:r>
      <w:r>
        <w:rPr>
          <w:sz w:val="28"/>
          <w:szCs w:val="28"/>
        </w:rPr>
        <w:t xml:space="preserve"> </w:t>
      </w:r>
      <w:r w:rsidRPr="00A84CEE">
        <w:rPr>
          <w:sz w:val="28"/>
          <w:szCs w:val="28"/>
        </w:rPr>
        <w:t>очистки территории муниципального образования Ропшинское сельское поселение Ломоносовского муниципального района Ленинградской области»</w:t>
      </w:r>
      <w:r w:rsidRPr="00A84CEE">
        <w:rPr>
          <w:bCs/>
          <w:sz w:val="28"/>
          <w:szCs w:val="28"/>
        </w:rPr>
        <w:t xml:space="preserve"> считать утратившим силу.</w:t>
      </w:r>
      <w:r w:rsidRPr="00E854E9">
        <w:rPr>
          <w:bCs/>
          <w:sz w:val="28"/>
          <w:szCs w:val="28"/>
        </w:rPr>
        <w:t xml:space="preserve"> </w:t>
      </w: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E854E9">
        <w:rPr>
          <w:sz w:val="28"/>
          <w:szCs w:val="28"/>
        </w:rPr>
        <w:t xml:space="preserve">4. Настоящее постановление вступает в силу с момента опубликования </w:t>
      </w:r>
    </w:p>
    <w:p w:rsidR="00E91014" w:rsidRPr="00E854E9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854E9">
        <w:rPr>
          <w:sz w:val="28"/>
          <w:szCs w:val="28"/>
        </w:rPr>
        <w:t>обнародования) на официальном сайте муниципального образования в информационно-телекоммуникационной сети Интернет.</w:t>
      </w:r>
    </w:p>
    <w:p w:rsidR="00E91014" w:rsidRPr="00E854E9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E854E9">
        <w:rPr>
          <w:sz w:val="28"/>
          <w:szCs w:val="28"/>
        </w:rPr>
        <w:t>5. Контроль за исполнением настоящего постановления возложить на ведущего специалиста местной администрации Михайлову В.А.</w:t>
      </w:r>
    </w:p>
    <w:p w:rsidR="00E91014" w:rsidRDefault="00E91014" w:rsidP="00E91014"/>
    <w:p w:rsidR="00E91014" w:rsidRDefault="00E91014" w:rsidP="00E91014"/>
    <w:p w:rsidR="00E91014" w:rsidRDefault="00E91014" w:rsidP="00E91014">
      <w:pPr>
        <w:spacing w:line="360" w:lineRule="auto"/>
        <w:rPr>
          <w:sz w:val="28"/>
          <w:szCs w:val="28"/>
        </w:rPr>
      </w:pPr>
    </w:p>
    <w:p w:rsidR="00E91014" w:rsidRDefault="00E91014" w:rsidP="00E91014">
      <w:pPr>
        <w:spacing w:line="360" w:lineRule="auto"/>
        <w:rPr>
          <w:sz w:val="28"/>
          <w:szCs w:val="28"/>
        </w:rPr>
      </w:pPr>
    </w:p>
    <w:p w:rsidR="00E91014" w:rsidRPr="00E854E9" w:rsidRDefault="00E91014" w:rsidP="00E91014">
      <w:pPr>
        <w:spacing w:line="360" w:lineRule="auto"/>
        <w:rPr>
          <w:sz w:val="28"/>
          <w:szCs w:val="28"/>
        </w:rPr>
      </w:pPr>
    </w:p>
    <w:p w:rsidR="00E91014" w:rsidRPr="00E854E9" w:rsidRDefault="00E91014" w:rsidP="00E91014">
      <w:pPr>
        <w:spacing w:line="360" w:lineRule="auto"/>
        <w:rPr>
          <w:sz w:val="28"/>
          <w:szCs w:val="28"/>
        </w:rPr>
      </w:pPr>
      <w:r w:rsidRPr="00E854E9">
        <w:rPr>
          <w:sz w:val="28"/>
          <w:szCs w:val="28"/>
        </w:rPr>
        <w:t>Глава местной администрации</w:t>
      </w:r>
    </w:p>
    <w:p w:rsidR="00E91014" w:rsidRPr="00E854E9" w:rsidRDefault="00E91014" w:rsidP="00E91014">
      <w:pPr>
        <w:tabs>
          <w:tab w:val="left" w:pos="7371"/>
        </w:tabs>
        <w:spacing w:line="360" w:lineRule="auto"/>
        <w:rPr>
          <w:sz w:val="28"/>
          <w:szCs w:val="28"/>
        </w:rPr>
      </w:pPr>
      <w:r w:rsidRPr="00E854E9">
        <w:rPr>
          <w:sz w:val="28"/>
          <w:szCs w:val="28"/>
        </w:rPr>
        <w:t xml:space="preserve">МО Ропшинское  сельское поселения               </w:t>
      </w:r>
      <w:r>
        <w:rPr>
          <w:sz w:val="28"/>
          <w:szCs w:val="28"/>
        </w:rPr>
        <w:t xml:space="preserve">                     </w:t>
      </w:r>
      <w:r w:rsidRPr="00E854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54E9">
        <w:rPr>
          <w:sz w:val="28"/>
          <w:szCs w:val="28"/>
        </w:rPr>
        <w:t xml:space="preserve">  Р.М. Морозов</w:t>
      </w:r>
    </w:p>
    <w:p w:rsidR="00E91014" w:rsidRDefault="00E91014" w:rsidP="00E91014">
      <w:pPr>
        <w:tabs>
          <w:tab w:val="left" w:pos="1230"/>
          <w:tab w:val="left" w:pos="7371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Default="00E91014" w:rsidP="00E91014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</w:p>
    <w:p w:rsidR="00E91014" w:rsidRPr="00A84CEE" w:rsidRDefault="00E91014" w:rsidP="00E91014">
      <w:pPr>
        <w:jc w:val="right"/>
      </w:pPr>
    </w:p>
    <w:p w:rsidR="00E91014" w:rsidRPr="00A84CEE" w:rsidRDefault="00E91014" w:rsidP="00E91014">
      <w:pPr>
        <w:jc w:val="right"/>
      </w:pPr>
    </w:p>
    <w:p w:rsidR="00E91014" w:rsidRPr="00C16265" w:rsidRDefault="00E91014" w:rsidP="00E91014">
      <w:pPr>
        <w:tabs>
          <w:tab w:val="left" w:pos="405"/>
          <w:tab w:val="right" w:pos="9781"/>
        </w:tabs>
        <w:rPr>
          <w:sz w:val="22"/>
          <w:szCs w:val="22"/>
        </w:rPr>
      </w:pPr>
      <w:r w:rsidRPr="00C16265">
        <w:rPr>
          <w:sz w:val="22"/>
          <w:szCs w:val="22"/>
        </w:rPr>
        <w:t>Исп. Михайлова В.А.</w:t>
      </w:r>
    </w:p>
    <w:p w:rsidR="00E91014" w:rsidRPr="006A1CCF" w:rsidRDefault="00E91014" w:rsidP="00E91014">
      <w:pPr>
        <w:tabs>
          <w:tab w:val="left" w:pos="405"/>
          <w:tab w:val="right" w:pos="9781"/>
        </w:tabs>
        <w:rPr>
          <w:b/>
          <w:sz w:val="28"/>
          <w:szCs w:val="28"/>
        </w:rPr>
        <w:sectPr w:rsidR="00E91014" w:rsidRPr="006A1CCF" w:rsidSect="009038FC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C16265">
        <w:rPr>
          <w:sz w:val="22"/>
          <w:szCs w:val="22"/>
        </w:rPr>
        <w:t>Тел.8(81376)72224</w:t>
      </w:r>
      <w:r>
        <w:rPr>
          <w:b/>
          <w:sz w:val="28"/>
          <w:szCs w:val="28"/>
        </w:rPr>
        <w:tab/>
      </w:r>
    </w:p>
    <w:p w:rsidR="00E91014" w:rsidRDefault="00E91014" w:rsidP="00E91014">
      <w:pPr>
        <w:rPr>
          <w:b/>
          <w:sz w:val="28"/>
          <w:szCs w:val="28"/>
        </w:rPr>
      </w:pPr>
    </w:p>
    <w:p w:rsidR="00E91014" w:rsidRPr="00D87F9C" w:rsidRDefault="00E91014" w:rsidP="00E91014">
      <w:pPr>
        <w:jc w:val="right"/>
      </w:pPr>
      <w:r w:rsidRPr="00D87F9C">
        <w:t xml:space="preserve">Приложение № 1 </w:t>
      </w:r>
    </w:p>
    <w:p w:rsidR="00E91014" w:rsidRPr="00D87F9C" w:rsidRDefault="00E91014" w:rsidP="00E91014">
      <w:pPr>
        <w:jc w:val="right"/>
      </w:pPr>
      <w:r w:rsidRPr="00D87F9C">
        <w:t xml:space="preserve">к постановлению местной администрации </w:t>
      </w:r>
    </w:p>
    <w:p w:rsidR="00E91014" w:rsidRPr="00D87F9C" w:rsidRDefault="00E91014" w:rsidP="00E91014">
      <w:pPr>
        <w:jc w:val="right"/>
      </w:pPr>
      <w:r w:rsidRPr="00D87F9C">
        <w:t>МО Ропшинское сельское поселение</w:t>
      </w:r>
    </w:p>
    <w:p w:rsidR="00E91014" w:rsidRPr="00D87F9C" w:rsidRDefault="00E91014" w:rsidP="00E91014">
      <w:pPr>
        <w:jc w:val="right"/>
      </w:pPr>
      <w:r w:rsidRPr="006A1CCF">
        <w:t>от 30.04.2019г. № 226</w:t>
      </w:r>
      <w:r>
        <w:t xml:space="preserve"> </w:t>
      </w:r>
    </w:p>
    <w:p w:rsidR="00E91014" w:rsidRDefault="00E91014" w:rsidP="00E91014">
      <w:pPr>
        <w:tabs>
          <w:tab w:val="left" w:pos="123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854E9">
        <w:rPr>
          <w:sz w:val="28"/>
          <w:szCs w:val="28"/>
        </w:rPr>
        <w:t xml:space="preserve"> по существующим местам временного хране</w:t>
      </w:r>
      <w:r>
        <w:rPr>
          <w:sz w:val="28"/>
          <w:szCs w:val="28"/>
        </w:rPr>
        <w:t>ния твердых коммунальных отходов</w:t>
      </w:r>
    </w:p>
    <w:p w:rsidR="00E91014" w:rsidRPr="004C21C5" w:rsidRDefault="00E91014" w:rsidP="00E91014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A84CEE">
        <w:t>Таблица №1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94"/>
        <w:gridCol w:w="1341"/>
        <w:gridCol w:w="1559"/>
        <w:gridCol w:w="1560"/>
        <w:gridCol w:w="1417"/>
      </w:tblGrid>
      <w:tr w:rsidR="00E91014" w:rsidRPr="00091795" w:rsidTr="0055051D">
        <w:tc>
          <w:tcPr>
            <w:tcW w:w="3119" w:type="dxa"/>
          </w:tcPr>
          <w:p w:rsidR="00E91014" w:rsidRDefault="00E91014" w:rsidP="0055051D">
            <w:pPr>
              <w:ind w:firstLine="171"/>
              <w:jc w:val="center"/>
              <w:rPr>
                <w:b/>
                <w:bCs/>
              </w:rPr>
            </w:pPr>
            <w:r w:rsidRPr="00E854E9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контейнерных </w:t>
            </w:r>
          </w:p>
          <w:p w:rsidR="00E91014" w:rsidRPr="00E854E9" w:rsidRDefault="00E91014" w:rsidP="0055051D">
            <w:pPr>
              <w:ind w:firstLine="1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площадок</w:t>
            </w:r>
          </w:p>
        </w:tc>
        <w:tc>
          <w:tcPr>
            <w:tcW w:w="1494" w:type="dxa"/>
          </w:tcPr>
          <w:p w:rsidR="00E91014" w:rsidRPr="00E854E9" w:rsidRDefault="00E91014" w:rsidP="0055051D">
            <w:pPr>
              <w:ind w:hanging="32"/>
              <w:jc w:val="center"/>
              <w:rPr>
                <w:b/>
                <w:bCs/>
              </w:rPr>
            </w:pPr>
            <w:r w:rsidRPr="00E854E9">
              <w:rPr>
                <w:b/>
                <w:bCs/>
              </w:rPr>
              <w:t>Объем куб.м.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  <w:rPr>
                <w:b/>
                <w:bCs/>
              </w:rPr>
            </w:pPr>
            <w:r w:rsidRPr="00E854E9">
              <w:rPr>
                <w:b/>
                <w:bCs/>
              </w:rPr>
              <w:t>Периодичность вывоза</w:t>
            </w:r>
          </w:p>
        </w:tc>
        <w:tc>
          <w:tcPr>
            <w:tcW w:w="1559" w:type="dxa"/>
          </w:tcPr>
          <w:p w:rsidR="00E91014" w:rsidRDefault="00E91014" w:rsidP="0055051D">
            <w:pPr>
              <w:rPr>
                <w:b/>
                <w:bCs/>
              </w:rPr>
            </w:pPr>
            <w:r>
              <w:rPr>
                <w:b/>
                <w:bCs/>
              </w:rPr>
              <w:t>Тип  Покрытия/</w:t>
            </w:r>
          </w:p>
          <w:p w:rsidR="00E91014" w:rsidRDefault="00E91014" w:rsidP="0055051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</w:t>
            </w:r>
            <w:r w:rsidRPr="00306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площадки кв.м.</w:t>
            </w:r>
          </w:p>
        </w:tc>
        <w:tc>
          <w:tcPr>
            <w:tcW w:w="1560" w:type="dxa"/>
          </w:tcPr>
          <w:p w:rsidR="00E91014" w:rsidRPr="00E854E9" w:rsidRDefault="00E91014" w:rsidP="0055051D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Координаты площадки</w:t>
            </w:r>
          </w:p>
        </w:tc>
        <w:tc>
          <w:tcPr>
            <w:tcW w:w="1417" w:type="dxa"/>
          </w:tcPr>
          <w:p w:rsidR="00E91014" w:rsidRPr="004C21C5" w:rsidRDefault="00E91014" w:rsidP="0055051D">
            <w:pPr>
              <w:ind w:left="92" w:hanging="92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 xml:space="preserve">Принадлежность </w:t>
            </w:r>
          </w:p>
          <w:p w:rsidR="00E91014" w:rsidRDefault="00E91014" w:rsidP="0055051D">
            <w:pPr>
              <w:ind w:left="92" w:hanging="92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площадок</w:t>
            </w:r>
          </w:p>
        </w:tc>
      </w:tr>
      <w:tr w:rsidR="00E91014" w:rsidRPr="00091795" w:rsidTr="0055051D">
        <w:tc>
          <w:tcPr>
            <w:tcW w:w="3119" w:type="dxa"/>
          </w:tcPr>
          <w:p w:rsidR="00E91014" w:rsidRPr="00357C03" w:rsidRDefault="00E91014" w:rsidP="0055051D">
            <w:r w:rsidRPr="00357C03">
              <w:t>П. Ропша, у МКД  №2/16</w:t>
            </w:r>
          </w:p>
          <w:p w:rsidR="00E91014" w:rsidRPr="00357C03" w:rsidRDefault="00E91014" w:rsidP="0055051D">
            <w:pPr>
              <w:ind w:firstLine="171"/>
            </w:pPr>
          </w:p>
        </w:tc>
        <w:tc>
          <w:tcPr>
            <w:tcW w:w="1494" w:type="dxa"/>
          </w:tcPr>
          <w:p w:rsidR="00E91014" w:rsidRPr="00A84CEE" w:rsidRDefault="00E91014" w:rsidP="0055051D">
            <w:pPr>
              <w:ind w:hanging="32"/>
              <w:jc w:val="center"/>
            </w:pPr>
            <w:r>
              <w:t>1 х 6</w:t>
            </w:r>
            <w:bookmarkStart w:id="0" w:name="_GoBack"/>
            <w:bookmarkEnd w:id="0"/>
            <w:r w:rsidRPr="00A84CEE">
              <w:t>,0</w:t>
            </w:r>
          </w:p>
          <w:p w:rsidR="00E91014" w:rsidRPr="00A84CEE" w:rsidRDefault="00E91014" w:rsidP="0055051D">
            <w:pPr>
              <w:ind w:hanging="32"/>
              <w:jc w:val="center"/>
            </w:pPr>
          </w:p>
        </w:tc>
        <w:tc>
          <w:tcPr>
            <w:tcW w:w="1341" w:type="dxa"/>
          </w:tcPr>
          <w:p w:rsidR="00E91014" w:rsidRPr="00357C03" w:rsidRDefault="00E91014" w:rsidP="0055051D">
            <w:pPr>
              <w:jc w:val="center"/>
            </w:pPr>
            <w:r w:rsidRPr="00357C03">
              <w:t>2 раза в неделю</w:t>
            </w:r>
          </w:p>
        </w:tc>
        <w:tc>
          <w:tcPr>
            <w:tcW w:w="1559" w:type="dxa"/>
          </w:tcPr>
          <w:p w:rsidR="00E91014" w:rsidRPr="006A1CCF" w:rsidRDefault="00E91014" w:rsidP="0055051D">
            <w:r w:rsidRPr="006A1CCF">
              <w:t>асфальт /15</w:t>
            </w:r>
          </w:p>
        </w:tc>
        <w:tc>
          <w:tcPr>
            <w:tcW w:w="1560" w:type="dxa"/>
          </w:tcPr>
          <w:p w:rsidR="00E91014" w:rsidRPr="00E854E9" w:rsidRDefault="00E91014" w:rsidP="0055051D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59.721322, 29.856922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  <w:rPr>
                <w:b/>
              </w:rPr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r w:rsidRPr="00E854E9">
              <w:t>П. Ропша, у МК</w:t>
            </w:r>
            <w:r>
              <w:t xml:space="preserve">Д </w:t>
            </w:r>
            <w:r w:rsidRPr="00E854E9">
              <w:t>№1и №2</w:t>
            </w:r>
          </w:p>
          <w:p w:rsidR="00E91014" w:rsidRPr="00E854E9" w:rsidRDefault="00E91014" w:rsidP="0055051D">
            <w:pPr>
              <w:ind w:firstLine="171"/>
            </w:pP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  <w:jc w:val="center"/>
            </w:pPr>
            <w:r w:rsidRPr="00CA68C9">
              <w:t>1 х 2,00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2 раза в неделю</w:t>
            </w:r>
          </w:p>
        </w:tc>
        <w:tc>
          <w:tcPr>
            <w:tcW w:w="1559" w:type="dxa"/>
          </w:tcPr>
          <w:p w:rsidR="00E91014" w:rsidRPr="00032B13" w:rsidRDefault="00E91014" w:rsidP="0055051D">
            <w:r>
              <w:t>б</w:t>
            </w:r>
            <w:r w:rsidRPr="00032B13">
              <w:t>етон /15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59.725228, 29.854456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pPr>
              <w:ind w:firstLine="171"/>
            </w:pPr>
            <w:r w:rsidRPr="00E854E9">
              <w:t>Пос. Ропша, МКД Стрельнинское ш., д.11</w:t>
            </w: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  <w:jc w:val="center"/>
            </w:pPr>
            <w:r w:rsidRPr="00CA68C9">
              <w:t>1 х 2,00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2 раза в неделю</w:t>
            </w:r>
          </w:p>
        </w:tc>
        <w:tc>
          <w:tcPr>
            <w:tcW w:w="1559" w:type="dxa"/>
          </w:tcPr>
          <w:p w:rsidR="00E91014" w:rsidRPr="00E854E9" w:rsidRDefault="00E91014" w:rsidP="0055051D">
            <w:r>
              <w:t>асфальт/15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59.730760, 29.858919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r w:rsidRPr="00E854E9">
              <w:t>д. Яльгелево, МК</w:t>
            </w:r>
            <w:r>
              <w:t xml:space="preserve">Д № </w:t>
            </w:r>
            <w:r w:rsidRPr="00E854E9">
              <w:t>44</w:t>
            </w: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  <w:jc w:val="center"/>
            </w:pPr>
            <w:r w:rsidRPr="00CA68C9">
              <w:t>1 х 8,00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через день</w:t>
            </w:r>
          </w:p>
        </w:tc>
        <w:tc>
          <w:tcPr>
            <w:tcW w:w="1559" w:type="dxa"/>
          </w:tcPr>
          <w:p w:rsidR="00E91014" w:rsidRPr="00E854E9" w:rsidRDefault="00E91014" w:rsidP="0055051D">
            <w:r>
              <w:t>бетон/21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59.729249, 29.938380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r w:rsidRPr="00E854E9">
              <w:t>д. Яльгелево, МК</w:t>
            </w:r>
            <w:r>
              <w:t xml:space="preserve">Д № </w:t>
            </w:r>
            <w:r w:rsidRPr="00E854E9">
              <w:t>45</w:t>
            </w: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  <w:jc w:val="center"/>
            </w:pPr>
            <w:r w:rsidRPr="00CA68C9">
              <w:t>1 х 8,00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через день</w:t>
            </w:r>
          </w:p>
        </w:tc>
        <w:tc>
          <w:tcPr>
            <w:tcW w:w="1559" w:type="dxa"/>
          </w:tcPr>
          <w:p w:rsidR="00E91014" w:rsidRPr="00E854E9" w:rsidRDefault="00E91014" w:rsidP="0055051D">
            <w:r>
              <w:t>бетон/21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59.729249, 29.938380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r w:rsidRPr="00E854E9">
              <w:t>д. Яльгелево, МК</w:t>
            </w:r>
            <w:r>
              <w:t xml:space="preserve">Д  № </w:t>
            </w:r>
            <w:r w:rsidRPr="00E854E9">
              <w:t>46</w:t>
            </w: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</w:pPr>
            <w:r w:rsidRPr="00CA68C9">
              <w:t xml:space="preserve">    1х 10,00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через день</w:t>
            </w:r>
          </w:p>
        </w:tc>
        <w:tc>
          <w:tcPr>
            <w:tcW w:w="1559" w:type="dxa"/>
          </w:tcPr>
          <w:p w:rsidR="00E91014" w:rsidRPr="00E854E9" w:rsidRDefault="00E91014" w:rsidP="0055051D">
            <w:r>
              <w:t>асфальт/21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59.727738, 29.942054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  <w:tr w:rsidR="00E91014" w:rsidRPr="00091795" w:rsidTr="0055051D">
        <w:tc>
          <w:tcPr>
            <w:tcW w:w="3119" w:type="dxa"/>
          </w:tcPr>
          <w:p w:rsidR="00E91014" w:rsidRPr="00E854E9" w:rsidRDefault="00E91014" w:rsidP="0055051D">
            <w:r w:rsidRPr="00E854E9">
              <w:t>д. Яльгелево, МК</w:t>
            </w:r>
            <w:r>
              <w:t>Д № 22</w:t>
            </w:r>
          </w:p>
        </w:tc>
        <w:tc>
          <w:tcPr>
            <w:tcW w:w="1494" w:type="dxa"/>
          </w:tcPr>
          <w:p w:rsidR="00E91014" w:rsidRPr="00CA68C9" w:rsidRDefault="00E91014" w:rsidP="0055051D">
            <w:pPr>
              <w:ind w:hanging="32"/>
              <w:jc w:val="center"/>
            </w:pPr>
            <w:r w:rsidRPr="00CA68C9">
              <w:t>1 х 8,00</w:t>
            </w:r>
          </w:p>
        </w:tc>
        <w:tc>
          <w:tcPr>
            <w:tcW w:w="1341" w:type="dxa"/>
          </w:tcPr>
          <w:p w:rsidR="00E91014" w:rsidRPr="00E854E9" w:rsidRDefault="00E91014" w:rsidP="0055051D">
            <w:pPr>
              <w:jc w:val="center"/>
            </w:pPr>
            <w:r w:rsidRPr="00E854E9">
              <w:t>через день</w:t>
            </w:r>
          </w:p>
        </w:tc>
        <w:tc>
          <w:tcPr>
            <w:tcW w:w="1559" w:type="dxa"/>
          </w:tcPr>
          <w:p w:rsidR="00E91014" w:rsidRPr="00E854E9" w:rsidRDefault="00E91014" w:rsidP="0055051D">
            <w:r>
              <w:t>щебень /15</w:t>
            </w:r>
          </w:p>
        </w:tc>
        <w:tc>
          <w:tcPr>
            <w:tcW w:w="1560" w:type="dxa"/>
          </w:tcPr>
          <w:p w:rsidR="00E91014" w:rsidRPr="00E854E9" w:rsidRDefault="00E91014" w:rsidP="0055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59.728122, 29.946727</w:t>
            </w:r>
          </w:p>
        </w:tc>
        <w:tc>
          <w:tcPr>
            <w:tcW w:w="1417" w:type="dxa"/>
          </w:tcPr>
          <w:p w:rsidR="00E91014" w:rsidRPr="00E854E9" w:rsidRDefault="00E91014" w:rsidP="0055051D">
            <w:pPr>
              <w:jc w:val="center"/>
            </w:pPr>
          </w:p>
        </w:tc>
      </w:tr>
    </w:tbl>
    <w:p w:rsidR="00E91014" w:rsidRDefault="00E91014" w:rsidP="00E91014">
      <w:pPr>
        <w:tabs>
          <w:tab w:val="left" w:pos="1275"/>
        </w:tabs>
        <w:jc w:val="both"/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91014" w:rsidRPr="00A84CEE" w:rsidRDefault="00E91014" w:rsidP="00E91014">
      <w:pPr>
        <w:tabs>
          <w:tab w:val="left" w:pos="993"/>
        </w:tabs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Pr="00A84CEE">
        <w:rPr>
          <w:bCs/>
        </w:rPr>
        <w:t>Таблица №2</w:t>
      </w:r>
    </w:p>
    <w:p w:rsidR="00E91014" w:rsidRPr="00A84CEE" w:rsidRDefault="00E91014" w:rsidP="00E91014">
      <w:pPr>
        <w:tabs>
          <w:tab w:val="left" w:pos="1275"/>
        </w:tabs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1985"/>
        <w:gridCol w:w="3260"/>
      </w:tblGrid>
      <w:tr w:rsidR="00E91014" w:rsidRPr="00091795" w:rsidTr="0055051D">
        <w:tc>
          <w:tcPr>
            <w:tcW w:w="3402" w:type="dxa"/>
          </w:tcPr>
          <w:p w:rsidR="00E91014" w:rsidRPr="004C21C5" w:rsidRDefault="00E91014" w:rsidP="0055051D">
            <w:pPr>
              <w:ind w:firstLine="29"/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Список домов пользующихся контейнерной площадкой</w:t>
            </w:r>
          </w:p>
          <w:p w:rsidR="00E91014" w:rsidRPr="004C21C5" w:rsidRDefault="00E91014" w:rsidP="0055051D">
            <w:pPr>
              <w:ind w:firstLine="29"/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Адрес объекта, при осуществлении деятельности на котором образуется ТК</w:t>
            </w:r>
          </w:p>
        </w:tc>
        <w:tc>
          <w:tcPr>
            <w:tcW w:w="1559" w:type="dxa"/>
          </w:tcPr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Кол-во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установлен-ных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контейнеров,</w:t>
            </w:r>
          </w:p>
          <w:p w:rsidR="00E91014" w:rsidRPr="004C21C5" w:rsidRDefault="00E91014" w:rsidP="0055051D">
            <w:pPr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(шт. / куб.м)</w:t>
            </w:r>
          </w:p>
        </w:tc>
        <w:tc>
          <w:tcPr>
            <w:tcW w:w="1985" w:type="dxa"/>
          </w:tcPr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Кол-во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населения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пользующегося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данными</w:t>
            </w:r>
          </w:p>
          <w:p w:rsidR="00E91014" w:rsidRPr="004C21C5" w:rsidRDefault="00E91014" w:rsidP="0055051D">
            <w:pPr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площадками</w:t>
            </w:r>
          </w:p>
        </w:tc>
        <w:tc>
          <w:tcPr>
            <w:tcW w:w="3260" w:type="dxa"/>
          </w:tcPr>
          <w:p w:rsidR="00E91014" w:rsidRPr="004C21C5" w:rsidRDefault="00E91014" w:rsidP="0055051D">
            <w:pPr>
              <w:ind w:hanging="79"/>
              <w:jc w:val="center"/>
              <w:rPr>
                <w:b/>
                <w:bCs/>
              </w:rPr>
            </w:pPr>
            <w:r w:rsidRPr="004C21C5">
              <w:rPr>
                <w:b/>
                <w:bCs/>
                <w:sz w:val="22"/>
                <w:szCs w:val="22"/>
              </w:rPr>
              <w:t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</w:t>
            </w:r>
          </w:p>
        </w:tc>
      </w:tr>
      <w:tr w:rsidR="00E91014" w:rsidRPr="00A84CEE" w:rsidTr="0055051D">
        <w:tc>
          <w:tcPr>
            <w:tcW w:w="3402" w:type="dxa"/>
          </w:tcPr>
          <w:p w:rsidR="00E91014" w:rsidRDefault="00E91014" w:rsidP="0055051D">
            <w:r>
              <w:t>П. Ропша:</w:t>
            </w:r>
          </w:p>
          <w:p w:rsidR="00E91014" w:rsidRDefault="00E91014" w:rsidP="0055051D">
            <w:pPr>
              <w:ind w:firstLine="29"/>
            </w:pPr>
            <w:r w:rsidRPr="00E97038">
              <w:t>МК</w:t>
            </w:r>
            <w:r>
              <w:t>Д :2/2,2/3,2/15, 2/16. 2/38,2/39,2/40,</w:t>
            </w:r>
            <w:r w:rsidRPr="00E97038">
              <w:t xml:space="preserve"> </w:t>
            </w:r>
            <w:r>
              <w:t xml:space="preserve"> №1,  №</w:t>
            </w:r>
            <w:r w:rsidRPr="00091795">
              <w:t>2</w:t>
            </w:r>
            <w:r>
              <w:t>,</w:t>
            </w:r>
          </w:p>
          <w:p w:rsidR="00E91014" w:rsidRPr="00091795" w:rsidRDefault="00E91014" w:rsidP="0055051D">
            <w:pPr>
              <w:ind w:firstLine="29"/>
            </w:pPr>
            <w:r>
              <w:t>Стрельнинское шоссе д.№11</w:t>
            </w:r>
          </w:p>
        </w:tc>
        <w:tc>
          <w:tcPr>
            <w:tcW w:w="1559" w:type="dxa"/>
          </w:tcPr>
          <w:p w:rsidR="00E91014" w:rsidRPr="00A84CEE" w:rsidRDefault="00E91014" w:rsidP="0055051D">
            <w:r w:rsidRPr="00A84CEE">
              <w:t>4 х 7,50</w:t>
            </w:r>
          </w:p>
        </w:tc>
        <w:tc>
          <w:tcPr>
            <w:tcW w:w="1985" w:type="dxa"/>
          </w:tcPr>
          <w:p w:rsidR="00E91014" w:rsidRPr="00091795" w:rsidRDefault="00E91014" w:rsidP="0055051D">
            <w:pPr>
              <w:jc w:val="center"/>
            </w:pPr>
            <w:r w:rsidRPr="00091795">
              <w:t>350</w:t>
            </w:r>
          </w:p>
        </w:tc>
        <w:tc>
          <w:tcPr>
            <w:tcW w:w="3260" w:type="dxa"/>
          </w:tcPr>
          <w:p w:rsidR="00E91014" w:rsidRPr="00A84CEE" w:rsidRDefault="00E91014" w:rsidP="0055051D">
            <w:pPr>
              <w:ind w:hanging="79"/>
              <w:jc w:val="center"/>
            </w:pPr>
            <w:r w:rsidRPr="00A84CEE">
              <w:rPr>
                <w:bCs/>
              </w:rPr>
              <w:t xml:space="preserve">при совместном сборе ТКО и </w:t>
            </w:r>
            <w:r>
              <w:rPr>
                <w:bCs/>
              </w:rPr>
              <w:t>крупногабаритных отходов</w:t>
            </w:r>
          </w:p>
        </w:tc>
      </w:tr>
      <w:tr w:rsidR="00E91014" w:rsidRPr="00091795" w:rsidTr="0055051D">
        <w:tc>
          <w:tcPr>
            <w:tcW w:w="3402" w:type="dxa"/>
          </w:tcPr>
          <w:p w:rsidR="00E91014" w:rsidRDefault="00E91014" w:rsidP="0055051D">
            <w:pPr>
              <w:ind w:firstLine="29"/>
            </w:pPr>
            <w:r>
              <w:t>д. Яльгелево,  МКД  №21,22,23,31- 46</w:t>
            </w:r>
          </w:p>
          <w:p w:rsidR="00E91014" w:rsidRPr="009263F8" w:rsidRDefault="00E91014" w:rsidP="0055051D">
            <w:pPr>
              <w:ind w:firstLine="29"/>
            </w:pPr>
          </w:p>
        </w:tc>
        <w:tc>
          <w:tcPr>
            <w:tcW w:w="1559" w:type="dxa"/>
          </w:tcPr>
          <w:p w:rsidR="00E91014" w:rsidRPr="009263F8" w:rsidRDefault="00E91014" w:rsidP="0055051D">
            <w:r w:rsidRPr="00A84CEE">
              <w:t>4 х 8,0</w:t>
            </w:r>
          </w:p>
        </w:tc>
        <w:tc>
          <w:tcPr>
            <w:tcW w:w="1985" w:type="dxa"/>
          </w:tcPr>
          <w:p w:rsidR="00E91014" w:rsidRPr="009263F8" w:rsidRDefault="00E91014" w:rsidP="0055051D">
            <w:pPr>
              <w:jc w:val="center"/>
            </w:pPr>
            <w:r>
              <w:t>1500</w:t>
            </w:r>
          </w:p>
        </w:tc>
        <w:tc>
          <w:tcPr>
            <w:tcW w:w="3260" w:type="dxa"/>
          </w:tcPr>
          <w:p w:rsidR="00E91014" w:rsidRPr="00A84CEE" w:rsidRDefault="00E91014" w:rsidP="0055051D">
            <w:pPr>
              <w:ind w:hanging="79"/>
              <w:jc w:val="center"/>
            </w:pPr>
            <w:r w:rsidRPr="00A84CEE">
              <w:rPr>
                <w:bCs/>
              </w:rPr>
              <w:t>при совместном сборе</w:t>
            </w:r>
            <w:r>
              <w:rPr>
                <w:bCs/>
              </w:rPr>
              <w:t xml:space="preserve"> ТКО и крупногабаритных отходов</w:t>
            </w:r>
          </w:p>
        </w:tc>
      </w:tr>
    </w:tbl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  <w:sectPr w:rsidR="00E91014" w:rsidSect="004C21C5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E91014" w:rsidRPr="000D6FF9" w:rsidRDefault="00E91014" w:rsidP="00E91014">
      <w:pPr>
        <w:tabs>
          <w:tab w:val="left" w:pos="1275"/>
        </w:tabs>
        <w:rPr>
          <w:bCs/>
        </w:rPr>
      </w:pPr>
      <w:r w:rsidRPr="000D6FF9">
        <w:rPr>
          <w:bCs/>
        </w:rPr>
        <w:lastRenderedPageBreak/>
        <w:t>Таблица №3</w:t>
      </w:r>
    </w:p>
    <w:p w:rsidR="00E91014" w:rsidRDefault="00E91014" w:rsidP="00E91014">
      <w:pPr>
        <w:tabs>
          <w:tab w:val="left" w:pos="1275"/>
        </w:tabs>
        <w:ind w:firstLine="567"/>
        <w:rPr>
          <w:b/>
          <w:bCs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153"/>
        <w:gridCol w:w="2000"/>
        <w:gridCol w:w="1559"/>
      </w:tblGrid>
      <w:tr w:rsidR="00E91014" w:rsidRPr="00091795" w:rsidTr="0055051D">
        <w:tc>
          <w:tcPr>
            <w:tcW w:w="3085" w:type="dxa"/>
          </w:tcPr>
          <w:p w:rsidR="00E91014" w:rsidRPr="00A84CEE" w:rsidRDefault="00E91014" w:rsidP="0055051D">
            <w:pPr>
              <w:ind w:firstLine="29"/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 xml:space="preserve">Адрес мест </w:t>
            </w:r>
          </w:p>
          <w:p w:rsidR="00E91014" w:rsidRPr="00A84CEE" w:rsidRDefault="00E91014" w:rsidP="0055051D">
            <w:pPr>
              <w:ind w:firstLine="29"/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раздельного</w:t>
            </w:r>
          </w:p>
          <w:p w:rsidR="00E91014" w:rsidRPr="00A84CEE" w:rsidRDefault="00E91014" w:rsidP="0055051D">
            <w:pPr>
              <w:ind w:firstLine="29"/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сбора отходов</w:t>
            </w:r>
          </w:p>
          <w:p w:rsidR="00E91014" w:rsidRPr="00A84CEE" w:rsidRDefault="00E91014" w:rsidP="0055051D">
            <w:pPr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Кол-во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установлен-ных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контейнеров,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(шт.</w:t>
            </w:r>
            <w:r>
              <w:rPr>
                <w:b/>
                <w:bCs/>
              </w:rPr>
              <w:t xml:space="preserve"> </w:t>
            </w:r>
            <w:r w:rsidRPr="00A84CEE">
              <w:rPr>
                <w:b/>
                <w:bCs/>
              </w:rPr>
              <w:t>по куб.м)</w:t>
            </w:r>
          </w:p>
        </w:tc>
        <w:tc>
          <w:tcPr>
            <w:tcW w:w="1153" w:type="dxa"/>
          </w:tcPr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Периодичность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вывоза</w:t>
            </w:r>
          </w:p>
        </w:tc>
        <w:tc>
          <w:tcPr>
            <w:tcW w:w="2000" w:type="dxa"/>
          </w:tcPr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Кол-во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населения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пользующегося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данными</w:t>
            </w:r>
          </w:p>
          <w:p w:rsidR="00E91014" w:rsidRPr="00A84CEE" w:rsidRDefault="00E91014" w:rsidP="0055051D">
            <w:pPr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площадками</w:t>
            </w:r>
          </w:p>
        </w:tc>
        <w:tc>
          <w:tcPr>
            <w:tcW w:w="1559" w:type="dxa"/>
          </w:tcPr>
          <w:p w:rsidR="00E91014" w:rsidRPr="00A84CEE" w:rsidRDefault="00E91014" w:rsidP="0055051D">
            <w:pPr>
              <w:ind w:hanging="79"/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Принадлежность</w:t>
            </w:r>
          </w:p>
          <w:p w:rsidR="00E91014" w:rsidRPr="00A84CEE" w:rsidRDefault="00E91014" w:rsidP="0055051D">
            <w:pPr>
              <w:ind w:hanging="79"/>
              <w:jc w:val="center"/>
              <w:rPr>
                <w:b/>
                <w:bCs/>
              </w:rPr>
            </w:pPr>
            <w:r w:rsidRPr="00A84CEE">
              <w:rPr>
                <w:b/>
                <w:bCs/>
              </w:rPr>
              <w:t>контейнеров</w:t>
            </w:r>
          </w:p>
        </w:tc>
      </w:tr>
      <w:tr w:rsidR="00E91014" w:rsidRPr="00091795" w:rsidTr="0055051D">
        <w:tc>
          <w:tcPr>
            <w:tcW w:w="3085" w:type="dxa"/>
          </w:tcPr>
          <w:p w:rsidR="00E91014" w:rsidRPr="00A84CEE" w:rsidRDefault="00E91014" w:rsidP="0055051D">
            <w:pPr>
              <w:ind w:firstLine="29"/>
            </w:pPr>
            <w:r>
              <w:t xml:space="preserve">Д. Большие Горки, напротив </w:t>
            </w:r>
            <w:r w:rsidRPr="00A84CEE">
              <w:t>д</w:t>
            </w:r>
            <w:r>
              <w:t>.22</w:t>
            </w:r>
          </w:p>
        </w:tc>
        <w:tc>
          <w:tcPr>
            <w:tcW w:w="1701" w:type="dxa"/>
          </w:tcPr>
          <w:p w:rsidR="00E91014" w:rsidRPr="00A84CEE" w:rsidRDefault="00E91014" w:rsidP="0055051D">
            <w:pPr>
              <w:jc w:val="center"/>
            </w:pPr>
            <w:r w:rsidRPr="00A84CEE">
              <w:t>1</w:t>
            </w:r>
            <w:r>
              <w:t>х0,5</w:t>
            </w:r>
          </w:p>
        </w:tc>
        <w:tc>
          <w:tcPr>
            <w:tcW w:w="1153" w:type="dxa"/>
          </w:tcPr>
          <w:p w:rsidR="00E91014" w:rsidRPr="00A84CEE" w:rsidRDefault="00E91014" w:rsidP="0055051D">
            <w:pPr>
              <w:jc w:val="center"/>
            </w:pPr>
          </w:p>
        </w:tc>
        <w:tc>
          <w:tcPr>
            <w:tcW w:w="2000" w:type="dxa"/>
          </w:tcPr>
          <w:p w:rsidR="00E91014" w:rsidRPr="00A84CEE" w:rsidRDefault="00E91014" w:rsidP="0055051D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E91014" w:rsidRPr="00A84CEE" w:rsidRDefault="00E91014" w:rsidP="0055051D">
            <w:pPr>
              <w:ind w:hanging="79"/>
              <w:jc w:val="center"/>
            </w:pPr>
          </w:p>
        </w:tc>
      </w:tr>
    </w:tbl>
    <w:p w:rsidR="00E91014" w:rsidRDefault="00E91014" w:rsidP="00E91014">
      <w:pPr>
        <w:pStyle w:val="a6"/>
        <w:tabs>
          <w:tab w:val="left" w:pos="1275"/>
        </w:tabs>
        <w:ind w:left="0"/>
        <w:rPr>
          <w:bCs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rPr>
          <w:b/>
          <w:sz w:val="28"/>
          <w:szCs w:val="28"/>
        </w:rPr>
      </w:pPr>
    </w:p>
    <w:p w:rsidR="00E91014" w:rsidRDefault="00E91014" w:rsidP="00E91014">
      <w:pPr>
        <w:jc w:val="right"/>
        <w:rPr>
          <w:b/>
          <w:sz w:val="28"/>
          <w:szCs w:val="28"/>
        </w:rPr>
      </w:pPr>
    </w:p>
    <w:p w:rsidR="00E91014" w:rsidRDefault="00E91014" w:rsidP="00E91014">
      <w:pPr>
        <w:jc w:val="right"/>
        <w:rPr>
          <w:sz w:val="20"/>
          <w:szCs w:val="20"/>
        </w:rPr>
        <w:sectPr w:rsidR="00E91014" w:rsidSect="004C21C5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E91014" w:rsidRPr="009B0F9D" w:rsidRDefault="00E91014" w:rsidP="00E91014">
      <w:pPr>
        <w:jc w:val="right"/>
        <w:rPr>
          <w:sz w:val="20"/>
          <w:szCs w:val="20"/>
        </w:rPr>
      </w:pPr>
      <w:r w:rsidRPr="009B0F9D">
        <w:rPr>
          <w:sz w:val="20"/>
          <w:szCs w:val="20"/>
        </w:rPr>
        <w:lastRenderedPageBreak/>
        <w:t xml:space="preserve">Приложение №2 </w:t>
      </w:r>
    </w:p>
    <w:p w:rsidR="00E91014" w:rsidRPr="009B0F9D" w:rsidRDefault="00E91014" w:rsidP="00E91014">
      <w:pPr>
        <w:jc w:val="right"/>
        <w:rPr>
          <w:sz w:val="20"/>
          <w:szCs w:val="20"/>
        </w:rPr>
      </w:pPr>
      <w:r w:rsidRPr="009B0F9D">
        <w:rPr>
          <w:sz w:val="20"/>
          <w:szCs w:val="20"/>
        </w:rPr>
        <w:t>К постановлению местной администрации</w:t>
      </w:r>
    </w:p>
    <w:p w:rsidR="00E91014" w:rsidRPr="009B0F9D" w:rsidRDefault="00E91014" w:rsidP="00E91014">
      <w:pPr>
        <w:jc w:val="right"/>
        <w:rPr>
          <w:sz w:val="20"/>
          <w:szCs w:val="20"/>
        </w:rPr>
      </w:pPr>
      <w:r w:rsidRPr="009B0F9D">
        <w:rPr>
          <w:sz w:val="20"/>
          <w:szCs w:val="20"/>
        </w:rPr>
        <w:t>МО Ропшинское сельское поселение</w:t>
      </w:r>
    </w:p>
    <w:p w:rsidR="00E91014" w:rsidRPr="009B0F9D" w:rsidRDefault="00E91014" w:rsidP="00E91014">
      <w:pPr>
        <w:jc w:val="right"/>
        <w:rPr>
          <w:sz w:val="20"/>
          <w:szCs w:val="20"/>
        </w:rPr>
      </w:pPr>
      <w:r w:rsidRPr="006A1CCF">
        <w:rPr>
          <w:sz w:val="20"/>
          <w:szCs w:val="20"/>
        </w:rPr>
        <w:t>№ 226 от 30.04.2019</w:t>
      </w:r>
    </w:p>
    <w:p w:rsidR="00E91014" w:rsidRPr="009B0F9D" w:rsidRDefault="00E91014" w:rsidP="00E91014">
      <w:pPr>
        <w:jc w:val="center"/>
      </w:pPr>
      <w:r w:rsidRPr="009B0F9D">
        <w:t>Графического изображения размещения контейнерных площадок под ТКО</w:t>
      </w:r>
    </w:p>
    <w:p w:rsidR="00E91014" w:rsidRPr="009B0F9D" w:rsidRDefault="00E91014" w:rsidP="00E91014">
      <w:pPr>
        <w:jc w:val="center"/>
      </w:pPr>
      <w:r w:rsidRPr="009B0F9D">
        <w:t>на территории Ропшинского сельского поселения</w:t>
      </w:r>
    </w:p>
    <w:p w:rsidR="00E91014" w:rsidRDefault="00E91014" w:rsidP="00E91014">
      <w:pPr>
        <w:jc w:val="center"/>
      </w:pPr>
    </w:p>
    <w:p w:rsidR="00E91014" w:rsidRPr="009B0F9D" w:rsidRDefault="00E91014" w:rsidP="00E91014">
      <w:pPr>
        <w:jc w:val="center"/>
      </w:pPr>
      <w:r w:rsidRPr="009B0F9D">
        <w:t>пос. Ропша, ТКО №1</w:t>
      </w:r>
      <w:r>
        <w:t xml:space="preserve"> у МКД №1 и 2</w:t>
      </w:r>
    </w:p>
    <w:p w:rsidR="00E91014" w:rsidRPr="00581FF6" w:rsidRDefault="00E91014" w:rsidP="00E91014">
      <w:r>
        <w:rPr>
          <w:noProof/>
        </w:rPr>
        <w:drawing>
          <wp:inline distT="0" distB="0" distL="0" distR="0">
            <wp:extent cx="9239250" cy="4533900"/>
            <wp:effectExtent l="0" t="0" r="0" b="0"/>
            <wp:docPr id="5" name="Рисунок 5" descr="11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!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pPr>
        <w:rPr>
          <w:sz w:val="28"/>
          <w:szCs w:val="28"/>
        </w:rPr>
      </w:pPr>
    </w:p>
    <w:p w:rsidR="00E91014" w:rsidRPr="00D87F9C" w:rsidRDefault="00E91014" w:rsidP="00E91014"/>
    <w:p w:rsidR="00E91014" w:rsidRPr="00460EEA" w:rsidRDefault="00E91014" w:rsidP="00E91014">
      <w:pPr>
        <w:jc w:val="center"/>
      </w:pPr>
      <w:r>
        <w:t xml:space="preserve">контейнерная площадка </w:t>
      </w:r>
      <w:r w:rsidRPr="00032B13">
        <w:t>под ТКО</w:t>
      </w:r>
      <w:r>
        <w:t xml:space="preserve">  </w:t>
      </w:r>
      <w:r w:rsidRPr="00032B13">
        <w:t xml:space="preserve"> </w:t>
      </w:r>
      <w:r>
        <w:t xml:space="preserve">в п. Ропша ТКО №2 </w:t>
      </w:r>
      <w:r w:rsidRPr="00032B13">
        <w:t xml:space="preserve"> у МКД №2/16</w:t>
      </w:r>
    </w:p>
    <w:p w:rsidR="00E91014" w:rsidRDefault="00E91014" w:rsidP="00E91014">
      <w:pPr>
        <w:tabs>
          <w:tab w:val="left" w:pos="1905"/>
        </w:tabs>
      </w:pP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r>
        <w:rPr>
          <w:noProof/>
          <w:sz w:val="28"/>
          <w:szCs w:val="28"/>
        </w:rPr>
        <w:drawing>
          <wp:inline distT="0" distB="0" distL="0" distR="0">
            <wp:extent cx="9239250" cy="4457700"/>
            <wp:effectExtent l="0" t="0" r="0" b="0"/>
            <wp:docPr id="4" name="Рисунок 4" descr="222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4" w:rsidRDefault="00E91014" w:rsidP="00E91014"/>
    <w:p w:rsidR="00E91014" w:rsidRDefault="00E91014" w:rsidP="00E91014">
      <w:r>
        <w:br w:type="page"/>
      </w:r>
    </w:p>
    <w:p w:rsidR="00E91014" w:rsidRDefault="00E91014" w:rsidP="00E91014">
      <w:pPr>
        <w:jc w:val="center"/>
      </w:pPr>
      <w:r>
        <w:lastRenderedPageBreak/>
        <w:t xml:space="preserve">Контейнерные площадки под ТКО в дер. Яльгелево </w:t>
      </w:r>
    </w:p>
    <w:p w:rsidR="00E91014" w:rsidRPr="00367DB0" w:rsidRDefault="00E91014" w:rsidP="00E91014">
      <w:pPr>
        <w:jc w:val="center"/>
      </w:pPr>
      <w:r>
        <w:t xml:space="preserve">ТКО  № 3 </w:t>
      </w:r>
      <w:r w:rsidRPr="00032B13">
        <w:t>у МК</w:t>
      </w:r>
      <w:r>
        <w:t>Д 45; ТКО  №4 у МКД 44; ТКО №5  МКД 46; ТКО №6 у МКД 22</w:t>
      </w: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486525" cy="3981450"/>
            <wp:effectExtent l="0" t="0" r="9525" b="0"/>
            <wp:docPr id="3" name="Рисунок 3" descr="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jc w:val="center"/>
      </w:pPr>
      <w:r>
        <w:t>Контейнерная площадка под ТКО №7</w:t>
      </w:r>
    </w:p>
    <w:p w:rsidR="00E91014" w:rsidRPr="00367DB0" w:rsidRDefault="00E91014" w:rsidP="00E91014">
      <w:pPr>
        <w:jc w:val="center"/>
      </w:pPr>
      <w:r>
        <w:t xml:space="preserve"> пос. Ропша, Стрельнинское шоссе   у МКД 11</w:t>
      </w:r>
    </w:p>
    <w:p w:rsidR="00E91014" w:rsidRDefault="00E91014" w:rsidP="00E91014">
      <w:pPr>
        <w:tabs>
          <w:tab w:val="left" w:pos="1230"/>
          <w:tab w:val="left" w:pos="2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6477000" cy="3019425"/>
            <wp:effectExtent l="0" t="0" r="0" b="9525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jc w:val="center"/>
        <w:rPr>
          <w:b/>
        </w:rPr>
      </w:pPr>
    </w:p>
    <w:p w:rsidR="00E91014" w:rsidRDefault="00E91014" w:rsidP="00E91014">
      <w:pPr>
        <w:tabs>
          <w:tab w:val="left" w:pos="1230"/>
        </w:tabs>
        <w:rPr>
          <w:b/>
        </w:rPr>
        <w:sectPr w:rsidR="00E91014" w:rsidSect="004C21C5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E91014" w:rsidRDefault="00E91014" w:rsidP="00E91014">
      <w:pPr>
        <w:tabs>
          <w:tab w:val="left" w:pos="1230"/>
        </w:tabs>
        <w:rPr>
          <w:b/>
        </w:rPr>
      </w:pPr>
    </w:p>
    <w:p w:rsidR="00E91014" w:rsidRDefault="00E91014" w:rsidP="00E91014">
      <w:pPr>
        <w:tabs>
          <w:tab w:val="left" w:pos="142"/>
          <w:tab w:val="left" w:pos="12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tabs>
          <w:tab w:val="left" w:pos="1275"/>
        </w:tabs>
        <w:rPr>
          <w:b/>
          <w:bCs/>
          <w:sz w:val="28"/>
          <w:szCs w:val="28"/>
        </w:rPr>
      </w:pPr>
    </w:p>
    <w:p w:rsidR="00E91014" w:rsidRDefault="00E91014" w:rsidP="00E91014">
      <w:pPr>
        <w:jc w:val="right"/>
        <w:rPr>
          <w:b/>
          <w:sz w:val="28"/>
          <w:szCs w:val="28"/>
        </w:rPr>
      </w:pPr>
    </w:p>
    <w:p w:rsidR="00E91014" w:rsidRDefault="00E91014" w:rsidP="00E9101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>
      <w:pPr>
        <w:jc w:val="center"/>
        <w:rPr>
          <w:sz w:val="28"/>
          <w:szCs w:val="28"/>
        </w:rPr>
      </w:pPr>
    </w:p>
    <w:p w:rsidR="00E91014" w:rsidRDefault="00E91014" w:rsidP="00E91014"/>
    <w:p w:rsidR="00510A0F" w:rsidRDefault="00510A0F" w:rsidP="00E91014"/>
    <w:sectPr w:rsidR="0051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B1"/>
    <w:rsid w:val="00510A0F"/>
    <w:rsid w:val="007D54B1"/>
    <w:rsid w:val="00E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8082-32B8-48FD-B896-14ED6681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9101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9101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E9101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E9101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E9101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91014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E91014"/>
  </w:style>
  <w:style w:type="paragraph" w:styleId="a6">
    <w:name w:val="List Paragraph"/>
    <w:basedOn w:val="a"/>
    <w:link w:val="a5"/>
    <w:uiPriority w:val="99"/>
    <w:qFormat/>
    <w:rsid w:val="00E91014"/>
    <w:pPr>
      <w:spacing w:after="160" w:line="25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45D3D90D946FD3CF6CE9161E2658CE471EE800476C869637AD77494FBB59BBD8C088370F342741uAQ2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2019-06-11T11:25:00Z</dcterms:created>
  <dcterms:modified xsi:type="dcterms:W3CDTF">2019-06-11T11:26:00Z</dcterms:modified>
</cp:coreProperties>
</file>