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A36" w:rsidRPr="00FE4051" w:rsidRDefault="00E12A36" w:rsidP="00E12A36">
      <w:pPr>
        <w:tabs>
          <w:tab w:val="center" w:pos="0"/>
          <w:tab w:val="right" w:pos="9355"/>
        </w:tabs>
        <w:suppressAutoHyphens/>
        <w:ind w:right="-5"/>
        <w:jc w:val="right"/>
        <w:rPr>
          <w:sz w:val="28"/>
          <w:szCs w:val="28"/>
        </w:rPr>
      </w:pPr>
      <w:r w:rsidRPr="00FE4051">
        <w:rPr>
          <w:b/>
          <w:sz w:val="28"/>
          <w:szCs w:val="28"/>
        </w:rPr>
        <w:t xml:space="preserve">                                    </w:t>
      </w:r>
    </w:p>
    <w:p w:rsidR="00E12A36" w:rsidRPr="00FE4051" w:rsidRDefault="00E12A36" w:rsidP="00E12A36">
      <w:pPr>
        <w:tabs>
          <w:tab w:val="center" w:pos="0"/>
          <w:tab w:val="right" w:pos="9355"/>
        </w:tabs>
        <w:suppressAutoHyphens/>
        <w:ind w:right="-5"/>
        <w:jc w:val="center"/>
        <w:rPr>
          <w:b/>
          <w:sz w:val="28"/>
          <w:szCs w:val="28"/>
          <w:lang w:eastAsia="ar-SA"/>
        </w:rPr>
      </w:pPr>
      <w:r w:rsidRPr="00FE4051">
        <w:rPr>
          <w:b/>
          <w:sz w:val="28"/>
          <w:szCs w:val="28"/>
          <w:lang w:eastAsia="ar-SA"/>
        </w:rPr>
        <w:t xml:space="preserve">СОВЕТ </w:t>
      </w:r>
      <w:proofErr w:type="gramStart"/>
      <w:r w:rsidRPr="00FE4051">
        <w:rPr>
          <w:b/>
          <w:sz w:val="28"/>
          <w:szCs w:val="28"/>
          <w:lang w:eastAsia="ar-SA"/>
        </w:rPr>
        <w:t>ДЕПУТАТОВ  ЧЕТВЕРТОГО</w:t>
      </w:r>
      <w:proofErr w:type="gramEnd"/>
      <w:r w:rsidRPr="00FE4051">
        <w:rPr>
          <w:b/>
          <w:sz w:val="28"/>
          <w:szCs w:val="28"/>
          <w:lang w:eastAsia="ar-SA"/>
        </w:rPr>
        <w:t xml:space="preserve"> СОЗЫВА</w:t>
      </w:r>
    </w:p>
    <w:p w:rsidR="00E12A36" w:rsidRPr="00FE4051" w:rsidRDefault="00E12A36" w:rsidP="00E12A36">
      <w:pPr>
        <w:tabs>
          <w:tab w:val="center" w:pos="4677"/>
          <w:tab w:val="right" w:pos="9355"/>
        </w:tabs>
        <w:suppressAutoHyphens/>
        <w:ind w:right="-5"/>
        <w:jc w:val="center"/>
        <w:rPr>
          <w:b/>
          <w:sz w:val="28"/>
          <w:szCs w:val="28"/>
          <w:lang w:eastAsia="ar-SA"/>
        </w:rPr>
      </w:pPr>
      <w:proofErr w:type="gramStart"/>
      <w:r w:rsidRPr="00FE4051">
        <w:rPr>
          <w:b/>
          <w:sz w:val="28"/>
          <w:szCs w:val="28"/>
          <w:lang w:eastAsia="ar-SA"/>
        </w:rPr>
        <w:t>МУНИЦИПАЛЬНОГО  ОБРАЗОВАНИЯ</w:t>
      </w:r>
      <w:proofErr w:type="gramEnd"/>
      <w:r w:rsidRPr="00FE4051">
        <w:rPr>
          <w:b/>
          <w:sz w:val="28"/>
          <w:szCs w:val="28"/>
          <w:lang w:eastAsia="ar-SA"/>
        </w:rPr>
        <w:t xml:space="preserve">  </w:t>
      </w:r>
    </w:p>
    <w:p w:rsidR="00E12A36" w:rsidRPr="00FE4051" w:rsidRDefault="00E12A36" w:rsidP="00E12A36">
      <w:pPr>
        <w:tabs>
          <w:tab w:val="center" w:pos="4677"/>
          <w:tab w:val="right" w:pos="9355"/>
        </w:tabs>
        <w:suppressAutoHyphens/>
        <w:ind w:right="-5"/>
        <w:jc w:val="center"/>
        <w:rPr>
          <w:b/>
          <w:sz w:val="28"/>
          <w:szCs w:val="28"/>
          <w:lang w:eastAsia="ar-SA"/>
        </w:rPr>
      </w:pPr>
      <w:proofErr w:type="gramStart"/>
      <w:r w:rsidRPr="00FE4051">
        <w:rPr>
          <w:b/>
          <w:sz w:val="28"/>
          <w:szCs w:val="28"/>
          <w:lang w:eastAsia="ar-SA"/>
        </w:rPr>
        <w:t>РОПШИНСКОЕ  СЕЛЬСКОЕ</w:t>
      </w:r>
      <w:proofErr w:type="gramEnd"/>
      <w:r w:rsidRPr="00FE4051">
        <w:rPr>
          <w:b/>
          <w:sz w:val="28"/>
          <w:szCs w:val="28"/>
          <w:lang w:eastAsia="ar-SA"/>
        </w:rPr>
        <w:t xml:space="preserve">  ПОСЕЛЕНИЕ</w:t>
      </w:r>
    </w:p>
    <w:p w:rsidR="00E12A36" w:rsidRPr="00FE4051" w:rsidRDefault="00E12A36" w:rsidP="00E12A36">
      <w:pPr>
        <w:tabs>
          <w:tab w:val="center" w:pos="4677"/>
          <w:tab w:val="left" w:pos="6379"/>
          <w:tab w:val="right" w:pos="9355"/>
        </w:tabs>
        <w:suppressAutoHyphens/>
        <w:ind w:right="-5"/>
        <w:jc w:val="center"/>
        <w:rPr>
          <w:b/>
          <w:sz w:val="28"/>
          <w:szCs w:val="28"/>
          <w:lang w:eastAsia="ar-SA"/>
        </w:rPr>
      </w:pPr>
      <w:proofErr w:type="gramStart"/>
      <w:r w:rsidRPr="00FE4051">
        <w:rPr>
          <w:b/>
          <w:sz w:val="28"/>
          <w:szCs w:val="28"/>
          <w:lang w:eastAsia="ar-SA"/>
        </w:rPr>
        <w:t>ЛОМОНОСОВСКОГО  МУНИЦИПАЛЬНОГО</w:t>
      </w:r>
      <w:proofErr w:type="gramEnd"/>
      <w:r w:rsidRPr="00FE4051">
        <w:rPr>
          <w:b/>
          <w:sz w:val="28"/>
          <w:szCs w:val="28"/>
          <w:lang w:eastAsia="ar-SA"/>
        </w:rPr>
        <w:t xml:space="preserve">  РАЙОНА</w:t>
      </w:r>
    </w:p>
    <w:p w:rsidR="00E12A36" w:rsidRPr="00FE4051" w:rsidRDefault="00E12A36" w:rsidP="00E12A36">
      <w:pPr>
        <w:pBdr>
          <w:bottom w:val="single" w:sz="12" w:space="1" w:color="auto"/>
        </w:pBdr>
        <w:tabs>
          <w:tab w:val="center" w:pos="4677"/>
          <w:tab w:val="right" w:pos="9355"/>
        </w:tabs>
        <w:suppressAutoHyphens/>
        <w:ind w:right="-5"/>
        <w:jc w:val="center"/>
        <w:rPr>
          <w:b/>
          <w:sz w:val="28"/>
          <w:szCs w:val="28"/>
          <w:lang w:eastAsia="ar-SA"/>
        </w:rPr>
      </w:pPr>
      <w:proofErr w:type="gramStart"/>
      <w:r w:rsidRPr="00FE4051">
        <w:rPr>
          <w:b/>
          <w:sz w:val="28"/>
          <w:szCs w:val="28"/>
          <w:lang w:eastAsia="ar-SA"/>
        </w:rPr>
        <w:t>ЛЕНИНГРАДСКОЙ  ОБЛАСТИ</w:t>
      </w:r>
      <w:proofErr w:type="gramEnd"/>
    </w:p>
    <w:p w:rsidR="00E12A36" w:rsidRPr="00FE4051" w:rsidRDefault="00E12A36" w:rsidP="00E12A36">
      <w:pPr>
        <w:suppressAutoHyphens/>
        <w:ind w:right="-5"/>
        <w:jc w:val="center"/>
        <w:rPr>
          <w:sz w:val="28"/>
          <w:szCs w:val="28"/>
          <w:lang w:eastAsia="ar-SA"/>
        </w:rPr>
      </w:pPr>
    </w:p>
    <w:p w:rsidR="00E12A36" w:rsidRPr="00FE4051" w:rsidRDefault="009D5C2D" w:rsidP="00E12A36">
      <w:pPr>
        <w:suppressAutoHyphens/>
        <w:ind w:right="-6"/>
        <w:jc w:val="center"/>
        <w:rPr>
          <w:sz w:val="28"/>
          <w:szCs w:val="28"/>
          <w:lang w:eastAsia="ar-SA"/>
        </w:rPr>
      </w:pPr>
      <w:r>
        <w:rPr>
          <w:sz w:val="28"/>
          <w:szCs w:val="28"/>
          <w:lang w:eastAsia="ar-SA"/>
        </w:rPr>
        <w:t xml:space="preserve">Р Е Ш Е Н И </w:t>
      </w:r>
      <w:proofErr w:type="gramStart"/>
      <w:r>
        <w:rPr>
          <w:sz w:val="28"/>
          <w:szCs w:val="28"/>
          <w:lang w:eastAsia="ar-SA"/>
        </w:rPr>
        <w:t>Е  №</w:t>
      </w:r>
      <w:proofErr w:type="gramEnd"/>
      <w:r>
        <w:rPr>
          <w:sz w:val="28"/>
          <w:szCs w:val="28"/>
          <w:lang w:eastAsia="ar-SA"/>
        </w:rPr>
        <w:t xml:space="preserve"> 23</w:t>
      </w:r>
    </w:p>
    <w:p w:rsidR="00E12A36" w:rsidRPr="00FE4051" w:rsidRDefault="00503998" w:rsidP="00E12A36">
      <w:pPr>
        <w:suppressAutoHyphens/>
        <w:ind w:right="-6"/>
        <w:jc w:val="center"/>
        <w:rPr>
          <w:i/>
          <w:sz w:val="28"/>
          <w:szCs w:val="28"/>
          <w:lang w:eastAsia="ar-SA"/>
        </w:rPr>
      </w:pPr>
      <w:r>
        <w:rPr>
          <w:i/>
          <w:sz w:val="28"/>
          <w:szCs w:val="28"/>
          <w:lang w:eastAsia="ar-SA"/>
        </w:rPr>
        <w:t>14</w:t>
      </w:r>
      <w:r w:rsidR="00E12A36">
        <w:rPr>
          <w:i/>
          <w:sz w:val="28"/>
          <w:szCs w:val="28"/>
          <w:lang w:eastAsia="ar-SA"/>
        </w:rPr>
        <w:t xml:space="preserve"> апреля 2022</w:t>
      </w:r>
      <w:r w:rsidR="00E12A36" w:rsidRPr="00FE4051">
        <w:rPr>
          <w:i/>
          <w:sz w:val="28"/>
          <w:szCs w:val="28"/>
          <w:lang w:eastAsia="ar-SA"/>
        </w:rPr>
        <w:t xml:space="preserve"> года</w:t>
      </w:r>
    </w:p>
    <w:p w:rsidR="00E12A36" w:rsidRPr="00FE4051" w:rsidRDefault="00E12A36" w:rsidP="00E12A36">
      <w:pPr>
        <w:jc w:val="both"/>
        <w:rPr>
          <w:sz w:val="28"/>
          <w:szCs w:val="28"/>
        </w:rPr>
      </w:pPr>
    </w:p>
    <w:p w:rsidR="002A0F62" w:rsidRPr="00AA7EB8" w:rsidRDefault="00E12A36" w:rsidP="002A0F62">
      <w:pPr>
        <w:shd w:val="clear" w:color="auto" w:fill="FFFFFF"/>
        <w:tabs>
          <w:tab w:val="left" w:pos="5103"/>
        </w:tabs>
        <w:spacing w:after="180" w:line="202" w:lineRule="atLeast"/>
        <w:ind w:right="4819"/>
        <w:jc w:val="both"/>
        <w:rPr>
          <w:sz w:val="28"/>
          <w:szCs w:val="28"/>
        </w:rPr>
      </w:pPr>
      <w:r w:rsidRPr="00FE4051">
        <w:rPr>
          <w:color w:val="000000"/>
          <w:sz w:val="28"/>
          <w:szCs w:val="28"/>
        </w:rPr>
        <w:t xml:space="preserve">Об </w:t>
      </w:r>
      <w:r>
        <w:rPr>
          <w:color w:val="000000"/>
          <w:sz w:val="28"/>
          <w:szCs w:val="28"/>
        </w:rPr>
        <w:t xml:space="preserve">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w:t>
      </w:r>
      <w:r w:rsidR="00F43442">
        <w:rPr>
          <w:color w:val="000000"/>
          <w:sz w:val="28"/>
          <w:szCs w:val="28"/>
        </w:rPr>
        <w:t>возведенный до дня введения в действие Градостроительного кодекса Российской Федерации</w:t>
      </w:r>
      <w:r>
        <w:rPr>
          <w:color w:val="000000"/>
          <w:sz w:val="28"/>
          <w:szCs w:val="28"/>
        </w:rPr>
        <w:t>»</w:t>
      </w:r>
      <w:r w:rsidR="0097338B" w:rsidRPr="0097338B">
        <w:rPr>
          <w:b/>
          <w:sz w:val="28"/>
          <w:szCs w:val="28"/>
        </w:rPr>
        <w:t xml:space="preserve"> </w:t>
      </w:r>
      <w:r w:rsidR="002A0F62" w:rsidRPr="00AA7EB8">
        <w:rPr>
          <w:sz w:val="28"/>
          <w:szCs w:val="28"/>
        </w:rPr>
        <w:t xml:space="preserve">на территории </w:t>
      </w:r>
      <w:r w:rsidR="002A0F62">
        <w:rPr>
          <w:sz w:val="28"/>
          <w:szCs w:val="28"/>
        </w:rPr>
        <w:t xml:space="preserve">                                     МО Ропшинское сельское поселение</w:t>
      </w:r>
    </w:p>
    <w:p w:rsidR="00E12A36" w:rsidRDefault="00E12A36" w:rsidP="002A0F62">
      <w:pPr>
        <w:shd w:val="clear" w:color="auto" w:fill="FFFFFF"/>
        <w:tabs>
          <w:tab w:val="left" w:pos="5103"/>
        </w:tabs>
        <w:spacing w:after="180" w:line="202" w:lineRule="atLeast"/>
        <w:ind w:right="4819"/>
        <w:jc w:val="both"/>
        <w:rPr>
          <w:sz w:val="28"/>
          <w:szCs w:val="28"/>
        </w:rPr>
      </w:pPr>
    </w:p>
    <w:p w:rsidR="002A0F62" w:rsidRPr="00FE4051" w:rsidRDefault="002A0F62" w:rsidP="002A0F62">
      <w:pPr>
        <w:shd w:val="clear" w:color="auto" w:fill="FFFFFF"/>
        <w:tabs>
          <w:tab w:val="left" w:pos="5103"/>
        </w:tabs>
        <w:spacing w:after="180" w:line="202" w:lineRule="atLeast"/>
        <w:ind w:right="4819"/>
        <w:jc w:val="both"/>
        <w:rPr>
          <w:sz w:val="28"/>
          <w:szCs w:val="28"/>
        </w:rPr>
      </w:pPr>
    </w:p>
    <w:p w:rsidR="00CA4A36" w:rsidRPr="00CA4A36" w:rsidRDefault="00F43442" w:rsidP="00CA4A36">
      <w:pPr>
        <w:ind w:firstLine="708"/>
        <w:jc w:val="both"/>
        <w:rPr>
          <w:sz w:val="28"/>
          <w:szCs w:val="28"/>
        </w:rPr>
      </w:pPr>
      <w:r w:rsidRPr="000B74FC">
        <w:rPr>
          <w:sz w:val="28"/>
          <w:szCs w:val="28"/>
        </w:rPr>
        <w:t xml:space="preserve">В соответствии с </w:t>
      </w:r>
      <w:r>
        <w:rPr>
          <w:sz w:val="28"/>
          <w:szCs w:val="28"/>
        </w:rPr>
        <w:t xml:space="preserve">Градостроительным кодексом РФ, Земельным кодексом РФ, </w:t>
      </w:r>
      <w:r w:rsidRPr="000B74FC">
        <w:rPr>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sz w:val="28"/>
          <w:szCs w:val="28"/>
        </w:rPr>
        <w:t xml:space="preserve">от 25.10.2001 </w:t>
      </w:r>
      <w:r>
        <w:rPr>
          <w:sz w:val="28"/>
          <w:szCs w:val="28"/>
        </w:rPr>
        <w:t xml:space="preserve">                  </w:t>
      </w:r>
      <w:r w:rsidRPr="00E92A59">
        <w:rPr>
          <w:sz w:val="28"/>
          <w:szCs w:val="28"/>
        </w:rPr>
        <w:t>№ 137-ФЗ «О введении в действие Земельного кодекса Российской Федерации»;</w:t>
      </w:r>
      <w:r>
        <w:rPr>
          <w:sz w:val="28"/>
          <w:szCs w:val="28"/>
        </w:rPr>
        <w:t xml:space="preserve">                 </w:t>
      </w:r>
      <w:r w:rsidRPr="00E92A59">
        <w:rPr>
          <w:rFonts w:eastAsia="Calibri"/>
          <w:sz w:val="28"/>
          <w:szCs w:val="28"/>
        </w:rPr>
        <w:t>от 05.04.2021 № 79-ФЗ «О внесении изменений в отдельные законодательные акты Российской Федерации»</w:t>
      </w:r>
      <w:r>
        <w:rPr>
          <w:rFonts w:eastAsia="Calibri"/>
          <w:sz w:val="28"/>
          <w:szCs w:val="28"/>
        </w:rPr>
        <w:t xml:space="preserve">, </w:t>
      </w:r>
      <w:r w:rsidR="00CA4A36" w:rsidRPr="00CA4A36">
        <w:rPr>
          <w:sz w:val="28"/>
          <w:szCs w:val="28"/>
        </w:rPr>
        <w:t xml:space="preserve">и руководствуясь Уставом муниципального образования Ропшинское сельское поселение, совет депутатов муниципального образования Ропшинское сельское поселение муниципального образования Ломоносовский муниципальный район Ленинградской области </w:t>
      </w:r>
    </w:p>
    <w:p w:rsidR="00CA4A36" w:rsidRDefault="00CA4A36" w:rsidP="00CA4A36">
      <w:pPr>
        <w:jc w:val="center"/>
      </w:pPr>
    </w:p>
    <w:p w:rsidR="00CA4A36" w:rsidRDefault="00CA4A36" w:rsidP="00CA4A36">
      <w:pPr>
        <w:autoSpaceDE w:val="0"/>
        <w:autoSpaceDN w:val="0"/>
        <w:adjustRightInd w:val="0"/>
        <w:jc w:val="center"/>
      </w:pPr>
      <w:r w:rsidRPr="00BA72EF">
        <w:t>РЕШИЛ:</w:t>
      </w:r>
    </w:p>
    <w:p w:rsidR="00CA4A36" w:rsidRPr="00BA72EF" w:rsidRDefault="00CA4A36" w:rsidP="00CA4A36">
      <w:pPr>
        <w:autoSpaceDE w:val="0"/>
        <w:autoSpaceDN w:val="0"/>
        <w:adjustRightInd w:val="0"/>
        <w:jc w:val="center"/>
      </w:pPr>
    </w:p>
    <w:p w:rsidR="00F43442" w:rsidRPr="002A0F62" w:rsidRDefault="00964E7F" w:rsidP="00964E7F">
      <w:pPr>
        <w:pStyle w:val="ConsPlusTitle"/>
        <w:jc w:val="both"/>
        <w:rPr>
          <w:b w:val="0"/>
          <w:sz w:val="28"/>
          <w:szCs w:val="28"/>
        </w:rPr>
      </w:pPr>
      <w:r>
        <w:rPr>
          <w:b w:val="0"/>
          <w:sz w:val="28"/>
          <w:szCs w:val="28"/>
        </w:rPr>
        <w:t xml:space="preserve">1. </w:t>
      </w:r>
      <w:r w:rsidR="00F43442" w:rsidRPr="001215AA">
        <w:rPr>
          <w:b w:val="0"/>
          <w:sz w:val="28"/>
          <w:szCs w:val="28"/>
        </w:rPr>
        <w:t xml:space="preserve">Утвердить административный </w:t>
      </w:r>
      <w:hyperlink w:anchor="Par31" w:tooltip="АДМИНИСТРАТИВНЫЙ РЕГЛАМЕНТ" w:history="1">
        <w:r w:rsidR="00F43442" w:rsidRPr="001215AA">
          <w:rPr>
            <w:b w:val="0"/>
            <w:sz w:val="28"/>
            <w:szCs w:val="28"/>
          </w:rPr>
          <w:t>регламент</w:t>
        </w:r>
      </w:hyperlink>
      <w:r w:rsidR="00F43442" w:rsidRPr="001215AA">
        <w:rPr>
          <w:b w:val="0"/>
          <w:sz w:val="28"/>
          <w:szCs w:val="28"/>
        </w:rPr>
        <w:t xml:space="preserve"> предоставления муниципальной </w:t>
      </w:r>
      <w:r w:rsidR="00F43442" w:rsidRPr="00E06E64">
        <w:rPr>
          <w:b w:val="0"/>
          <w:sz w:val="28"/>
          <w:szCs w:val="28"/>
        </w:rPr>
        <w:t xml:space="preserve">услуги </w:t>
      </w:r>
      <w:r w:rsidR="00F43442" w:rsidRPr="00760637">
        <w:rPr>
          <w:b w:val="0"/>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00F43442" w:rsidRPr="00C552CA">
        <w:rPr>
          <w:b w:val="0"/>
          <w:sz w:val="28"/>
          <w:szCs w:val="28"/>
        </w:rPr>
        <w:t>,</w:t>
      </w:r>
      <w:r w:rsidR="00F43442" w:rsidRPr="00760637">
        <w:rPr>
          <w:b w:val="0"/>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F43442" w:rsidRPr="002A0F62">
        <w:rPr>
          <w:b w:val="0"/>
          <w:sz w:val="28"/>
          <w:szCs w:val="28"/>
        </w:rPr>
        <w:t xml:space="preserve">», </w:t>
      </w:r>
      <w:r w:rsidR="0097338B" w:rsidRPr="002A0F62">
        <w:rPr>
          <w:b w:val="0"/>
          <w:sz w:val="28"/>
          <w:szCs w:val="28"/>
        </w:rPr>
        <w:t xml:space="preserve"> </w:t>
      </w:r>
      <w:r w:rsidR="002A0F62" w:rsidRPr="002A0F62">
        <w:rPr>
          <w:b w:val="0"/>
          <w:sz w:val="28"/>
          <w:szCs w:val="28"/>
        </w:rPr>
        <w:t>на территории  МО Ропшинское сельское поселение</w:t>
      </w:r>
      <w:r w:rsidR="00205061" w:rsidRPr="002A0F62">
        <w:rPr>
          <w:b w:val="0"/>
          <w:sz w:val="28"/>
          <w:szCs w:val="28"/>
        </w:rPr>
        <w:t xml:space="preserve">, </w:t>
      </w:r>
      <w:r w:rsidR="00F43442" w:rsidRPr="002A0F62">
        <w:rPr>
          <w:b w:val="0"/>
          <w:sz w:val="28"/>
          <w:szCs w:val="28"/>
        </w:rPr>
        <w:t>согласно приложению.</w:t>
      </w:r>
    </w:p>
    <w:p w:rsidR="00C62F04" w:rsidRPr="00C62F04" w:rsidRDefault="00964E7F" w:rsidP="00C62F04">
      <w:pPr>
        <w:jc w:val="both"/>
        <w:rPr>
          <w:sz w:val="28"/>
          <w:szCs w:val="28"/>
        </w:rPr>
      </w:pPr>
      <w:r>
        <w:rPr>
          <w:sz w:val="28"/>
          <w:szCs w:val="28"/>
        </w:rPr>
        <w:t>2</w:t>
      </w:r>
      <w:r w:rsidR="00C62F04" w:rsidRPr="00C62F04">
        <w:rPr>
          <w:sz w:val="28"/>
          <w:szCs w:val="28"/>
        </w:rPr>
        <w:t xml:space="preserve">. Настоящее решение </w:t>
      </w:r>
      <w:r w:rsidR="007B67FE">
        <w:rPr>
          <w:sz w:val="28"/>
          <w:szCs w:val="28"/>
        </w:rPr>
        <w:t>опубликовать в газете «Балтийский луч» и</w:t>
      </w:r>
      <w:r w:rsidR="00C62F04" w:rsidRPr="00C62F04">
        <w:rPr>
          <w:sz w:val="28"/>
          <w:szCs w:val="28"/>
        </w:rPr>
        <w:t xml:space="preserve"> на официальном сайте МО Ропшинское сельское поселение в информационно-</w:t>
      </w:r>
      <w:r w:rsidR="00C62F04" w:rsidRPr="00C62F04">
        <w:rPr>
          <w:sz w:val="28"/>
          <w:szCs w:val="28"/>
        </w:rPr>
        <w:lastRenderedPageBreak/>
        <w:t xml:space="preserve">телекоммуникационной сети Интернет, на информационных стендах поселения, а также на стенде в местной администрации Ропшинского сельского поселения.  </w:t>
      </w:r>
    </w:p>
    <w:p w:rsidR="00C62F04" w:rsidRDefault="00964E7F" w:rsidP="00C62F04">
      <w:pPr>
        <w:jc w:val="both"/>
        <w:rPr>
          <w:sz w:val="28"/>
          <w:szCs w:val="28"/>
        </w:rPr>
      </w:pPr>
      <w:r>
        <w:rPr>
          <w:sz w:val="28"/>
          <w:szCs w:val="28"/>
        </w:rPr>
        <w:t>3</w:t>
      </w:r>
      <w:r w:rsidR="00C62F04" w:rsidRPr="00C62F04">
        <w:rPr>
          <w:sz w:val="28"/>
          <w:szCs w:val="28"/>
        </w:rPr>
        <w:t>. Настоящее решение вст</w:t>
      </w:r>
      <w:r w:rsidR="007B67FE">
        <w:rPr>
          <w:sz w:val="28"/>
          <w:szCs w:val="28"/>
        </w:rPr>
        <w:t>упает в силу со дня его официального опубликования (обнародования)</w:t>
      </w:r>
      <w:r w:rsidR="00C62F04" w:rsidRPr="00C62F04">
        <w:rPr>
          <w:sz w:val="28"/>
          <w:szCs w:val="28"/>
        </w:rPr>
        <w:t>.</w:t>
      </w:r>
    </w:p>
    <w:p w:rsidR="007B67FE" w:rsidRPr="00C62F04" w:rsidRDefault="007B67FE" w:rsidP="00C62F04">
      <w:pPr>
        <w:jc w:val="both"/>
        <w:rPr>
          <w:sz w:val="28"/>
          <w:szCs w:val="28"/>
        </w:rPr>
      </w:pPr>
      <w:bookmarkStart w:id="0" w:name="_GoBack"/>
      <w:bookmarkEnd w:id="0"/>
    </w:p>
    <w:p w:rsidR="00C62F04" w:rsidRPr="00C62F04" w:rsidRDefault="00C62F04" w:rsidP="00C62F04">
      <w:pPr>
        <w:tabs>
          <w:tab w:val="left" w:pos="1246"/>
        </w:tabs>
        <w:ind w:left="40"/>
        <w:jc w:val="both"/>
        <w:rPr>
          <w:rFonts w:eastAsia="Arial Unicode MS"/>
          <w:sz w:val="28"/>
          <w:szCs w:val="28"/>
        </w:rPr>
      </w:pPr>
    </w:p>
    <w:p w:rsidR="00C62F04" w:rsidRPr="00C62F04" w:rsidRDefault="00C62F04" w:rsidP="00C62F04">
      <w:pPr>
        <w:rPr>
          <w:sz w:val="28"/>
          <w:szCs w:val="28"/>
        </w:rPr>
      </w:pPr>
    </w:p>
    <w:p w:rsidR="00C62F04" w:rsidRPr="00C62F04" w:rsidRDefault="00C62F04" w:rsidP="00C62F04">
      <w:pPr>
        <w:rPr>
          <w:sz w:val="28"/>
          <w:szCs w:val="28"/>
        </w:rPr>
      </w:pPr>
      <w:r w:rsidRPr="00C62F04">
        <w:rPr>
          <w:sz w:val="28"/>
          <w:szCs w:val="28"/>
        </w:rPr>
        <w:t xml:space="preserve">Глава муниципального образования </w:t>
      </w:r>
    </w:p>
    <w:p w:rsidR="00C62F04" w:rsidRPr="00C62F04" w:rsidRDefault="00C62F04" w:rsidP="00C62F04">
      <w:pPr>
        <w:rPr>
          <w:sz w:val="28"/>
          <w:szCs w:val="28"/>
        </w:rPr>
      </w:pPr>
      <w:r w:rsidRPr="00C62F04">
        <w:rPr>
          <w:sz w:val="28"/>
          <w:szCs w:val="28"/>
        </w:rPr>
        <w:t xml:space="preserve">Ропшинское сельское поселение                                </w:t>
      </w:r>
      <w:r>
        <w:rPr>
          <w:sz w:val="28"/>
          <w:szCs w:val="28"/>
        </w:rPr>
        <w:t xml:space="preserve">                 </w:t>
      </w:r>
      <w:r w:rsidRPr="00C62F04">
        <w:rPr>
          <w:sz w:val="28"/>
          <w:szCs w:val="28"/>
        </w:rPr>
        <w:t xml:space="preserve">              А.Г. Бахлаев</w:t>
      </w:r>
    </w:p>
    <w:p w:rsidR="00C62F04" w:rsidRPr="00B93A15" w:rsidRDefault="00C62F04" w:rsidP="00C62F04">
      <w:pPr>
        <w:shd w:val="clear" w:color="auto" w:fill="FFFFFF"/>
        <w:spacing w:line="315" w:lineRule="atLeast"/>
        <w:jc w:val="right"/>
        <w:textAlignment w:val="baseline"/>
        <w:rPr>
          <w:color w:val="2D2D2D"/>
          <w:spacing w:val="2"/>
          <w:sz w:val="28"/>
          <w:szCs w:val="28"/>
        </w:rPr>
      </w:pPr>
    </w:p>
    <w:p w:rsidR="00F43442" w:rsidRDefault="00F43442" w:rsidP="00760637">
      <w:pPr>
        <w:pStyle w:val="ConsPlusNormal"/>
        <w:ind w:firstLine="708"/>
        <w:jc w:val="both"/>
        <w:rPr>
          <w:rFonts w:ascii="Times New Roman" w:hAnsi="Times New Roman" w:cs="Times New Roman"/>
          <w:sz w:val="28"/>
          <w:szCs w:val="28"/>
        </w:rPr>
      </w:pPr>
    </w:p>
    <w:p w:rsidR="00760637" w:rsidRDefault="00760637" w:rsidP="00760637">
      <w:pPr>
        <w:pStyle w:val="ConsPlusNormal"/>
        <w:jc w:val="right"/>
        <w:outlineLvl w:val="0"/>
        <w:rPr>
          <w:rFonts w:ascii="Times New Roman" w:hAnsi="Times New Roman" w:cs="Times New Roman"/>
          <w:sz w:val="28"/>
          <w:szCs w:val="28"/>
        </w:rPr>
      </w:pPr>
    </w:p>
    <w:p w:rsidR="00760637" w:rsidRDefault="00760637"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F43442" w:rsidRDefault="00F43442" w:rsidP="00760637">
      <w:pPr>
        <w:pStyle w:val="ConsPlusNormal"/>
        <w:jc w:val="right"/>
        <w:outlineLvl w:val="0"/>
        <w:rPr>
          <w:rFonts w:ascii="Times New Roman" w:hAnsi="Times New Roman" w:cs="Times New Roman"/>
          <w:sz w:val="28"/>
          <w:szCs w:val="28"/>
        </w:rPr>
      </w:pPr>
    </w:p>
    <w:p w:rsidR="00760637" w:rsidRDefault="00760637" w:rsidP="006B44DE">
      <w:pPr>
        <w:pStyle w:val="ConsPlusNormal"/>
        <w:outlineLvl w:val="0"/>
        <w:rPr>
          <w:rFonts w:ascii="Times New Roman" w:hAnsi="Times New Roman" w:cs="Times New Roman"/>
          <w:sz w:val="28"/>
          <w:szCs w:val="28"/>
        </w:rPr>
      </w:pPr>
    </w:p>
    <w:p w:rsidR="00104DFC" w:rsidRDefault="00104DFC" w:rsidP="006B44DE">
      <w:pPr>
        <w:pStyle w:val="ConsPlusNormal"/>
        <w:outlineLvl w:val="0"/>
        <w:rPr>
          <w:rFonts w:ascii="Times New Roman" w:hAnsi="Times New Roman" w:cs="Times New Roman"/>
          <w:sz w:val="28"/>
          <w:szCs w:val="28"/>
        </w:rPr>
      </w:pPr>
    </w:p>
    <w:p w:rsidR="00104DFC" w:rsidRDefault="00104DFC" w:rsidP="006B44DE">
      <w:pPr>
        <w:pStyle w:val="ConsPlusNormal"/>
        <w:outlineLvl w:val="0"/>
        <w:rPr>
          <w:rFonts w:ascii="Times New Roman" w:hAnsi="Times New Roman" w:cs="Times New Roman"/>
          <w:sz w:val="28"/>
          <w:szCs w:val="28"/>
        </w:rPr>
      </w:pPr>
    </w:p>
    <w:p w:rsidR="00760637" w:rsidRPr="000B74FC" w:rsidRDefault="00760637" w:rsidP="0076063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t>Приложение</w:t>
      </w:r>
    </w:p>
    <w:p w:rsidR="00A44615"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 xml:space="preserve">к </w:t>
      </w:r>
      <w:r w:rsidR="00A44615">
        <w:rPr>
          <w:rFonts w:ascii="Times New Roman" w:hAnsi="Times New Roman" w:cs="Times New Roman"/>
          <w:sz w:val="28"/>
          <w:szCs w:val="28"/>
        </w:rPr>
        <w:t xml:space="preserve">решению Совета депутатов четвертого созыва </w:t>
      </w:r>
    </w:p>
    <w:p w:rsidR="00760637" w:rsidRPr="000B74FC" w:rsidRDefault="00A44615" w:rsidP="003B422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w:t>
      </w:r>
    </w:p>
    <w:p w:rsidR="00760637" w:rsidRPr="000B74FC" w:rsidRDefault="003B4222" w:rsidP="00760637">
      <w:pPr>
        <w:pStyle w:val="ConsPlusNormal"/>
        <w:jc w:val="right"/>
        <w:rPr>
          <w:rFonts w:ascii="Times New Roman" w:hAnsi="Times New Roman" w:cs="Times New Roman"/>
          <w:sz w:val="28"/>
          <w:szCs w:val="28"/>
        </w:rPr>
      </w:pPr>
      <w:r>
        <w:rPr>
          <w:rFonts w:ascii="Times New Roman" w:hAnsi="Times New Roman" w:cs="Times New Roman"/>
          <w:sz w:val="28"/>
          <w:szCs w:val="28"/>
        </w:rPr>
        <w:t>от 14.04.</w:t>
      </w:r>
      <w:r w:rsidR="00760637" w:rsidRPr="000B74FC">
        <w:rPr>
          <w:rFonts w:ascii="Times New Roman" w:hAnsi="Times New Roman" w:cs="Times New Roman"/>
          <w:sz w:val="28"/>
          <w:szCs w:val="28"/>
        </w:rPr>
        <w:t xml:space="preserve"> 20</w:t>
      </w:r>
      <w:r w:rsidR="00760637">
        <w:rPr>
          <w:rFonts w:ascii="Times New Roman" w:hAnsi="Times New Roman" w:cs="Times New Roman"/>
          <w:sz w:val="28"/>
          <w:szCs w:val="28"/>
        </w:rPr>
        <w:t>22</w:t>
      </w:r>
      <w:r>
        <w:rPr>
          <w:rFonts w:ascii="Times New Roman" w:hAnsi="Times New Roman" w:cs="Times New Roman"/>
          <w:sz w:val="28"/>
          <w:szCs w:val="28"/>
        </w:rPr>
        <w:t xml:space="preserve">г. № </w:t>
      </w:r>
      <w:r w:rsidR="009D5C2D">
        <w:rPr>
          <w:rFonts w:ascii="Times New Roman" w:hAnsi="Times New Roman" w:cs="Times New Roman"/>
          <w:sz w:val="28"/>
          <w:szCs w:val="28"/>
        </w:rPr>
        <w:t>23</w:t>
      </w:r>
    </w:p>
    <w:p w:rsidR="00760637" w:rsidRPr="000B74FC" w:rsidRDefault="00760637" w:rsidP="00760637">
      <w:pPr>
        <w:pStyle w:val="ConsPlusNormal"/>
        <w:jc w:val="both"/>
        <w:rPr>
          <w:rFonts w:ascii="Times New Roman" w:hAnsi="Times New Roman" w:cs="Times New Roman"/>
          <w:sz w:val="28"/>
          <w:szCs w:val="28"/>
        </w:rPr>
      </w:pPr>
    </w:p>
    <w:p w:rsidR="00760637" w:rsidRPr="000B74FC" w:rsidRDefault="00760637" w:rsidP="00760637">
      <w:pPr>
        <w:pStyle w:val="ConsPlusNormal"/>
        <w:jc w:val="both"/>
        <w:rPr>
          <w:rFonts w:ascii="Times New Roman" w:hAnsi="Times New Roman" w:cs="Times New Roman"/>
          <w:sz w:val="28"/>
          <w:szCs w:val="28"/>
        </w:rPr>
      </w:pPr>
    </w:p>
    <w:p w:rsidR="00760637" w:rsidRPr="00E06E64" w:rsidRDefault="00760637" w:rsidP="00760637">
      <w:pPr>
        <w:autoSpaceDE w:val="0"/>
        <w:autoSpaceDN w:val="0"/>
        <w:adjustRightInd w:val="0"/>
        <w:jc w:val="center"/>
        <w:rPr>
          <w:b/>
          <w:bCs/>
          <w:sz w:val="28"/>
          <w:szCs w:val="28"/>
        </w:rPr>
      </w:pPr>
      <w:r w:rsidRPr="00E06E64">
        <w:rPr>
          <w:b/>
          <w:bCs/>
          <w:sz w:val="28"/>
          <w:szCs w:val="28"/>
        </w:rPr>
        <w:t xml:space="preserve">Административный регламент </w:t>
      </w:r>
    </w:p>
    <w:p w:rsidR="00760637" w:rsidRPr="00E06E64" w:rsidRDefault="00760637" w:rsidP="00760637">
      <w:pPr>
        <w:autoSpaceDE w:val="0"/>
        <w:autoSpaceDN w:val="0"/>
        <w:adjustRightInd w:val="0"/>
        <w:jc w:val="center"/>
        <w:rPr>
          <w:b/>
          <w:bCs/>
          <w:sz w:val="28"/>
          <w:szCs w:val="28"/>
        </w:rPr>
      </w:pPr>
      <w:r w:rsidRPr="00E06E64">
        <w:rPr>
          <w:b/>
          <w:bCs/>
          <w:sz w:val="28"/>
          <w:szCs w:val="28"/>
        </w:rPr>
        <w:t>предоставления муниципальной услуги «</w:t>
      </w:r>
      <w:r w:rsidRPr="00F24C28">
        <w:rPr>
          <w:b/>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E06E64">
        <w:rPr>
          <w:b/>
          <w:bCs/>
          <w:sz w:val="28"/>
          <w:szCs w:val="28"/>
        </w:rPr>
        <w:t xml:space="preserve">» </w:t>
      </w:r>
      <w:r w:rsidR="002A0F62">
        <w:rPr>
          <w:b/>
          <w:bCs/>
          <w:sz w:val="28"/>
          <w:szCs w:val="28"/>
        </w:rPr>
        <w:t>на территории МО Ропшинское сельское поселение</w:t>
      </w:r>
    </w:p>
    <w:p w:rsidR="00760637" w:rsidRDefault="00760637" w:rsidP="00760637">
      <w:pPr>
        <w:widowControl w:val="0"/>
        <w:autoSpaceDE w:val="0"/>
        <w:autoSpaceDN w:val="0"/>
        <w:adjustRightInd w:val="0"/>
        <w:jc w:val="center"/>
        <w:outlineLvl w:val="1"/>
        <w:rPr>
          <w:rFonts w:eastAsiaTheme="minorEastAsia"/>
          <w:sz w:val="28"/>
          <w:szCs w:val="28"/>
        </w:rPr>
      </w:pPr>
    </w:p>
    <w:p w:rsidR="00760637" w:rsidRPr="00E92A59" w:rsidRDefault="00760637" w:rsidP="00760637">
      <w:pPr>
        <w:widowControl w:val="0"/>
        <w:autoSpaceDE w:val="0"/>
        <w:autoSpaceDN w:val="0"/>
        <w:adjustRightInd w:val="0"/>
        <w:jc w:val="center"/>
        <w:outlineLvl w:val="1"/>
        <w:rPr>
          <w:rFonts w:eastAsiaTheme="minorEastAsia"/>
          <w:sz w:val="28"/>
          <w:szCs w:val="28"/>
        </w:rPr>
      </w:pPr>
      <w:r w:rsidRPr="00E92A59">
        <w:rPr>
          <w:rFonts w:eastAsiaTheme="minorEastAsia"/>
          <w:sz w:val="28"/>
          <w:szCs w:val="28"/>
        </w:rPr>
        <w:t>1. Общие положения</w:t>
      </w:r>
    </w:p>
    <w:p w:rsidR="00760637" w:rsidRPr="00E92A59" w:rsidRDefault="00760637" w:rsidP="00760637">
      <w:pPr>
        <w:widowControl w:val="0"/>
        <w:autoSpaceDE w:val="0"/>
        <w:autoSpaceDN w:val="0"/>
        <w:adjustRightInd w:val="0"/>
        <w:jc w:val="center"/>
        <w:rPr>
          <w:rFonts w:eastAsiaTheme="minorEastAsia"/>
          <w:sz w:val="28"/>
          <w:szCs w:val="28"/>
        </w:rPr>
      </w:pPr>
    </w:p>
    <w:p w:rsidR="00760637" w:rsidRPr="00E92A59"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 xml:space="preserve">егламент </w:t>
      </w:r>
      <w:r w:rsidR="002613A2">
        <w:rPr>
          <w:rFonts w:ascii="Times New Roman" w:eastAsia="Times New Roman" w:hAnsi="Times New Roman" w:cs="Times New Roman"/>
          <w:sz w:val="28"/>
          <w:szCs w:val="28"/>
        </w:rPr>
        <w:t>предоставления муниципальной услуги «</w:t>
      </w:r>
      <w:r w:rsidR="00FB0FC3" w:rsidRPr="00FB0FC3">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00FB0FC3" w:rsidRPr="00FB5EB2">
        <w:rPr>
          <w:rFonts w:ascii="Times New Roman" w:eastAsia="Times New Roman" w:hAnsi="Times New Roman" w:cs="Times New Roman"/>
          <w:bCs/>
          <w:sz w:val="28"/>
          <w:szCs w:val="28"/>
        </w:rPr>
        <w:t>,</w:t>
      </w:r>
      <w:r w:rsidR="00FB0FC3" w:rsidRPr="00FB0FC3">
        <w:rPr>
          <w:rFonts w:ascii="Times New Roman" w:eastAsia="Times New Roman" w:hAnsi="Times New Roman" w:cs="Times New Roman"/>
          <w:bCs/>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FB0FC3" w:rsidRPr="00FB0FC3">
        <w:rPr>
          <w:rFonts w:ascii="Times New Roman" w:hAnsi="Times New Roman" w:cs="Times New Roman"/>
          <w:sz w:val="28"/>
          <w:szCs w:val="28"/>
        </w:rPr>
        <w:t xml:space="preserve">», на территории </w:t>
      </w:r>
      <w:r w:rsidR="002A0F62">
        <w:rPr>
          <w:rFonts w:ascii="Times New Roman" w:hAnsi="Times New Roman" w:cs="Times New Roman"/>
          <w:sz w:val="28"/>
          <w:szCs w:val="28"/>
        </w:rPr>
        <w:t>МО Ропшинское сельское поселение</w:t>
      </w:r>
      <w:r w:rsidR="00BF1E01">
        <w:rPr>
          <w:rFonts w:ascii="Times New Roman" w:hAnsi="Times New Roman" w:cs="Times New Roman"/>
          <w:sz w:val="28"/>
          <w:szCs w:val="28"/>
        </w:rPr>
        <w:t xml:space="preserve"> </w:t>
      </w:r>
      <w:r w:rsidRPr="00FB0FC3">
        <w:rPr>
          <w:rFonts w:ascii="Times New Roman" w:eastAsia="Times New Roman" w:hAnsi="Times New Roman" w:cs="Times New Roman"/>
          <w:sz w:val="28"/>
          <w:szCs w:val="28"/>
        </w:rPr>
        <w:t>у</w:t>
      </w:r>
      <w:r w:rsidRPr="00E92A59">
        <w:rPr>
          <w:rFonts w:ascii="Times New Roman" w:eastAsia="Times New Roman" w:hAnsi="Times New Roman" w:cs="Times New Roman"/>
          <w:sz w:val="28"/>
          <w:szCs w:val="28"/>
        </w:rPr>
        <w:t>станавливает порядок и стандарт предоставления муниципальной услуги.</w:t>
      </w:r>
    </w:p>
    <w:p w:rsidR="007409BF" w:rsidRPr="00F24C28" w:rsidRDefault="007409BF" w:rsidP="007409BF">
      <w:pPr>
        <w:ind w:firstLine="709"/>
        <w:jc w:val="both"/>
        <w:rPr>
          <w:sz w:val="28"/>
          <w:szCs w:val="28"/>
        </w:rPr>
      </w:pPr>
      <w:r w:rsidRPr="00E92A59">
        <w:rPr>
          <w:sz w:val="28"/>
          <w:szCs w:val="28"/>
        </w:rPr>
        <w:t>1.2</w:t>
      </w:r>
      <w:r>
        <w:rPr>
          <w:sz w:val="28"/>
          <w:szCs w:val="28"/>
        </w:rPr>
        <w:t>.</w:t>
      </w:r>
      <w:r w:rsidRPr="00E92A59">
        <w:rPr>
          <w:sz w:val="28"/>
          <w:szCs w:val="28"/>
        </w:rPr>
        <w:t xml:space="preserve"> Заявителями, </w:t>
      </w:r>
      <w:r w:rsidRPr="00F24C28">
        <w:rPr>
          <w:sz w:val="28"/>
          <w:szCs w:val="28"/>
        </w:rPr>
        <w:t>имеющими право на получение муниципальной услуги, являются следующие граждане Российской Федерации:</w:t>
      </w:r>
    </w:p>
    <w:p w:rsidR="007409BF" w:rsidRPr="00F24C28" w:rsidRDefault="007409BF" w:rsidP="007409BF">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E92A59" w:rsidRDefault="007409BF" w:rsidP="007409BF">
      <w:pPr>
        <w:autoSpaceDE w:val="0"/>
        <w:autoSpaceDN w:val="0"/>
        <w:adjustRightInd w:val="0"/>
        <w:ind w:firstLine="540"/>
        <w:jc w:val="both"/>
        <w:rPr>
          <w:sz w:val="28"/>
          <w:szCs w:val="28"/>
        </w:rPr>
      </w:pPr>
      <w:r w:rsidRPr="00F24C28">
        <w:rPr>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sz w:val="28"/>
          <w:szCs w:val="28"/>
        </w:rPr>
        <w:t xml:space="preserve"> которой этот гражданин состоял в трудовых или иных отношениях) либо иным образом выделен </w:t>
      </w:r>
      <w:r w:rsidR="00C233B6" w:rsidRPr="00E92A59">
        <w:rPr>
          <w:sz w:val="28"/>
          <w:szCs w:val="28"/>
        </w:rPr>
        <w:t>ему,</w:t>
      </w:r>
      <w:r w:rsidRPr="00E92A59">
        <w:rPr>
          <w:sz w:val="28"/>
          <w:szCs w:val="28"/>
        </w:rPr>
        <w:t xml:space="preserve"> либо право на использование такого земельного участка возникло у гражданина по иным основаниям;</w:t>
      </w:r>
    </w:p>
    <w:p w:rsidR="007409BF" w:rsidRPr="00E92A59" w:rsidRDefault="007409BF" w:rsidP="007409BF">
      <w:pPr>
        <w:autoSpaceDE w:val="0"/>
        <w:autoSpaceDN w:val="0"/>
        <w:adjustRightInd w:val="0"/>
        <w:ind w:firstLine="540"/>
        <w:jc w:val="both"/>
        <w:rPr>
          <w:sz w:val="28"/>
          <w:szCs w:val="28"/>
        </w:rPr>
      </w:pPr>
      <w:r w:rsidRPr="00E92A59">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autoSpaceDE w:val="0"/>
        <w:autoSpaceDN w:val="0"/>
        <w:adjustRightInd w:val="0"/>
        <w:ind w:firstLine="540"/>
        <w:jc w:val="both"/>
        <w:rPr>
          <w:sz w:val="28"/>
          <w:szCs w:val="28"/>
        </w:rPr>
      </w:pPr>
      <w:r w:rsidRPr="00E92A59">
        <w:rPr>
          <w:sz w:val="28"/>
          <w:szCs w:val="28"/>
        </w:rPr>
        <w:lastRenderedPageBreak/>
        <w:t>1.2.2. Наследник гражданина, указанного в п. 1.2.1 административного регламента.</w:t>
      </w:r>
    </w:p>
    <w:p w:rsidR="007409BF" w:rsidRPr="00E92A59" w:rsidRDefault="007409BF" w:rsidP="007409BF">
      <w:pPr>
        <w:autoSpaceDE w:val="0"/>
        <w:autoSpaceDN w:val="0"/>
        <w:adjustRightInd w:val="0"/>
        <w:ind w:firstLine="540"/>
        <w:jc w:val="both"/>
        <w:rPr>
          <w:sz w:val="28"/>
          <w:szCs w:val="28"/>
        </w:rPr>
      </w:pPr>
      <w:r w:rsidRPr="00E92A59">
        <w:rPr>
          <w:sz w:val="28"/>
          <w:szCs w:val="28"/>
        </w:rPr>
        <w:t>1.2.3. Физическое лицо, являющееся приобретателем гаража у гражданина, указанного в п.1.2.1 административного регламента.</w:t>
      </w:r>
    </w:p>
    <w:p w:rsidR="007409BF" w:rsidRDefault="007409BF" w:rsidP="007409BF">
      <w:pPr>
        <w:autoSpaceDE w:val="0"/>
        <w:autoSpaceDN w:val="0"/>
        <w:adjustRightInd w:val="0"/>
        <w:ind w:firstLine="540"/>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567"/>
        <w:jc w:val="both"/>
        <w:rPr>
          <w:sz w:val="28"/>
          <w:szCs w:val="28"/>
        </w:rPr>
      </w:pPr>
      <w:r>
        <w:rPr>
          <w:sz w:val="28"/>
          <w:szCs w:val="28"/>
        </w:rPr>
        <w:t xml:space="preserve">1.2.5. 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ind w:firstLine="709"/>
        <w:jc w:val="both"/>
        <w:rPr>
          <w:sz w:val="28"/>
          <w:szCs w:val="28"/>
        </w:rPr>
      </w:pPr>
      <w:r w:rsidRPr="00E92A5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E92A59" w:rsidRDefault="007409BF" w:rsidP="007409BF">
      <w:pPr>
        <w:ind w:firstLine="709"/>
        <w:jc w:val="both"/>
        <w:rPr>
          <w:sz w:val="28"/>
          <w:szCs w:val="28"/>
        </w:rPr>
      </w:pPr>
      <w:r w:rsidRPr="00E92A59">
        <w:rPr>
          <w:sz w:val="28"/>
          <w:szCs w:val="28"/>
        </w:rPr>
        <w:t>1.3 Информация о местах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
    <w:p w:rsidR="007409BF" w:rsidRPr="00E92A59" w:rsidRDefault="007409BF" w:rsidP="007409BF">
      <w:pPr>
        <w:widowControl w:val="0"/>
        <w:autoSpaceDE w:val="0"/>
        <w:autoSpaceDN w:val="0"/>
        <w:ind w:firstLine="709"/>
        <w:jc w:val="both"/>
        <w:rPr>
          <w:sz w:val="28"/>
          <w:szCs w:val="28"/>
        </w:rPr>
      </w:pPr>
      <w:r w:rsidRPr="00E92A5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152173" w:rsidRDefault="007409BF" w:rsidP="00D8054E">
      <w:pPr>
        <w:pStyle w:val="ConsPlusNormal"/>
        <w:ind w:firstLine="709"/>
        <w:jc w:val="both"/>
        <w:rPr>
          <w:rFonts w:ascii="Times New Roman" w:hAnsi="Times New Roman" w:cs="Times New Roman"/>
          <w:sz w:val="28"/>
          <w:szCs w:val="28"/>
        </w:rPr>
      </w:pPr>
      <w:r w:rsidRPr="00D8054E">
        <w:rPr>
          <w:rFonts w:ascii="Times New Roman" w:hAnsi="Times New Roman" w:cs="Times New Roman"/>
          <w:sz w:val="28"/>
          <w:szCs w:val="28"/>
        </w:rPr>
        <w:t>на сайте Администрации</w:t>
      </w:r>
      <w:r w:rsidR="00D8054E" w:rsidRPr="00D8054E">
        <w:rPr>
          <w:rFonts w:ascii="Times New Roman" w:hAnsi="Times New Roman" w:cs="Times New Roman"/>
          <w:sz w:val="28"/>
          <w:szCs w:val="28"/>
        </w:rPr>
        <w:t xml:space="preserve">- </w:t>
      </w:r>
      <w:r w:rsidR="00D8054E" w:rsidRPr="00D8054E">
        <w:rPr>
          <w:rFonts w:ascii="Times New Roman" w:hAnsi="Times New Roman" w:cs="Times New Roman"/>
          <w:b/>
          <w:sz w:val="28"/>
          <w:szCs w:val="28"/>
          <w:u w:val="single"/>
          <w:shd w:val="clear" w:color="auto" w:fill="FBFBFB"/>
        </w:rPr>
        <w:t xml:space="preserve"> </w:t>
      </w:r>
      <w:proofErr w:type="spellStart"/>
      <w:r w:rsidR="00D8054E" w:rsidRPr="00152173">
        <w:rPr>
          <w:rFonts w:ascii="Times New Roman" w:hAnsi="Times New Roman" w:cs="Times New Roman"/>
          <w:sz w:val="28"/>
          <w:szCs w:val="28"/>
          <w:shd w:val="clear" w:color="auto" w:fill="FBFBFB"/>
        </w:rPr>
        <w:t>официальнаяропша.рф</w:t>
      </w:r>
      <w:proofErr w:type="spellEnd"/>
      <w:r w:rsidRPr="00152173">
        <w:rPr>
          <w:rFonts w:ascii="Times New Roman" w:hAnsi="Times New Roman" w:cs="Times New Roman"/>
          <w:sz w:val="28"/>
          <w:szCs w:val="28"/>
        </w:rPr>
        <w:t>;</w:t>
      </w:r>
    </w:p>
    <w:p w:rsidR="007409BF" w:rsidRPr="00E92A59" w:rsidRDefault="007409BF" w:rsidP="007409BF">
      <w:pPr>
        <w:widowControl w:val="0"/>
        <w:autoSpaceDE w:val="0"/>
        <w:autoSpaceDN w:val="0"/>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E92A59" w:rsidRDefault="007409BF" w:rsidP="007409BF">
      <w:pPr>
        <w:widowControl w:val="0"/>
        <w:autoSpaceDE w:val="0"/>
        <w:autoSpaceDN w:val="0"/>
        <w:ind w:firstLine="709"/>
        <w:jc w:val="both"/>
        <w:rPr>
          <w:sz w:val="28"/>
          <w:szCs w:val="28"/>
        </w:rPr>
      </w:pPr>
      <w:r w:rsidRPr="00E92A5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rsidR="007409BF" w:rsidRPr="00E92A59" w:rsidRDefault="007409BF" w:rsidP="007409BF">
      <w:pPr>
        <w:ind w:firstLine="709"/>
        <w:jc w:val="both"/>
        <w:rPr>
          <w:rFonts w:eastAsiaTheme="minorEastAsia"/>
          <w:sz w:val="28"/>
          <w:szCs w:val="28"/>
        </w:rPr>
      </w:pPr>
    </w:p>
    <w:p w:rsidR="007409BF" w:rsidRPr="00E92A59" w:rsidRDefault="007409BF" w:rsidP="007409BF">
      <w:pPr>
        <w:widowControl w:val="0"/>
        <w:autoSpaceDE w:val="0"/>
        <w:autoSpaceDN w:val="0"/>
        <w:adjustRightInd w:val="0"/>
        <w:jc w:val="center"/>
        <w:rPr>
          <w:sz w:val="28"/>
          <w:szCs w:val="28"/>
        </w:rPr>
      </w:pPr>
      <w:r w:rsidRPr="00E92A59">
        <w:rPr>
          <w:sz w:val="28"/>
          <w:szCs w:val="28"/>
        </w:rPr>
        <w:t>2. Стандарт предоставления муниципальной услуги</w:t>
      </w:r>
    </w:p>
    <w:p w:rsidR="007409BF" w:rsidRDefault="007409BF" w:rsidP="007409BF">
      <w:pPr>
        <w:widowControl w:val="0"/>
        <w:autoSpaceDE w:val="0"/>
        <w:autoSpaceDN w:val="0"/>
        <w:adjustRightInd w:val="0"/>
        <w:ind w:firstLine="851"/>
        <w:jc w:val="both"/>
        <w:rPr>
          <w:sz w:val="28"/>
          <w:szCs w:val="28"/>
        </w:rPr>
      </w:pPr>
    </w:p>
    <w:p w:rsidR="007409BF" w:rsidRPr="00E92A59" w:rsidRDefault="007409BF" w:rsidP="007409BF">
      <w:pPr>
        <w:widowControl w:val="0"/>
        <w:autoSpaceDE w:val="0"/>
        <w:autoSpaceDN w:val="0"/>
        <w:adjustRightInd w:val="0"/>
        <w:ind w:firstLine="851"/>
        <w:jc w:val="both"/>
        <w:rPr>
          <w:sz w:val="28"/>
          <w:szCs w:val="28"/>
        </w:rPr>
      </w:pPr>
      <w:r w:rsidRPr="00E92A59">
        <w:rPr>
          <w:sz w:val="28"/>
          <w:szCs w:val="28"/>
        </w:rPr>
        <w:lastRenderedPageBreak/>
        <w:t>2.1. Полное наименование муниципальной услуги:</w:t>
      </w:r>
    </w:p>
    <w:p w:rsidR="007409BF" w:rsidRPr="00E92A59" w:rsidRDefault="007409BF" w:rsidP="007409BF">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гражданину в собственность бесплатно земельного участка, находящегося в муниципальной собственности</w:t>
      </w:r>
      <w:r w:rsidRPr="00E92A59">
        <w:rPr>
          <w:bCs/>
          <w:sz w:val="28"/>
          <w:szCs w:val="28"/>
        </w:rPr>
        <w:t>,</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7409BF" w:rsidRPr="00E92A59" w:rsidRDefault="007409BF" w:rsidP="007409BF">
      <w:pPr>
        <w:widowControl w:val="0"/>
        <w:autoSpaceDE w:val="0"/>
        <w:autoSpaceDN w:val="0"/>
        <w:adjustRightInd w:val="0"/>
        <w:ind w:firstLine="709"/>
        <w:jc w:val="both"/>
        <w:rPr>
          <w:rFonts w:eastAsia="Calibri"/>
          <w:sz w:val="28"/>
          <w:szCs w:val="28"/>
        </w:rPr>
      </w:pPr>
      <w:r w:rsidRPr="00F24C28">
        <w:rPr>
          <w:rFonts w:eastAsiaTheme="minorEastAsia"/>
          <w:sz w:val="28"/>
          <w:szCs w:val="28"/>
        </w:rPr>
        <w:t>Предварительное согласование предоставления гражданину в собственность бесплатно земельного участка</w:t>
      </w:r>
      <w:r w:rsidRPr="00E92A59">
        <w:rPr>
          <w:rFonts w:eastAsiaTheme="minorEastAsia"/>
          <w:sz w:val="28"/>
          <w:szCs w:val="28"/>
        </w:rPr>
        <w:t>, на котором расположен гараж</w:t>
      </w:r>
      <w:r w:rsidRPr="00E92A59">
        <w:rPr>
          <w:rFonts w:eastAsia="Calibri"/>
          <w:sz w:val="28"/>
          <w:szCs w:val="28"/>
        </w:rPr>
        <w:t>.</w:t>
      </w:r>
    </w:p>
    <w:p w:rsidR="007409BF" w:rsidRPr="00E92A59" w:rsidRDefault="007409BF" w:rsidP="007409BF">
      <w:pPr>
        <w:ind w:firstLine="709"/>
        <w:jc w:val="both"/>
        <w:rPr>
          <w:rFonts w:eastAsia="Calibri"/>
          <w:sz w:val="28"/>
          <w:szCs w:val="28"/>
        </w:rPr>
      </w:pPr>
      <w:r w:rsidRPr="00E92A59">
        <w:rPr>
          <w:sz w:val="28"/>
          <w:szCs w:val="28"/>
        </w:rPr>
        <w:t xml:space="preserve">2.2. </w:t>
      </w:r>
      <w:r w:rsidRPr="00E92A59">
        <w:rPr>
          <w:rFonts w:eastAsia="Calibri"/>
          <w:sz w:val="28"/>
          <w:szCs w:val="28"/>
        </w:rPr>
        <w:t>Муниципальную услугу предоставляют:</w:t>
      </w:r>
    </w:p>
    <w:p w:rsidR="007409BF" w:rsidRPr="00E92A59" w:rsidRDefault="00D506A4" w:rsidP="007409BF">
      <w:pPr>
        <w:ind w:firstLine="709"/>
        <w:jc w:val="both"/>
        <w:rPr>
          <w:rFonts w:eastAsia="Calibri"/>
          <w:color w:val="FF0000"/>
          <w:sz w:val="28"/>
          <w:szCs w:val="28"/>
        </w:rPr>
      </w:pPr>
      <w:r>
        <w:rPr>
          <w:rFonts w:eastAsia="Calibri"/>
          <w:sz w:val="28"/>
          <w:szCs w:val="28"/>
        </w:rPr>
        <w:t>Местная а</w:t>
      </w:r>
      <w:r w:rsidR="007409BF" w:rsidRPr="00E92A59">
        <w:rPr>
          <w:rFonts w:eastAsia="Calibri"/>
          <w:sz w:val="28"/>
          <w:szCs w:val="28"/>
        </w:rPr>
        <w:t>д</w:t>
      </w:r>
      <w:r>
        <w:rPr>
          <w:rFonts w:eastAsia="Calibri"/>
          <w:sz w:val="28"/>
          <w:szCs w:val="28"/>
        </w:rPr>
        <w:t xml:space="preserve">министрация МО «Ропшинское сельское </w:t>
      </w:r>
      <w:proofErr w:type="gramStart"/>
      <w:r>
        <w:rPr>
          <w:rFonts w:eastAsia="Calibri"/>
          <w:sz w:val="28"/>
          <w:szCs w:val="28"/>
        </w:rPr>
        <w:t>поселение</w:t>
      </w:r>
      <w:r w:rsidR="007409BF" w:rsidRPr="00E92A59">
        <w:rPr>
          <w:rFonts w:eastAsia="Calibri"/>
          <w:sz w:val="28"/>
          <w:szCs w:val="28"/>
        </w:rPr>
        <w:t xml:space="preserve">» </w:t>
      </w:r>
      <w:r>
        <w:rPr>
          <w:rFonts w:eastAsia="Calibri"/>
          <w:sz w:val="28"/>
          <w:szCs w:val="28"/>
        </w:rPr>
        <w:t xml:space="preserve">  </w:t>
      </w:r>
      <w:proofErr w:type="gramEnd"/>
      <w:r>
        <w:rPr>
          <w:rFonts w:eastAsia="Calibri"/>
          <w:sz w:val="28"/>
          <w:szCs w:val="28"/>
        </w:rPr>
        <w:t xml:space="preserve">                                МО Ломоносовского муниципального района </w:t>
      </w:r>
      <w:r w:rsidR="007409BF" w:rsidRPr="00E92A59">
        <w:rPr>
          <w:rFonts w:eastAsia="Calibri"/>
          <w:sz w:val="28"/>
          <w:szCs w:val="28"/>
        </w:rPr>
        <w:t>Ленинградской области.</w:t>
      </w:r>
    </w:p>
    <w:p w:rsidR="007409BF" w:rsidRPr="00E92A59" w:rsidRDefault="007409BF" w:rsidP="007409BF">
      <w:pPr>
        <w:ind w:firstLine="709"/>
        <w:jc w:val="both"/>
        <w:rPr>
          <w:rFonts w:eastAsia="Calibri"/>
          <w:sz w:val="28"/>
          <w:szCs w:val="28"/>
        </w:rPr>
      </w:pPr>
      <w:r w:rsidRPr="00E92A59">
        <w:rPr>
          <w:rFonts w:eastAsia="Calibri"/>
          <w:sz w:val="28"/>
          <w:szCs w:val="28"/>
        </w:rPr>
        <w:t>В предоставлении муниципальной услуги участвуют:</w:t>
      </w:r>
    </w:p>
    <w:p w:rsidR="007409BF" w:rsidRDefault="007409BF" w:rsidP="007409BF">
      <w:pPr>
        <w:numPr>
          <w:ilvl w:val="0"/>
          <w:numId w:val="9"/>
        </w:numPr>
        <w:ind w:left="0" w:firstLine="709"/>
        <w:jc w:val="both"/>
        <w:rPr>
          <w:rFonts w:eastAsia="Calibri"/>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Calibri"/>
          <w:sz w:val="28"/>
          <w:szCs w:val="28"/>
        </w:rPr>
        <w:t>;</w:t>
      </w:r>
    </w:p>
    <w:p w:rsidR="007409BF" w:rsidRPr="00F24C28" w:rsidRDefault="007409BF" w:rsidP="007409BF">
      <w:pPr>
        <w:numPr>
          <w:ilvl w:val="0"/>
          <w:numId w:val="9"/>
        </w:numPr>
        <w:ind w:left="0" w:firstLine="709"/>
        <w:jc w:val="both"/>
        <w:rPr>
          <w:rFonts w:eastAsia="Calibri"/>
          <w:sz w:val="28"/>
          <w:szCs w:val="28"/>
        </w:rPr>
      </w:pPr>
      <w:r w:rsidRPr="00F24C28">
        <w:rPr>
          <w:sz w:val="28"/>
          <w:szCs w:val="28"/>
        </w:rPr>
        <w:t>ГБУ ЛО «МФЦ».</w:t>
      </w:r>
    </w:p>
    <w:p w:rsidR="007409BF" w:rsidRPr="00E92A59" w:rsidRDefault="007409BF" w:rsidP="007409BF">
      <w:pPr>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rsidR="007409BF" w:rsidRPr="00E92A59" w:rsidRDefault="007409BF" w:rsidP="007409BF">
      <w:pPr>
        <w:ind w:firstLine="709"/>
        <w:jc w:val="both"/>
        <w:rPr>
          <w:sz w:val="28"/>
          <w:szCs w:val="28"/>
        </w:rPr>
      </w:pPr>
      <w:r w:rsidRPr="00E92A59">
        <w:rPr>
          <w:sz w:val="28"/>
          <w:szCs w:val="28"/>
        </w:rPr>
        <w:t>1) при личной явке:</w:t>
      </w:r>
    </w:p>
    <w:p w:rsidR="00D8054E" w:rsidRDefault="007409BF" w:rsidP="00D8054E">
      <w:pPr>
        <w:pStyle w:val="ConsPlusNormal"/>
        <w:ind w:firstLine="709"/>
        <w:jc w:val="both"/>
        <w:rPr>
          <w:rFonts w:ascii="Times New Roman" w:hAnsi="Times New Roman" w:cs="Times New Roman"/>
          <w:sz w:val="28"/>
          <w:szCs w:val="28"/>
        </w:rPr>
      </w:pPr>
      <w:r w:rsidRPr="00D8054E">
        <w:rPr>
          <w:rFonts w:ascii="Times New Roman" w:hAnsi="Times New Roman" w:cs="Times New Roman"/>
          <w:sz w:val="28"/>
          <w:szCs w:val="28"/>
        </w:rPr>
        <w:t>в Администрации</w:t>
      </w:r>
      <w:r w:rsidR="00D8054E" w:rsidRPr="00D8054E">
        <w:rPr>
          <w:rFonts w:ascii="Times New Roman" w:hAnsi="Times New Roman" w:cs="Times New Roman"/>
          <w:sz w:val="28"/>
          <w:szCs w:val="28"/>
        </w:rPr>
        <w:t xml:space="preserve"> по адресу: 188514, Ленинградская область, Ломоносовский район, п. Ропша, Стрельнинское шоссе, д.9А </w:t>
      </w:r>
    </w:p>
    <w:p w:rsidR="00D8054E" w:rsidRPr="00D8054E" w:rsidRDefault="00D8054E" w:rsidP="00D8054E">
      <w:pPr>
        <w:pStyle w:val="ConsPlusNormal"/>
        <w:ind w:firstLine="709"/>
        <w:jc w:val="both"/>
        <w:rPr>
          <w:rFonts w:ascii="Times New Roman" w:hAnsi="Times New Roman" w:cs="Times New Roman"/>
          <w:sz w:val="28"/>
          <w:szCs w:val="28"/>
        </w:rPr>
      </w:pPr>
      <w:r w:rsidRPr="00D8054E">
        <w:rPr>
          <w:rFonts w:ascii="Times New Roman" w:hAnsi="Times New Roman" w:cs="Times New Roman"/>
          <w:sz w:val="28"/>
          <w:szCs w:val="28"/>
        </w:rPr>
        <w:t xml:space="preserve">в приемные дни: </w:t>
      </w:r>
    </w:p>
    <w:p w:rsidR="00D8054E" w:rsidRPr="00D8054E" w:rsidRDefault="00D8054E" w:rsidP="00D8054E">
      <w:pPr>
        <w:pStyle w:val="ConsPlusNormal"/>
        <w:ind w:firstLine="709"/>
        <w:jc w:val="both"/>
        <w:rPr>
          <w:rFonts w:ascii="Times New Roman" w:hAnsi="Times New Roman" w:cs="Times New Roman"/>
          <w:sz w:val="28"/>
          <w:szCs w:val="28"/>
        </w:rPr>
      </w:pPr>
      <w:r w:rsidRPr="00D8054E">
        <w:rPr>
          <w:rFonts w:ascii="Times New Roman" w:hAnsi="Times New Roman" w:cs="Times New Roman"/>
          <w:sz w:val="28"/>
          <w:szCs w:val="28"/>
        </w:rPr>
        <w:t xml:space="preserve">ср. -  с 9.00 до 17.00 </w:t>
      </w:r>
    </w:p>
    <w:p w:rsidR="00D8054E" w:rsidRPr="00D8054E" w:rsidRDefault="00D8054E" w:rsidP="00D8054E">
      <w:pPr>
        <w:pStyle w:val="ConsPlusNormal"/>
        <w:ind w:firstLine="709"/>
        <w:jc w:val="both"/>
        <w:rPr>
          <w:rFonts w:ascii="Times New Roman" w:hAnsi="Times New Roman" w:cs="Times New Roman"/>
          <w:sz w:val="28"/>
          <w:szCs w:val="28"/>
        </w:rPr>
      </w:pPr>
      <w:r w:rsidRPr="00D8054E">
        <w:rPr>
          <w:rFonts w:ascii="Times New Roman" w:hAnsi="Times New Roman" w:cs="Times New Roman"/>
          <w:sz w:val="28"/>
          <w:szCs w:val="28"/>
        </w:rPr>
        <w:t>чт. -  с 9.00 до 17.00</w:t>
      </w:r>
    </w:p>
    <w:p w:rsidR="007409BF" w:rsidRPr="00D8054E" w:rsidRDefault="00D8054E" w:rsidP="00D8054E">
      <w:pPr>
        <w:pStyle w:val="ConsPlusNormal"/>
        <w:ind w:firstLine="709"/>
        <w:jc w:val="both"/>
        <w:rPr>
          <w:rFonts w:ascii="Times New Roman" w:hAnsi="Times New Roman" w:cs="Times New Roman"/>
          <w:sz w:val="28"/>
          <w:szCs w:val="28"/>
        </w:rPr>
      </w:pPr>
      <w:r w:rsidRPr="00D8054E">
        <w:rPr>
          <w:rFonts w:ascii="Times New Roman" w:hAnsi="Times New Roman" w:cs="Times New Roman"/>
          <w:sz w:val="28"/>
          <w:szCs w:val="28"/>
        </w:rPr>
        <w:t>(с 13.00-14.00 обеденный перерыв);</w:t>
      </w:r>
    </w:p>
    <w:p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A47341" w:rsidRDefault="007409BF" w:rsidP="00A47341">
      <w:pPr>
        <w:pStyle w:val="ConsPlusNormal"/>
        <w:ind w:firstLine="709"/>
        <w:jc w:val="both"/>
        <w:rPr>
          <w:rFonts w:ascii="Times New Roman" w:hAnsi="Times New Roman" w:cs="Times New Roman"/>
          <w:sz w:val="28"/>
          <w:szCs w:val="28"/>
        </w:rPr>
      </w:pPr>
      <w:r w:rsidRPr="00A47341">
        <w:rPr>
          <w:rFonts w:ascii="Times New Roman" w:hAnsi="Times New Roman" w:cs="Times New Roman"/>
          <w:sz w:val="28"/>
          <w:szCs w:val="28"/>
        </w:rPr>
        <w:t>почтовым отправлением в орган местного самоуправления</w:t>
      </w:r>
      <w:r w:rsidR="00A47341" w:rsidRPr="00A47341">
        <w:rPr>
          <w:rFonts w:ascii="Times New Roman" w:hAnsi="Times New Roman" w:cs="Times New Roman"/>
          <w:sz w:val="28"/>
          <w:szCs w:val="28"/>
        </w:rPr>
        <w:t xml:space="preserve"> по </w:t>
      </w:r>
      <w:proofErr w:type="gramStart"/>
      <w:r w:rsidR="00A47341" w:rsidRPr="00A47341">
        <w:rPr>
          <w:rFonts w:ascii="Times New Roman" w:hAnsi="Times New Roman" w:cs="Times New Roman"/>
          <w:sz w:val="28"/>
          <w:szCs w:val="28"/>
        </w:rPr>
        <w:t xml:space="preserve">адресу:   </w:t>
      </w:r>
      <w:proofErr w:type="gramEnd"/>
      <w:r w:rsidR="00A47341" w:rsidRPr="00A47341">
        <w:rPr>
          <w:rFonts w:ascii="Times New Roman" w:hAnsi="Times New Roman" w:cs="Times New Roman"/>
          <w:sz w:val="28"/>
          <w:szCs w:val="28"/>
        </w:rPr>
        <w:t xml:space="preserve">                                              188514, Ленинградская область, Ломоносовский район, п. Ропша, Стрельнинское шоссе, д.9А;</w:t>
      </w:r>
    </w:p>
    <w:p w:rsidR="007409BF" w:rsidRPr="00E92A59" w:rsidRDefault="007409BF" w:rsidP="007409BF">
      <w:pPr>
        <w:ind w:firstLine="709"/>
        <w:jc w:val="both"/>
        <w:rPr>
          <w:sz w:val="28"/>
          <w:szCs w:val="28"/>
        </w:rPr>
      </w:pPr>
      <w:r w:rsidRPr="00E92A59">
        <w:rPr>
          <w:sz w:val="28"/>
          <w:szCs w:val="28"/>
        </w:rPr>
        <w:t>в электронной форме через личный кабинет заявителя на ПГУ ЛО/ЕПГУ.</w:t>
      </w:r>
    </w:p>
    <w:p w:rsidR="007409BF" w:rsidRPr="00E92A59" w:rsidRDefault="007409BF" w:rsidP="007409BF">
      <w:pPr>
        <w:widowControl w:val="0"/>
        <w:autoSpaceDE w:val="0"/>
        <w:autoSpaceDN w:val="0"/>
        <w:ind w:firstLine="709"/>
        <w:jc w:val="both"/>
        <w:rPr>
          <w:sz w:val="28"/>
          <w:szCs w:val="28"/>
        </w:rPr>
      </w:pPr>
      <w:r w:rsidRPr="00E92A59">
        <w:rPr>
          <w:sz w:val="28"/>
          <w:szCs w:val="28"/>
        </w:rPr>
        <w:t>Заявитель может записаться на прием для подачи заявления о предоставлении услуги следующими способами:</w:t>
      </w:r>
    </w:p>
    <w:p w:rsidR="007409BF" w:rsidRPr="00E92A59" w:rsidRDefault="007409BF" w:rsidP="007409BF">
      <w:pPr>
        <w:widowControl w:val="0"/>
        <w:autoSpaceDE w:val="0"/>
        <w:autoSpaceDN w:val="0"/>
        <w:ind w:firstLine="709"/>
        <w:jc w:val="both"/>
        <w:rPr>
          <w:sz w:val="28"/>
          <w:szCs w:val="28"/>
        </w:rPr>
      </w:pPr>
      <w:r w:rsidRPr="00E92A59">
        <w:rPr>
          <w:sz w:val="28"/>
          <w:szCs w:val="28"/>
        </w:rPr>
        <w:t>1) посредством ПГУ ЛО/ЕПГУ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2) посредством сайта ОМСУ, МФЦ (при технической реализации)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3) по телефону - в Администрацию</w:t>
      </w:r>
      <w:r w:rsidR="00A47341">
        <w:rPr>
          <w:sz w:val="28"/>
          <w:szCs w:val="28"/>
        </w:rPr>
        <w:t xml:space="preserve"> 8-813-76-72-224</w:t>
      </w:r>
      <w:r w:rsidRPr="00E92A59">
        <w:rPr>
          <w:sz w:val="28"/>
          <w:szCs w:val="28"/>
        </w:rPr>
        <w:t>, МФЦ.</w:t>
      </w:r>
    </w:p>
    <w:p w:rsidR="007409BF" w:rsidRPr="00E92A59" w:rsidRDefault="007409BF" w:rsidP="007409BF">
      <w:pPr>
        <w:widowControl w:val="0"/>
        <w:autoSpaceDE w:val="0"/>
        <w:autoSpaceDN w:val="0"/>
        <w:ind w:firstLine="709"/>
        <w:jc w:val="both"/>
        <w:rPr>
          <w:sz w:val="28"/>
          <w:szCs w:val="28"/>
        </w:rPr>
      </w:pPr>
      <w:r w:rsidRPr="00E92A5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sz w:val="28"/>
          <w:szCs w:val="28"/>
        </w:rPr>
        <w:t xml:space="preserve"> ГБУ ЛО «МФЦ» с использованием информационных технологий, </w:t>
      </w:r>
      <w:r w:rsidRPr="00E92A59">
        <w:rPr>
          <w:sz w:val="28"/>
          <w:szCs w:val="28"/>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409BF" w:rsidRPr="00E92A59" w:rsidRDefault="007409BF" w:rsidP="007409BF">
      <w:pPr>
        <w:widowControl w:val="0"/>
        <w:autoSpaceDE w:val="0"/>
        <w:autoSpaceDN w:val="0"/>
        <w:ind w:firstLine="709"/>
        <w:jc w:val="both"/>
        <w:rPr>
          <w:sz w:val="28"/>
          <w:szCs w:val="28"/>
        </w:rPr>
      </w:pPr>
      <w:r w:rsidRPr="00E92A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409BF" w:rsidRPr="00E92A59" w:rsidRDefault="007409BF" w:rsidP="007409BF">
      <w:pPr>
        <w:widowControl w:val="0"/>
        <w:autoSpaceDE w:val="0"/>
        <w:autoSpaceDN w:val="0"/>
        <w:ind w:firstLine="709"/>
        <w:jc w:val="both"/>
        <w:rPr>
          <w:sz w:val="28"/>
          <w:szCs w:val="28"/>
        </w:rPr>
      </w:pPr>
      <w:r w:rsidRPr="00E92A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09BF" w:rsidRPr="00F24C28" w:rsidRDefault="007409BF" w:rsidP="007409BF">
      <w:pPr>
        <w:widowControl w:val="0"/>
        <w:autoSpaceDE w:val="0"/>
        <w:autoSpaceDN w:val="0"/>
        <w:ind w:firstLine="709"/>
        <w:jc w:val="both"/>
        <w:rPr>
          <w:sz w:val="28"/>
          <w:szCs w:val="28"/>
        </w:rPr>
      </w:pPr>
      <w:r w:rsidRPr="00E92A5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rsidR="007409BF" w:rsidRPr="00F24C28" w:rsidRDefault="007409BF" w:rsidP="007409BF">
      <w:pPr>
        <w:ind w:firstLine="709"/>
        <w:jc w:val="both"/>
        <w:rPr>
          <w:sz w:val="28"/>
          <w:szCs w:val="28"/>
        </w:rPr>
      </w:pPr>
      <w:r w:rsidRPr="00F24C28">
        <w:rPr>
          <w:sz w:val="28"/>
          <w:szCs w:val="28"/>
        </w:rPr>
        <w:t>2.3. Результатом предоставления муниципальной услуги является:</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Calibri"/>
          <w:sz w:val="28"/>
          <w:szCs w:val="28"/>
        </w:rPr>
        <w:br/>
      </w:r>
      <w:r w:rsidRPr="00F24C28">
        <w:rPr>
          <w:rFonts w:eastAsia="Calibri"/>
          <w:sz w:val="28"/>
          <w:szCs w:val="28"/>
        </w:rPr>
        <w:t xml:space="preserve">(по форме согласно приложению </w:t>
      </w:r>
      <w:r>
        <w:rPr>
          <w:rFonts w:eastAsia="Calibri"/>
          <w:sz w:val="28"/>
          <w:szCs w:val="28"/>
        </w:rPr>
        <w:t>2</w:t>
      </w:r>
      <w:r w:rsidRPr="00F24C28">
        <w:rPr>
          <w:rFonts w:eastAsia="Calibri"/>
          <w:sz w:val="28"/>
          <w:szCs w:val="28"/>
        </w:rPr>
        <w:t xml:space="preserve"> к административному регламенту);</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возврате заявления о предоставлении в собственность бесплатно земельного участка, на котором расположен гараж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 административному регламенту). </w:t>
      </w:r>
    </w:p>
    <w:p w:rsidR="007409BF" w:rsidRPr="00E92A59" w:rsidRDefault="007409BF" w:rsidP="007409BF">
      <w:pPr>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E92A59" w:rsidRDefault="007409BF" w:rsidP="007409BF">
      <w:pPr>
        <w:ind w:firstLine="709"/>
        <w:jc w:val="both"/>
        <w:rPr>
          <w:sz w:val="28"/>
          <w:szCs w:val="28"/>
        </w:rPr>
      </w:pPr>
      <w:r w:rsidRPr="00E92A59">
        <w:rPr>
          <w:sz w:val="28"/>
          <w:szCs w:val="28"/>
        </w:rPr>
        <w:t>1) при личной явке:</w:t>
      </w:r>
    </w:p>
    <w:p w:rsidR="002A0F62" w:rsidRDefault="002A0F62" w:rsidP="002A0F62">
      <w:pPr>
        <w:pStyle w:val="ConsPlusNormal"/>
        <w:ind w:firstLine="709"/>
        <w:jc w:val="both"/>
        <w:rPr>
          <w:rFonts w:ascii="Times New Roman" w:hAnsi="Times New Roman" w:cs="Times New Roman"/>
          <w:sz w:val="28"/>
          <w:szCs w:val="28"/>
        </w:rPr>
      </w:pPr>
      <w:r w:rsidRPr="00D8054E">
        <w:rPr>
          <w:rFonts w:ascii="Times New Roman" w:hAnsi="Times New Roman" w:cs="Times New Roman"/>
          <w:sz w:val="28"/>
          <w:szCs w:val="28"/>
        </w:rPr>
        <w:t xml:space="preserve">в Администрации по адресу: 188514, Ленинградская область, Ломоносовский район, п. Ропша, Стрельнинское шоссе, д.9А </w:t>
      </w:r>
    </w:p>
    <w:p w:rsidR="002A0F62" w:rsidRPr="00D8054E" w:rsidRDefault="002A0F62" w:rsidP="002A0F62">
      <w:pPr>
        <w:pStyle w:val="ConsPlusNormal"/>
        <w:ind w:firstLine="709"/>
        <w:jc w:val="both"/>
        <w:rPr>
          <w:rFonts w:ascii="Times New Roman" w:hAnsi="Times New Roman" w:cs="Times New Roman"/>
          <w:sz w:val="28"/>
          <w:szCs w:val="28"/>
        </w:rPr>
      </w:pPr>
      <w:r w:rsidRPr="00D8054E">
        <w:rPr>
          <w:rFonts w:ascii="Times New Roman" w:hAnsi="Times New Roman" w:cs="Times New Roman"/>
          <w:sz w:val="28"/>
          <w:szCs w:val="28"/>
        </w:rPr>
        <w:t xml:space="preserve">в приемные дни: </w:t>
      </w:r>
    </w:p>
    <w:p w:rsidR="002A0F62" w:rsidRPr="00D8054E" w:rsidRDefault="002A0F62" w:rsidP="002A0F62">
      <w:pPr>
        <w:pStyle w:val="ConsPlusNormal"/>
        <w:ind w:firstLine="709"/>
        <w:jc w:val="both"/>
        <w:rPr>
          <w:rFonts w:ascii="Times New Roman" w:hAnsi="Times New Roman" w:cs="Times New Roman"/>
          <w:sz w:val="28"/>
          <w:szCs w:val="28"/>
        </w:rPr>
      </w:pPr>
      <w:r w:rsidRPr="00D8054E">
        <w:rPr>
          <w:rFonts w:ascii="Times New Roman" w:hAnsi="Times New Roman" w:cs="Times New Roman"/>
          <w:sz w:val="28"/>
          <w:szCs w:val="28"/>
        </w:rPr>
        <w:t xml:space="preserve">ср. -  с 9.00 до 17.00 </w:t>
      </w:r>
    </w:p>
    <w:p w:rsidR="002A0F62" w:rsidRPr="00D8054E" w:rsidRDefault="002A0F62" w:rsidP="002A0F62">
      <w:pPr>
        <w:pStyle w:val="ConsPlusNormal"/>
        <w:ind w:firstLine="709"/>
        <w:jc w:val="both"/>
        <w:rPr>
          <w:rFonts w:ascii="Times New Roman" w:hAnsi="Times New Roman" w:cs="Times New Roman"/>
          <w:sz w:val="28"/>
          <w:szCs w:val="28"/>
        </w:rPr>
      </w:pPr>
      <w:r w:rsidRPr="00D8054E">
        <w:rPr>
          <w:rFonts w:ascii="Times New Roman" w:hAnsi="Times New Roman" w:cs="Times New Roman"/>
          <w:sz w:val="28"/>
          <w:szCs w:val="28"/>
        </w:rPr>
        <w:t>чт. -  с 9.00 до 17.00</w:t>
      </w:r>
    </w:p>
    <w:p w:rsidR="002A0F62" w:rsidRPr="00D8054E" w:rsidRDefault="002A0F62" w:rsidP="002A0F62">
      <w:pPr>
        <w:pStyle w:val="ConsPlusNormal"/>
        <w:ind w:firstLine="709"/>
        <w:jc w:val="both"/>
        <w:rPr>
          <w:rFonts w:ascii="Times New Roman" w:hAnsi="Times New Roman" w:cs="Times New Roman"/>
          <w:sz w:val="28"/>
          <w:szCs w:val="28"/>
        </w:rPr>
      </w:pPr>
      <w:r w:rsidRPr="00D8054E">
        <w:rPr>
          <w:rFonts w:ascii="Times New Roman" w:hAnsi="Times New Roman" w:cs="Times New Roman"/>
          <w:sz w:val="28"/>
          <w:szCs w:val="28"/>
        </w:rPr>
        <w:t>(с 13.00-14.00 обеденный перерыв);</w:t>
      </w:r>
    </w:p>
    <w:p w:rsidR="002A0F62" w:rsidRPr="00E92A59" w:rsidRDefault="002A0F62" w:rsidP="002A0F62">
      <w:pPr>
        <w:ind w:firstLine="709"/>
        <w:jc w:val="both"/>
        <w:rPr>
          <w:sz w:val="28"/>
          <w:szCs w:val="28"/>
        </w:rPr>
      </w:pPr>
      <w:r w:rsidRPr="00E92A59">
        <w:rPr>
          <w:sz w:val="28"/>
          <w:szCs w:val="28"/>
        </w:rPr>
        <w:t>в филиалах, отделах, удаленных рабочих местах ГБУ ЛО «МФЦ»;</w:t>
      </w:r>
    </w:p>
    <w:p w:rsidR="002A0F62" w:rsidRPr="00E92A59" w:rsidRDefault="002A0F62" w:rsidP="002A0F62">
      <w:pPr>
        <w:ind w:firstLine="709"/>
        <w:jc w:val="both"/>
        <w:rPr>
          <w:sz w:val="28"/>
          <w:szCs w:val="28"/>
        </w:rPr>
      </w:pPr>
      <w:r w:rsidRPr="00E92A59">
        <w:rPr>
          <w:sz w:val="28"/>
          <w:szCs w:val="28"/>
        </w:rPr>
        <w:t>2) без личной явки:</w:t>
      </w:r>
    </w:p>
    <w:p w:rsidR="002A0F62" w:rsidRPr="00A47341" w:rsidRDefault="002A0F62" w:rsidP="002A0F62">
      <w:pPr>
        <w:pStyle w:val="ConsPlusNormal"/>
        <w:ind w:firstLine="709"/>
        <w:jc w:val="both"/>
        <w:rPr>
          <w:rFonts w:ascii="Times New Roman" w:hAnsi="Times New Roman" w:cs="Times New Roman"/>
          <w:sz w:val="28"/>
          <w:szCs w:val="28"/>
        </w:rPr>
      </w:pPr>
      <w:r w:rsidRPr="00A47341">
        <w:rPr>
          <w:rFonts w:ascii="Times New Roman" w:hAnsi="Times New Roman" w:cs="Times New Roman"/>
          <w:sz w:val="28"/>
          <w:szCs w:val="28"/>
        </w:rPr>
        <w:t xml:space="preserve">почтовым отправлением в орган местного самоуправления по </w:t>
      </w:r>
      <w:proofErr w:type="gramStart"/>
      <w:r w:rsidRPr="00A47341">
        <w:rPr>
          <w:rFonts w:ascii="Times New Roman" w:hAnsi="Times New Roman" w:cs="Times New Roman"/>
          <w:sz w:val="28"/>
          <w:szCs w:val="28"/>
        </w:rPr>
        <w:t xml:space="preserve">адресу:   </w:t>
      </w:r>
      <w:proofErr w:type="gramEnd"/>
      <w:r w:rsidRPr="00A47341">
        <w:rPr>
          <w:rFonts w:ascii="Times New Roman" w:hAnsi="Times New Roman" w:cs="Times New Roman"/>
          <w:sz w:val="28"/>
          <w:szCs w:val="28"/>
        </w:rPr>
        <w:t xml:space="preserve">                                              188514, Ленинградская область, Ломоносовский район, п. Ропша, Стрельнинское шоссе, д.9А;</w:t>
      </w:r>
    </w:p>
    <w:p w:rsidR="002A0F62" w:rsidRPr="00E92A59" w:rsidRDefault="002A0F62" w:rsidP="002A0F62">
      <w:pPr>
        <w:ind w:firstLine="709"/>
        <w:jc w:val="both"/>
        <w:rPr>
          <w:sz w:val="28"/>
          <w:szCs w:val="28"/>
        </w:rPr>
      </w:pPr>
      <w:r w:rsidRPr="00E92A59">
        <w:rPr>
          <w:sz w:val="28"/>
          <w:szCs w:val="28"/>
        </w:rPr>
        <w:t>в электронной форме через личный кабинет заявителя на ПГУ ЛО/ЕПГУ.</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2.4. Срок предоставления муниципальной услуги составляет</w:t>
      </w:r>
      <w:r>
        <w:rPr>
          <w:sz w:val="28"/>
          <w:szCs w:val="28"/>
        </w:rPr>
        <w:t xml:space="preserve"> </w:t>
      </w:r>
      <w:r w:rsidRPr="00F24C28">
        <w:rPr>
          <w:sz w:val="28"/>
          <w:szCs w:val="28"/>
        </w:rPr>
        <w:t xml:space="preserve">не более 30 </w:t>
      </w:r>
      <w:r w:rsidRPr="00F24C28">
        <w:rPr>
          <w:sz w:val="28"/>
          <w:szCs w:val="28"/>
        </w:rPr>
        <w:lastRenderedPageBreak/>
        <w:t>календарных дней со дня поступления заявления и документов в Администрацию.</w:t>
      </w:r>
    </w:p>
    <w:p w:rsidR="007409BF" w:rsidRPr="00E92A59" w:rsidRDefault="007409BF" w:rsidP="007409BF">
      <w:pPr>
        <w:widowControl w:val="0"/>
        <w:autoSpaceDE w:val="0"/>
        <w:autoSpaceDN w:val="0"/>
        <w:ind w:firstLine="709"/>
        <w:jc w:val="both"/>
        <w:rPr>
          <w:sz w:val="28"/>
          <w:szCs w:val="28"/>
        </w:rPr>
      </w:pPr>
      <w:r w:rsidRPr="00F24C28">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F24C28">
          <w:rPr>
            <w:sz w:val="28"/>
            <w:szCs w:val="28"/>
          </w:rPr>
          <w:t>статьей 3.5</w:t>
        </w:r>
      </w:hyperlink>
      <w:r w:rsidRPr="00F24C28">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7409BF" w:rsidRPr="00E92A59" w:rsidRDefault="007409BF" w:rsidP="007409BF">
      <w:pPr>
        <w:widowControl w:val="0"/>
        <w:autoSpaceDE w:val="0"/>
        <w:autoSpaceDN w:val="0"/>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Земельный кодекс Российской Федерации от 25.10.2001 № 136-ФЗ;</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Федеральный закон от 25.10.2001 № 137-ФЗ «О введении в действие Земельного кодекса Российской Федерации»;</w:t>
      </w:r>
    </w:p>
    <w:p w:rsidR="007409BF" w:rsidRPr="00E92A59" w:rsidRDefault="007409BF" w:rsidP="007409BF">
      <w:pPr>
        <w:numPr>
          <w:ilvl w:val="0"/>
          <w:numId w:val="12"/>
        </w:numPr>
        <w:tabs>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13.07.2015 № 218-ФЗ «О государственной регистрации недвижимости»;</w:t>
      </w:r>
    </w:p>
    <w:p w:rsidR="007409BF" w:rsidRPr="00E92A59" w:rsidRDefault="007409BF" w:rsidP="007409BF">
      <w:pPr>
        <w:numPr>
          <w:ilvl w:val="0"/>
          <w:numId w:val="12"/>
        </w:numPr>
        <w:tabs>
          <w:tab w:val="left" w:pos="142"/>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05.04.2021 № 79-ФЗ «О внесении изменений в отдельные законодательные акты Российской Федерации»;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292D6B" w:rsidRDefault="007409BF" w:rsidP="007409BF">
      <w:pPr>
        <w:widowControl w:val="0"/>
        <w:autoSpaceDE w:val="0"/>
        <w:autoSpaceDN w:val="0"/>
        <w:ind w:firstLine="709"/>
        <w:jc w:val="both"/>
        <w:rPr>
          <w:sz w:val="28"/>
          <w:szCs w:val="28"/>
        </w:rPr>
      </w:pPr>
      <w:r w:rsidRPr="00E92A59">
        <w:rPr>
          <w:rFonts w:eastAsiaTheme="minorEastAsia"/>
          <w:sz w:val="28"/>
          <w:szCs w:val="28"/>
        </w:rPr>
        <w:t>Д</w:t>
      </w:r>
      <w:r w:rsidRPr="00E92A59">
        <w:rPr>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sz w:val="28"/>
          <w:szCs w:val="28"/>
        </w:rPr>
        <w:br/>
      </w:r>
      <w:r w:rsidRPr="00E92A59">
        <w:rPr>
          <w:sz w:val="28"/>
          <w:szCs w:val="28"/>
        </w:rPr>
        <w:t xml:space="preserve">№ 152-ФЗ «О персональных </w:t>
      </w:r>
      <w:r w:rsidRPr="00292D6B">
        <w:rPr>
          <w:sz w:val="28"/>
          <w:szCs w:val="28"/>
        </w:rPr>
        <w:t xml:space="preserve">данных» </w:t>
      </w:r>
      <w:r w:rsidRPr="00292D6B">
        <w:rPr>
          <w:rFonts w:eastAsiaTheme="minorEastAsia"/>
          <w:sz w:val="28"/>
          <w:szCs w:val="28"/>
        </w:rPr>
        <w:t>(заявление оформляется по форме согласно приложению 1 к административному регламенту):</w:t>
      </w:r>
    </w:p>
    <w:p w:rsidR="007409BF" w:rsidRPr="00292D6B" w:rsidRDefault="007409BF" w:rsidP="007409BF">
      <w:pPr>
        <w:widowControl w:val="0"/>
        <w:autoSpaceDE w:val="0"/>
        <w:autoSpaceDN w:val="0"/>
        <w:ind w:firstLine="709"/>
        <w:jc w:val="both"/>
        <w:rPr>
          <w:sz w:val="28"/>
          <w:szCs w:val="28"/>
        </w:rPr>
      </w:pPr>
      <w:r w:rsidRPr="00292D6B">
        <w:rPr>
          <w:sz w:val="28"/>
          <w:szCs w:val="28"/>
        </w:rPr>
        <w:t>- лично заявителем (представителем заявителя) при обращении в Администрацию и на ЕПГУ/ПГУ ЛО;</w:t>
      </w:r>
    </w:p>
    <w:p w:rsidR="007409BF" w:rsidRPr="00292D6B" w:rsidRDefault="007409BF" w:rsidP="007409BF">
      <w:pPr>
        <w:widowControl w:val="0"/>
        <w:autoSpaceDE w:val="0"/>
        <w:autoSpaceDN w:val="0"/>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E92A59" w:rsidRDefault="007409BF" w:rsidP="007409BF">
      <w:pPr>
        <w:widowControl w:val="0"/>
        <w:autoSpaceDE w:val="0"/>
        <w:autoSpaceDN w:val="0"/>
        <w:ind w:firstLine="709"/>
        <w:jc w:val="both"/>
        <w:rPr>
          <w:sz w:val="28"/>
          <w:szCs w:val="28"/>
        </w:rPr>
      </w:pPr>
      <w:r w:rsidRPr="00292D6B">
        <w:rPr>
          <w:sz w:val="28"/>
          <w:szCs w:val="28"/>
        </w:rPr>
        <w:t xml:space="preserve">При обращении в Администрацию, МФЦ необходимо </w:t>
      </w:r>
      <w:r w:rsidRPr="00E92A59">
        <w:rPr>
          <w:sz w:val="28"/>
          <w:szCs w:val="28"/>
        </w:rPr>
        <w:t xml:space="preserve">предъявить документ, удостоверяющий личность: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Федерации </w:t>
      </w:r>
      <w:r w:rsidRPr="00E92A59">
        <w:rPr>
          <w:sz w:val="28"/>
          <w:szCs w:val="28"/>
        </w:rPr>
        <w:t xml:space="preserve">по форме </w:t>
      </w:r>
      <w:r>
        <w:rPr>
          <w:sz w:val="28"/>
          <w:szCs w:val="28"/>
        </w:rPr>
        <w:t>№</w:t>
      </w:r>
      <w:r w:rsidRPr="00E92A59">
        <w:rPr>
          <w:sz w:val="28"/>
          <w:szCs w:val="28"/>
        </w:rPr>
        <w:t xml:space="preserve"> 2П, удостоверение личности военнослужащего </w:t>
      </w:r>
      <w:r>
        <w:rPr>
          <w:sz w:val="28"/>
          <w:szCs w:val="28"/>
        </w:rPr>
        <w:t>Российской Федерации</w:t>
      </w:r>
      <w:r w:rsidRPr="00E92A59">
        <w:rPr>
          <w:sz w:val="28"/>
          <w:szCs w:val="28"/>
        </w:rPr>
        <w:t>);</w:t>
      </w:r>
    </w:p>
    <w:p w:rsidR="007409BF" w:rsidRDefault="007409BF" w:rsidP="007409BF">
      <w:pPr>
        <w:widowControl w:val="0"/>
        <w:autoSpaceDE w:val="0"/>
        <w:autoSpaceDN w:val="0"/>
        <w:ind w:firstLine="709"/>
        <w:jc w:val="both"/>
        <w:rPr>
          <w:sz w:val="28"/>
          <w:szCs w:val="28"/>
        </w:rPr>
      </w:pPr>
      <w:r w:rsidRPr="00E92A59">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а) доверенность, удостоверенную нотариально, либо главой местной </w:t>
      </w:r>
      <w:r w:rsidRPr="00E92A59">
        <w:rPr>
          <w:sz w:val="28"/>
          <w:szCs w:val="28"/>
        </w:rPr>
        <w:lastRenderedPageBreak/>
        <w:t xml:space="preserve">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1) Заявление о предварительном согласовании предоставления земельного участка, на котором расположен гараж</w:t>
      </w:r>
      <w:r>
        <w:rPr>
          <w:rFonts w:eastAsiaTheme="minorEastAsia"/>
          <w:sz w:val="28"/>
          <w:szCs w:val="28"/>
        </w:rPr>
        <w:t>,</w:t>
      </w:r>
      <w:r w:rsidRPr="00F24C28">
        <w:t xml:space="preserve"> </w:t>
      </w:r>
      <w:r w:rsidRPr="00F24C28">
        <w:rPr>
          <w:rFonts w:eastAsiaTheme="minorEastAsia"/>
          <w:sz w:val="28"/>
          <w:szCs w:val="28"/>
        </w:rPr>
        <w:t>должно содержать следующую информацию:</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xml:space="preserve">- реквизиты решения об утверждении проекта межевания территории, если </w:t>
      </w:r>
      <w:r w:rsidRPr="00F24C28">
        <w:rPr>
          <w:sz w:val="28"/>
          <w:szCs w:val="28"/>
        </w:rPr>
        <w:lastRenderedPageBreak/>
        <w:t>образование испрашиваемого земельного участка предусмотрено указанным проектом;</w:t>
      </w:r>
    </w:p>
    <w:p w:rsidR="007409BF" w:rsidRPr="00F24C28" w:rsidRDefault="007409BF" w:rsidP="007409BF">
      <w:pPr>
        <w:widowControl w:val="0"/>
        <w:autoSpaceDE w:val="0"/>
        <w:autoSpaceDN w:val="0"/>
        <w:adjustRightInd w:val="0"/>
        <w:ind w:firstLine="708"/>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цель использования земельного участка;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почтовый адрес и (или) адрес электронной почты для связи с заявителем.</w:t>
      </w:r>
    </w:p>
    <w:p w:rsidR="007409BF" w:rsidRPr="00B3217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F24C28">
        <w:rPr>
          <w:rFonts w:eastAsiaTheme="minorEastAsia"/>
          <w:sz w:val="28"/>
          <w:szCs w:val="28"/>
        </w:rPr>
        <w:t>) К заявлению о предварительном согласовании предоставления земельного участка прилагаются следующие документы: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7E11F1" w:rsidRPr="00E92A59">
        <w:rPr>
          <w:rFonts w:eastAsiaTheme="minorEastAsia"/>
          <w:sz w:val="28"/>
          <w:szCs w:val="28"/>
        </w:rPr>
        <w:t>ему,</w:t>
      </w:r>
      <w:r w:rsidRPr="00E92A59">
        <w:rPr>
          <w:rFonts w:eastAsiaTheme="minorEastAsia"/>
          <w:sz w:val="28"/>
          <w:szCs w:val="28"/>
        </w:rPr>
        <w:t xml:space="preserve"> либо право на использование такого земельного участка возникло у гражданина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0"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92A59">
          <w:rPr>
            <w:sz w:val="28"/>
            <w:szCs w:val="28"/>
          </w:rPr>
          <w:t>кодекса</w:t>
        </w:r>
      </w:hyperlink>
      <w:r w:rsidRPr="00E92A59">
        <w:rPr>
          <w:sz w:val="28"/>
          <w:szCs w:val="28"/>
        </w:rPr>
        <w:t xml:space="preserve"> Российской Федерации.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w:t>
      </w:r>
      <w:r w:rsidRPr="00E92A59">
        <w:rPr>
          <w:rFonts w:eastAsiaTheme="minorEastAsia"/>
          <w:sz w:val="28"/>
          <w:szCs w:val="28"/>
        </w:rPr>
        <w:lastRenderedPageBreak/>
        <w:t>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2"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Default="007409BF" w:rsidP="007409BF">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92A59">
          <w:rPr>
            <w:sz w:val="28"/>
            <w:szCs w:val="28"/>
          </w:rPr>
          <w:t>кодекса</w:t>
        </w:r>
      </w:hyperlink>
      <w:r w:rsidRPr="00E92A59">
        <w:rPr>
          <w:sz w:val="28"/>
          <w:szCs w:val="28"/>
        </w:rPr>
        <w:t xml:space="preserve"> Российской Федерации.</w:t>
      </w:r>
    </w:p>
    <w:p w:rsidR="007409BF" w:rsidRPr="00F24C28" w:rsidRDefault="007409BF" w:rsidP="007409BF">
      <w:pPr>
        <w:autoSpaceDE w:val="0"/>
        <w:autoSpaceDN w:val="0"/>
        <w:adjustRightInd w:val="0"/>
        <w:ind w:firstLine="540"/>
        <w:jc w:val="both"/>
        <w:rPr>
          <w:sz w:val="28"/>
          <w:szCs w:val="28"/>
        </w:rPr>
      </w:pPr>
      <w:r w:rsidRPr="00F24C28">
        <w:rPr>
          <w:sz w:val="28"/>
          <w:szCs w:val="28"/>
        </w:rPr>
        <w:lastRenderedPageBreak/>
        <w:t xml:space="preserve">Заявитель вправе не представлять документы, предусмотренные </w:t>
      </w:r>
      <w:hyperlink r:id="rId14" w:history="1">
        <w:r w:rsidRPr="00F24C28">
          <w:rPr>
            <w:sz w:val="28"/>
            <w:szCs w:val="28"/>
          </w:rPr>
          <w:t>абзацами вторым</w:t>
        </w:r>
      </w:hyperlink>
      <w:r w:rsidRPr="00F24C28">
        <w:rPr>
          <w:sz w:val="28"/>
          <w:szCs w:val="28"/>
        </w:rPr>
        <w:t xml:space="preserve"> и </w:t>
      </w:r>
      <w:hyperlink r:id="rId15"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7409BF" w:rsidRPr="00E92A59"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2.3</w:t>
      </w:r>
      <w:r w:rsidRPr="00F24C28">
        <w:rPr>
          <w:rFonts w:eastAsiaTheme="minorEastAsia"/>
          <w:sz w:val="28"/>
          <w:szCs w:val="28"/>
        </w:rPr>
        <w:t>) свидетельство о праве на наследство, подтверждающее</w:t>
      </w:r>
      <w:r w:rsidRPr="00E92A59">
        <w:rPr>
          <w:rFonts w:eastAsiaTheme="minorEastAsia"/>
          <w:sz w:val="28"/>
          <w:szCs w:val="28"/>
        </w:rPr>
        <w:t xml:space="preserve">, что </w:t>
      </w:r>
      <w:r w:rsidRPr="00F24C28">
        <w:rPr>
          <w:rFonts w:eastAsiaTheme="minorEastAsia"/>
          <w:sz w:val="28"/>
          <w:szCs w:val="28"/>
        </w:rPr>
        <w:t>наследником унаследовано имущество гражданина (в случае</w:t>
      </w:r>
      <w:r w:rsidRPr="00E92A59">
        <w:rPr>
          <w:rFonts w:eastAsiaTheme="minorEastAsia"/>
          <w:sz w:val="28"/>
          <w:szCs w:val="28"/>
        </w:rPr>
        <w:t>, если с заявлением обратился заявитель, указанный в п. 1.2.2 административного регламента);</w:t>
      </w:r>
    </w:p>
    <w:p w:rsidR="007409BF"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2.4</w:t>
      </w:r>
      <w:r w:rsidRPr="00E92A59">
        <w:rPr>
          <w:rFonts w:eastAsiaTheme="minorEastAsia"/>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heme="minorEastAsia"/>
          <w:sz w:val="28"/>
          <w:szCs w:val="28"/>
        </w:rPr>
        <w:t xml:space="preserve">заявитель, указанный в п. 1.2.3 административного регламента); </w:t>
      </w:r>
    </w:p>
    <w:p w:rsidR="007409BF" w:rsidRPr="00F24C28"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 xml:space="preserve">2.5) </w:t>
      </w:r>
      <w:r w:rsidRPr="00BC6489">
        <w:rPr>
          <w:rFonts w:eastAsiaTheme="minorEastAsia"/>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heme="minorEastAsia"/>
          <w:sz w:val="28"/>
          <w:szCs w:val="28"/>
        </w:rPr>
        <w:t>заявитель</w:t>
      </w:r>
      <w:r w:rsidRPr="00BC6489">
        <w:rPr>
          <w:rFonts w:eastAsiaTheme="minorEastAsia"/>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heme="minorEastAsia"/>
          <w:sz w:val="28"/>
          <w:szCs w:val="28"/>
        </w:rPr>
        <w:t xml:space="preserve">заявителю </w:t>
      </w:r>
      <w:r w:rsidRPr="00BC6489">
        <w:rPr>
          <w:rFonts w:eastAsiaTheme="minorEastAsia"/>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Default="007409BF" w:rsidP="007409BF">
      <w:pPr>
        <w:widowControl w:val="0"/>
        <w:autoSpaceDE w:val="0"/>
        <w:autoSpaceDN w:val="0"/>
        <w:adjustRightInd w:val="0"/>
        <w:ind w:firstLine="710"/>
        <w:jc w:val="both"/>
        <w:rPr>
          <w:sz w:val="28"/>
          <w:szCs w:val="28"/>
        </w:rPr>
      </w:pPr>
      <w:r>
        <w:rPr>
          <w:rFonts w:eastAsiaTheme="minorEastAsia"/>
          <w:sz w:val="28"/>
          <w:szCs w:val="28"/>
        </w:rPr>
        <w:t>4</w:t>
      </w:r>
      <w:r w:rsidRPr="00E92A59">
        <w:rPr>
          <w:rFonts w:eastAsiaTheme="minorEastAsia"/>
          <w:sz w:val="28"/>
          <w:szCs w:val="28"/>
        </w:rPr>
        <w:t>)</w:t>
      </w:r>
      <w:r w:rsidRPr="00E92A59">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709"/>
        <w:jc w:val="both"/>
        <w:rPr>
          <w:rFonts w:eastAsiaTheme="minorEastAsia"/>
          <w:sz w:val="28"/>
          <w:szCs w:val="28"/>
        </w:rPr>
      </w:pPr>
      <w:r w:rsidRPr="00F24C28">
        <w:rPr>
          <w:sz w:val="28"/>
          <w:szCs w:val="28"/>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E92A59" w:rsidRDefault="007409BF" w:rsidP="007409BF">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 сведения о регистрации по месту жительства, по месту пребывания </w:t>
      </w:r>
      <w:r w:rsidRPr="00E92A59">
        <w:rPr>
          <w:sz w:val="28"/>
          <w:szCs w:val="28"/>
        </w:rPr>
        <w:lastRenderedPageBreak/>
        <w:t>гражданина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иностранного гражданина или лица без гражданства по месту жительства;</w:t>
      </w:r>
    </w:p>
    <w:p w:rsidR="007409BF" w:rsidRPr="00E92A59" w:rsidRDefault="007409BF" w:rsidP="007409BF">
      <w:pPr>
        <w:widowControl w:val="0"/>
        <w:autoSpaceDE w:val="0"/>
        <w:autoSpaceDN w:val="0"/>
        <w:ind w:firstLine="709"/>
        <w:jc w:val="both"/>
        <w:rPr>
          <w:sz w:val="28"/>
          <w:szCs w:val="28"/>
        </w:rPr>
      </w:pPr>
      <w:r w:rsidRPr="00E92A59">
        <w:rPr>
          <w:sz w:val="28"/>
          <w:szCs w:val="28"/>
        </w:rPr>
        <w:t>- выписка из Единого государственного реестра недвижимости об объекте недвижимости (ЕГРН).</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t>2.7.1. При предоставлении муниципальной услуги запрещается требовать от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t>1.</w:t>
      </w:r>
      <w:r w:rsidRPr="00E92A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9BF" w:rsidRPr="00E92A59" w:rsidRDefault="007409BF" w:rsidP="007409BF">
      <w:pPr>
        <w:widowControl w:val="0"/>
        <w:autoSpaceDE w:val="0"/>
        <w:autoSpaceDN w:val="0"/>
        <w:ind w:firstLine="709"/>
        <w:jc w:val="both"/>
        <w:rPr>
          <w:sz w:val="28"/>
          <w:szCs w:val="28"/>
        </w:rPr>
      </w:pPr>
      <w:r w:rsidRPr="00E92A59">
        <w:rPr>
          <w:sz w:val="28"/>
          <w:szCs w:val="28"/>
        </w:rPr>
        <w:t>2.</w:t>
      </w:r>
      <w:r w:rsidRPr="00E92A59">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t>3.</w:t>
      </w:r>
      <w:r w:rsidRPr="00E92A59">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heme="minorEastAsia"/>
          <w:sz w:val="28"/>
          <w:szCs w:val="28"/>
        </w:rPr>
        <w:t xml:space="preserve">за исключением случаев, </w:t>
      </w:r>
      <w:r w:rsidRPr="00E92A59">
        <w:rPr>
          <w:sz w:val="28"/>
          <w:szCs w:val="28"/>
        </w:rPr>
        <w:t>предусмотренных пунктом 4 части 1 статьи 7 Федерального закона № 210-ФЗ;</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w:t>
      </w:r>
      <w:r w:rsidRPr="00E92A59">
        <w:rPr>
          <w:sz w:val="28"/>
          <w:szCs w:val="28"/>
        </w:rPr>
        <w:lastRenderedPageBreak/>
        <w:t xml:space="preserve">части 1 статьи 16 Федерального закона </w:t>
      </w:r>
      <w:r>
        <w:rPr>
          <w:sz w:val="28"/>
          <w:szCs w:val="28"/>
        </w:rPr>
        <w:t>№</w:t>
      </w:r>
      <w:r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409BF" w:rsidRPr="00E92A59" w:rsidRDefault="007409BF" w:rsidP="007409BF">
      <w:pPr>
        <w:widowControl w:val="0"/>
        <w:autoSpaceDE w:val="0"/>
        <w:autoSpaceDN w:val="0"/>
        <w:ind w:firstLine="709"/>
        <w:jc w:val="both"/>
        <w:rPr>
          <w:sz w:val="28"/>
          <w:szCs w:val="28"/>
        </w:rPr>
      </w:pPr>
      <w:r w:rsidRPr="00E92A59">
        <w:rPr>
          <w:sz w:val="28"/>
          <w:szCs w:val="28"/>
        </w:rPr>
        <w:t>2.7.2. При наступлении событий, являющихся основанием для предоставления муниципальной услуги, Администрация вправе:</w:t>
      </w:r>
    </w:p>
    <w:p w:rsidR="007409BF" w:rsidRPr="00E92A59" w:rsidRDefault="007409BF" w:rsidP="007409BF">
      <w:pPr>
        <w:widowControl w:val="0"/>
        <w:autoSpaceDE w:val="0"/>
        <w:autoSpaceDN w:val="0"/>
        <w:ind w:firstLine="709"/>
        <w:jc w:val="both"/>
        <w:rPr>
          <w:sz w:val="28"/>
          <w:szCs w:val="28"/>
        </w:rPr>
      </w:pPr>
      <w:r w:rsidRPr="00E92A59">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409BF" w:rsidRPr="00E92A59" w:rsidRDefault="007409BF" w:rsidP="007409BF">
      <w:pPr>
        <w:widowControl w:val="0"/>
        <w:autoSpaceDE w:val="0"/>
        <w:autoSpaceDN w:val="0"/>
        <w:ind w:firstLine="709"/>
        <w:jc w:val="both"/>
        <w:rPr>
          <w:sz w:val="28"/>
          <w:szCs w:val="28"/>
        </w:rPr>
      </w:pPr>
      <w:r w:rsidRPr="00E92A5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9BF" w:rsidRPr="00E92A59" w:rsidRDefault="007409BF" w:rsidP="007409BF">
      <w:pPr>
        <w:widowControl w:val="0"/>
        <w:autoSpaceDE w:val="0"/>
        <w:autoSpaceDN w:val="0"/>
        <w:ind w:firstLine="709"/>
        <w:jc w:val="both"/>
        <w:rPr>
          <w:sz w:val="28"/>
          <w:szCs w:val="28"/>
        </w:rPr>
      </w:pPr>
      <w:r w:rsidRPr="00E92A59">
        <w:rPr>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409BF" w:rsidRPr="00F24C28" w:rsidRDefault="007409BF" w:rsidP="007409BF">
      <w:pPr>
        <w:widowControl w:val="0"/>
        <w:autoSpaceDE w:val="0"/>
        <w:autoSpaceDN w:val="0"/>
        <w:ind w:firstLine="709"/>
        <w:jc w:val="both"/>
        <w:rPr>
          <w:sz w:val="28"/>
          <w:szCs w:val="28"/>
        </w:rPr>
      </w:pPr>
      <w:r w:rsidRPr="00E92A59">
        <w:rPr>
          <w:sz w:val="28"/>
          <w:szCs w:val="28"/>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heme="minorEastAsia"/>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sidRPr="00F24C28">
        <w:rPr>
          <w:rFonts w:eastAsia="Calibri"/>
          <w:sz w:val="28"/>
          <w:szCs w:val="28"/>
        </w:rPr>
        <w:lastRenderedPageBreak/>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 xml:space="preserve">земельный участок, который предстоит </w:t>
      </w:r>
      <w:r w:rsidRPr="00F24C28">
        <w:rPr>
          <w:rFonts w:eastAsia="Calibri"/>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eastAsia="Calibri"/>
          <w:sz w:val="28"/>
          <w:szCs w:val="28"/>
        </w:rPr>
        <w:t>-7, 9-13, 14.1-19, 21</w:t>
      </w:r>
      <w:r w:rsidRPr="00003C83">
        <w:rPr>
          <w:rFonts w:eastAsia="Calibri"/>
          <w:sz w:val="28"/>
          <w:szCs w:val="28"/>
        </w:rPr>
        <w:t>-23 статьи 39.16 Земельного кодекса Российской Федерации;</w:t>
      </w:r>
    </w:p>
    <w:p w:rsidR="007409BF" w:rsidRDefault="007409BF" w:rsidP="007409BF">
      <w:pPr>
        <w:numPr>
          <w:ilvl w:val="0"/>
          <w:numId w:val="15"/>
        </w:numPr>
        <w:autoSpaceDE w:val="0"/>
        <w:autoSpaceDN w:val="0"/>
        <w:adjustRightInd w:val="0"/>
        <w:ind w:left="0" w:firstLine="709"/>
        <w:jc w:val="both"/>
        <w:rPr>
          <w:rFonts w:eastAsia="Calibri"/>
          <w:sz w:val="28"/>
          <w:szCs w:val="28"/>
        </w:rPr>
      </w:pPr>
      <w:r w:rsidRPr="00E92A59">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Calibri"/>
          <w:sz w:val="28"/>
          <w:szCs w:val="28"/>
        </w:rPr>
        <w:t>;</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Pr>
          <w:rFonts w:eastAsia="Calibri"/>
          <w:sz w:val="28"/>
          <w:szCs w:val="28"/>
        </w:rPr>
        <w:t>г</w:t>
      </w:r>
      <w:r w:rsidRPr="00F24C28">
        <w:rPr>
          <w:rFonts w:eastAsia="Calibri"/>
          <w:sz w:val="28"/>
          <w:szCs w:val="28"/>
        </w:rPr>
        <w:t xml:space="preserve">араж, расположенный на испрашиваемом земельном участке, </w:t>
      </w:r>
      <w:r>
        <w:rPr>
          <w:rFonts w:eastAsia="Calibri"/>
          <w:sz w:val="28"/>
          <w:szCs w:val="28"/>
        </w:rPr>
        <w:t xml:space="preserve">не </w:t>
      </w:r>
      <w:r w:rsidRPr="00F24C28">
        <w:rPr>
          <w:rFonts w:eastAsia="Calibri"/>
          <w:sz w:val="28"/>
          <w:szCs w:val="28"/>
        </w:rPr>
        <w:t xml:space="preserve">является капитальным строением, сооружением </w:t>
      </w:r>
      <w:r w:rsidRPr="00EB74AE">
        <w:rPr>
          <w:rFonts w:eastAsia="Calibri"/>
          <w:sz w:val="28"/>
          <w:szCs w:val="28"/>
        </w:rPr>
        <w:t>(</w:t>
      </w:r>
      <w:r>
        <w:rPr>
          <w:rFonts w:eastAsia="Calibri"/>
          <w:sz w:val="28"/>
          <w:szCs w:val="28"/>
        </w:rPr>
        <w:t xml:space="preserve">за исключением </w:t>
      </w:r>
      <w:r w:rsidRPr="00EB74AE">
        <w:rPr>
          <w:rFonts w:eastAsia="Calibri"/>
          <w:sz w:val="28"/>
          <w:szCs w:val="28"/>
        </w:rPr>
        <w:t>случа</w:t>
      </w:r>
      <w:r>
        <w:rPr>
          <w:rFonts w:eastAsia="Calibri"/>
          <w:sz w:val="28"/>
          <w:szCs w:val="28"/>
        </w:rPr>
        <w:t>я</w:t>
      </w:r>
      <w:r w:rsidRPr="00EB74AE">
        <w:rPr>
          <w:rFonts w:eastAsia="Calibri"/>
          <w:sz w:val="28"/>
          <w:szCs w:val="28"/>
        </w:rPr>
        <w:t>, если с заявлением обратился заявитель, указанный в п. 1.2.5 административного регламента)</w:t>
      </w:r>
      <w:r>
        <w:rPr>
          <w:rFonts w:eastAsia="Calibri"/>
          <w:sz w:val="28"/>
          <w:szCs w:val="28"/>
        </w:rPr>
        <w:t>.</w:t>
      </w:r>
    </w:p>
    <w:p w:rsidR="007409BF" w:rsidRDefault="007409BF" w:rsidP="007409BF">
      <w:pPr>
        <w:widowControl w:val="0"/>
        <w:autoSpaceDE w:val="0"/>
        <w:autoSpaceDN w:val="0"/>
        <w:adjustRightInd w:val="0"/>
        <w:ind w:firstLine="709"/>
        <w:jc w:val="both"/>
        <w:rPr>
          <w:sz w:val="28"/>
          <w:szCs w:val="28"/>
        </w:rPr>
      </w:pPr>
      <w:r w:rsidRPr="000D2E16">
        <w:rPr>
          <w:sz w:val="28"/>
          <w:szCs w:val="28"/>
        </w:rPr>
        <w:t xml:space="preserve">Администрацией должны быть указаны причины </w:t>
      </w:r>
      <w:r>
        <w:rPr>
          <w:sz w:val="28"/>
          <w:szCs w:val="28"/>
        </w:rPr>
        <w:t>отказа в</w:t>
      </w:r>
      <w:r w:rsidRPr="000D2E16">
        <w:rPr>
          <w:sz w:val="28"/>
          <w:szCs w:val="28"/>
        </w:rPr>
        <w:t xml:space="preserve"> предварительном согласовании предоставления земельного участка.</w:t>
      </w:r>
    </w:p>
    <w:p w:rsidR="007409BF" w:rsidRPr="00E92A59" w:rsidRDefault="007409BF" w:rsidP="007409BF">
      <w:pPr>
        <w:widowControl w:val="0"/>
        <w:autoSpaceDE w:val="0"/>
        <w:autoSpaceDN w:val="0"/>
        <w:adjustRightInd w:val="0"/>
        <w:ind w:firstLine="709"/>
        <w:jc w:val="both"/>
        <w:rPr>
          <w:sz w:val="28"/>
          <w:szCs w:val="28"/>
        </w:rPr>
      </w:pPr>
      <w:r w:rsidRPr="00F24C28">
        <w:rPr>
          <w:sz w:val="28"/>
          <w:szCs w:val="28"/>
        </w:rPr>
        <w:t>2.10.1. В течение десяти дней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заявление не соответствует положениям подпункт</w:t>
      </w:r>
      <w:r>
        <w:rPr>
          <w:sz w:val="28"/>
          <w:szCs w:val="28"/>
        </w:rPr>
        <w:t>а</w:t>
      </w:r>
      <w:r w:rsidRPr="00E92A59">
        <w:rPr>
          <w:sz w:val="28"/>
          <w:szCs w:val="28"/>
        </w:rPr>
        <w:t xml:space="preserve"> 1</w:t>
      </w:r>
      <w:r>
        <w:rPr>
          <w:sz w:val="28"/>
          <w:szCs w:val="28"/>
        </w:rPr>
        <w:t xml:space="preserve"> </w:t>
      </w:r>
      <w:r w:rsidRPr="00E92A59">
        <w:rPr>
          <w:sz w:val="28"/>
          <w:szCs w:val="28"/>
        </w:rPr>
        <w:t>пункта 2.6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 заявление подано в иной орган;</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rsidR="007409BF" w:rsidRDefault="007409BF" w:rsidP="007409BF">
      <w:pPr>
        <w:widowControl w:val="0"/>
        <w:autoSpaceDE w:val="0"/>
        <w:autoSpaceDN w:val="0"/>
        <w:adjustRightInd w:val="0"/>
        <w:ind w:firstLine="709"/>
        <w:jc w:val="both"/>
        <w:rPr>
          <w:sz w:val="28"/>
          <w:szCs w:val="28"/>
        </w:rPr>
      </w:pPr>
      <w:r w:rsidRPr="00E92A59">
        <w:rPr>
          <w:sz w:val="28"/>
          <w:szCs w:val="28"/>
        </w:rPr>
        <w:t xml:space="preserve">Администрацией должны быть указаны причины возврата заявления </w:t>
      </w:r>
      <w:r w:rsidRPr="00343291">
        <w:rPr>
          <w:sz w:val="28"/>
          <w:szCs w:val="28"/>
        </w:rPr>
        <w:t>о предварительном согласовании предоставления земельного участка</w:t>
      </w:r>
      <w:r>
        <w:rPr>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09BF" w:rsidRPr="00E92A59" w:rsidRDefault="007409BF" w:rsidP="007409BF">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7409BF" w:rsidRPr="00E92A59" w:rsidRDefault="007409BF" w:rsidP="007409BF">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rsidR="007409BF" w:rsidRPr="00E92A59" w:rsidRDefault="007409BF" w:rsidP="007409BF">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rsidR="007409BF" w:rsidRPr="00E92A59" w:rsidRDefault="007409BF" w:rsidP="007409BF">
      <w:pPr>
        <w:ind w:firstLine="709"/>
        <w:jc w:val="both"/>
        <w:rPr>
          <w:sz w:val="28"/>
          <w:szCs w:val="28"/>
        </w:rPr>
      </w:pPr>
      <w:r w:rsidRPr="00E92A59">
        <w:rPr>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7409BF" w:rsidRPr="00E92A59" w:rsidRDefault="007409BF" w:rsidP="007409BF">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eastAsiaTheme="minorEastAsia"/>
          <w:sz w:val="28"/>
          <w:szCs w:val="28"/>
        </w:rPr>
        <w:t>сурдопереводчика</w:t>
      </w:r>
      <w:proofErr w:type="spellEnd"/>
      <w:r w:rsidRPr="00E92A59">
        <w:rPr>
          <w:rFonts w:eastAsiaTheme="minorEastAsia"/>
          <w:sz w:val="28"/>
          <w:szCs w:val="28"/>
        </w:rPr>
        <w:t xml:space="preserve"> и </w:t>
      </w:r>
      <w:proofErr w:type="spellStart"/>
      <w:r w:rsidRPr="00E92A59">
        <w:rPr>
          <w:rFonts w:eastAsiaTheme="minorEastAsia"/>
          <w:sz w:val="28"/>
          <w:szCs w:val="28"/>
        </w:rPr>
        <w:t>тифлосурдопереводчика</w:t>
      </w:r>
      <w:proofErr w:type="spellEnd"/>
      <w:r w:rsidRPr="00E92A59">
        <w:rPr>
          <w:rFonts w:eastAsiaTheme="minorEastAsia"/>
          <w:sz w:val="28"/>
          <w:szCs w:val="28"/>
        </w:rPr>
        <w:t>.</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2.14.11. Характеристики помещений приема и выдачи документов в части </w:t>
      </w:r>
      <w:r w:rsidRPr="00E92A59">
        <w:rPr>
          <w:rFonts w:eastAsiaTheme="minorEastAsia"/>
          <w:sz w:val="28"/>
          <w:szCs w:val="28"/>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09BF" w:rsidRPr="00E92A59" w:rsidRDefault="007409BF" w:rsidP="007409BF">
      <w:pPr>
        <w:widowControl w:val="0"/>
        <w:autoSpaceDE w:val="0"/>
        <w:autoSpaceDN w:val="0"/>
        <w:adjustRightInd w:val="0"/>
        <w:ind w:firstLine="709"/>
        <w:jc w:val="both"/>
        <w:rPr>
          <w:sz w:val="28"/>
          <w:szCs w:val="28"/>
        </w:rPr>
      </w:pPr>
      <w:r w:rsidRPr="00E92A59">
        <w:rPr>
          <w:rFonts w:eastAsiaTheme="minorEastAsia"/>
          <w:sz w:val="28"/>
          <w:szCs w:val="28"/>
        </w:rPr>
        <w:t>2.15.</w:t>
      </w:r>
      <w:r w:rsidRPr="00E92A59">
        <w:rPr>
          <w:sz w:val="28"/>
          <w:szCs w:val="28"/>
        </w:rPr>
        <w:t xml:space="preserve"> Показатели доступности и качества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2.15.1. Показатели доступности муниципальной услуги (общие, применимые в отношении всех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1) транспортная доступность к месту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наличие указателей, обеспечивающих беспрепятственный доступ к помещениям, в которых предоставляется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409BF" w:rsidRPr="00E92A59" w:rsidRDefault="007409BF" w:rsidP="007409BF">
      <w:pPr>
        <w:widowControl w:val="0"/>
        <w:autoSpaceDE w:val="0"/>
        <w:autoSpaceDN w:val="0"/>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2.15.2. Показатели доступности муниципальной услуги (специальные, применимые в отношении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2) исполнение требований доступности услуг для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2.15.3. Показатели качества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1) соблюдение срока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соблюдение времени ожидания в очереди при подаче заявления и получении результата;</w:t>
      </w:r>
    </w:p>
    <w:p w:rsidR="007409BF" w:rsidRPr="00E92A59" w:rsidRDefault="007409BF" w:rsidP="007409BF">
      <w:pPr>
        <w:widowControl w:val="0"/>
        <w:autoSpaceDE w:val="0"/>
        <w:autoSpaceDN w:val="0"/>
        <w:ind w:firstLine="709"/>
        <w:jc w:val="both"/>
        <w:rPr>
          <w:sz w:val="28"/>
          <w:szCs w:val="28"/>
        </w:rPr>
      </w:pPr>
      <w:r w:rsidRPr="00E92A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4) отсутствие жалоб на действия или бездействие должностных лиц </w:t>
      </w:r>
      <w:r w:rsidRPr="00E92A59">
        <w:rPr>
          <w:sz w:val="28"/>
          <w:szCs w:val="28"/>
        </w:rPr>
        <w:lastRenderedPageBreak/>
        <w:t>Администрации, поданных в установленном порядке.</w:t>
      </w:r>
    </w:p>
    <w:p w:rsidR="007409BF" w:rsidRPr="00E92A59" w:rsidRDefault="007409BF" w:rsidP="007409BF">
      <w:pPr>
        <w:widowControl w:val="0"/>
        <w:autoSpaceDE w:val="0"/>
        <w:autoSpaceDN w:val="0"/>
        <w:ind w:firstLine="709"/>
        <w:jc w:val="both"/>
        <w:rPr>
          <w:sz w:val="28"/>
          <w:szCs w:val="28"/>
        </w:rPr>
      </w:pPr>
      <w:r w:rsidRPr="00E92A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2.16. Получения услуг, которые являются необходимыми и обязательными для предоставления муниципальной услуги, не требуется.</w:t>
      </w:r>
    </w:p>
    <w:p w:rsidR="007409BF" w:rsidRPr="00E92A59" w:rsidRDefault="007409BF" w:rsidP="007409BF">
      <w:pPr>
        <w:widowControl w:val="0"/>
        <w:autoSpaceDE w:val="0"/>
        <w:autoSpaceDN w:val="0"/>
        <w:ind w:firstLine="709"/>
        <w:jc w:val="both"/>
        <w:rPr>
          <w:sz w:val="28"/>
          <w:szCs w:val="28"/>
        </w:rPr>
      </w:pPr>
      <w:r w:rsidRPr="00E92A59">
        <w:rPr>
          <w:sz w:val="28"/>
          <w:szCs w:val="28"/>
        </w:rPr>
        <w:t>Согласований, необходимых для получения муниципальной услуги, не требуется.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eastAsiaTheme="minorEastAsia"/>
          <w:sz w:val="28"/>
          <w:szCs w:val="28"/>
        </w:rPr>
        <w:t>) и особенности предоставления муниципальной услуги в электронной форме.</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2.17.1. Предоставление услуги по экстерриториальному принципу не предусмотрено.</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9BF" w:rsidRPr="00E92A59" w:rsidRDefault="007409BF" w:rsidP="007409BF">
      <w:pPr>
        <w:widowControl w:val="0"/>
        <w:autoSpaceDE w:val="0"/>
        <w:autoSpaceDN w:val="0"/>
        <w:adjustRightInd w:val="0"/>
        <w:ind w:firstLine="540"/>
        <w:jc w:val="both"/>
        <w:rPr>
          <w:rFonts w:eastAsiaTheme="minorEastAsia"/>
          <w:sz w:val="28"/>
          <w:szCs w:val="28"/>
        </w:rPr>
      </w:pPr>
    </w:p>
    <w:p w:rsidR="007409BF" w:rsidRPr="00E92A59" w:rsidRDefault="007409BF" w:rsidP="007409BF">
      <w:pPr>
        <w:widowControl w:val="0"/>
        <w:autoSpaceDE w:val="0"/>
        <w:autoSpaceDN w:val="0"/>
        <w:ind w:firstLine="709"/>
        <w:jc w:val="center"/>
        <w:rPr>
          <w:sz w:val="28"/>
          <w:szCs w:val="28"/>
        </w:rPr>
      </w:pPr>
      <w:r w:rsidRPr="00E92A59">
        <w:rPr>
          <w:sz w:val="28"/>
          <w:szCs w:val="28"/>
        </w:rPr>
        <w:t>3. Состав, последовательность и сроки выполнения</w:t>
      </w:r>
    </w:p>
    <w:p w:rsidR="007409BF" w:rsidRPr="00E92A59" w:rsidRDefault="007409BF" w:rsidP="007409BF">
      <w:pPr>
        <w:widowControl w:val="0"/>
        <w:autoSpaceDE w:val="0"/>
        <w:autoSpaceDN w:val="0"/>
        <w:ind w:firstLine="709"/>
        <w:jc w:val="center"/>
        <w:rPr>
          <w:sz w:val="28"/>
          <w:szCs w:val="28"/>
        </w:rPr>
      </w:pPr>
      <w:r w:rsidRPr="00E92A59">
        <w:rPr>
          <w:sz w:val="28"/>
          <w:szCs w:val="28"/>
        </w:rPr>
        <w:t>административных процедур, требования к порядку их</w:t>
      </w:r>
    </w:p>
    <w:p w:rsidR="007409BF" w:rsidRPr="00E92A59" w:rsidRDefault="007409BF" w:rsidP="007409BF">
      <w:pPr>
        <w:widowControl w:val="0"/>
        <w:autoSpaceDE w:val="0"/>
        <w:autoSpaceDN w:val="0"/>
        <w:ind w:firstLine="709"/>
        <w:jc w:val="center"/>
        <w:rPr>
          <w:sz w:val="28"/>
          <w:szCs w:val="28"/>
        </w:rPr>
      </w:pPr>
      <w:r w:rsidRPr="00E92A59">
        <w:rPr>
          <w:sz w:val="28"/>
          <w:szCs w:val="28"/>
        </w:rPr>
        <w:t>выполнения, в том числе особенности выполнения</w:t>
      </w:r>
    </w:p>
    <w:p w:rsidR="007409BF" w:rsidRPr="00E92A59" w:rsidRDefault="007409BF" w:rsidP="007409BF">
      <w:pPr>
        <w:widowControl w:val="0"/>
        <w:autoSpaceDE w:val="0"/>
        <w:autoSpaceDN w:val="0"/>
        <w:ind w:firstLine="709"/>
        <w:jc w:val="center"/>
        <w:rPr>
          <w:sz w:val="28"/>
          <w:szCs w:val="28"/>
        </w:rPr>
      </w:pPr>
      <w:r w:rsidRPr="00E92A59">
        <w:rPr>
          <w:sz w:val="28"/>
          <w:szCs w:val="28"/>
        </w:rPr>
        <w:t>административных процедур в электронной форме</w:t>
      </w:r>
    </w:p>
    <w:p w:rsidR="007409BF" w:rsidRPr="00E92A59" w:rsidRDefault="007409BF" w:rsidP="007409BF">
      <w:pPr>
        <w:widowControl w:val="0"/>
        <w:autoSpaceDE w:val="0"/>
        <w:autoSpaceDN w:val="0"/>
        <w:adjustRightInd w:val="0"/>
        <w:jc w:val="center"/>
        <w:rPr>
          <w:rFonts w:eastAsiaTheme="minorEastAsia"/>
          <w:b/>
          <w:sz w:val="28"/>
          <w:szCs w:val="28"/>
        </w:rPr>
      </w:pP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7409BF"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3.1.1. Предоставления муниципальной услуги включает в себя следующие административные процедуры</w:t>
      </w:r>
      <w:r>
        <w:rPr>
          <w:rFonts w:eastAsiaTheme="minorEastAsia"/>
          <w:sz w:val="28"/>
          <w:szCs w:val="28"/>
        </w:rPr>
        <w:t>:</w:t>
      </w:r>
    </w:p>
    <w:p w:rsidR="007409BF" w:rsidRPr="00292D6B"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календарный день; </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 xml:space="preserve">рассмотрение заявления и документов о предоставлении муниципальной услуги – 26 </w:t>
      </w:r>
      <w:r w:rsidRPr="00292D6B">
        <w:rPr>
          <w:sz w:val="28"/>
          <w:szCs w:val="28"/>
        </w:rPr>
        <w:t>календарных</w:t>
      </w:r>
      <w:r w:rsidRPr="00292D6B">
        <w:rPr>
          <w:rFonts w:eastAsia="Calibri"/>
          <w:sz w:val="28"/>
          <w:szCs w:val="28"/>
        </w:rPr>
        <w:t xml:space="preserve"> дней.</w:t>
      </w:r>
    </w:p>
    <w:p w:rsidR="007409BF" w:rsidRDefault="007409BF" w:rsidP="007409BF">
      <w:pPr>
        <w:widowControl w:val="0"/>
        <w:autoSpaceDE w:val="0"/>
        <w:autoSpaceDN w:val="0"/>
        <w:adjustRightInd w:val="0"/>
        <w:ind w:firstLine="709"/>
        <w:jc w:val="both"/>
        <w:rPr>
          <w:sz w:val="28"/>
          <w:szCs w:val="28"/>
        </w:rPr>
      </w:pPr>
      <w:r w:rsidRPr="00292D6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2 календарных дня;</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1 календарный день;</w:t>
      </w:r>
    </w:p>
    <w:p w:rsidR="007409BF" w:rsidRPr="00412456"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lastRenderedPageBreak/>
        <w:t xml:space="preserve">3.1.2. </w:t>
      </w:r>
      <w:bookmarkStart w:id="2" w:name="Par395"/>
      <w:bookmarkEnd w:id="2"/>
      <w:r w:rsidRPr="00292D6B">
        <w:rPr>
          <w:rFonts w:eastAsiaTheme="minorEastAsia"/>
          <w:sz w:val="28"/>
          <w:szCs w:val="28"/>
        </w:rPr>
        <w:t xml:space="preserve">Прием и регистрация заявления и документов о </w:t>
      </w:r>
      <w:r w:rsidRPr="00412456">
        <w:rPr>
          <w:rFonts w:eastAsiaTheme="minorEastAsia"/>
          <w:sz w:val="28"/>
          <w:szCs w:val="28"/>
        </w:rPr>
        <w:t>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412456">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heme="minorEastAsia"/>
          <w:sz w:val="28"/>
          <w:szCs w:val="28"/>
        </w:rPr>
        <w:t xml:space="preserve">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eastAsiaTheme="minorEastAsia"/>
          <w:sz w:val="28"/>
          <w:szCs w:val="28"/>
        </w:rPr>
        <w:t>документы и регистрирует их в соответствии с правилами делопроизводства не более 1 календарного дня.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3.1.2.3. Лицо, ответственное за выполнение административной процедуры: работник Администрации, </w:t>
      </w:r>
      <w:r w:rsidRPr="00292D6B">
        <w:rPr>
          <w:rFonts w:eastAsiaTheme="minorEastAsia"/>
          <w:sz w:val="28"/>
          <w:szCs w:val="28"/>
        </w:rPr>
        <w:t>ответственный за обработку входящих документов.</w:t>
      </w:r>
    </w:p>
    <w:p w:rsidR="007409BF" w:rsidRPr="00292D6B" w:rsidRDefault="007409BF" w:rsidP="007409BF">
      <w:pPr>
        <w:widowControl w:val="0"/>
        <w:autoSpaceDE w:val="0"/>
        <w:autoSpaceDN w:val="0"/>
        <w:adjustRightInd w:val="0"/>
        <w:ind w:firstLine="709"/>
        <w:jc w:val="both"/>
        <w:rPr>
          <w:rFonts w:eastAsiaTheme="minorEastAsia"/>
          <w:strike/>
          <w:sz w:val="28"/>
          <w:szCs w:val="28"/>
        </w:rPr>
      </w:pPr>
      <w:r w:rsidRPr="00292D6B">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w:t>
      </w:r>
      <w:bookmarkStart w:id="3" w:name="Par411"/>
      <w:bookmarkEnd w:id="3"/>
      <w:r w:rsidRPr="00E92A59">
        <w:rPr>
          <w:rFonts w:eastAsiaTheme="minorEastAsia"/>
          <w:sz w:val="28"/>
          <w:szCs w:val="28"/>
        </w:rPr>
        <w:t xml:space="preserve"> Рассмотрение заявления и документов о 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1 действие:</w:t>
      </w:r>
      <w:r w:rsidRPr="00E92A59">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2 действие:</w:t>
      </w:r>
      <w:r w:rsidRPr="00E92A59">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heme="minorEastAsia"/>
          <w:sz w:val="28"/>
          <w:szCs w:val="28"/>
        </w:rPr>
        <w:t>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u w:val="single"/>
        </w:rPr>
        <w:t>3 действие:</w:t>
      </w:r>
      <w:r w:rsidRPr="00292D6B">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Общий срок выполнения административной процедуры – не более</w:t>
      </w:r>
      <w:r w:rsidRPr="00292D6B">
        <w:rPr>
          <w:rFonts w:eastAsiaTheme="minorEastAsia"/>
          <w:sz w:val="28"/>
          <w:szCs w:val="28"/>
        </w:rPr>
        <w:br/>
        <w:t>26 календарных дней.</w:t>
      </w:r>
    </w:p>
    <w:p w:rsidR="007409BF" w:rsidRDefault="007409BF" w:rsidP="007409BF">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7409BF" w:rsidRPr="00292D6B" w:rsidRDefault="007409BF" w:rsidP="007409BF">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w:t>
      </w:r>
      <w:r w:rsidRPr="00292D6B">
        <w:rPr>
          <w:rFonts w:ascii="Times New Roman" w:eastAsia="Times New Roman" w:hAnsi="Times New Roman" w:cs="Times New Roman"/>
          <w:sz w:val="28"/>
          <w:szCs w:val="28"/>
        </w:rPr>
        <w:lastRenderedPageBreak/>
        <w:t xml:space="preserve">которой предстоит образовать земельный участок, подлежит согласованию в соответствии со </w:t>
      </w:r>
      <w:hyperlink r:id="rId17"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дней со дня регистрации заявления в Администрации.</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7409BF" w:rsidRPr="00E92A59" w:rsidRDefault="007409BF" w:rsidP="007409BF">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09BF" w:rsidRPr="00E92A59"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3.1.3.3. Критерии принятия решения:</w:t>
      </w:r>
      <w:r w:rsidRPr="00E92A59">
        <w:t xml:space="preserve"> </w:t>
      </w:r>
      <w:r w:rsidRPr="00E92A59">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3.1.3.4. Результат выполнения административной процедуры: </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Calibri"/>
          <w:sz w:val="28"/>
          <w:szCs w:val="28"/>
        </w:rPr>
        <w:t xml:space="preserve">отказе в предоставлении </w:t>
      </w:r>
      <w:r w:rsidRPr="00E92A59">
        <w:rPr>
          <w:rFonts w:eastAsia="Calibri"/>
          <w:color w:val="000000"/>
          <w:sz w:val="28"/>
          <w:szCs w:val="28"/>
        </w:rPr>
        <w:t>муниципальной услуги</w:t>
      </w:r>
      <w:r w:rsidRPr="00E92A59">
        <w:rPr>
          <w:sz w:val="28"/>
          <w:szCs w:val="28"/>
        </w:rPr>
        <w:t xml:space="preserve">.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sidRPr="00E92A59">
        <w:rPr>
          <w:sz w:val="28"/>
          <w:szCs w:val="28"/>
        </w:rPr>
        <w:lastRenderedPageBreak/>
        <w:t>решения.</w:t>
      </w:r>
    </w:p>
    <w:p w:rsidR="007409BF" w:rsidRPr="00292D6B" w:rsidRDefault="007409BF" w:rsidP="007409BF">
      <w:pPr>
        <w:widowControl w:val="0"/>
        <w:autoSpaceDE w:val="0"/>
        <w:autoSpaceDN w:val="0"/>
        <w:adjustRightInd w:val="0"/>
        <w:ind w:firstLine="709"/>
        <w:jc w:val="both"/>
        <w:rPr>
          <w:sz w:val="28"/>
          <w:szCs w:val="28"/>
        </w:rPr>
      </w:pPr>
      <w:r w:rsidRPr="00E92A59">
        <w:rPr>
          <w:sz w:val="28"/>
          <w:szCs w:val="28"/>
        </w:rPr>
        <w:t xml:space="preserve">3.1.4.2. Содержание административного действия (административных действий), продолжительность и(или) </w:t>
      </w:r>
      <w:r w:rsidRPr="00292D6B">
        <w:rPr>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должностное лицо Администрации, ответственное за принятие и подписание </w:t>
      </w:r>
      <w:r w:rsidRPr="00292D6B">
        <w:rPr>
          <w:sz w:val="28"/>
          <w:szCs w:val="28"/>
        </w:rPr>
        <w:t>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 xml:space="preserve">3.1.4.4. Критерии принятия решения: </w:t>
      </w:r>
      <w:r w:rsidRPr="00292D6B">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3.1.4.5. Результат выполнения административной процедуры:</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подписание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услуги (приложение 2 к административному регламенту).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 Выдача результата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3.1.5.2. Содержание административного действия, продолжительность и(или)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3.1.5.3. Лицо, ответственное за выполнение административной процедуры: работник канцелярии Администрации.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3.1.5.4.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9BF" w:rsidRPr="00292D6B" w:rsidRDefault="007409BF" w:rsidP="007409BF">
      <w:pPr>
        <w:autoSpaceDE w:val="0"/>
        <w:autoSpaceDN w:val="0"/>
        <w:adjustRightInd w:val="0"/>
        <w:ind w:firstLine="709"/>
        <w:jc w:val="both"/>
        <w:rPr>
          <w:sz w:val="28"/>
          <w:szCs w:val="28"/>
        </w:rPr>
      </w:pPr>
      <w:r w:rsidRPr="00135E45">
        <w:rPr>
          <w:sz w:val="28"/>
          <w:szCs w:val="28"/>
        </w:rPr>
        <w:t>3.1.6.</w:t>
      </w:r>
      <w:r>
        <w:rPr>
          <w:sz w:val="28"/>
          <w:szCs w:val="28"/>
        </w:rPr>
        <w:t xml:space="preserve"> </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292D6B" w:rsidRDefault="007409BF" w:rsidP="007409BF">
      <w:pPr>
        <w:autoSpaceDE w:val="0"/>
        <w:autoSpaceDN w:val="0"/>
        <w:adjustRightInd w:val="0"/>
        <w:ind w:firstLine="709"/>
        <w:jc w:val="both"/>
        <w:rPr>
          <w:sz w:val="28"/>
          <w:szCs w:val="28"/>
        </w:rPr>
      </w:pPr>
      <w:r w:rsidRPr="00292D6B">
        <w:rPr>
          <w:sz w:val="28"/>
          <w:szCs w:val="28"/>
        </w:rPr>
        <w:lastRenderedPageBreak/>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rsidR="007409BF" w:rsidRDefault="007409BF" w:rsidP="007409BF">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7409BF" w:rsidRDefault="007409BF" w:rsidP="007409BF">
      <w:pPr>
        <w:widowControl w:val="0"/>
        <w:autoSpaceDE w:val="0"/>
        <w:autoSpaceDN w:val="0"/>
        <w:ind w:firstLine="709"/>
        <w:jc w:val="both"/>
        <w:rPr>
          <w:sz w:val="28"/>
          <w:szCs w:val="28"/>
        </w:rPr>
      </w:pPr>
    </w:p>
    <w:p w:rsidR="007409BF" w:rsidRPr="00412456" w:rsidRDefault="007409BF" w:rsidP="007409BF">
      <w:pPr>
        <w:widowControl w:val="0"/>
        <w:autoSpaceDE w:val="0"/>
        <w:autoSpaceDN w:val="0"/>
        <w:ind w:firstLine="709"/>
        <w:jc w:val="both"/>
        <w:rPr>
          <w:sz w:val="28"/>
          <w:szCs w:val="28"/>
        </w:rPr>
      </w:pPr>
      <w:r w:rsidRPr="00412456">
        <w:rPr>
          <w:sz w:val="28"/>
          <w:szCs w:val="28"/>
        </w:rPr>
        <w:t>3.2. Особенности выполнения административных процедур в электронной форме.</w:t>
      </w:r>
    </w:p>
    <w:p w:rsidR="007409BF" w:rsidRPr="00412456" w:rsidRDefault="007409BF" w:rsidP="007409BF">
      <w:pPr>
        <w:widowControl w:val="0"/>
        <w:autoSpaceDE w:val="0"/>
        <w:autoSpaceDN w:val="0"/>
        <w:ind w:firstLine="709"/>
        <w:jc w:val="both"/>
        <w:rPr>
          <w:sz w:val="28"/>
          <w:szCs w:val="28"/>
        </w:rPr>
      </w:pPr>
      <w:r w:rsidRPr="0041245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09BF" w:rsidRPr="00412456" w:rsidRDefault="007409BF" w:rsidP="007409BF">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7409BF" w:rsidRPr="00412456" w:rsidRDefault="007409BF" w:rsidP="007409BF">
      <w:pPr>
        <w:widowControl w:val="0"/>
        <w:autoSpaceDE w:val="0"/>
        <w:autoSpaceDN w:val="0"/>
        <w:ind w:firstLine="709"/>
        <w:jc w:val="both"/>
        <w:rPr>
          <w:sz w:val="28"/>
          <w:szCs w:val="28"/>
        </w:rPr>
      </w:pPr>
      <w:r w:rsidRPr="00412456">
        <w:rPr>
          <w:sz w:val="28"/>
          <w:szCs w:val="28"/>
        </w:rPr>
        <w:t>без личной явки на прием в Администрацию.</w:t>
      </w:r>
    </w:p>
    <w:p w:rsidR="007409BF" w:rsidRPr="00412456" w:rsidRDefault="007409BF" w:rsidP="007409BF">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7409BF" w:rsidRPr="00412456" w:rsidRDefault="007409BF" w:rsidP="007409BF">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09BF" w:rsidRPr="00412456" w:rsidRDefault="007409BF" w:rsidP="007409BF">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w:t>
      </w:r>
      <w:proofErr w:type="spellStart"/>
      <w:r w:rsidRPr="00412456">
        <w:rPr>
          <w:sz w:val="28"/>
          <w:szCs w:val="28"/>
        </w:rPr>
        <w:t>Межвед</w:t>
      </w:r>
      <w:proofErr w:type="spellEnd"/>
      <w:r w:rsidRPr="0041245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412456" w:rsidRDefault="007409BF" w:rsidP="007409BF">
      <w:pPr>
        <w:widowControl w:val="0"/>
        <w:autoSpaceDE w:val="0"/>
        <w:autoSpaceDN w:val="0"/>
        <w:ind w:firstLine="709"/>
        <w:jc w:val="both"/>
        <w:rPr>
          <w:sz w:val="28"/>
          <w:szCs w:val="28"/>
        </w:rPr>
      </w:pPr>
      <w:r w:rsidRPr="00412456">
        <w:rPr>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sz w:val="28"/>
          <w:szCs w:val="28"/>
        </w:rPr>
        <w:t>Межвед</w:t>
      </w:r>
      <w:proofErr w:type="spellEnd"/>
      <w:r w:rsidRPr="00412456">
        <w:rPr>
          <w:sz w:val="28"/>
          <w:szCs w:val="28"/>
        </w:rPr>
        <w:t xml:space="preserve"> ЛО» формы о принятом решении и переводит дело в архив АИС «</w:t>
      </w:r>
      <w:proofErr w:type="spellStart"/>
      <w:r w:rsidRPr="00412456">
        <w:rPr>
          <w:sz w:val="28"/>
          <w:szCs w:val="28"/>
        </w:rPr>
        <w:t>Межвед</w:t>
      </w:r>
      <w:proofErr w:type="spellEnd"/>
      <w:r w:rsidRPr="00412456">
        <w:rPr>
          <w:sz w:val="28"/>
          <w:szCs w:val="28"/>
        </w:rPr>
        <w:t xml:space="preserve"> ЛО»;</w:t>
      </w:r>
    </w:p>
    <w:p w:rsidR="007409BF" w:rsidRPr="00412456" w:rsidRDefault="007409BF" w:rsidP="007409BF">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Default="007409BF" w:rsidP="007409BF">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Default="007409BF" w:rsidP="007409BF">
      <w:pPr>
        <w:widowControl w:val="0"/>
        <w:autoSpaceDE w:val="0"/>
        <w:autoSpaceDN w:val="0"/>
        <w:ind w:firstLine="709"/>
        <w:jc w:val="both"/>
        <w:rPr>
          <w:sz w:val="28"/>
          <w:szCs w:val="28"/>
        </w:rPr>
      </w:pPr>
    </w:p>
    <w:p w:rsidR="007409BF" w:rsidRPr="00E92A59" w:rsidRDefault="007409BF" w:rsidP="007409BF">
      <w:pPr>
        <w:widowControl w:val="0"/>
        <w:autoSpaceDE w:val="0"/>
        <w:autoSpaceDN w:val="0"/>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409BF" w:rsidRPr="00E92A59" w:rsidRDefault="007409BF" w:rsidP="007409BF">
      <w:pPr>
        <w:widowControl w:val="0"/>
        <w:autoSpaceDE w:val="0"/>
        <w:autoSpaceDN w:val="0"/>
        <w:ind w:firstLine="709"/>
        <w:jc w:val="both"/>
        <w:rPr>
          <w:sz w:val="28"/>
          <w:szCs w:val="28"/>
        </w:rPr>
      </w:pPr>
      <w:r w:rsidRPr="00E92A5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3.3.2. В течение </w:t>
      </w:r>
      <w:r>
        <w:rPr>
          <w:sz w:val="28"/>
          <w:szCs w:val="28"/>
        </w:rPr>
        <w:t>3</w:t>
      </w:r>
      <w:r w:rsidRPr="00E92A59">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E92A59">
        <w:rPr>
          <w:sz w:val="28"/>
          <w:szCs w:val="28"/>
        </w:rPr>
        <w:lastRenderedPageBreak/>
        <w:t>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409BF" w:rsidRPr="00E92A59" w:rsidRDefault="007409BF" w:rsidP="007409BF">
      <w:pPr>
        <w:widowControl w:val="0"/>
        <w:autoSpaceDE w:val="0"/>
        <w:autoSpaceDN w:val="0"/>
        <w:adjustRightInd w:val="0"/>
        <w:ind w:firstLine="709"/>
        <w:jc w:val="both"/>
        <w:rPr>
          <w:rFonts w:eastAsiaTheme="minorEastAsia"/>
          <w:sz w:val="28"/>
          <w:szCs w:val="28"/>
        </w:rPr>
      </w:pPr>
    </w:p>
    <w:p w:rsidR="007409BF" w:rsidRPr="00E92A59" w:rsidRDefault="007409BF" w:rsidP="007409BF">
      <w:pPr>
        <w:autoSpaceDE w:val="0"/>
        <w:autoSpaceDN w:val="0"/>
        <w:adjustRightInd w:val="0"/>
        <w:jc w:val="center"/>
        <w:outlineLvl w:val="0"/>
        <w:rPr>
          <w:rFonts w:eastAsiaTheme="minorEastAsia"/>
          <w:sz w:val="28"/>
          <w:szCs w:val="28"/>
        </w:rPr>
      </w:pPr>
      <w:r w:rsidRPr="00E92A59">
        <w:rPr>
          <w:rFonts w:eastAsiaTheme="minorEastAsia"/>
          <w:sz w:val="28"/>
          <w:szCs w:val="28"/>
        </w:rPr>
        <w:t>4. Формы контроля за исполнением административного регламента</w:t>
      </w:r>
    </w:p>
    <w:p w:rsidR="007409BF" w:rsidRPr="00E92A59" w:rsidRDefault="007409BF" w:rsidP="007409BF">
      <w:pPr>
        <w:autoSpaceDE w:val="0"/>
        <w:autoSpaceDN w:val="0"/>
        <w:adjustRightInd w:val="0"/>
        <w:jc w:val="center"/>
        <w:outlineLvl w:val="0"/>
        <w:rPr>
          <w:rFonts w:eastAsiaTheme="minorEastAsia"/>
          <w:b/>
          <w:sz w:val="28"/>
          <w:szCs w:val="28"/>
        </w:rPr>
      </w:pP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E92A59">
        <w:rPr>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FE2901" w:rsidRPr="00E92A59">
        <w:rPr>
          <w:sz w:val="28"/>
          <w:szCs w:val="28"/>
        </w:rPr>
        <w:t>требований,</w:t>
      </w:r>
      <w:r w:rsidRPr="00E92A59">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Руководитель ОМСУ несет персональную ответственность за обеспечение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E92A59" w:rsidRDefault="007409BF" w:rsidP="007409BF">
      <w:pPr>
        <w:widowControl w:val="0"/>
        <w:autoSpaceDE w:val="0"/>
        <w:autoSpaceDN w:val="0"/>
        <w:adjustRightInd w:val="0"/>
        <w:jc w:val="center"/>
        <w:outlineLvl w:val="1"/>
        <w:rPr>
          <w:sz w:val="28"/>
          <w:szCs w:val="28"/>
        </w:rPr>
      </w:pPr>
    </w:p>
    <w:p w:rsidR="007409BF" w:rsidRPr="00E92A59" w:rsidRDefault="007409BF" w:rsidP="007409BF">
      <w:pPr>
        <w:widowControl w:val="0"/>
        <w:autoSpaceDE w:val="0"/>
        <w:autoSpaceDN w:val="0"/>
        <w:adjustRightInd w:val="0"/>
        <w:jc w:val="center"/>
        <w:outlineLvl w:val="1"/>
        <w:rPr>
          <w:sz w:val="28"/>
          <w:szCs w:val="28"/>
        </w:rPr>
      </w:pPr>
      <w:r w:rsidRPr="00E92A59">
        <w:rPr>
          <w:rFonts w:eastAsiaTheme="minorEastAsia"/>
          <w:sz w:val="28"/>
          <w:szCs w:val="28"/>
        </w:rPr>
        <w:t>5</w:t>
      </w:r>
      <w:r w:rsidRPr="00E92A59">
        <w:rPr>
          <w:sz w:val="28"/>
          <w:szCs w:val="28"/>
        </w:rPr>
        <w:t>. Досудебный (внесудебный) порядок обжалования решений</w:t>
      </w:r>
    </w:p>
    <w:p w:rsidR="007409BF" w:rsidRPr="00E92A59" w:rsidRDefault="007409BF" w:rsidP="007409BF">
      <w:pPr>
        <w:widowControl w:val="0"/>
        <w:autoSpaceDE w:val="0"/>
        <w:autoSpaceDN w:val="0"/>
        <w:adjustRightInd w:val="0"/>
        <w:jc w:val="center"/>
        <w:rPr>
          <w:sz w:val="28"/>
          <w:szCs w:val="28"/>
        </w:rPr>
      </w:pPr>
      <w:r w:rsidRPr="00E92A59">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09BF" w:rsidRPr="00E92A59" w:rsidRDefault="007409BF" w:rsidP="007409BF">
      <w:pPr>
        <w:autoSpaceDE w:val="0"/>
        <w:autoSpaceDN w:val="0"/>
        <w:adjustRightInd w:val="0"/>
        <w:jc w:val="center"/>
        <w:rPr>
          <w:rFonts w:eastAsia="Calibri"/>
          <w:sz w:val="28"/>
          <w:szCs w:val="28"/>
        </w:rPr>
      </w:pP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sz w:val="28"/>
          <w:szCs w:val="28"/>
        </w:rPr>
        <w:t>в том числе следующие случаи: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E92A59">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9) приостановление предоставления муниципальной услуги, если основания </w:t>
      </w:r>
      <w:r w:rsidRPr="00E92A59">
        <w:rPr>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E92A59">
        <w:rPr>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92A59">
          <w:rPr>
            <w:sz w:val="28"/>
            <w:szCs w:val="28"/>
          </w:rPr>
          <w:t>ч. 5 ст. 11.2</w:t>
        </w:r>
      </w:hyperlink>
      <w:r w:rsidRPr="00E92A59">
        <w:rPr>
          <w:sz w:val="28"/>
          <w:szCs w:val="28"/>
        </w:rPr>
        <w:t xml:space="preserve">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В письменной жалобе в обязательном порядке указываются: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5.7. По результатам рассмотрения жалобы принимается одно из следующих решений:</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1) жалоба удовлетворяется, в том числе в форме отмены принятого решения, </w:t>
      </w:r>
      <w:r w:rsidRPr="00E92A59">
        <w:rPr>
          <w:sz w:val="28"/>
          <w:szCs w:val="28"/>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2) в удовлетворении жалобы отказывается.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9BF" w:rsidRPr="00E92A59" w:rsidRDefault="007409BF" w:rsidP="007409BF">
      <w:pPr>
        <w:widowControl w:val="0"/>
        <w:autoSpaceDE w:val="0"/>
        <w:autoSpaceDN w:val="0"/>
        <w:adjustRightInd w:val="0"/>
        <w:jc w:val="right"/>
        <w:outlineLvl w:val="1"/>
        <w:rPr>
          <w:rFonts w:eastAsiaTheme="minorEastAsia"/>
        </w:rPr>
      </w:pPr>
    </w:p>
    <w:p w:rsidR="007409BF" w:rsidRPr="00E92A59" w:rsidRDefault="007409BF" w:rsidP="007409BF">
      <w:pPr>
        <w:widowControl w:val="0"/>
        <w:autoSpaceDE w:val="0"/>
        <w:autoSpaceDN w:val="0"/>
        <w:adjustRightInd w:val="0"/>
        <w:ind w:firstLine="709"/>
        <w:jc w:val="center"/>
        <w:rPr>
          <w:sz w:val="28"/>
          <w:szCs w:val="28"/>
        </w:rPr>
      </w:pPr>
      <w:r w:rsidRPr="00E92A59">
        <w:rPr>
          <w:sz w:val="28"/>
          <w:szCs w:val="28"/>
        </w:rPr>
        <w:t>6. Особенности выполнения административных процедур</w:t>
      </w:r>
    </w:p>
    <w:p w:rsidR="007409BF" w:rsidRPr="00E92A59" w:rsidRDefault="007409BF" w:rsidP="007409BF">
      <w:pPr>
        <w:widowControl w:val="0"/>
        <w:autoSpaceDE w:val="0"/>
        <w:autoSpaceDN w:val="0"/>
        <w:ind w:firstLine="709"/>
        <w:jc w:val="center"/>
        <w:rPr>
          <w:sz w:val="28"/>
          <w:szCs w:val="28"/>
        </w:rPr>
      </w:pPr>
      <w:r w:rsidRPr="00E92A59">
        <w:rPr>
          <w:sz w:val="28"/>
          <w:szCs w:val="28"/>
        </w:rPr>
        <w:t>в многофункциональных центрах</w:t>
      </w:r>
    </w:p>
    <w:p w:rsidR="007409BF" w:rsidRPr="00E92A59" w:rsidRDefault="007409BF" w:rsidP="007409BF">
      <w:pPr>
        <w:widowControl w:val="0"/>
        <w:autoSpaceDE w:val="0"/>
        <w:autoSpaceDN w:val="0"/>
        <w:ind w:firstLine="709"/>
        <w:jc w:val="both"/>
        <w:rPr>
          <w:sz w:val="28"/>
          <w:szCs w:val="28"/>
        </w:rPr>
      </w:pPr>
    </w:p>
    <w:p w:rsidR="007409BF" w:rsidRPr="00E92A59" w:rsidRDefault="007409BF" w:rsidP="007409BF">
      <w:pPr>
        <w:widowControl w:val="0"/>
        <w:autoSpaceDE w:val="0"/>
        <w:autoSpaceDN w:val="0"/>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09BF" w:rsidRPr="00E92A59" w:rsidRDefault="007409BF" w:rsidP="007409BF">
      <w:pPr>
        <w:widowControl w:val="0"/>
        <w:autoSpaceDE w:val="0"/>
        <w:autoSpaceDN w:val="0"/>
        <w:ind w:firstLine="709"/>
        <w:jc w:val="both"/>
        <w:rPr>
          <w:sz w:val="28"/>
          <w:szCs w:val="28"/>
        </w:rPr>
      </w:pPr>
      <w:r w:rsidRPr="00E92A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9BF" w:rsidRPr="00E92A59" w:rsidRDefault="007409BF" w:rsidP="007409BF">
      <w:pPr>
        <w:widowControl w:val="0"/>
        <w:autoSpaceDE w:val="0"/>
        <w:autoSpaceDN w:val="0"/>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409BF" w:rsidRPr="00E92A59" w:rsidRDefault="007409BF" w:rsidP="007409BF">
      <w:pPr>
        <w:widowControl w:val="0"/>
        <w:autoSpaceDE w:val="0"/>
        <w:autoSpaceDN w:val="0"/>
        <w:ind w:firstLine="709"/>
        <w:jc w:val="both"/>
        <w:rPr>
          <w:sz w:val="28"/>
          <w:szCs w:val="28"/>
        </w:rPr>
      </w:pPr>
      <w:r w:rsidRPr="00E92A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09BF" w:rsidRPr="00E92A59" w:rsidRDefault="007409BF" w:rsidP="007409BF">
      <w:pPr>
        <w:widowControl w:val="0"/>
        <w:autoSpaceDE w:val="0"/>
        <w:autoSpaceDN w:val="0"/>
        <w:ind w:firstLine="709"/>
        <w:jc w:val="both"/>
        <w:rPr>
          <w:sz w:val="28"/>
          <w:szCs w:val="28"/>
        </w:rPr>
      </w:pPr>
      <w:r w:rsidRPr="00E92A59">
        <w:rPr>
          <w:sz w:val="28"/>
          <w:szCs w:val="28"/>
        </w:rPr>
        <w:t>б) определяет предмет обращения;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в) проводит проверку правильности заполнения обращения;</w:t>
      </w:r>
    </w:p>
    <w:p w:rsidR="007409BF" w:rsidRPr="00E92A59" w:rsidRDefault="007409BF" w:rsidP="007409BF">
      <w:pPr>
        <w:widowControl w:val="0"/>
        <w:autoSpaceDE w:val="0"/>
        <w:autoSpaceDN w:val="0"/>
        <w:ind w:firstLine="709"/>
        <w:jc w:val="both"/>
        <w:rPr>
          <w:sz w:val="28"/>
          <w:szCs w:val="28"/>
        </w:rPr>
      </w:pPr>
      <w:r w:rsidRPr="00E92A59">
        <w:rPr>
          <w:sz w:val="28"/>
          <w:szCs w:val="28"/>
        </w:rPr>
        <w:lastRenderedPageBreak/>
        <w:t>г) проводит проверку укомплектованности пакета документов;</w:t>
      </w:r>
    </w:p>
    <w:p w:rsidR="007409BF" w:rsidRPr="00E92A59" w:rsidRDefault="007409BF" w:rsidP="007409BF">
      <w:pPr>
        <w:widowControl w:val="0"/>
        <w:autoSpaceDE w:val="0"/>
        <w:autoSpaceDN w:val="0"/>
        <w:ind w:firstLine="709"/>
        <w:jc w:val="both"/>
        <w:rPr>
          <w:sz w:val="28"/>
          <w:szCs w:val="28"/>
        </w:rPr>
      </w:pPr>
      <w:r w:rsidRPr="00E92A5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09BF" w:rsidRPr="00E92A59" w:rsidRDefault="007409BF" w:rsidP="007409BF">
      <w:pPr>
        <w:widowControl w:val="0"/>
        <w:autoSpaceDE w:val="0"/>
        <w:autoSpaceDN w:val="0"/>
        <w:ind w:firstLine="709"/>
        <w:jc w:val="both"/>
        <w:rPr>
          <w:sz w:val="28"/>
          <w:szCs w:val="28"/>
        </w:rPr>
      </w:pPr>
      <w:r w:rsidRPr="00E92A59">
        <w:rPr>
          <w:sz w:val="28"/>
          <w:szCs w:val="28"/>
        </w:rPr>
        <w:t>е) заверяет каждый документ дела своей электронной подписью (далее - ЭП);</w:t>
      </w:r>
    </w:p>
    <w:p w:rsidR="007409BF" w:rsidRPr="00E92A59" w:rsidRDefault="007409BF" w:rsidP="007409BF">
      <w:pPr>
        <w:widowControl w:val="0"/>
        <w:autoSpaceDE w:val="0"/>
        <w:autoSpaceDN w:val="0"/>
        <w:ind w:firstLine="709"/>
        <w:jc w:val="both"/>
        <w:rPr>
          <w:sz w:val="28"/>
          <w:szCs w:val="28"/>
        </w:rPr>
      </w:pPr>
      <w:r w:rsidRPr="00E92A59">
        <w:rPr>
          <w:sz w:val="28"/>
          <w:szCs w:val="28"/>
        </w:rPr>
        <w:t>ж) направляет копии документов и реестр документов в Администрацию:</w:t>
      </w:r>
    </w:p>
    <w:p w:rsidR="007409BF" w:rsidRPr="00E92A59" w:rsidRDefault="007409BF" w:rsidP="007409BF">
      <w:pPr>
        <w:widowControl w:val="0"/>
        <w:autoSpaceDE w:val="0"/>
        <w:autoSpaceDN w:val="0"/>
        <w:ind w:firstLine="709"/>
        <w:jc w:val="both"/>
        <w:rPr>
          <w:sz w:val="28"/>
          <w:szCs w:val="28"/>
        </w:rPr>
      </w:pPr>
      <w:r w:rsidRPr="00E92A59">
        <w:rPr>
          <w:sz w:val="28"/>
          <w:szCs w:val="28"/>
        </w:rPr>
        <w:t>- в электронном виде (в составе пакетов электронных дел) в день обращения заявителя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09BF" w:rsidRPr="00E92A59" w:rsidRDefault="007409BF" w:rsidP="007409BF">
      <w:pPr>
        <w:widowControl w:val="0"/>
        <w:autoSpaceDE w:val="0"/>
        <w:autoSpaceDN w:val="0"/>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3</w:t>
      </w:r>
      <w:r w:rsidRPr="00E92A5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09BF" w:rsidRPr="00E92A59" w:rsidRDefault="007409BF" w:rsidP="007409BF">
      <w:pPr>
        <w:widowControl w:val="0"/>
        <w:autoSpaceDE w:val="0"/>
        <w:autoSpaceDN w:val="0"/>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09BF" w:rsidRPr="00E92A59" w:rsidRDefault="007409BF" w:rsidP="007409BF">
      <w:pPr>
        <w:widowControl w:val="0"/>
        <w:autoSpaceDE w:val="0"/>
        <w:autoSpaceDN w:val="0"/>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4</w:t>
      </w:r>
      <w:r w:rsidRPr="00E92A5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409BF" w:rsidRPr="00E92A59" w:rsidRDefault="007409BF" w:rsidP="007409BF">
      <w:pPr>
        <w:widowControl w:val="0"/>
        <w:autoSpaceDE w:val="0"/>
        <w:autoSpaceDN w:val="0"/>
        <w:ind w:firstLine="709"/>
        <w:jc w:val="both"/>
        <w:rPr>
          <w:rFonts w:eastAsiaTheme="minorEastAsia"/>
        </w:rPr>
        <w:sectPr w:rsidR="007409BF" w:rsidRPr="00E92A59" w:rsidSect="007409BF">
          <w:headerReference w:type="default" r:id="rId20"/>
          <w:footerReference w:type="default" r:id="rId21"/>
          <w:pgSz w:w="11906" w:h="16838"/>
          <w:pgMar w:top="1134" w:right="850" w:bottom="1134" w:left="1134" w:header="708" w:footer="708" w:gutter="0"/>
          <w:cols w:space="708"/>
          <w:titlePg/>
          <w:docGrid w:linePitch="360"/>
        </w:sectPr>
      </w:pPr>
    </w:p>
    <w:p w:rsidR="007409BF" w:rsidRPr="00E92A59" w:rsidRDefault="007409BF" w:rsidP="007409BF">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rsidR="007409BF" w:rsidRPr="00E92A59" w:rsidRDefault="007409BF" w:rsidP="007409BF">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7409BF" w:rsidRPr="00E92A59" w:rsidRDefault="007409BF" w:rsidP="007409BF">
      <w:pPr>
        <w:widowControl w:val="0"/>
        <w:autoSpaceDE w:val="0"/>
        <w:autoSpaceDN w:val="0"/>
        <w:adjustRightInd w:val="0"/>
        <w:jc w:val="right"/>
        <w:rPr>
          <w:rFonts w:eastAsiaTheme="minorEastAsia"/>
        </w:rPr>
      </w:pPr>
    </w:p>
    <w:p w:rsidR="00FE2901" w:rsidRDefault="007409BF" w:rsidP="007409BF">
      <w:pPr>
        <w:widowControl w:val="0"/>
        <w:autoSpaceDE w:val="0"/>
        <w:autoSpaceDN w:val="0"/>
        <w:adjustRightInd w:val="0"/>
        <w:jc w:val="right"/>
        <w:rPr>
          <w:rFonts w:eastAsiaTheme="minorEastAsia"/>
        </w:rPr>
      </w:pPr>
      <w:r w:rsidRPr="00E92A59">
        <w:rPr>
          <w:rFonts w:eastAsiaTheme="minorEastAsia"/>
        </w:rPr>
        <w:t>В</w:t>
      </w:r>
      <w:r w:rsidR="00FE2901">
        <w:rPr>
          <w:rFonts w:eastAsiaTheme="minorEastAsia"/>
        </w:rPr>
        <w:t xml:space="preserve"> </w:t>
      </w:r>
      <w:r w:rsidR="00F66CB8">
        <w:rPr>
          <w:rFonts w:eastAsiaTheme="minorEastAsia"/>
        </w:rPr>
        <w:t xml:space="preserve">местную </w:t>
      </w:r>
      <w:r w:rsidR="00FE2901">
        <w:rPr>
          <w:rFonts w:eastAsiaTheme="minorEastAsia"/>
        </w:rPr>
        <w:t xml:space="preserve">администрацию </w:t>
      </w:r>
    </w:p>
    <w:p w:rsidR="007409BF" w:rsidRPr="00E92A59" w:rsidRDefault="00FE2901" w:rsidP="007409BF">
      <w:pPr>
        <w:widowControl w:val="0"/>
        <w:autoSpaceDE w:val="0"/>
        <w:autoSpaceDN w:val="0"/>
        <w:adjustRightInd w:val="0"/>
        <w:jc w:val="right"/>
        <w:rPr>
          <w:rFonts w:eastAsiaTheme="minorEastAsia"/>
        </w:rPr>
      </w:pPr>
      <w:r>
        <w:rPr>
          <w:rFonts w:eastAsiaTheme="minorEastAsia"/>
        </w:rPr>
        <w:t>МО «Ропшинское сельское поселение</w:t>
      </w:r>
      <w:r w:rsidR="007409BF" w:rsidRPr="00E92A59">
        <w:rPr>
          <w:rFonts w:eastAsiaTheme="minorEastAsia"/>
        </w:rPr>
        <w:t xml:space="preserve">» </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(Ф.И.О, место жительства, реквизиты документа, </w:t>
      </w:r>
    </w:p>
    <w:p w:rsidR="007409BF" w:rsidRDefault="007409BF" w:rsidP="007409BF">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7409BF" w:rsidRPr="00E92A59" w:rsidRDefault="007409BF" w:rsidP="007409BF">
      <w:pPr>
        <w:autoSpaceDE w:val="0"/>
        <w:autoSpaceDN w:val="0"/>
        <w:adjustRightInd w:val="0"/>
        <w:rPr>
          <w:rFonts w:ascii="Courier New" w:eastAsiaTheme="minorEastAsia" w:hAnsi="Courier New" w:cs="Courier New"/>
          <w:sz w:val="20"/>
          <w:szCs w:val="20"/>
        </w:rPr>
      </w:pPr>
    </w:p>
    <w:p w:rsidR="007409BF" w:rsidRPr="00E92A59" w:rsidRDefault="007409BF" w:rsidP="007409BF">
      <w:pPr>
        <w:autoSpaceDE w:val="0"/>
        <w:autoSpaceDN w:val="0"/>
        <w:adjustRightInd w:val="0"/>
        <w:jc w:val="center"/>
        <w:rPr>
          <w:rFonts w:eastAsiaTheme="minorEastAsia"/>
        </w:rPr>
      </w:pPr>
      <w:r w:rsidRPr="00E92A59">
        <w:rPr>
          <w:rFonts w:eastAsiaTheme="minorEastAsia"/>
        </w:rPr>
        <w:t>ЗАЯВЛЕНИЕ</w:t>
      </w:r>
    </w:p>
    <w:p w:rsidR="007409BF" w:rsidRPr="00E92A59" w:rsidRDefault="007409BF" w:rsidP="007409BF">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7409BF" w:rsidRPr="00E92A59" w:rsidRDefault="007409BF" w:rsidP="007409BF">
      <w:pPr>
        <w:widowControl w:val="0"/>
        <w:autoSpaceDE w:val="0"/>
        <w:autoSpaceDN w:val="0"/>
        <w:adjustRightInd w:val="0"/>
        <w:rPr>
          <w:rFonts w:ascii="ArialMT" w:eastAsiaTheme="minorEastAsia" w:hAnsi="ArialMT" w:cs="ArialMT"/>
          <w:sz w:val="26"/>
          <w:szCs w:val="26"/>
        </w:rPr>
      </w:pPr>
    </w:p>
    <w:p w:rsidR="007409BF" w:rsidRPr="00E92A59" w:rsidRDefault="007409BF" w:rsidP="007409BF">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w:t>
      </w:r>
      <w:r w:rsidRPr="00E92A59">
        <w:rPr>
          <w:rFonts w:ascii="ArialMT" w:eastAsiaTheme="minorEastAsia" w:hAnsi="ArialMT" w:cs="ArialMT"/>
          <w:sz w:val="26"/>
          <w:szCs w:val="26"/>
        </w:rPr>
        <w:t xml:space="preserve"> </w:t>
      </w:r>
      <w:r>
        <w:rPr>
          <w:rFonts w:ascii="ArialMT" w:eastAsiaTheme="minorEastAsia" w:hAnsi="ArialMT" w:cs="ArialMT"/>
          <w:sz w:val="26"/>
          <w:szCs w:val="26"/>
        </w:rPr>
        <w:t xml:space="preserve">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r w:rsidRPr="00E92A59">
        <w:rPr>
          <w:rFonts w:ascii="ArialMT" w:eastAsiaTheme="minorEastAsia" w:hAnsi="ArialMT" w:cs="ArialMT"/>
          <w:sz w:val="26"/>
          <w:szCs w:val="26"/>
        </w:rPr>
        <w:t xml:space="preserve">в собственность бесплатно </w:t>
      </w:r>
      <w:r>
        <w:rPr>
          <w:rFonts w:ascii="ArialMT" w:eastAsiaTheme="minorEastAsia" w:hAnsi="ArialMT" w:cs="ArialMT"/>
          <w:sz w:val="26"/>
          <w:szCs w:val="26"/>
        </w:rPr>
        <w:t>без проведения торгов</w:t>
      </w:r>
      <w:r w:rsidRPr="00984551">
        <w:rPr>
          <w:rFonts w:ascii="ArialMT" w:eastAsiaTheme="minorEastAsia" w:hAnsi="ArialMT" w:cs="ArialMT"/>
          <w:sz w:val="26"/>
          <w:szCs w:val="26"/>
        </w:rPr>
        <w:t xml:space="preserve"> </w:t>
      </w:r>
      <w:r>
        <w:rPr>
          <w:rFonts w:ascii="ArialMT" w:eastAsiaTheme="minorEastAsia" w:hAnsi="ArialMT" w:cs="ArialMT"/>
          <w:sz w:val="26"/>
          <w:szCs w:val="26"/>
        </w:rPr>
        <w:t>земельного участка</w:t>
      </w:r>
      <w:r w:rsidRPr="00E92A59">
        <w:rPr>
          <w:rFonts w:ascii="ArialMT" w:eastAsiaTheme="minorEastAsia" w:hAnsi="ArialMT" w:cs="ArialMT"/>
          <w:sz w:val="26"/>
          <w:szCs w:val="26"/>
        </w:rPr>
        <w:t>,</w:t>
      </w:r>
      <w:r w:rsidRPr="00E92A59">
        <w:rPr>
          <w:sz w:val="28"/>
          <w:szCs w:val="28"/>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2"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7409BF" w:rsidRPr="00E92A59" w:rsidRDefault="007409BF" w:rsidP="007409BF">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7409BF" w:rsidRPr="00E752A4"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  земельного  участка  или  кадастровые  номера земельных</w:t>
      </w:r>
      <w:r>
        <w:rPr>
          <w:rFonts w:ascii="ArialMT" w:eastAsiaTheme="minorEastAsia" w:hAnsi="ArialMT" w:cs="ArialMT"/>
          <w:sz w:val="26"/>
          <w:szCs w:val="26"/>
        </w:rPr>
        <w:t xml:space="preserve"> </w:t>
      </w:r>
      <w:r w:rsidRPr="00E752A4">
        <w:rPr>
          <w:rFonts w:ascii="ArialMT" w:eastAsiaTheme="minorEastAsia" w:hAnsi="ArialMT" w:cs="ArialMT"/>
          <w:sz w:val="26"/>
          <w:szCs w:val="26"/>
        </w:rPr>
        <w:t>участков ____________________________________________________________________________________________________________________________________________,</w:t>
      </w:r>
    </w:p>
    <w:p w:rsidR="007409BF" w:rsidRPr="00D54DC7" w:rsidRDefault="007409BF" w:rsidP="007409BF">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D54DC7">
        <w:rPr>
          <w:rFonts w:ascii="ArialMT" w:eastAsiaTheme="minorEastAsia" w:hAnsi="ArialMT" w:cs="ArialMT"/>
          <w:sz w:val="16"/>
          <w:szCs w:val="16"/>
        </w:rPr>
        <w:t>участках,  из</w:t>
      </w:r>
      <w:proofErr w:type="gramEnd"/>
      <w:r w:rsidRPr="00D54DC7">
        <w:rPr>
          <w:rFonts w:ascii="ArialMT" w:eastAsiaTheme="minorEastAsia" w:hAnsi="ArialMT" w:cs="ArialMT"/>
          <w:sz w:val="16"/>
          <w:szCs w:val="16"/>
        </w:rPr>
        <w:t xml:space="preserve">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9BF" w:rsidRDefault="007409BF" w:rsidP="007409BF">
      <w:pPr>
        <w:widowControl w:val="0"/>
        <w:autoSpaceDE w:val="0"/>
        <w:autoSpaceDN w:val="0"/>
        <w:adjustRightInd w:val="0"/>
        <w:jc w:val="both"/>
        <w:rPr>
          <w:rFonts w:ascii="ArialMT" w:eastAsiaTheme="minorEastAsia" w:hAnsi="ArialMT" w:cs="ArialMT"/>
          <w:sz w:val="26"/>
          <w:szCs w:val="26"/>
        </w:rPr>
      </w:pP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92A59">
        <w:rPr>
          <w:rFonts w:ascii="ArialMT" w:eastAsiaTheme="minorEastAsia" w:hAnsi="ArialMT" w:cs="ArialMT"/>
          <w:sz w:val="26"/>
          <w:szCs w:val="26"/>
        </w:rPr>
        <w:t>проектом:_</w:t>
      </w:r>
      <w:proofErr w:type="gramEnd"/>
      <w:r w:rsidRPr="00E92A59">
        <w:rPr>
          <w:rFonts w:ascii="ArialMT" w:eastAsiaTheme="minorEastAsia" w:hAnsi="ArialMT" w:cs="ArialMT"/>
          <w:sz w:val="26"/>
          <w:szCs w:val="26"/>
        </w:rPr>
        <w:t>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 xml:space="preserve">Основание возникновения права собственности на объект </w:t>
      </w:r>
      <w:proofErr w:type="gramStart"/>
      <w:r w:rsidRPr="00E92A59">
        <w:rPr>
          <w:rFonts w:ascii="ArialMT" w:eastAsiaTheme="minorEastAsia" w:hAnsi="ArialMT" w:cs="ArialMT"/>
          <w:sz w:val="26"/>
          <w:szCs w:val="26"/>
        </w:rPr>
        <w:t>недвижимости:_</w:t>
      </w:r>
      <w:proofErr w:type="gramEnd"/>
      <w:r w:rsidRPr="00E92A59">
        <w:rPr>
          <w:rFonts w:ascii="ArialMT" w:eastAsiaTheme="minorEastAsia" w:hAnsi="ArialMT" w:cs="ArialMT"/>
          <w:sz w:val="26"/>
          <w:szCs w:val="26"/>
        </w:rPr>
        <w:t>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 xml:space="preserve">возведен до дня введения в действие </w:t>
      </w:r>
      <w:r w:rsidRPr="00752431">
        <w:rPr>
          <w:rFonts w:eastAsiaTheme="minorEastAsia"/>
          <w:sz w:val="28"/>
          <w:szCs w:val="28"/>
        </w:rPr>
        <w:lastRenderedPageBreak/>
        <w:t>Градостроительного кодекса Российской Федерации</w:t>
      </w:r>
      <w:r>
        <w:rPr>
          <w:rFonts w:eastAsiaTheme="minorEastAsia"/>
          <w:sz w:val="28"/>
          <w:szCs w:val="28"/>
        </w:rPr>
        <w:t>.</w:t>
      </w:r>
    </w:p>
    <w:p w:rsidR="007409BF" w:rsidRPr="00E92A59" w:rsidRDefault="007409BF" w:rsidP="007409BF">
      <w:pPr>
        <w:widowControl w:val="0"/>
        <w:autoSpaceDE w:val="0"/>
        <w:autoSpaceDN w:val="0"/>
        <w:adjustRightInd w:val="0"/>
        <w:jc w:val="both"/>
        <w:rPr>
          <w:rFonts w:eastAsiaTheme="minorEastAsia"/>
        </w:rPr>
      </w:pPr>
    </w:p>
    <w:p w:rsidR="007409BF" w:rsidRPr="00E92A59" w:rsidRDefault="007409BF" w:rsidP="007409BF">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7409BF" w:rsidRPr="00E92A59" w:rsidRDefault="007409BF" w:rsidP="007409BF">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7409BF" w:rsidRPr="00412456" w:rsidRDefault="007409BF" w:rsidP="007409BF">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7409BF" w:rsidRPr="00412456" w:rsidRDefault="007409BF" w:rsidP="007409BF">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rPr>
        <w:t>ему</w:t>
      </w:r>
      <w:proofErr w:type="gramEnd"/>
      <w:r w:rsidRPr="00412456">
        <w:rPr>
          <w:rFonts w:ascii="ArialMT" w:eastAsiaTheme="minorEastAsia" w:hAnsi="ArialMT" w:cs="ArialMT"/>
        </w:rPr>
        <w:t xml:space="preserve"> либо право на использование такого земельного участка возникло у гражданина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412456">
        <w:rPr>
          <w:rFonts w:ascii="ArialMT" w:eastAsiaTheme="minorEastAsia" w:hAnsi="ArialMT" w:cs="ArialMT"/>
        </w:rPr>
        <w:lastRenderedPageBreak/>
        <w:t>гаража данным кооперативом или указанным гражданином;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rsidR="007409BF" w:rsidRPr="00C63DA9" w:rsidRDefault="007409BF" w:rsidP="007409BF">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w:t>
      </w:r>
      <w:r w:rsidRPr="00C63DA9">
        <w:rPr>
          <w:rFonts w:ascii="ArialMT" w:eastAsiaTheme="minorEastAsia" w:hAnsi="ArialMT" w:cs="ArialMT"/>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412456" w:rsidRDefault="007409BF" w:rsidP="007409BF">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7409BF" w:rsidRDefault="007409BF" w:rsidP="007409BF">
      <w:pPr>
        <w:widowControl w:val="0"/>
        <w:autoSpaceDE w:val="0"/>
        <w:autoSpaceDN w:val="0"/>
        <w:adjustRightInd w:val="0"/>
      </w:pPr>
    </w:p>
    <w:p w:rsidR="007409BF" w:rsidRPr="00E92A59" w:rsidRDefault="007409BF" w:rsidP="007409BF">
      <w:pPr>
        <w:widowControl w:val="0"/>
        <w:autoSpaceDE w:val="0"/>
        <w:autoSpaceDN w:val="0"/>
        <w:adjustRightInd w:val="0"/>
      </w:pPr>
      <w:r w:rsidRPr="00E92A59">
        <w:t>Результат рассмотрения заявления прошу:</w:t>
      </w:r>
    </w:p>
    <w:p w:rsidR="007409BF" w:rsidRPr="00E92A59"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Администрации</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МФЦ</w:t>
            </w:r>
            <w:r>
              <w:t xml:space="preserve">, расположенном по адресу:________________ </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по почте</w:t>
            </w:r>
            <w:r>
              <w:t xml:space="preserve"> по адресу:_________________________________</w:t>
            </w:r>
          </w:p>
        </w:tc>
      </w:tr>
      <w:tr w:rsidR="007409BF" w:rsidRPr="00E92A59" w:rsidTr="007409BF">
        <w:trPr>
          <w:trHeight w:val="461"/>
        </w:trPr>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в электронной форме в личный кабинет на ПГУ ЛО/ЕПГУ</w:t>
            </w:r>
          </w:p>
        </w:tc>
      </w:tr>
    </w:tbl>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7409BF" w:rsidRPr="00E92A59" w:rsidRDefault="007409BF" w:rsidP="007409BF">
      <w:pPr>
        <w:widowControl w:val="0"/>
        <w:autoSpaceDE w:val="0"/>
        <w:autoSpaceDN w:val="0"/>
        <w:adjustRightInd w:val="0"/>
        <w:rPr>
          <w:rFonts w:ascii="Courier New" w:hAnsi="Courier New" w:cs="Courier New"/>
          <w:sz w:val="20"/>
          <w:szCs w:val="20"/>
        </w:rPr>
      </w:pPr>
      <w:r w:rsidRPr="00E92A59">
        <w:rPr>
          <w:rFonts w:eastAsiaTheme="minorEastAsia"/>
          <w:i/>
          <w:sz w:val="20"/>
          <w:szCs w:val="20"/>
        </w:rPr>
        <w:t xml:space="preserve">(подпись </w:t>
      </w:r>
      <w:proofErr w:type="gramStart"/>
      <w:r w:rsidRPr="00E92A59">
        <w:rPr>
          <w:rFonts w:eastAsiaTheme="minorEastAsia"/>
          <w:i/>
          <w:sz w:val="20"/>
          <w:szCs w:val="20"/>
        </w:rPr>
        <w:t xml:space="preserve">заявителя)   </w:t>
      </w:r>
      <w:proofErr w:type="gramEnd"/>
      <w:r w:rsidRPr="00E92A59">
        <w:rPr>
          <w:rFonts w:eastAsiaTheme="minorEastAsia"/>
          <w:i/>
          <w:sz w:val="20"/>
          <w:szCs w:val="20"/>
        </w:rPr>
        <w:t xml:space="preserve"> Ф.И.О. заявителя</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p>
    <w:p w:rsidR="007409BF" w:rsidRPr="00412456" w:rsidRDefault="007409BF" w:rsidP="007409BF">
      <w:pPr>
        <w:widowControl w:val="0"/>
        <w:autoSpaceDE w:val="0"/>
        <w:autoSpaceDN w:val="0"/>
        <w:jc w:val="center"/>
      </w:pPr>
      <w:r w:rsidRPr="00412456">
        <w:t>Согласие на обработку персональных данных</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Я, _______________________________________________________________________,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субъекта персональных данных)</w:t>
      </w:r>
    </w:p>
    <w:p w:rsidR="007409BF" w:rsidRPr="00412456" w:rsidRDefault="007409BF" w:rsidP="007409BF">
      <w:pPr>
        <w:widowControl w:val="0"/>
        <w:autoSpaceDE w:val="0"/>
        <w:autoSpaceDN w:val="0"/>
        <w:jc w:val="both"/>
      </w:pPr>
      <w:r w:rsidRPr="00412456">
        <w:t xml:space="preserve">в  соответствии  с </w:t>
      </w:r>
      <w:hyperlink r:id="rId23" w:history="1">
        <w:r w:rsidRPr="00412456">
          <w:t>п. 4 ст. 9</w:t>
        </w:r>
      </w:hyperlink>
      <w:r w:rsidRPr="00412456">
        <w:t xml:space="preserve"> Федерального закона  от  27.07.2006  № 152-ФЗ</w:t>
      </w:r>
    </w:p>
    <w:p w:rsidR="007409BF" w:rsidRPr="00412456" w:rsidRDefault="007409BF" w:rsidP="007409BF">
      <w:pPr>
        <w:widowControl w:val="0"/>
        <w:autoSpaceDE w:val="0"/>
        <w:autoSpaceDN w:val="0"/>
        <w:jc w:val="both"/>
      </w:pPr>
      <w:r w:rsidRPr="00412456">
        <w:t>«О персональных данных», зарегистрирован(а) по адресу: 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(наименование документа, №, сведения о дате</w:t>
      </w:r>
    </w:p>
    <w:p w:rsidR="007409BF" w:rsidRPr="00412456" w:rsidRDefault="007409BF" w:rsidP="007409BF">
      <w:pPr>
        <w:widowControl w:val="0"/>
        <w:autoSpaceDE w:val="0"/>
        <w:autoSpaceDN w:val="0"/>
        <w:jc w:val="both"/>
      </w:pPr>
      <w:r w:rsidRPr="00412456">
        <w:t xml:space="preserve">                                   выдачи документа и выдавшем его органе)</w:t>
      </w:r>
    </w:p>
    <w:p w:rsidR="007409BF" w:rsidRPr="00412456" w:rsidRDefault="007409BF" w:rsidP="007409BF">
      <w:pPr>
        <w:widowControl w:val="0"/>
        <w:autoSpaceDE w:val="0"/>
        <w:autoSpaceDN w:val="0"/>
        <w:jc w:val="both"/>
      </w:pPr>
      <w:r w:rsidRPr="00412456">
        <w:t>(Вариант: 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представителя субъекта персональных данных)</w:t>
      </w:r>
    </w:p>
    <w:p w:rsidR="007409BF" w:rsidRPr="00412456" w:rsidRDefault="007409BF" w:rsidP="007409BF">
      <w:pPr>
        <w:widowControl w:val="0"/>
        <w:autoSpaceDE w:val="0"/>
        <w:autoSpaceDN w:val="0"/>
        <w:jc w:val="both"/>
      </w:pPr>
      <w:r w:rsidRPr="00412456">
        <w:t>зарегистрирован ______ по адресу: ________________________________________,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(наименование документа, №, сведения о дате</w:t>
      </w:r>
    </w:p>
    <w:p w:rsidR="007409BF" w:rsidRPr="00412456" w:rsidRDefault="007409BF" w:rsidP="007409BF">
      <w:pPr>
        <w:widowControl w:val="0"/>
        <w:autoSpaceDE w:val="0"/>
        <w:autoSpaceDN w:val="0"/>
        <w:jc w:val="both"/>
      </w:pPr>
      <w:r w:rsidRPr="00412456">
        <w:t xml:space="preserve">                                  выдачи документа и выдавшем его органе)</w:t>
      </w:r>
    </w:p>
    <w:p w:rsidR="007409BF" w:rsidRPr="00412456" w:rsidRDefault="007409BF" w:rsidP="007409BF">
      <w:pPr>
        <w:widowControl w:val="0"/>
        <w:autoSpaceDE w:val="0"/>
        <w:autoSpaceDN w:val="0"/>
        <w:jc w:val="both"/>
      </w:pPr>
      <w:r w:rsidRPr="00412456">
        <w:t>Доверенность от «__» ______ _____ г. № ____ (или реквизиты иного документа,</w:t>
      </w:r>
    </w:p>
    <w:p w:rsidR="007409BF" w:rsidRPr="00412456" w:rsidRDefault="007409BF" w:rsidP="007409BF">
      <w:pPr>
        <w:widowControl w:val="0"/>
        <w:autoSpaceDE w:val="0"/>
        <w:autoSpaceDN w:val="0"/>
        <w:jc w:val="both"/>
      </w:pPr>
      <w:r w:rsidRPr="00412456">
        <w:t>подтверждающего полномочия представителя))</w:t>
      </w:r>
    </w:p>
    <w:p w:rsidR="007409BF" w:rsidRPr="00412456" w:rsidRDefault="007409BF" w:rsidP="007409BF">
      <w:pPr>
        <w:widowControl w:val="0"/>
        <w:autoSpaceDE w:val="0"/>
        <w:autoSpaceDN w:val="0"/>
        <w:jc w:val="both"/>
      </w:pPr>
      <w:r w:rsidRPr="00412456">
        <w:t>в целях ___________________________________________________________________</w:t>
      </w:r>
    </w:p>
    <w:p w:rsidR="007409BF" w:rsidRPr="00412456" w:rsidRDefault="007409BF" w:rsidP="007409BF">
      <w:pPr>
        <w:widowControl w:val="0"/>
        <w:autoSpaceDE w:val="0"/>
        <w:autoSpaceDN w:val="0"/>
        <w:jc w:val="both"/>
      </w:pPr>
      <w:r w:rsidRPr="00412456">
        <w:t xml:space="preserve">                        (указать цель обработки данных)</w:t>
      </w:r>
    </w:p>
    <w:p w:rsidR="007409BF" w:rsidRPr="00412456" w:rsidRDefault="007409BF" w:rsidP="007409BF">
      <w:pPr>
        <w:widowControl w:val="0"/>
        <w:autoSpaceDE w:val="0"/>
        <w:autoSpaceDN w:val="0"/>
        <w:jc w:val="both"/>
      </w:pPr>
      <w:r w:rsidRPr="00412456">
        <w:t>даю согласие _____________________________________________________________,</w:t>
      </w:r>
    </w:p>
    <w:p w:rsidR="007409BF" w:rsidRPr="00412456" w:rsidRDefault="007409BF" w:rsidP="007409BF">
      <w:pPr>
        <w:widowControl w:val="0"/>
        <w:autoSpaceDE w:val="0"/>
        <w:autoSpaceDN w:val="0"/>
        <w:jc w:val="both"/>
      </w:pPr>
      <w:r w:rsidRPr="00412456">
        <w:t xml:space="preserve">              (указать наименование лица, получающего согласие субъекта</w:t>
      </w:r>
    </w:p>
    <w:p w:rsidR="007409BF" w:rsidRPr="00412456" w:rsidRDefault="007409BF" w:rsidP="007409BF">
      <w:pPr>
        <w:widowControl w:val="0"/>
        <w:autoSpaceDE w:val="0"/>
        <w:autoSpaceDN w:val="0"/>
        <w:jc w:val="both"/>
      </w:pPr>
      <w:r w:rsidRPr="00412456">
        <w:t xml:space="preserve">                                   персональных данных)</w:t>
      </w:r>
    </w:p>
    <w:p w:rsidR="007409BF" w:rsidRPr="00412456" w:rsidRDefault="007409BF" w:rsidP="007409BF">
      <w:pPr>
        <w:widowControl w:val="0"/>
        <w:autoSpaceDE w:val="0"/>
        <w:autoSpaceDN w:val="0"/>
        <w:jc w:val="both"/>
      </w:pPr>
      <w:r w:rsidRPr="00412456">
        <w:t>находящемуся по адресу: ____________________________________,</w:t>
      </w:r>
    </w:p>
    <w:p w:rsidR="007409BF" w:rsidRPr="00412456" w:rsidRDefault="007409BF" w:rsidP="007409BF">
      <w:pPr>
        <w:widowControl w:val="0"/>
        <w:autoSpaceDE w:val="0"/>
        <w:autoSpaceDN w:val="0"/>
        <w:jc w:val="both"/>
      </w:pPr>
      <w:r w:rsidRPr="00412456">
        <w:t>на обработку моих персональных данных, а именно: _________________________,</w:t>
      </w:r>
    </w:p>
    <w:p w:rsidR="007409BF" w:rsidRPr="00412456" w:rsidRDefault="007409BF" w:rsidP="007409BF">
      <w:pPr>
        <w:widowControl w:val="0"/>
        <w:autoSpaceDE w:val="0"/>
        <w:autoSpaceDN w:val="0"/>
        <w:jc w:val="both"/>
      </w:pPr>
      <w:r w:rsidRPr="00412456">
        <w:t>(указать перечень персональных данных, на обработку которых дается согласие</w:t>
      </w:r>
    </w:p>
    <w:p w:rsidR="007409BF" w:rsidRPr="00412456" w:rsidRDefault="007409BF" w:rsidP="007409BF">
      <w:pPr>
        <w:widowControl w:val="0"/>
        <w:autoSpaceDE w:val="0"/>
        <w:autoSpaceDN w:val="0"/>
        <w:jc w:val="both"/>
      </w:pPr>
      <w:r w:rsidRPr="00412456">
        <w:t>субъекта   персональных   данных</w:t>
      </w:r>
      <w:proofErr w:type="gramStart"/>
      <w:r w:rsidRPr="00412456">
        <w:t>),  то</w:t>
      </w:r>
      <w:proofErr w:type="gramEnd"/>
      <w:r w:rsidRPr="00412456">
        <w:t xml:space="preserve">   есть   на   совершение   действий,</w:t>
      </w:r>
    </w:p>
    <w:p w:rsidR="007409BF" w:rsidRPr="00412456" w:rsidRDefault="007409BF" w:rsidP="007409BF">
      <w:pPr>
        <w:widowControl w:val="0"/>
        <w:autoSpaceDE w:val="0"/>
        <w:autoSpaceDN w:val="0"/>
        <w:jc w:val="both"/>
      </w:pPr>
      <w:r w:rsidRPr="00412456">
        <w:t xml:space="preserve">предусмотренных  </w:t>
      </w:r>
      <w:hyperlink r:id="rId24" w:history="1">
        <w:r w:rsidRPr="00412456">
          <w:t>п.  3  ст. 3</w:t>
        </w:r>
      </w:hyperlink>
      <w:r w:rsidRPr="00412456">
        <w:t xml:space="preserve"> Федерального закона от 27.07.2006 № 152-ФЗ «О</w:t>
      </w:r>
    </w:p>
    <w:p w:rsidR="007409BF" w:rsidRPr="00412456" w:rsidRDefault="007409BF" w:rsidP="007409BF">
      <w:pPr>
        <w:widowControl w:val="0"/>
        <w:autoSpaceDE w:val="0"/>
        <w:autoSpaceDN w:val="0"/>
        <w:jc w:val="both"/>
      </w:pPr>
      <w:r w:rsidRPr="00412456">
        <w:t>персональных данных».</w:t>
      </w:r>
    </w:p>
    <w:p w:rsidR="007409BF" w:rsidRPr="00412456" w:rsidRDefault="007409BF" w:rsidP="007409BF">
      <w:pPr>
        <w:widowControl w:val="0"/>
        <w:autoSpaceDE w:val="0"/>
        <w:autoSpaceDN w:val="0"/>
        <w:jc w:val="both"/>
      </w:pPr>
      <w:r w:rsidRPr="00412456">
        <w:t xml:space="preserve">    </w:t>
      </w:r>
      <w:proofErr w:type="gramStart"/>
      <w:r w:rsidRPr="00412456">
        <w:t>Настоящее  согласие</w:t>
      </w:r>
      <w:proofErr w:type="gramEnd"/>
      <w:r w:rsidRPr="00412456">
        <w:t xml:space="preserve">  действует  со  дня  его подписания до дня отзыва в</w:t>
      </w:r>
    </w:p>
    <w:p w:rsidR="007409BF" w:rsidRPr="00412456" w:rsidRDefault="007409BF" w:rsidP="007409BF">
      <w:pPr>
        <w:widowControl w:val="0"/>
        <w:autoSpaceDE w:val="0"/>
        <w:autoSpaceDN w:val="0"/>
        <w:jc w:val="both"/>
      </w:pPr>
      <w:r w:rsidRPr="00412456">
        <w:t>письменной форме.</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    «__» ______________ ____ г.</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Субъект персональных данных:</w:t>
      </w:r>
    </w:p>
    <w:p w:rsidR="007409BF" w:rsidRPr="00412456" w:rsidRDefault="007409BF" w:rsidP="007409BF">
      <w:pPr>
        <w:widowControl w:val="0"/>
        <w:autoSpaceDE w:val="0"/>
        <w:autoSpaceDN w:val="0"/>
        <w:jc w:val="both"/>
      </w:pPr>
      <w:r w:rsidRPr="00412456">
        <w:t>_______________/____________________</w:t>
      </w:r>
    </w:p>
    <w:p w:rsidR="007409BF" w:rsidRPr="00412456" w:rsidRDefault="007409BF" w:rsidP="007409BF">
      <w:pPr>
        <w:widowControl w:val="0"/>
        <w:autoSpaceDE w:val="0"/>
        <w:autoSpaceDN w:val="0"/>
        <w:jc w:val="both"/>
      </w:pPr>
      <w:r w:rsidRPr="00412456">
        <w:t xml:space="preserve">   (</w:t>
      </w:r>
      <w:proofErr w:type="gramStart"/>
      <w:r w:rsidRPr="00412456">
        <w:t xml:space="preserve">подпись)   </w:t>
      </w:r>
      <w:proofErr w:type="gramEnd"/>
      <w:r w:rsidRPr="00412456">
        <w:t xml:space="preserve">      (Ф.И.О.)</w:t>
      </w:r>
    </w:p>
    <w:p w:rsidR="007409BF" w:rsidRDefault="007409BF" w:rsidP="007409BF">
      <w:pPr>
        <w:jc w:val="center"/>
        <w:rPr>
          <w:rFonts w:eastAsiaTheme="minorEastAsia"/>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2</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412456" w:rsidRDefault="007409BF" w:rsidP="007409BF">
      <w:pPr>
        <w:widowControl w:val="0"/>
        <w:autoSpaceDE w:val="0"/>
        <w:autoSpaceDN w:val="0"/>
        <w:jc w:val="both"/>
      </w:pPr>
    </w:p>
    <w:p w:rsidR="007409BF"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t>(постановление, распоряжение и т.п.)</w:t>
      </w:r>
    </w:p>
    <w:p w:rsidR="007409BF" w:rsidRPr="00412456" w:rsidRDefault="007409BF" w:rsidP="007409BF">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D31703" w:rsidRDefault="007409BF" w:rsidP="007409BF">
      <w:pPr>
        <w:rPr>
          <w:rFonts w:ascii="Courier New" w:hAnsi="Courier New" w:cs="Courier New"/>
          <w:sz w:val="20"/>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3</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rsidR="007409BF" w:rsidRDefault="007409BF" w:rsidP="007409BF">
      <w:pPr>
        <w:widowControl w:val="0"/>
        <w:autoSpaceDE w:val="0"/>
        <w:autoSpaceDN w:val="0"/>
        <w:jc w:val="center"/>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 xml:space="preserve">о возврате заявления о предварительном согласовании предоставления </w:t>
      </w:r>
    </w:p>
    <w:p w:rsidR="007409BF" w:rsidRPr="00412456" w:rsidRDefault="007409BF" w:rsidP="007409BF">
      <w:pPr>
        <w:widowControl w:val="0"/>
        <w:autoSpaceDE w:val="0"/>
        <w:autoSpaceDN w:val="0"/>
        <w:jc w:val="center"/>
      </w:pPr>
      <w:r w:rsidRPr="00412456">
        <w:t xml:space="preserve">(о предоставлении в собственность бесплатно) земельного участка, </w:t>
      </w:r>
    </w:p>
    <w:p w:rsidR="007409BF" w:rsidRPr="00412456" w:rsidRDefault="007409BF" w:rsidP="007409BF">
      <w:pPr>
        <w:widowControl w:val="0"/>
        <w:autoSpaceDE w:val="0"/>
        <w:autoSpaceDN w:val="0"/>
        <w:jc w:val="center"/>
      </w:pPr>
      <w:r w:rsidRPr="00412456">
        <w:t>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E92A59"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4</w:t>
      </w:r>
    </w:p>
    <w:p w:rsidR="007409BF" w:rsidRPr="00412456" w:rsidRDefault="007409BF" w:rsidP="007409BF">
      <w:pPr>
        <w:widowControl w:val="0"/>
        <w:autoSpaceDE w:val="0"/>
        <w:autoSpaceDN w:val="0"/>
        <w:jc w:val="right"/>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об отказе в предоставлении муниципальной услуги</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7409BF" w:rsidRDefault="007409BF" w:rsidP="00760637">
      <w:pPr>
        <w:ind w:firstLine="709"/>
        <w:jc w:val="both"/>
        <w:rPr>
          <w:sz w:val="28"/>
          <w:szCs w:val="28"/>
        </w:rPr>
      </w:pPr>
    </w:p>
    <w:p w:rsidR="006B0917" w:rsidRPr="00760637" w:rsidRDefault="006B0917" w:rsidP="00760637"/>
    <w:sectPr w:rsidR="006B0917" w:rsidRPr="00760637" w:rsidSect="00CE41CC">
      <w:headerReference w:type="default" r:id="rId25"/>
      <w:footerReference w:type="default" r:id="rId2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948" w:rsidRDefault="002F4948" w:rsidP="00760637">
      <w:r>
        <w:separator/>
      </w:r>
    </w:p>
  </w:endnote>
  <w:endnote w:type="continuationSeparator" w:id="0">
    <w:p w:rsidR="002F4948" w:rsidRDefault="002F4948"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36" w:rsidRDefault="00E12A36">
    <w:pPr>
      <w:pStyle w:val="a8"/>
      <w:jc w:val="center"/>
    </w:pPr>
  </w:p>
  <w:p w:rsidR="00E12A36" w:rsidRDefault="00E12A3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36" w:rsidRDefault="00E12A36">
    <w:pPr>
      <w:pStyle w:val="a8"/>
      <w:jc w:val="center"/>
    </w:pPr>
  </w:p>
  <w:p w:rsidR="00E12A36" w:rsidRDefault="00E12A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948" w:rsidRDefault="002F4948" w:rsidP="00760637">
      <w:r>
        <w:separator/>
      </w:r>
    </w:p>
  </w:footnote>
  <w:footnote w:type="continuationSeparator" w:id="0">
    <w:p w:rsidR="002F4948" w:rsidRDefault="002F4948" w:rsidP="00760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62713"/>
      <w:docPartObj>
        <w:docPartGallery w:val="Page Numbers (Top of Page)"/>
        <w:docPartUnique/>
      </w:docPartObj>
    </w:sdtPr>
    <w:sdtEndPr>
      <w:rPr>
        <w:rFonts w:ascii="Times New Roman" w:hAnsi="Times New Roman" w:cs="Times New Roman"/>
      </w:rPr>
    </w:sdtEndPr>
    <w:sdtContent>
      <w:p w:rsidR="00E12A36" w:rsidRPr="00292D6B" w:rsidRDefault="00E12A3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B67FE">
          <w:rPr>
            <w:rFonts w:ascii="Times New Roman" w:hAnsi="Times New Roman" w:cs="Times New Roman"/>
            <w:noProof/>
          </w:rPr>
          <w:t>2</w:t>
        </w:r>
        <w:r w:rsidRPr="00292D6B">
          <w:rPr>
            <w:rFonts w:ascii="Times New Roman" w:hAnsi="Times New Roman" w:cs="Times New Roman"/>
          </w:rPr>
          <w:fldChar w:fldCharType="end"/>
        </w:r>
      </w:p>
    </w:sdtContent>
  </w:sdt>
  <w:p w:rsidR="00E12A36" w:rsidRDefault="00E12A3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E12A36" w:rsidRPr="00292D6B" w:rsidRDefault="00E12A3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B67FE">
          <w:rPr>
            <w:rFonts w:ascii="Times New Roman" w:hAnsi="Times New Roman" w:cs="Times New Roman"/>
            <w:noProof/>
          </w:rPr>
          <w:t>36</w:t>
        </w:r>
        <w:r w:rsidRPr="00292D6B">
          <w:rPr>
            <w:rFonts w:ascii="Times New Roman" w:hAnsi="Times New Roman" w:cs="Times New Roman"/>
          </w:rPr>
          <w:fldChar w:fldCharType="end"/>
        </w:r>
      </w:p>
    </w:sdtContent>
  </w:sdt>
  <w:p w:rsidR="00E12A36" w:rsidRDefault="00E12A3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930C94"/>
    <w:multiLevelType w:val="hybridMultilevel"/>
    <w:tmpl w:val="ED0697FA"/>
    <w:lvl w:ilvl="0" w:tplc="ECD428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5"/>
  </w:num>
  <w:num w:numId="12">
    <w:abstractNumId w:val="7"/>
  </w:num>
  <w:num w:numId="13">
    <w:abstractNumId w:val="29"/>
  </w:num>
  <w:num w:numId="14">
    <w:abstractNumId w:val="26"/>
  </w:num>
  <w:num w:numId="15">
    <w:abstractNumId w:val="8"/>
  </w:num>
  <w:num w:numId="16">
    <w:abstractNumId w:val="16"/>
  </w:num>
  <w:num w:numId="17">
    <w:abstractNumId w:val="9"/>
  </w:num>
  <w:num w:numId="18">
    <w:abstractNumId w:val="13"/>
  </w:num>
  <w:num w:numId="19">
    <w:abstractNumId w:val="27"/>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B707D"/>
    <w:rsid w:val="00104DFC"/>
    <w:rsid w:val="0010540A"/>
    <w:rsid w:val="0014301C"/>
    <w:rsid w:val="00152173"/>
    <w:rsid w:val="00163F3E"/>
    <w:rsid w:val="001651D1"/>
    <w:rsid w:val="001C6584"/>
    <w:rsid w:val="00205061"/>
    <w:rsid w:val="002613A2"/>
    <w:rsid w:val="002A0F62"/>
    <w:rsid w:val="002C7CA5"/>
    <w:rsid w:val="002F4948"/>
    <w:rsid w:val="002F7E78"/>
    <w:rsid w:val="003425E8"/>
    <w:rsid w:val="00347EEC"/>
    <w:rsid w:val="003B4222"/>
    <w:rsid w:val="004B5EAD"/>
    <w:rsid w:val="004E60EC"/>
    <w:rsid w:val="00503998"/>
    <w:rsid w:val="00522413"/>
    <w:rsid w:val="00610F55"/>
    <w:rsid w:val="006B0917"/>
    <w:rsid w:val="006B44DE"/>
    <w:rsid w:val="006C5EFA"/>
    <w:rsid w:val="0070006D"/>
    <w:rsid w:val="007409BF"/>
    <w:rsid w:val="00751A9C"/>
    <w:rsid w:val="00760637"/>
    <w:rsid w:val="00763D95"/>
    <w:rsid w:val="00765151"/>
    <w:rsid w:val="007B67FE"/>
    <w:rsid w:val="007E11F1"/>
    <w:rsid w:val="00856C17"/>
    <w:rsid w:val="00953915"/>
    <w:rsid w:val="00964E7F"/>
    <w:rsid w:val="0097338B"/>
    <w:rsid w:val="009D5C2D"/>
    <w:rsid w:val="009E6BE0"/>
    <w:rsid w:val="00A44615"/>
    <w:rsid w:val="00A47341"/>
    <w:rsid w:val="00A94057"/>
    <w:rsid w:val="00A95BED"/>
    <w:rsid w:val="00AC6701"/>
    <w:rsid w:val="00B07445"/>
    <w:rsid w:val="00B207ED"/>
    <w:rsid w:val="00B44C8C"/>
    <w:rsid w:val="00B60041"/>
    <w:rsid w:val="00B843E9"/>
    <w:rsid w:val="00B86AC3"/>
    <w:rsid w:val="00BF1E01"/>
    <w:rsid w:val="00C233B6"/>
    <w:rsid w:val="00C44B49"/>
    <w:rsid w:val="00C552CA"/>
    <w:rsid w:val="00C62F04"/>
    <w:rsid w:val="00C67581"/>
    <w:rsid w:val="00CA4A36"/>
    <w:rsid w:val="00CE41CC"/>
    <w:rsid w:val="00CE4344"/>
    <w:rsid w:val="00D252A9"/>
    <w:rsid w:val="00D506A4"/>
    <w:rsid w:val="00D8054E"/>
    <w:rsid w:val="00DC4338"/>
    <w:rsid w:val="00E12A36"/>
    <w:rsid w:val="00EE63D9"/>
    <w:rsid w:val="00F43442"/>
    <w:rsid w:val="00F66CB8"/>
    <w:rsid w:val="00FB0FC3"/>
    <w:rsid w:val="00FB5EB2"/>
    <w:rsid w:val="00FE2901"/>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91ECE-16A7-4F1F-B9B3-2A3AA4D6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Название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943C3E4ED707235AAF95FD027AE90424F9F5D9864E6FFBC66B1839A31C5E8571887FAA9FFF370A42030AF69A19G1X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13885</Words>
  <Characters>79145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Пользователь</cp:lastModifiedBy>
  <cp:revision>73</cp:revision>
  <cp:lastPrinted>2022-04-14T11:37:00Z</cp:lastPrinted>
  <dcterms:created xsi:type="dcterms:W3CDTF">2022-02-21T05:52:00Z</dcterms:created>
  <dcterms:modified xsi:type="dcterms:W3CDTF">2022-04-18T09:44:00Z</dcterms:modified>
</cp:coreProperties>
</file>