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1E0"/>
      </w:tblPr>
      <w:tblGrid>
        <w:gridCol w:w="4934"/>
      </w:tblGrid>
      <w:tr w:rsidR="002C086D" w:rsidRPr="0035518F" w:rsidTr="002C086D">
        <w:trPr>
          <w:jc w:val="right"/>
        </w:trPr>
        <w:tc>
          <w:tcPr>
            <w:tcW w:w="4934" w:type="dxa"/>
            <w:vAlign w:val="center"/>
            <w:hideMark/>
          </w:tcPr>
          <w:p w:rsidR="002C086D" w:rsidRPr="00E11F65" w:rsidRDefault="002C086D" w:rsidP="00BE3D7F">
            <w:pPr>
              <w:spacing w:line="276" w:lineRule="auto"/>
              <w:ind w:firstLine="0"/>
              <w:jc w:val="center"/>
              <w:rPr>
                <w:rFonts w:ascii="Times New Roman" w:hAnsi="Times New Roman"/>
                <w:lang w:val="ru-RU"/>
              </w:rPr>
            </w:pPr>
            <w:bookmarkStart w:id="0" w:name="_GoBack"/>
            <w:bookmarkEnd w:id="0"/>
          </w:p>
        </w:tc>
      </w:tr>
    </w:tbl>
    <w:p w:rsidR="005040F3" w:rsidRPr="0035518F" w:rsidRDefault="005040F3" w:rsidP="00554885">
      <w:pPr>
        <w:jc w:val="left"/>
        <w:rPr>
          <w:rFonts w:ascii="Times New Roman" w:hAnsi="Times New Roman"/>
        </w:rPr>
      </w:pPr>
    </w:p>
    <w:p w:rsidR="005040F3" w:rsidRPr="0035518F" w:rsidRDefault="005040F3" w:rsidP="00554885">
      <w:pPr>
        <w:jc w:val="left"/>
        <w:rPr>
          <w:rFonts w:ascii="Times New Roman" w:hAnsi="Times New Roman"/>
        </w:rPr>
      </w:pPr>
    </w:p>
    <w:p w:rsidR="00A24B8E" w:rsidRPr="0035518F" w:rsidRDefault="00A24B8E" w:rsidP="00554885">
      <w:pPr>
        <w:jc w:val="left"/>
        <w:rPr>
          <w:rFonts w:ascii="Times New Roman" w:hAnsi="Times New Roman"/>
        </w:rPr>
      </w:pPr>
    </w:p>
    <w:p w:rsidR="00211D84" w:rsidRPr="0035518F" w:rsidRDefault="00211D84" w:rsidP="00731870">
      <w:pPr>
        <w:tabs>
          <w:tab w:val="left" w:pos="5816"/>
        </w:tabs>
        <w:jc w:val="left"/>
        <w:rPr>
          <w:rFonts w:ascii="Times New Roman" w:hAnsi="Times New Roman"/>
        </w:rPr>
      </w:pPr>
    </w:p>
    <w:p w:rsidR="008D5EEB" w:rsidRPr="0035518F" w:rsidRDefault="008D5EEB" w:rsidP="008D5EEB">
      <w:pPr>
        <w:ind w:firstLine="0"/>
        <w:jc w:val="center"/>
        <w:rPr>
          <w:rFonts w:ascii="Times New Roman" w:hAnsi="Times New Roman"/>
          <w:b/>
          <w:sz w:val="32"/>
          <w:szCs w:val="32"/>
          <w:lang w:val="ru-RU"/>
        </w:rPr>
      </w:pPr>
      <w:r w:rsidRPr="0035518F">
        <w:rPr>
          <w:rFonts w:ascii="Times New Roman" w:hAnsi="Times New Roman"/>
          <w:b/>
          <w:sz w:val="32"/>
          <w:szCs w:val="32"/>
          <w:lang w:val="ru-RU"/>
        </w:rPr>
        <w:t xml:space="preserve">СХЕМА ТЕПЛОСНАБЖЕНИЯ </w:t>
      </w:r>
    </w:p>
    <w:p w:rsidR="008221E6" w:rsidRPr="0035518F" w:rsidRDefault="00120A36" w:rsidP="008D5EEB">
      <w:pPr>
        <w:ind w:firstLine="0"/>
        <w:jc w:val="center"/>
        <w:rPr>
          <w:rFonts w:ascii="Times New Roman" w:hAnsi="Times New Roman"/>
          <w:b/>
          <w:sz w:val="32"/>
          <w:szCs w:val="32"/>
          <w:lang w:val="ru-RU"/>
        </w:rPr>
      </w:pPr>
      <w:r>
        <w:rPr>
          <w:rFonts w:ascii="Times New Roman" w:hAnsi="Times New Roman"/>
          <w:b/>
          <w:sz w:val="32"/>
          <w:szCs w:val="32"/>
          <w:lang w:val="ru-RU"/>
        </w:rPr>
        <w:t>РОПШИНСКОГО СЕЛЬСКОГО ПОСЕЛЕНИЯ</w:t>
      </w:r>
    </w:p>
    <w:p w:rsidR="008221E6" w:rsidRPr="0035518F" w:rsidRDefault="00120A36" w:rsidP="008D5EEB">
      <w:pPr>
        <w:ind w:firstLine="0"/>
        <w:jc w:val="center"/>
        <w:rPr>
          <w:rFonts w:ascii="Times New Roman" w:hAnsi="Times New Roman"/>
          <w:b/>
          <w:sz w:val="32"/>
          <w:szCs w:val="32"/>
          <w:lang w:val="ru-RU"/>
        </w:rPr>
      </w:pPr>
      <w:r>
        <w:rPr>
          <w:rFonts w:ascii="Times New Roman" w:hAnsi="Times New Roman"/>
          <w:b/>
          <w:sz w:val="32"/>
          <w:szCs w:val="32"/>
          <w:lang w:val="ru-RU"/>
        </w:rPr>
        <w:t>ЛОМОНОСОВ</w:t>
      </w:r>
      <w:r w:rsidR="00B80809" w:rsidRPr="0035518F">
        <w:rPr>
          <w:rFonts w:ascii="Times New Roman" w:hAnsi="Times New Roman"/>
          <w:b/>
          <w:sz w:val="32"/>
          <w:szCs w:val="32"/>
          <w:lang w:val="ru-RU"/>
        </w:rPr>
        <w:t>СКОГО РАЙОНА</w:t>
      </w:r>
    </w:p>
    <w:p w:rsidR="008221E6" w:rsidRPr="0035518F" w:rsidRDefault="00120A36" w:rsidP="008D5EEB">
      <w:pPr>
        <w:ind w:firstLine="0"/>
        <w:jc w:val="center"/>
        <w:rPr>
          <w:rFonts w:ascii="Times New Roman" w:hAnsi="Times New Roman"/>
          <w:b/>
          <w:sz w:val="32"/>
          <w:szCs w:val="32"/>
          <w:lang w:val="ru-RU"/>
        </w:rPr>
      </w:pPr>
      <w:r>
        <w:rPr>
          <w:rFonts w:ascii="Times New Roman" w:hAnsi="Times New Roman"/>
          <w:b/>
          <w:sz w:val="32"/>
          <w:szCs w:val="32"/>
          <w:lang w:val="ru-RU"/>
        </w:rPr>
        <w:t>ЛЕНИНГРАД</w:t>
      </w:r>
      <w:r w:rsidR="00B62E17" w:rsidRPr="0035518F">
        <w:rPr>
          <w:rFonts w:ascii="Times New Roman" w:hAnsi="Times New Roman"/>
          <w:b/>
          <w:sz w:val="32"/>
          <w:szCs w:val="32"/>
          <w:lang w:val="ru-RU"/>
        </w:rPr>
        <w:t>СКОЙ ОБЛАСТИ</w:t>
      </w:r>
    </w:p>
    <w:p w:rsidR="008D5EEB" w:rsidRPr="0035518F" w:rsidRDefault="008D5EEB" w:rsidP="008D5EEB">
      <w:pPr>
        <w:ind w:firstLine="0"/>
        <w:jc w:val="center"/>
        <w:rPr>
          <w:rFonts w:ascii="Times New Roman" w:hAnsi="Times New Roman"/>
          <w:b/>
          <w:sz w:val="32"/>
          <w:szCs w:val="32"/>
          <w:lang w:val="ru-RU"/>
        </w:rPr>
      </w:pPr>
      <w:r w:rsidRPr="0035518F">
        <w:rPr>
          <w:rFonts w:ascii="Times New Roman" w:hAnsi="Times New Roman"/>
          <w:b/>
          <w:sz w:val="32"/>
          <w:szCs w:val="32"/>
          <w:lang w:val="ru-RU"/>
        </w:rPr>
        <w:t>НА ПЕРИОДДО 203</w:t>
      </w:r>
      <w:r w:rsidR="00120A36">
        <w:rPr>
          <w:rFonts w:ascii="Times New Roman" w:hAnsi="Times New Roman"/>
          <w:b/>
          <w:sz w:val="32"/>
          <w:szCs w:val="32"/>
          <w:lang w:val="ru-RU"/>
        </w:rPr>
        <w:t>5</w:t>
      </w:r>
      <w:r w:rsidRPr="0035518F">
        <w:rPr>
          <w:rFonts w:ascii="Times New Roman" w:hAnsi="Times New Roman"/>
          <w:b/>
          <w:sz w:val="32"/>
          <w:szCs w:val="32"/>
          <w:lang w:val="ru-RU"/>
        </w:rPr>
        <w:t xml:space="preserve"> ГОДА</w:t>
      </w:r>
    </w:p>
    <w:p w:rsidR="008D5EEB" w:rsidRPr="0035518F" w:rsidRDefault="008D5EEB" w:rsidP="008D5EEB">
      <w:pPr>
        <w:ind w:firstLine="0"/>
        <w:jc w:val="center"/>
        <w:rPr>
          <w:rFonts w:ascii="Times New Roman" w:hAnsi="Times New Roman"/>
          <w:b/>
          <w:sz w:val="32"/>
          <w:szCs w:val="32"/>
          <w:lang w:val="ru-RU"/>
        </w:rPr>
      </w:pPr>
    </w:p>
    <w:p w:rsidR="00211D84" w:rsidRPr="0035518F" w:rsidRDefault="008D5EEB" w:rsidP="008D5EEB">
      <w:pPr>
        <w:ind w:firstLine="0"/>
        <w:jc w:val="center"/>
        <w:rPr>
          <w:rFonts w:ascii="Times New Roman" w:hAnsi="Times New Roman"/>
          <w:b/>
          <w:sz w:val="32"/>
          <w:szCs w:val="32"/>
          <w:lang w:val="ru-RU"/>
        </w:rPr>
      </w:pPr>
      <w:r w:rsidRPr="0035518F">
        <w:rPr>
          <w:rFonts w:ascii="Times New Roman" w:hAnsi="Times New Roman"/>
          <w:b/>
          <w:sz w:val="32"/>
          <w:szCs w:val="32"/>
          <w:lang w:val="ru-RU"/>
        </w:rPr>
        <w:t>Утверждаемая часть</w:t>
      </w:r>
    </w:p>
    <w:p w:rsidR="00211D84" w:rsidRPr="0035518F" w:rsidRDefault="00211D84" w:rsidP="00554885">
      <w:pPr>
        <w:jc w:val="left"/>
        <w:rPr>
          <w:rFonts w:ascii="Times New Roman" w:hAnsi="Times New Roman"/>
          <w:lang w:val="ru-RU"/>
        </w:rPr>
      </w:pPr>
    </w:p>
    <w:p w:rsidR="00A24B8E" w:rsidRPr="0035518F" w:rsidRDefault="00A24B8E" w:rsidP="00554885">
      <w:pPr>
        <w:jc w:val="left"/>
        <w:rPr>
          <w:rFonts w:ascii="Times New Roman" w:hAnsi="Times New Roman"/>
          <w:lang w:val="ru-RU"/>
        </w:rPr>
      </w:pPr>
    </w:p>
    <w:p w:rsidR="005040F3" w:rsidRPr="0035518F" w:rsidRDefault="005040F3" w:rsidP="00554885">
      <w:pPr>
        <w:jc w:val="left"/>
        <w:rPr>
          <w:rFonts w:ascii="Times New Roman" w:hAnsi="Times New Roman"/>
          <w:lang w:val="ru-RU"/>
        </w:rPr>
      </w:pPr>
    </w:p>
    <w:p w:rsidR="00A24B8E" w:rsidRPr="0035518F" w:rsidRDefault="00A24B8E" w:rsidP="00554885">
      <w:pPr>
        <w:jc w:val="left"/>
        <w:rPr>
          <w:rFonts w:ascii="Times New Roman" w:hAnsi="Times New Roman"/>
          <w:lang w:val="ru-RU"/>
        </w:rPr>
      </w:pPr>
    </w:p>
    <w:p w:rsidR="005040F3" w:rsidRPr="0035518F" w:rsidRDefault="005040F3" w:rsidP="00554885">
      <w:pPr>
        <w:jc w:val="left"/>
        <w:rPr>
          <w:rFonts w:ascii="Times New Roman" w:hAnsi="Times New Roman"/>
          <w:lang w:val="ru-RU"/>
        </w:rPr>
      </w:pPr>
    </w:p>
    <w:p w:rsidR="00554885" w:rsidRPr="0035518F" w:rsidRDefault="00554885" w:rsidP="00671FB3">
      <w:pPr>
        <w:ind w:firstLine="0"/>
        <w:jc w:val="center"/>
        <w:rPr>
          <w:rFonts w:ascii="Times New Roman" w:hAnsi="Times New Roman"/>
          <w:lang w:val="ru-RU"/>
        </w:rPr>
      </w:pPr>
    </w:p>
    <w:p w:rsidR="00A24B8E" w:rsidRPr="0035518F" w:rsidRDefault="00A24B8E" w:rsidP="00671FB3">
      <w:pPr>
        <w:ind w:firstLine="0"/>
        <w:jc w:val="center"/>
        <w:rPr>
          <w:rFonts w:ascii="Times New Roman" w:hAnsi="Times New Roman"/>
          <w:lang w:val="ru-RU"/>
        </w:rPr>
      </w:pPr>
    </w:p>
    <w:p w:rsidR="00271C05" w:rsidRPr="0035518F" w:rsidRDefault="00271C05" w:rsidP="00671FB3">
      <w:pPr>
        <w:ind w:firstLine="0"/>
        <w:jc w:val="center"/>
        <w:rPr>
          <w:rFonts w:ascii="Times New Roman" w:hAnsi="Times New Roman"/>
          <w:lang w:val="ru-RU"/>
        </w:rPr>
      </w:pPr>
    </w:p>
    <w:p w:rsidR="00271C05" w:rsidRPr="0035518F" w:rsidRDefault="00271C05" w:rsidP="00671FB3">
      <w:pPr>
        <w:ind w:firstLine="0"/>
        <w:jc w:val="center"/>
        <w:rPr>
          <w:rFonts w:ascii="Times New Roman" w:hAnsi="Times New Roman"/>
          <w:lang w:val="ru-RU"/>
        </w:rPr>
      </w:pPr>
    </w:p>
    <w:p w:rsidR="00271C05" w:rsidRPr="0035518F" w:rsidRDefault="00271C05" w:rsidP="00671FB3">
      <w:pPr>
        <w:ind w:firstLine="0"/>
        <w:jc w:val="center"/>
        <w:rPr>
          <w:rFonts w:ascii="Times New Roman" w:hAnsi="Times New Roman"/>
          <w:lang w:val="ru-RU"/>
        </w:rPr>
      </w:pPr>
    </w:p>
    <w:p w:rsidR="006F2739" w:rsidRPr="0035518F" w:rsidRDefault="006F2739" w:rsidP="00E54EB3">
      <w:pPr>
        <w:ind w:firstLine="0"/>
        <w:rPr>
          <w:rFonts w:ascii="Times New Roman" w:hAnsi="Times New Roman"/>
          <w:lang w:val="ru-RU"/>
        </w:rPr>
      </w:pPr>
    </w:p>
    <w:p w:rsidR="00554885" w:rsidRPr="0035518F" w:rsidRDefault="00554885" w:rsidP="00554885">
      <w:pPr>
        <w:ind w:hanging="30"/>
        <w:jc w:val="center"/>
        <w:rPr>
          <w:rFonts w:ascii="Times New Roman" w:hAnsi="Times New Roman"/>
          <w:lang w:val="ru-RU"/>
        </w:rPr>
        <w:sectPr w:rsidR="00554885" w:rsidRPr="0035518F" w:rsidSect="00E11F65">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p>
    <w:p w:rsidR="00120A36" w:rsidRPr="00432442" w:rsidRDefault="00120A36" w:rsidP="00120A36">
      <w:pPr>
        <w:spacing w:after="200" w:line="240" w:lineRule="auto"/>
        <w:ind w:firstLine="0"/>
        <w:jc w:val="left"/>
        <w:rPr>
          <w:rFonts w:ascii="Times New Roman" w:hAnsi="Times New Roman"/>
          <w:b/>
          <w:szCs w:val="24"/>
          <w:lang w:val="ru-RU" w:eastAsia="ru-RU" w:bidi="ar-SA"/>
        </w:rPr>
      </w:pPr>
      <w:r w:rsidRPr="00432442">
        <w:rPr>
          <w:rFonts w:ascii="Times New Roman" w:hAnsi="Times New Roman"/>
          <w:b/>
          <w:szCs w:val="24"/>
          <w:lang w:val="ru-RU" w:eastAsia="ru-RU" w:bidi="ar-SA"/>
        </w:rPr>
        <w:lastRenderedPageBreak/>
        <w:t xml:space="preserve">Заказчик: </w:t>
      </w:r>
    </w:p>
    <w:p w:rsidR="00120A36" w:rsidRPr="00432442" w:rsidRDefault="00120A36" w:rsidP="00120A36">
      <w:pPr>
        <w:spacing w:after="200" w:line="240" w:lineRule="auto"/>
        <w:ind w:firstLine="0"/>
        <w:jc w:val="left"/>
        <w:rPr>
          <w:rFonts w:ascii="Times New Roman" w:hAnsi="Times New Roman"/>
          <w:b/>
          <w:szCs w:val="24"/>
          <w:lang w:val="ru-RU" w:eastAsia="ru-RU" w:bidi="ar-SA"/>
        </w:rPr>
      </w:pPr>
      <w:r w:rsidRPr="00432442">
        <w:rPr>
          <w:rFonts w:ascii="Times New Roman" w:hAnsi="Times New Roman"/>
          <w:b/>
          <w:szCs w:val="24"/>
          <w:lang w:val="ru-RU" w:eastAsia="ru-RU" w:bidi="ar-SA"/>
        </w:rPr>
        <w:t>Администрация Ропшинского сельского поселения Ломоносовского муниципального района Ленинградской области</w:t>
      </w:r>
    </w:p>
    <w:p w:rsidR="00120A36" w:rsidRPr="00432442" w:rsidRDefault="00120A36" w:rsidP="00120A36">
      <w:pPr>
        <w:spacing w:after="200" w:line="240" w:lineRule="auto"/>
        <w:ind w:firstLine="0"/>
        <w:jc w:val="left"/>
        <w:rPr>
          <w:rFonts w:ascii="Times New Roman" w:hAnsi="Times New Roman"/>
          <w:szCs w:val="24"/>
          <w:lang w:val="ru-RU" w:eastAsia="ru-RU" w:bidi="ar-SA"/>
        </w:rPr>
      </w:pPr>
      <w:r w:rsidRPr="00432442">
        <w:rPr>
          <w:rFonts w:ascii="Times New Roman" w:hAnsi="Times New Roman"/>
          <w:szCs w:val="24"/>
          <w:lang w:val="ru-RU" w:eastAsia="ru-RU" w:bidi="ar-SA"/>
        </w:rPr>
        <w:t>Юридический адрес: 188514, Ленинградская область, Ломоносовский район, пос. Ропша, Стрельнинское шоссе, д. 9А</w:t>
      </w:r>
    </w:p>
    <w:p w:rsidR="00120A36" w:rsidRPr="00432442" w:rsidRDefault="00120A36" w:rsidP="00120A36">
      <w:pPr>
        <w:spacing w:after="200" w:line="240" w:lineRule="auto"/>
        <w:ind w:firstLine="0"/>
        <w:jc w:val="left"/>
        <w:rPr>
          <w:rFonts w:ascii="Times New Roman" w:hAnsi="Times New Roman"/>
          <w:szCs w:val="24"/>
          <w:lang w:val="ru-RU" w:eastAsia="ru-RU" w:bidi="ar-SA"/>
        </w:rPr>
      </w:pPr>
      <w:r w:rsidRPr="00432442">
        <w:rPr>
          <w:rFonts w:ascii="Times New Roman" w:hAnsi="Times New Roman"/>
          <w:szCs w:val="24"/>
          <w:lang w:val="ru-RU" w:eastAsia="ru-RU" w:bidi="ar-SA"/>
        </w:rPr>
        <w:t>Фактический адрес: Адрес: 188514, Ленинградская область, Ломоносовский район, пос. Ропша, Стрельнинское шоссе, д. 9А</w:t>
      </w:r>
    </w:p>
    <w:p w:rsidR="00120A36" w:rsidRPr="00432442" w:rsidRDefault="00120A36" w:rsidP="00120A36">
      <w:pPr>
        <w:spacing w:after="200" w:line="240" w:lineRule="auto"/>
        <w:ind w:firstLine="0"/>
        <w:jc w:val="left"/>
        <w:rPr>
          <w:rFonts w:ascii="Times New Roman" w:hAnsi="Times New Roman"/>
          <w:szCs w:val="24"/>
          <w:lang w:val="ru-RU" w:eastAsia="ru-RU" w:bidi="ar-SA"/>
        </w:rPr>
      </w:pPr>
    </w:p>
    <w:p w:rsidR="00120A36" w:rsidRDefault="00120A36" w:rsidP="00120A36">
      <w:pPr>
        <w:ind w:firstLine="0"/>
        <w:jc w:val="left"/>
        <w:rPr>
          <w:rFonts w:ascii="Times New Roman" w:hAnsi="Times New Roman"/>
          <w:b/>
          <w:bCs/>
          <w:caps/>
          <w:sz w:val="28"/>
          <w:szCs w:val="28"/>
          <w:lang w:val="ru-RU"/>
        </w:rPr>
      </w:pPr>
      <w:r w:rsidRPr="00432442">
        <w:rPr>
          <w:rFonts w:ascii="Times New Roman" w:hAnsi="Times New Roman"/>
          <w:szCs w:val="24"/>
          <w:lang w:val="ru-RU" w:eastAsia="ru-RU" w:bidi="ar-SA"/>
        </w:rPr>
        <w:t xml:space="preserve">_________________ </w:t>
      </w:r>
      <w:r w:rsidR="00E11F65" w:rsidRPr="00E11F65">
        <w:rPr>
          <w:rFonts w:ascii="Times New Roman" w:hAnsi="Times New Roman"/>
          <w:szCs w:val="24"/>
          <w:lang w:val="ru-RU" w:eastAsia="ru-RU" w:bidi="ar-SA"/>
        </w:rPr>
        <w:t xml:space="preserve">Дзейгов </w:t>
      </w:r>
      <w:r w:rsidR="00E11F65">
        <w:rPr>
          <w:rFonts w:ascii="Times New Roman" w:hAnsi="Times New Roman"/>
          <w:szCs w:val="24"/>
          <w:lang w:val="ru-RU" w:eastAsia="ru-RU" w:bidi="ar-SA"/>
        </w:rPr>
        <w:t>М</w:t>
      </w:r>
      <w:r w:rsidRPr="00432442">
        <w:rPr>
          <w:rFonts w:ascii="Times New Roman" w:hAnsi="Times New Roman"/>
          <w:szCs w:val="24"/>
          <w:lang w:val="ru-RU" w:eastAsia="ru-RU" w:bidi="ar-SA"/>
        </w:rPr>
        <w:t>.</w:t>
      </w:r>
      <w:r w:rsidR="00E11F65">
        <w:rPr>
          <w:rFonts w:ascii="Times New Roman" w:hAnsi="Times New Roman"/>
          <w:szCs w:val="24"/>
          <w:lang w:val="ru-RU" w:eastAsia="ru-RU" w:bidi="ar-SA"/>
        </w:rPr>
        <w:t>М</w:t>
      </w:r>
      <w:r w:rsidR="004C2086">
        <w:rPr>
          <w:rFonts w:ascii="Times New Roman" w:hAnsi="Times New Roman"/>
          <w:szCs w:val="24"/>
          <w:lang w:val="ru-RU" w:eastAsia="ru-RU" w:bidi="ar-SA"/>
        </w:rPr>
        <w:t>.</w:t>
      </w: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120A36" w:rsidRDefault="00120A36" w:rsidP="00514D2C">
      <w:pPr>
        <w:ind w:firstLine="0"/>
        <w:jc w:val="center"/>
        <w:rPr>
          <w:rFonts w:ascii="Times New Roman" w:hAnsi="Times New Roman"/>
          <w:b/>
          <w:bCs/>
          <w:caps/>
          <w:sz w:val="28"/>
          <w:szCs w:val="28"/>
          <w:lang w:val="ru-RU"/>
        </w:rPr>
      </w:pPr>
    </w:p>
    <w:p w:rsidR="00ED0996" w:rsidRPr="0035518F" w:rsidRDefault="00ED0996" w:rsidP="00514D2C">
      <w:pPr>
        <w:ind w:firstLine="0"/>
        <w:jc w:val="center"/>
        <w:rPr>
          <w:rFonts w:ascii="Times New Roman" w:hAnsi="Times New Roman"/>
          <w:b/>
          <w:bCs/>
          <w:caps/>
          <w:sz w:val="28"/>
          <w:szCs w:val="28"/>
          <w:lang w:val="ru-RU"/>
        </w:rPr>
      </w:pPr>
      <w:r w:rsidRPr="0035518F">
        <w:rPr>
          <w:rFonts w:ascii="Times New Roman" w:hAnsi="Times New Roman"/>
          <w:b/>
          <w:bCs/>
          <w:caps/>
          <w:sz w:val="28"/>
          <w:szCs w:val="28"/>
          <w:lang w:val="ru-RU"/>
        </w:rPr>
        <w:lastRenderedPageBreak/>
        <w:t>СОДЕРЖАНИЕ</w:t>
      </w:r>
    </w:p>
    <w:p w:rsidR="00F422FB" w:rsidRPr="0035518F" w:rsidRDefault="005D6E3A" w:rsidP="00F422FB">
      <w:pPr>
        <w:pStyle w:val="1f4"/>
        <w:rPr>
          <w:rFonts w:ascii="Times New Roman" w:hAnsi="Times New Roman" w:cs="Times New Roman"/>
          <w:bCs w:val="0"/>
          <w:iCs w:val="0"/>
          <w:sz w:val="22"/>
          <w:szCs w:val="22"/>
        </w:rPr>
      </w:pPr>
      <w:r w:rsidRPr="005D6E3A">
        <w:rPr>
          <w:rStyle w:val="affff1"/>
          <w:rFonts w:ascii="Times New Roman" w:hAnsi="Times New Roman" w:cs="Times New Roman"/>
        </w:rPr>
        <w:fldChar w:fldCharType="begin"/>
      </w:r>
      <w:r w:rsidR="00ED0996" w:rsidRPr="0035518F">
        <w:rPr>
          <w:rStyle w:val="affff1"/>
          <w:rFonts w:ascii="Times New Roman" w:hAnsi="Times New Roman" w:cs="Times New Roman"/>
        </w:rPr>
        <w:instrText xml:space="preserve"> TOC \o "1-3" \h \z \u </w:instrText>
      </w:r>
      <w:r w:rsidRPr="005D6E3A">
        <w:rPr>
          <w:rStyle w:val="affff1"/>
          <w:rFonts w:ascii="Times New Roman" w:hAnsi="Times New Roman" w:cs="Times New Roman"/>
        </w:rPr>
        <w:fldChar w:fldCharType="separate"/>
      </w:r>
      <w:hyperlink w:anchor="_Toc9166484" w:history="1">
        <w:r w:rsidR="00F422FB" w:rsidRPr="0035518F">
          <w:rPr>
            <w:rStyle w:val="affff1"/>
            <w:rFonts w:ascii="Times New Roman" w:hAnsi="Times New Roman" w:cs="Times New Roman"/>
          </w:rPr>
          <w:t xml:space="preserve">Общие сведения о муниципальном образовании </w:t>
        </w:r>
        <w:r w:rsidR="00120A36">
          <w:rPr>
            <w:rStyle w:val="affff1"/>
            <w:rFonts w:ascii="Times New Roman" w:hAnsi="Times New Roman" w:cs="Times New Roman"/>
          </w:rPr>
          <w:t>Ропшинского сельского поселения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_Toc9166484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8</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485" w:history="1">
        <w:r w:rsidR="00F422FB" w:rsidRPr="0035518F">
          <w:rPr>
            <w:rStyle w:val="affff1"/>
            <w:rFonts w:ascii="Times New Roman" w:hAnsi="Times New Roman" w:cs="Times New Roman"/>
          </w:rPr>
          <w:t>1.</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_Toc9166485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10</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86" w:history="1">
        <w:r w:rsidR="00F422FB" w:rsidRPr="0035518F">
          <w:rPr>
            <w:rStyle w:val="affff1"/>
            <w:rFonts w:ascii="Times New Roman" w:hAnsi="Times New Roman" w:cs="Times New Roman"/>
          </w:rPr>
          <w:t>1.1.</w:t>
        </w:r>
        <w:r w:rsidR="00F422FB" w:rsidRPr="0035518F">
          <w:rPr>
            <w:rFonts w:ascii="Times New Roman" w:hAnsi="Times New Roman" w:cs="Times New Roman"/>
            <w:sz w:val="22"/>
          </w:rPr>
          <w:tab/>
        </w:r>
        <w:r w:rsidR="00F422FB" w:rsidRPr="0035518F">
          <w:rPr>
            <w:rStyle w:val="affff1"/>
            <w:rFonts w:ascii="Times New Roman" w:hAnsi="Times New Roman" w:cs="Times New Roman"/>
          </w:rPr>
          <w:t>Величина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_Toc9166486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10</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87" w:history="1">
        <w:r w:rsidR="00F422FB" w:rsidRPr="0035518F">
          <w:rPr>
            <w:rStyle w:val="affff1"/>
            <w:rFonts w:ascii="Times New Roman" w:hAnsi="Times New Roman" w:cs="Times New Roman"/>
          </w:rPr>
          <w:t>1.1.</w:t>
        </w:r>
        <w:r w:rsidR="00F422FB" w:rsidRPr="0035518F">
          <w:rPr>
            <w:rFonts w:ascii="Times New Roman" w:hAnsi="Times New Roman" w:cs="Times New Roman"/>
            <w:sz w:val="22"/>
          </w:rPr>
          <w:tab/>
        </w:r>
        <w:r w:rsidR="00F422FB" w:rsidRPr="0035518F">
          <w:rPr>
            <w:rStyle w:val="affff1"/>
            <w:rFonts w:ascii="Times New Roman" w:hAnsi="Times New Roman" w:cs="Times New Roman"/>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_Toc9166487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11</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88" w:history="1">
        <w:r w:rsidR="00F422FB" w:rsidRPr="0035518F">
          <w:rPr>
            <w:rStyle w:val="affff1"/>
            <w:rFonts w:ascii="Times New Roman" w:hAnsi="Times New Roman" w:cs="Times New Roman"/>
          </w:rPr>
          <w:t>1.2.</w:t>
        </w:r>
        <w:r w:rsidR="00F422FB" w:rsidRPr="0035518F">
          <w:rPr>
            <w:rFonts w:ascii="Times New Roman" w:hAnsi="Times New Roman" w:cs="Times New Roman"/>
            <w:sz w:val="22"/>
          </w:rPr>
          <w:tab/>
        </w:r>
        <w:r w:rsidR="00F422FB" w:rsidRPr="0035518F">
          <w:rPr>
            <w:rStyle w:val="affff1"/>
            <w:rFonts w:ascii="Times New Roman" w:hAnsi="Times New Roman" w:cs="Times New Roman"/>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_Toc9166488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13</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89" w:history="1">
        <w:r w:rsidR="00F422FB" w:rsidRPr="0035518F">
          <w:rPr>
            <w:rStyle w:val="affff1"/>
            <w:rFonts w:ascii="Times New Roman" w:eastAsia="Calibri" w:hAnsi="Times New Roman" w:cs="Times New Roman"/>
          </w:rPr>
          <w:t>1.3.</w:t>
        </w:r>
        <w:r w:rsidR="00F422FB" w:rsidRPr="0035518F">
          <w:rPr>
            <w:rFonts w:ascii="Times New Roman" w:hAnsi="Times New Roman" w:cs="Times New Roman"/>
            <w:sz w:val="22"/>
          </w:rPr>
          <w:tab/>
        </w:r>
        <w:r w:rsidR="00F422FB" w:rsidRPr="0035518F">
          <w:rPr>
            <w:rStyle w:val="affff1"/>
            <w:rFonts w:ascii="Times New Roman" w:eastAsia="Calibri" w:hAnsi="Times New Roman" w:cs="Times New Roman"/>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_Toc9166489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13</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490" w:history="1">
        <w:r w:rsidR="00F422FB" w:rsidRPr="0035518F">
          <w:rPr>
            <w:rStyle w:val="affff1"/>
            <w:rFonts w:ascii="Times New Roman" w:hAnsi="Times New Roman" w:cs="Times New Roman"/>
          </w:rPr>
          <w:t>2.</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Существующие и перспективные балансы тепловой мощности источников тепловой энергии и тепловой нагрузки потребителей</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_Toc9166490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14</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91" w:history="1">
        <w:r w:rsidR="00F422FB" w:rsidRPr="0035518F">
          <w:rPr>
            <w:rStyle w:val="affff1"/>
            <w:rFonts w:ascii="Times New Roman" w:hAnsi="Times New Roman" w:cs="Times New Roman"/>
          </w:rPr>
          <w:t>2.1.</w:t>
        </w:r>
        <w:r w:rsidR="00F422FB" w:rsidRPr="0035518F">
          <w:rPr>
            <w:rFonts w:ascii="Times New Roman" w:hAnsi="Times New Roman" w:cs="Times New Roman"/>
            <w:sz w:val="22"/>
          </w:rPr>
          <w:tab/>
        </w:r>
        <w:r w:rsidR="00F422FB" w:rsidRPr="0035518F">
          <w:rPr>
            <w:rStyle w:val="affff1"/>
            <w:rFonts w:ascii="Times New Roman" w:hAnsi="Times New Roman" w:cs="Times New Roman"/>
          </w:rPr>
          <w:t>Описание существующих и перспективных зон действия систем теплоснабжения и источников тепловой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_Toc9166491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14</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92" w:history="1">
        <w:r w:rsidR="00F422FB" w:rsidRPr="0035518F">
          <w:rPr>
            <w:rStyle w:val="affff1"/>
            <w:rFonts w:ascii="Times New Roman" w:hAnsi="Times New Roman" w:cs="Times New Roman"/>
          </w:rPr>
          <w:t>2.2.</w:t>
        </w:r>
        <w:r w:rsidR="00F422FB" w:rsidRPr="0035518F">
          <w:rPr>
            <w:rFonts w:ascii="Times New Roman" w:hAnsi="Times New Roman" w:cs="Times New Roman"/>
            <w:sz w:val="22"/>
          </w:rPr>
          <w:tab/>
        </w:r>
        <w:r w:rsidR="00F422FB" w:rsidRPr="0035518F">
          <w:rPr>
            <w:rStyle w:val="affff1"/>
            <w:rFonts w:ascii="Times New Roman" w:hAnsi="Times New Roman" w:cs="Times New Roman"/>
          </w:rPr>
          <w:t>Описание существующих и перспективных зон действия индивидуальных источников тепловой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_Toc9166492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14</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93" w:history="1">
        <w:r w:rsidR="00F422FB" w:rsidRPr="0035518F">
          <w:rPr>
            <w:rStyle w:val="affff1"/>
            <w:rFonts w:ascii="Times New Roman" w:hAnsi="Times New Roman" w:cs="Times New Roman"/>
          </w:rPr>
          <w:t>2.3.</w:t>
        </w:r>
        <w:r w:rsidR="00F422FB" w:rsidRPr="0035518F">
          <w:rPr>
            <w:rFonts w:ascii="Times New Roman" w:hAnsi="Times New Roman" w:cs="Times New Roman"/>
            <w:sz w:val="22"/>
          </w:rPr>
          <w:tab/>
        </w:r>
        <w:r w:rsidR="00F422FB" w:rsidRPr="0035518F">
          <w:rPr>
            <w:rStyle w:val="affff1"/>
            <w:rFonts w:ascii="Times New Roman" w:hAnsi="Times New Roman" w:cs="Times New Roman"/>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_Toc9166493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14</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94" w:history="1">
        <w:r w:rsidR="00F422FB" w:rsidRPr="0035518F">
          <w:rPr>
            <w:rStyle w:val="affff1"/>
            <w:rFonts w:ascii="Times New Roman" w:hAnsi="Times New Roman" w:cs="Times New Roman"/>
          </w:rPr>
          <w:t>2.4.</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_Toc9166494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16</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95" w:history="1">
        <w:r w:rsidR="00F422FB" w:rsidRPr="0035518F">
          <w:rPr>
            <w:rStyle w:val="affff1"/>
            <w:rFonts w:ascii="Times New Roman" w:hAnsi="Times New Roman" w:cs="Times New Roman"/>
          </w:rPr>
          <w:t>2.5.</w:t>
        </w:r>
        <w:r w:rsidR="00F422FB" w:rsidRPr="0035518F">
          <w:rPr>
            <w:rFonts w:ascii="Times New Roman" w:hAnsi="Times New Roman" w:cs="Times New Roman"/>
            <w:sz w:val="22"/>
          </w:rPr>
          <w:tab/>
        </w:r>
        <w:r w:rsidR="00F422FB" w:rsidRPr="0035518F">
          <w:rPr>
            <w:rStyle w:val="affff1"/>
            <w:rFonts w:ascii="Times New Roman" w:hAnsi="Times New Roman" w:cs="Times New Roman"/>
          </w:rPr>
          <w:t>Радиус эффективного теплоснабжения, определяемый в соответствии с методическими указаниями по разработке схем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_Toc9166495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16</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496" w:history="1">
        <w:r w:rsidR="00F422FB" w:rsidRPr="0035518F">
          <w:rPr>
            <w:rStyle w:val="affff1"/>
            <w:rFonts w:ascii="Times New Roman" w:hAnsi="Times New Roman" w:cs="Times New Roman"/>
          </w:rPr>
          <w:t>3.</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Существующие и перспективные балансы теплоносителя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_Toc9166496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97" w:history="1">
        <w:r w:rsidR="00F422FB" w:rsidRPr="0035518F">
          <w:rPr>
            <w:rStyle w:val="affff1"/>
            <w:rFonts w:ascii="Times New Roman" w:hAnsi="Times New Roman" w:cs="Times New Roman"/>
          </w:rPr>
          <w:t>3.1.</w:t>
        </w:r>
        <w:r w:rsidR="00F422FB" w:rsidRPr="0035518F">
          <w:rPr>
            <w:rFonts w:ascii="Times New Roman" w:hAnsi="Times New Roman" w:cs="Times New Roman"/>
            <w:sz w:val="22"/>
          </w:rPr>
          <w:tab/>
        </w:r>
        <w:r w:rsidR="00F422FB" w:rsidRPr="0035518F">
          <w:rPr>
            <w:rStyle w:val="affff1"/>
            <w:rFonts w:ascii="Times New Roman" w:hAnsi="Times New Roman" w:cs="Times New Roman"/>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_Toc9166497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19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498" w:history="1">
        <w:r w:rsidR="00F422FB" w:rsidRPr="0035518F">
          <w:rPr>
            <w:rStyle w:val="affff1"/>
            <w:rFonts w:ascii="Times New Roman" w:hAnsi="Times New Roman" w:cs="Times New Roman"/>
          </w:rPr>
          <w:t>3.2.</w:t>
        </w:r>
        <w:r w:rsidR="00F422FB" w:rsidRPr="0035518F">
          <w:rPr>
            <w:rFonts w:ascii="Times New Roman" w:hAnsi="Times New Roman" w:cs="Times New Roman"/>
            <w:sz w:val="22"/>
          </w:rPr>
          <w:tab/>
        </w:r>
        <w:r w:rsidR="00F422FB" w:rsidRPr="0035518F">
          <w:rPr>
            <w:rStyle w:val="affff1"/>
            <w:rFonts w:ascii="Times New Roman" w:hAnsi="Times New Roman" w:cs="Times New Roman"/>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_Toc9166498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20</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499" w:history="1">
        <w:r w:rsidR="00F422FB" w:rsidRPr="0035518F">
          <w:rPr>
            <w:rStyle w:val="affff1"/>
            <w:rFonts w:ascii="Times New Roman" w:hAnsi="Times New Roman" w:cs="Times New Roman"/>
          </w:rPr>
          <w:t>4.</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Основные положения мастер-плана развития систем теплоснабжения поселения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_Toc9166499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22</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00" w:history="1">
        <w:r w:rsidR="00F422FB" w:rsidRPr="0035518F">
          <w:rPr>
            <w:rStyle w:val="affff1"/>
            <w:rFonts w:ascii="Times New Roman" w:hAnsi="Times New Roman" w:cs="Times New Roman"/>
          </w:rPr>
          <w:t>4.1.</w:t>
        </w:r>
        <w:r w:rsidR="00F422FB" w:rsidRPr="0035518F">
          <w:rPr>
            <w:rFonts w:ascii="Times New Roman" w:hAnsi="Times New Roman" w:cs="Times New Roman"/>
            <w:sz w:val="22"/>
          </w:rPr>
          <w:tab/>
        </w:r>
        <w:r w:rsidR="00F422FB" w:rsidRPr="0035518F">
          <w:rPr>
            <w:rStyle w:val="affff1"/>
            <w:rFonts w:ascii="Times New Roman" w:hAnsi="Times New Roman" w:cs="Times New Roman"/>
          </w:rPr>
          <w:t>Описание сценариев развития теплоснабжения поселения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_Toc9166500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22</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01" w:history="1">
        <w:r w:rsidR="00F422FB" w:rsidRPr="0035518F">
          <w:rPr>
            <w:rStyle w:val="affff1"/>
            <w:rFonts w:ascii="Times New Roman" w:hAnsi="Times New Roman" w:cs="Times New Roman"/>
          </w:rPr>
          <w:t>4.2.</w:t>
        </w:r>
        <w:r w:rsidR="00F422FB" w:rsidRPr="0035518F">
          <w:rPr>
            <w:rFonts w:ascii="Times New Roman" w:hAnsi="Times New Roman" w:cs="Times New Roman"/>
            <w:sz w:val="22"/>
          </w:rPr>
          <w:tab/>
        </w:r>
        <w:r w:rsidR="00F422FB" w:rsidRPr="0035518F">
          <w:rPr>
            <w:rStyle w:val="affff1"/>
            <w:rFonts w:ascii="Times New Roman" w:hAnsi="Times New Roman" w:cs="Times New Roman"/>
          </w:rPr>
          <w:t>Обоснование выбора приоритетного сценария развития теплоснабжения поселения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_Toc9166501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23</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02" w:history="1">
        <w:r w:rsidR="00F422FB" w:rsidRPr="0035518F">
          <w:rPr>
            <w:rStyle w:val="affff1"/>
            <w:rFonts w:ascii="Times New Roman" w:hAnsi="Times New Roman" w:cs="Times New Roman"/>
          </w:rPr>
          <w:t>5.</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Предложения по строительству, реконструкции, техническому перевооружению и (или) модернизации источников тепловой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_Toc9166502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24</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03" w:history="1">
        <w:r w:rsidR="00F422FB" w:rsidRPr="0035518F">
          <w:rPr>
            <w:rStyle w:val="affff1"/>
            <w:rFonts w:ascii="Times New Roman" w:hAnsi="Times New Roman" w:cs="Times New Roman"/>
          </w:rPr>
          <w:t>5.1.</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_Toc9166503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24</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04" w:history="1">
        <w:r w:rsidR="00F422FB" w:rsidRPr="0035518F">
          <w:rPr>
            <w:rStyle w:val="affff1"/>
            <w:rFonts w:ascii="Times New Roman" w:hAnsi="Times New Roman" w:cs="Times New Roman"/>
          </w:rPr>
          <w:t>5.2.</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_Toc9166504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24</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05" w:history="1">
        <w:r w:rsidR="00F422FB" w:rsidRPr="0035518F">
          <w:rPr>
            <w:rStyle w:val="affff1"/>
            <w:rFonts w:ascii="Times New Roman" w:hAnsi="Times New Roman" w:cs="Times New Roman"/>
          </w:rPr>
          <w:t>5.3.</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_Toc9166505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25</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06" w:history="1">
        <w:r w:rsidR="00F422FB" w:rsidRPr="0035518F">
          <w:rPr>
            <w:rStyle w:val="affff1"/>
            <w:rFonts w:ascii="Times New Roman" w:hAnsi="Times New Roman" w:cs="Times New Roman"/>
          </w:rPr>
          <w:t>5.4.</w:t>
        </w:r>
        <w:r w:rsidR="00F422FB" w:rsidRPr="0035518F">
          <w:rPr>
            <w:rFonts w:ascii="Times New Roman" w:hAnsi="Times New Roman" w:cs="Times New Roman"/>
            <w:sz w:val="22"/>
          </w:rPr>
          <w:tab/>
        </w:r>
        <w:r w:rsidR="00F422FB" w:rsidRPr="0035518F">
          <w:rPr>
            <w:rStyle w:val="affff1"/>
            <w:rFonts w:ascii="Times New Roman" w:hAnsi="Times New Roman" w:cs="Times New Roman"/>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_Toc9166506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25</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07" w:history="1">
        <w:r w:rsidR="00F422FB" w:rsidRPr="0035518F">
          <w:rPr>
            <w:rStyle w:val="affff1"/>
            <w:rFonts w:ascii="Times New Roman" w:hAnsi="Times New Roman" w:cs="Times New Roman"/>
          </w:rPr>
          <w:t>5.5.</w:t>
        </w:r>
        <w:r w:rsidR="00F422FB" w:rsidRPr="0035518F">
          <w:rPr>
            <w:rFonts w:ascii="Times New Roman" w:hAnsi="Times New Roman" w:cs="Times New Roman"/>
            <w:sz w:val="22"/>
          </w:rPr>
          <w:tab/>
        </w:r>
        <w:r w:rsidR="00F422FB" w:rsidRPr="0035518F">
          <w:rPr>
            <w:rStyle w:val="affff1"/>
            <w:rFonts w:ascii="Times New Roman" w:hAnsi="Times New Roman" w:cs="Times New Roman"/>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_Toc9166507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25</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08" w:history="1">
        <w:r w:rsidR="00F422FB" w:rsidRPr="0035518F">
          <w:rPr>
            <w:rStyle w:val="affff1"/>
            <w:rFonts w:ascii="Times New Roman" w:hAnsi="Times New Roman" w:cs="Times New Roman"/>
          </w:rPr>
          <w:t>5.6.</w:t>
        </w:r>
        <w:r w:rsidR="00F422FB" w:rsidRPr="0035518F">
          <w:rPr>
            <w:rFonts w:ascii="Times New Roman" w:hAnsi="Times New Roman" w:cs="Times New Roman"/>
            <w:sz w:val="22"/>
          </w:rPr>
          <w:tab/>
        </w:r>
        <w:r w:rsidR="00F422FB" w:rsidRPr="0035518F">
          <w:rPr>
            <w:rStyle w:val="affff1"/>
            <w:rFonts w:ascii="Times New Roman" w:hAnsi="Times New Roman" w:cs="Times New Roman"/>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_Toc9166508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25</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09" w:history="1">
        <w:r w:rsidR="00F422FB" w:rsidRPr="0035518F">
          <w:rPr>
            <w:rStyle w:val="affff1"/>
            <w:rFonts w:ascii="Times New Roman" w:hAnsi="Times New Roman" w:cs="Times New Roman"/>
          </w:rPr>
          <w:t>5.7.</w:t>
        </w:r>
        <w:r w:rsidR="00F422FB" w:rsidRPr="0035518F">
          <w:rPr>
            <w:rFonts w:ascii="Times New Roman" w:hAnsi="Times New Roman" w:cs="Times New Roman"/>
            <w:sz w:val="22"/>
          </w:rPr>
          <w:tab/>
        </w:r>
        <w:r w:rsidR="00F422FB" w:rsidRPr="0035518F">
          <w:rPr>
            <w:rStyle w:val="affff1"/>
            <w:rFonts w:ascii="Times New Roman" w:hAnsi="Times New Roman" w:cs="Times New Roman"/>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_Toc9166509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26</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10" w:history="1">
        <w:r w:rsidR="00F422FB" w:rsidRPr="0035518F">
          <w:rPr>
            <w:rStyle w:val="affff1"/>
            <w:rFonts w:ascii="Times New Roman" w:hAnsi="Times New Roman" w:cs="Times New Roman"/>
          </w:rPr>
          <w:t>5.8.</w:t>
        </w:r>
        <w:r w:rsidR="00F422FB" w:rsidRPr="0035518F">
          <w:rPr>
            <w:rFonts w:ascii="Times New Roman" w:hAnsi="Times New Roman" w:cs="Times New Roman"/>
            <w:sz w:val="22"/>
          </w:rPr>
          <w:tab/>
        </w:r>
        <w:r w:rsidR="00F422FB" w:rsidRPr="0035518F">
          <w:rPr>
            <w:rStyle w:val="affff1"/>
            <w:rFonts w:ascii="Times New Roman" w:hAnsi="Times New Roman" w:cs="Times New Roman"/>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_Toc9166510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26</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11" w:history="1">
        <w:r w:rsidR="00F422FB" w:rsidRPr="0035518F">
          <w:rPr>
            <w:rStyle w:val="affff1"/>
            <w:rFonts w:ascii="Times New Roman" w:hAnsi="Times New Roman" w:cs="Times New Roman"/>
          </w:rPr>
          <w:t>5.9.</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_Toc9166511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27</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12" w:history="1">
        <w:r w:rsidR="00F422FB" w:rsidRPr="0035518F">
          <w:rPr>
            <w:rStyle w:val="affff1"/>
            <w:rFonts w:ascii="Times New Roman" w:hAnsi="Times New Roman" w:cs="Times New Roman"/>
          </w:rPr>
          <w:t>5.10.</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_Toc9166512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27</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13" w:history="1">
        <w:r w:rsidR="00F422FB" w:rsidRPr="0035518F">
          <w:rPr>
            <w:rStyle w:val="affff1"/>
            <w:rFonts w:ascii="Times New Roman" w:hAnsi="Times New Roman" w:cs="Times New Roman"/>
          </w:rPr>
          <w:t>6.</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Предложения по строительству, реконструкции и (или) модернизации тепловых сетей</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_Toc9166513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28</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14" w:history="1">
        <w:r w:rsidR="00F422FB" w:rsidRPr="0035518F">
          <w:rPr>
            <w:rStyle w:val="affff1"/>
            <w:rFonts w:ascii="Times New Roman" w:hAnsi="Times New Roman" w:cs="Times New Roman"/>
          </w:rPr>
          <w:t>6.1.</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_Toc9166514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28</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15" w:history="1">
        <w:r w:rsidR="00F422FB" w:rsidRPr="0035518F">
          <w:rPr>
            <w:rStyle w:val="affff1"/>
            <w:rFonts w:ascii="Times New Roman" w:eastAsia="Calibri" w:hAnsi="Times New Roman" w:cs="Times New Roman"/>
          </w:rPr>
          <w:t>6.2.</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_Toc9166515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28</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16" w:history="1">
        <w:r w:rsidR="00F422FB" w:rsidRPr="0035518F">
          <w:rPr>
            <w:rStyle w:val="affff1"/>
            <w:rFonts w:ascii="Times New Roman" w:hAnsi="Times New Roman" w:cs="Times New Roman"/>
          </w:rPr>
          <w:t>6.3.</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_Toc9166516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28</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17" w:history="1">
        <w:r w:rsidR="00F422FB" w:rsidRPr="0035518F">
          <w:rPr>
            <w:rStyle w:val="affff1"/>
            <w:rFonts w:ascii="Times New Roman" w:eastAsia="Calibri" w:hAnsi="Times New Roman" w:cs="Times New Roman"/>
          </w:rPr>
          <w:t>6.4.</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_Toc9166517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18" w:history="1">
        <w:r w:rsidR="00F422FB" w:rsidRPr="0035518F">
          <w:rPr>
            <w:rStyle w:val="affff1"/>
            <w:rFonts w:ascii="Times New Roman" w:hAnsi="Times New Roman" w:cs="Times New Roman"/>
          </w:rPr>
          <w:t>6.5.</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_Toc9166518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29</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19" w:history="1">
        <w:r w:rsidR="00F422FB" w:rsidRPr="0035518F">
          <w:rPr>
            <w:rStyle w:val="affff1"/>
            <w:rFonts w:ascii="Times New Roman" w:hAnsi="Times New Roman" w:cs="Times New Roman"/>
          </w:rPr>
          <w:t>7.</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Предложения по переводу открытых систем теплоснабжения (горячего водоснабжения) в закрытые системы горячего водоснабжения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_Toc9166519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30</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20" w:history="1">
        <w:r w:rsidR="00F422FB" w:rsidRPr="0035518F">
          <w:rPr>
            <w:rStyle w:val="affff1"/>
            <w:rFonts w:ascii="Times New Roman" w:hAnsi="Times New Roman" w:cs="Times New Roman"/>
          </w:rPr>
          <w:t>7.1.</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_Toc9166520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30</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21" w:history="1">
        <w:r w:rsidR="00F422FB" w:rsidRPr="0035518F">
          <w:rPr>
            <w:rStyle w:val="affff1"/>
            <w:rFonts w:ascii="Times New Roman" w:hAnsi="Times New Roman" w:cs="Times New Roman"/>
          </w:rPr>
          <w:t>7.2.</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_Toc9166521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30</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22" w:history="1">
        <w:r w:rsidR="00F422FB" w:rsidRPr="0035518F">
          <w:rPr>
            <w:rStyle w:val="affff1"/>
            <w:rFonts w:ascii="Times New Roman" w:hAnsi="Times New Roman" w:cs="Times New Roman"/>
          </w:rPr>
          <w:t>8.</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Перспективные топливные балансы</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_Toc9166522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31</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23" w:history="1">
        <w:r w:rsidR="00F422FB" w:rsidRPr="0035518F">
          <w:rPr>
            <w:rStyle w:val="affff1"/>
            <w:rFonts w:ascii="Times New Roman" w:hAnsi="Times New Roman" w:cs="Times New Roman"/>
          </w:rPr>
          <w:t>8.1.</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_Toc9166523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31</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24" w:history="1">
        <w:r w:rsidR="00F422FB" w:rsidRPr="0035518F">
          <w:rPr>
            <w:rStyle w:val="affff1"/>
            <w:rFonts w:ascii="Times New Roman" w:hAnsi="Times New Roman" w:cs="Times New Roman"/>
          </w:rPr>
          <w:t>8.2.</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_Toc9166524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33</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25" w:history="1">
        <w:r w:rsidR="00F422FB" w:rsidRPr="0035518F">
          <w:rPr>
            <w:rStyle w:val="affff1"/>
            <w:rFonts w:ascii="Times New Roman" w:eastAsia="Calibri" w:hAnsi="Times New Roman" w:cs="Times New Roman"/>
          </w:rPr>
          <w:t>8.3.</w:t>
        </w:r>
        <w:r w:rsidR="00F422FB" w:rsidRPr="0035518F">
          <w:rPr>
            <w:rFonts w:ascii="Times New Roman" w:hAnsi="Times New Roman" w:cs="Times New Roman"/>
            <w:sz w:val="22"/>
          </w:rPr>
          <w:tab/>
        </w:r>
        <w:r w:rsidR="00F422FB" w:rsidRPr="0035518F">
          <w:rPr>
            <w:rStyle w:val="affff1"/>
            <w:rFonts w:ascii="Times New Roman" w:eastAsia="Calibri" w:hAnsi="Times New Roman" w:cs="Times New Roman"/>
          </w:rPr>
          <w:t xml:space="preserve">Виды топлива (в случае, если топливом является </w:t>
        </w:r>
        <w:r w:rsidR="004C2086">
          <w:rPr>
            <w:rStyle w:val="affff1"/>
            <w:rFonts w:ascii="Times New Roman" w:eastAsia="Calibri" w:hAnsi="Times New Roman" w:cs="Times New Roman"/>
          </w:rPr>
          <w:t>природный газ</w:t>
        </w:r>
        <w:r w:rsidR="00F422FB" w:rsidRPr="0035518F">
          <w:rPr>
            <w:rStyle w:val="affff1"/>
            <w:rFonts w:ascii="Times New Roman" w:eastAsia="Calibri" w:hAnsi="Times New Roman" w:cs="Times New Roman"/>
          </w:rPr>
          <w:t xml:space="preserve">, - вид ископаемого </w:t>
        </w:r>
        <w:r w:rsidR="004C2086">
          <w:rPr>
            <w:rStyle w:val="affff1"/>
            <w:rFonts w:ascii="Times New Roman" w:eastAsia="Calibri" w:hAnsi="Times New Roman" w:cs="Times New Roman"/>
          </w:rPr>
          <w:t>природного газа</w:t>
        </w:r>
        <w:r w:rsidR="00F422FB" w:rsidRPr="0035518F">
          <w:rPr>
            <w:rStyle w:val="affff1"/>
            <w:rFonts w:ascii="Times New Roman" w:eastAsia="Calibri" w:hAnsi="Times New Roman" w:cs="Times New Roman"/>
          </w:rPr>
          <w:t xml:space="preserve">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_Toc9166525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33</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26" w:history="1">
        <w:r w:rsidR="00F422FB" w:rsidRPr="0035518F">
          <w:rPr>
            <w:rStyle w:val="affff1"/>
            <w:rFonts w:ascii="Times New Roman" w:eastAsia="Calibri" w:hAnsi="Times New Roman" w:cs="Times New Roman"/>
          </w:rPr>
          <w:t>8.4.</w:t>
        </w:r>
        <w:r w:rsidR="00F422FB" w:rsidRPr="0035518F">
          <w:rPr>
            <w:rFonts w:ascii="Times New Roman" w:hAnsi="Times New Roman" w:cs="Times New Roman"/>
            <w:sz w:val="22"/>
          </w:rPr>
          <w:tab/>
        </w:r>
        <w:r w:rsidR="00F422FB" w:rsidRPr="0035518F">
          <w:rPr>
            <w:rStyle w:val="affff1"/>
            <w:rFonts w:ascii="Times New Roman" w:eastAsia="Calibri" w:hAnsi="Times New Roman" w:cs="Times New Roman"/>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_Toc9166526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33</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27" w:history="1">
        <w:r w:rsidR="00F422FB" w:rsidRPr="0035518F">
          <w:rPr>
            <w:rStyle w:val="affff1"/>
            <w:rFonts w:ascii="Times New Roman" w:eastAsia="Calibri" w:hAnsi="Times New Roman" w:cs="Times New Roman"/>
          </w:rPr>
          <w:t>8.5.</w:t>
        </w:r>
        <w:r w:rsidR="00F422FB" w:rsidRPr="0035518F">
          <w:rPr>
            <w:rFonts w:ascii="Times New Roman" w:hAnsi="Times New Roman" w:cs="Times New Roman"/>
            <w:sz w:val="22"/>
          </w:rPr>
          <w:tab/>
        </w:r>
        <w:r w:rsidR="00F422FB" w:rsidRPr="0035518F">
          <w:rPr>
            <w:rStyle w:val="affff1"/>
            <w:rFonts w:ascii="Times New Roman" w:eastAsia="Calibri" w:hAnsi="Times New Roman" w:cs="Times New Roman"/>
          </w:rPr>
          <w:t>Приоритетное направление развития топливного баланса поселения, городского округа</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_Toc9166527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34</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28" w:history="1">
        <w:r w:rsidR="00F422FB" w:rsidRPr="0035518F">
          <w:rPr>
            <w:rStyle w:val="affff1"/>
            <w:rFonts w:ascii="Times New Roman" w:hAnsi="Times New Roman" w:cs="Times New Roman"/>
          </w:rPr>
          <w:t>9.</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Инвестиции в строительство, реконструкцию и техническое перевооружение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_Toc9166528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35</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29" w:history="1">
        <w:r w:rsidR="00F422FB" w:rsidRPr="0035518F">
          <w:rPr>
            <w:rStyle w:val="affff1"/>
            <w:rFonts w:ascii="Times New Roman" w:hAnsi="Times New Roman" w:cs="Times New Roman"/>
          </w:rPr>
          <w:t>9.1.</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_Toc9166529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35</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30" w:history="1">
        <w:r w:rsidR="00F422FB" w:rsidRPr="0035518F">
          <w:rPr>
            <w:rStyle w:val="affff1"/>
            <w:rFonts w:ascii="Times New Roman" w:hAnsi="Times New Roman" w:cs="Times New Roman"/>
          </w:rPr>
          <w:t>9.2.</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_Toc9166530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37</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31" w:history="1">
        <w:r w:rsidR="00F422FB" w:rsidRPr="0035518F">
          <w:rPr>
            <w:rStyle w:val="affff1"/>
            <w:rFonts w:ascii="Times New Roman" w:hAnsi="Times New Roman" w:cs="Times New Roman"/>
          </w:rPr>
          <w:t>9.3.</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_Toc9166531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32" w:history="1">
        <w:r w:rsidR="00F422FB" w:rsidRPr="0035518F">
          <w:rPr>
            <w:rStyle w:val="affff1"/>
            <w:rFonts w:ascii="Times New Roman" w:hAnsi="Times New Roman" w:cs="Times New Roman"/>
          </w:rPr>
          <w:t>9.4.</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_Toc9166532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33" w:history="1">
        <w:r w:rsidR="00F422FB" w:rsidRPr="0035518F">
          <w:rPr>
            <w:rStyle w:val="affff1"/>
            <w:rFonts w:ascii="Times New Roman" w:eastAsia="Calibri" w:hAnsi="Times New Roman" w:cs="Times New Roman"/>
          </w:rPr>
          <w:t>9.5.</w:t>
        </w:r>
        <w:r w:rsidR="00F422FB" w:rsidRPr="0035518F">
          <w:rPr>
            <w:rFonts w:ascii="Times New Roman" w:hAnsi="Times New Roman" w:cs="Times New Roman"/>
            <w:sz w:val="22"/>
          </w:rPr>
          <w:tab/>
        </w:r>
        <w:r w:rsidR="00F422FB" w:rsidRPr="0035518F">
          <w:rPr>
            <w:rStyle w:val="affff1"/>
            <w:rFonts w:ascii="Times New Roman" w:eastAsia="Calibri" w:hAnsi="Times New Roman" w:cs="Times New Roman"/>
          </w:rPr>
          <w:t>Оценка эффективности инвестиций по отдельным предложениям</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_Toc9166533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39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34" w:history="1">
        <w:r w:rsidR="00F422FB" w:rsidRPr="0035518F">
          <w:rPr>
            <w:rStyle w:val="affff1"/>
            <w:rFonts w:ascii="Times New Roman" w:eastAsia="Calibri" w:hAnsi="Times New Roman" w:cs="Times New Roman"/>
          </w:rPr>
          <w:t>9.6.</w:t>
        </w:r>
        <w:r w:rsidR="00F422FB" w:rsidRPr="0035518F">
          <w:rPr>
            <w:rFonts w:ascii="Times New Roman" w:hAnsi="Times New Roman" w:cs="Times New Roman"/>
            <w:sz w:val="22"/>
          </w:rPr>
          <w:tab/>
        </w:r>
        <w:r w:rsidR="00F422FB" w:rsidRPr="0035518F">
          <w:rPr>
            <w:rStyle w:val="affff1"/>
            <w:rFonts w:ascii="Times New Roman" w:eastAsia="Calibri" w:hAnsi="Times New Roman" w:cs="Times New Roman"/>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_Toc9166534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40</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35" w:history="1">
        <w:r w:rsidR="00F422FB" w:rsidRPr="0035518F">
          <w:rPr>
            <w:rStyle w:val="affff1"/>
            <w:rFonts w:ascii="Times New Roman" w:eastAsia="Calibri" w:hAnsi="Times New Roman" w:cs="Times New Roman"/>
          </w:rPr>
          <w:t>10.</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Решение о присвоении статуса единой теплоснабжающей организации (организациям)</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_Toc9166535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42</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36" w:history="1">
        <w:r w:rsidR="00F422FB" w:rsidRPr="0035518F">
          <w:rPr>
            <w:rStyle w:val="affff1"/>
            <w:rFonts w:ascii="Times New Roman" w:hAnsi="Times New Roman" w:cs="Times New Roman"/>
          </w:rPr>
          <w:t>10.1.</w:t>
        </w:r>
        <w:r w:rsidR="00F422FB" w:rsidRPr="0035518F">
          <w:rPr>
            <w:rFonts w:ascii="Times New Roman" w:hAnsi="Times New Roman" w:cs="Times New Roman"/>
            <w:sz w:val="22"/>
          </w:rPr>
          <w:tab/>
        </w:r>
        <w:r w:rsidR="00F422FB" w:rsidRPr="0035518F">
          <w:rPr>
            <w:rStyle w:val="affff1"/>
            <w:rFonts w:ascii="Times New Roman" w:hAnsi="Times New Roman" w:cs="Times New Roman"/>
          </w:rPr>
          <w:t>Решение о присвоении статуса единой теплоснабжающей организации (организациям)</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_Toc9166536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42</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37" w:history="1">
        <w:r w:rsidR="00F422FB" w:rsidRPr="0035518F">
          <w:rPr>
            <w:rStyle w:val="affff1"/>
            <w:rFonts w:ascii="Times New Roman" w:hAnsi="Times New Roman" w:cs="Times New Roman"/>
          </w:rPr>
          <w:t>10.2.</w:t>
        </w:r>
        <w:r w:rsidR="00F422FB" w:rsidRPr="0035518F">
          <w:rPr>
            <w:rFonts w:ascii="Times New Roman" w:hAnsi="Times New Roman" w:cs="Times New Roman"/>
            <w:sz w:val="22"/>
          </w:rPr>
          <w:tab/>
        </w:r>
        <w:r w:rsidR="00F422FB" w:rsidRPr="0035518F">
          <w:rPr>
            <w:rStyle w:val="affff1"/>
            <w:rFonts w:ascii="Times New Roman" w:hAnsi="Times New Roman" w:cs="Times New Roman"/>
          </w:rPr>
          <w:t>Реестр зон деятельности единой теплоснабжающей организации (организаций)</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_Toc9166537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45</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38" w:history="1">
        <w:r w:rsidR="00F422FB" w:rsidRPr="0035518F">
          <w:rPr>
            <w:rStyle w:val="affff1"/>
            <w:rFonts w:ascii="Times New Roman" w:hAnsi="Times New Roman" w:cs="Times New Roman"/>
          </w:rPr>
          <w:t>10.3.</w:t>
        </w:r>
        <w:r w:rsidR="00F422FB" w:rsidRPr="0035518F">
          <w:rPr>
            <w:rFonts w:ascii="Times New Roman" w:hAnsi="Times New Roman" w:cs="Times New Roman"/>
            <w:sz w:val="22"/>
          </w:rPr>
          <w:tab/>
        </w:r>
        <w:r w:rsidR="00F422FB" w:rsidRPr="0035518F">
          <w:rPr>
            <w:rStyle w:val="affff1"/>
            <w:rFonts w:ascii="Times New Roman" w:hAnsi="Times New Roman" w:cs="Times New Roman"/>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_Toc9166538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45</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39" w:history="1">
        <w:r w:rsidR="00F422FB" w:rsidRPr="0035518F">
          <w:rPr>
            <w:rStyle w:val="affff1"/>
            <w:rFonts w:ascii="Times New Roman" w:hAnsi="Times New Roman" w:cs="Times New Roman"/>
          </w:rPr>
          <w:t>10.4.</w:t>
        </w:r>
        <w:r w:rsidR="00F422FB" w:rsidRPr="0035518F">
          <w:rPr>
            <w:rFonts w:ascii="Times New Roman" w:hAnsi="Times New Roman" w:cs="Times New Roman"/>
            <w:sz w:val="22"/>
          </w:rPr>
          <w:tab/>
        </w:r>
        <w:r w:rsidR="00F422FB" w:rsidRPr="0035518F">
          <w:rPr>
            <w:rStyle w:val="affff1"/>
            <w:rFonts w:ascii="Times New Roman" w:hAnsi="Times New Roman" w:cs="Times New Roman"/>
          </w:rPr>
          <w:t>Информация о поданных теплоснабжающими организациями заявках на присвоение статуса единой теплоснабжающей организации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_Toc9166539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45</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40" w:history="1">
        <w:r w:rsidR="00F422FB" w:rsidRPr="0035518F">
          <w:rPr>
            <w:rStyle w:val="affff1"/>
            <w:rFonts w:ascii="Times New Roman" w:hAnsi="Times New Roman" w:cs="Times New Roman"/>
          </w:rPr>
          <w:t>10.5.</w:t>
        </w:r>
        <w:r w:rsidR="00F422FB" w:rsidRPr="0035518F">
          <w:rPr>
            <w:rFonts w:ascii="Times New Roman" w:hAnsi="Times New Roman" w:cs="Times New Roman"/>
            <w:sz w:val="22"/>
          </w:rPr>
          <w:tab/>
        </w:r>
        <w:r w:rsidR="00F422FB" w:rsidRPr="0035518F">
          <w:rPr>
            <w:rStyle w:val="affff1"/>
            <w:rFonts w:ascii="Times New Roman" w:hAnsi="Times New Roman" w:cs="Times New Roman"/>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_Toc9166540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45</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41" w:history="1">
        <w:r w:rsidR="00F422FB" w:rsidRPr="0035518F">
          <w:rPr>
            <w:rStyle w:val="affff1"/>
            <w:rFonts w:ascii="Times New Roman" w:hAnsi="Times New Roman" w:cs="Times New Roman"/>
          </w:rPr>
          <w:t>11.</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Решения о распределении тепловой нагрузки между источниками тепловой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_Toc9166541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47</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42" w:history="1">
        <w:r w:rsidR="00F422FB" w:rsidRPr="0035518F">
          <w:rPr>
            <w:rStyle w:val="affff1"/>
            <w:rFonts w:ascii="Times New Roman" w:hAnsi="Times New Roman" w:cs="Times New Roman"/>
          </w:rPr>
          <w:t>12.</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Решения по бесхозяйным тепловым сетям</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_Toc9166542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48</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43" w:history="1">
        <w:r w:rsidR="00F422FB" w:rsidRPr="0035518F">
          <w:rPr>
            <w:rStyle w:val="affff1"/>
            <w:rFonts w:ascii="Times New Roman" w:hAnsi="Times New Roman" w:cs="Times New Roman"/>
          </w:rPr>
          <w:t>13.</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_Toc9166543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44" w:history="1">
        <w:r w:rsidR="00F422FB" w:rsidRPr="0035518F">
          <w:rPr>
            <w:rStyle w:val="affff1"/>
            <w:rFonts w:ascii="Times New Roman" w:hAnsi="Times New Roman" w:cs="Times New Roman"/>
          </w:rPr>
          <w:t>13.1.</w:t>
        </w:r>
        <w:r w:rsidR="00F422FB" w:rsidRPr="0035518F">
          <w:rPr>
            <w:rFonts w:ascii="Times New Roman" w:hAnsi="Times New Roman" w:cs="Times New Roman"/>
            <w:sz w:val="22"/>
          </w:rPr>
          <w:tab/>
        </w:r>
        <w:r w:rsidR="00F422FB" w:rsidRPr="0035518F">
          <w:rPr>
            <w:rStyle w:val="affff1"/>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_Toc9166544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45" w:history="1">
        <w:r w:rsidR="00F422FB" w:rsidRPr="0035518F">
          <w:rPr>
            <w:rStyle w:val="affff1"/>
            <w:rFonts w:ascii="Times New Roman" w:hAnsi="Times New Roman" w:cs="Times New Roman"/>
          </w:rPr>
          <w:t>13.2.</w:t>
        </w:r>
        <w:r w:rsidR="00F422FB" w:rsidRPr="0035518F">
          <w:rPr>
            <w:rFonts w:ascii="Times New Roman" w:hAnsi="Times New Roman" w:cs="Times New Roman"/>
            <w:sz w:val="22"/>
          </w:rPr>
          <w:tab/>
        </w:r>
        <w:r w:rsidR="00F422FB" w:rsidRPr="0035518F">
          <w:rPr>
            <w:rStyle w:val="affff1"/>
            <w:rFonts w:ascii="Times New Roman" w:hAnsi="Times New Roman" w:cs="Times New Roman"/>
          </w:rPr>
          <w:t>Описание проблем организации газоснабжения источников тепловой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_Toc9166545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46" w:history="1">
        <w:r w:rsidR="00F422FB" w:rsidRPr="0035518F">
          <w:rPr>
            <w:rStyle w:val="affff1"/>
            <w:rFonts w:ascii="Times New Roman" w:hAnsi="Times New Roman" w:cs="Times New Roman"/>
          </w:rPr>
          <w:t>13.3.</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_Toc9166546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47" w:history="1">
        <w:r w:rsidR="00F422FB" w:rsidRPr="0035518F">
          <w:rPr>
            <w:rStyle w:val="affff1"/>
            <w:rFonts w:ascii="Times New Roman" w:eastAsia="Calibri" w:hAnsi="Times New Roman" w:cs="Times New Roman"/>
          </w:rPr>
          <w:t>13.4.</w:t>
        </w:r>
        <w:r w:rsidR="00F422FB" w:rsidRPr="0035518F">
          <w:rPr>
            <w:rFonts w:ascii="Times New Roman" w:hAnsi="Times New Roman" w:cs="Times New Roman"/>
            <w:sz w:val="22"/>
          </w:rPr>
          <w:tab/>
        </w:r>
        <w:r w:rsidR="00F422FB" w:rsidRPr="0035518F">
          <w:rPr>
            <w:rStyle w:val="affff1"/>
            <w:rFonts w:ascii="Times New Roman" w:hAnsi="Times New Roman" w:cs="Times New Roman"/>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_Toc9166547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49</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48" w:history="1">
        <w:r w:rsidR="00F422FB" w:rsidRPr="0035518F">
          <w:rPr>
            <w:rStyle w:val="affff1"/>
            <w:rFonts w:ascii="Times New Roman" w:hAnsi="Times New Roman" w:cs="Times New Roman"/>
          </w:rPr>
          <w:t>13.5.</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_Toc9166548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50</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49" w:history="1">
        <w:r w:rsidR="00F422FB" w:rsidRPr="0035518F">
          <w:rPr>
            <w:rStyle w:val="affff1"/>
            <w:rFonts w:ascii="Times New Roman" w:hAnsi="Times New Roman" w:cs="Times New Roman"/>
          </w:rPr>
          <w:t>13.6.</w:t>
        </w:r>
        <w:r w:rsidR="00F422FB" w:rsidRPr="0035518F">
          <w:rPr>
            <w:rFonts w:ascii="Times New Roman" w:hAnsi="Times New Roman" w:cs="Times New Roman"/>
            <w:sz w:val="22"/>
          </w:rPr>
          <w:tab/>
        </w:r>
        <w:r w:rsidR="00F422FB" w:rsidRPr="0035518F">
          <w:rPr>
            <w:rStyle w:val="affff1"/>
            <w:rFonts w:ascii="Times New Roman" w:hAnsi="Times New Roman" w:cs="Times New Roman"/>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_Toc9166549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50</w:t>
        </w:r>
        <w:r w:rsidRPr="0035518F">
          <w:rPr>
            <w:rFonts w:ascii="Times New Roman" w:hAnsi="Times New Roman" w:cs="Times New Roman"/>
            <w:webHidden/>
          </w:rPr>
          <w:fldChar w:fldCharType="end"/>
        </w:r>
      </w:hyperlink>
    </w:p>
    <w:p w:rsidR="00F422FB" w:rsidRPr="0035518F" w:rsidRDefault="005D6E3A" w:rsidP="00726B85">
      <w:pPr>
        <w:pStyle w:val="2b"/>
        <w:rPr>
          <w:rFonts w:ascii="Times New Roman" w:hAnsi="Times New Roman" w:cs="Times New Roman"/>
          <w:sz w:val="22"/>
        </w:rPr>
      </w:pPr>
      <w:hyperlink w:anchor="_Toc9166550" w:history="1">
        <w:r w:rsidR="00F422FB" w:rsidRPr="0035518F">
          <w:rPr>
            <w:rStyle w:val="affff1"/>
            <w:rFonts w:ascii="Times New Roman" w:hAnsi="Times New Roman" w:cs="Times New Roman"/>
          </w:rPr>
          <w:t>13.7.</w:t>
        </w:r>
        <w:r w:rsidR="00F422FB" w:rsidRPr="0035518F">
          <w:rPr>
            <w:rFonts w:ascii="Times New Roman" w:hAnsi="Times New Roman" w:cs="Times New Roman"/>
            <w:sz w:val="22"/>
          </w:rPr>
          <w:tab/>
        </w:r>
        <w:r w:rsidR="00F422FB" w:rsidRPr="0035518F">
          <w:rPr>
            <w:rStyle w:val="affff1"/>
            <w:rFonts w:ascii="Times New Roman" w:hAnsi="Times New Roman" w:cs="Times New Roman"/>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_Toc9166550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50</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51" w:history="1">
        <w:r w:rsidR="00F422FB" w:rsidRPr="0035518F">
          <w:rPr>
            <w:rStyle w:val="affff1"/>
            <w:rFonts w:ascii="Times New Roman" w:eastAsia="Calibri" w:hAnsi="Times New Roman" w:cs="Times New Roman"/>
          </w:rPr>
          <w:t>14.</w:t>
        </w:r>
        <w:r w:rsidR="00F422FB" w:rsidRPr="0035518F">
          <w:rPr>
            <w:rFonts w:ascii="Times New Roman" w:hAnsi="Times New Roman" w:cs="Times New Roman"/>
            <w:bCs w:val="0"/>
            <w:iCs w:val="0"/>
            <w:sz w:val="22"/>
            <w:szCs w:val="22"/>
          </w:rPr>
          <w:tab/>
        </w:r>
        <w:r w:rsidR="00F422FB" w:rsidRPr="0035518F">
          <w:rPr>
            <w:rStyle w:val="affff1"/>
            <w:rFonts w:ascii="Times New Roman" w:eastAsia="Calibri" w:hAnsi="Times New Roman" w:cs="Times New Roman"/>
          </w:rPr>
          <w:t>Индикаторы развития систем теплоснабжения поселения, городского округа, города федерального значения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_Toc9166551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51</w:t>
        </w:r>
        <w:r w:rsidRPr="0035518F">
          <w:rPr>
            <w:rFonts w:ascii="Times New Roman" w:hAnsi="Times New Roman" w:cs="Times New Roman"/>
            <w:webHidden/>
          </w:rPr>
          <w:fldChar w:fldCharType="end"/>
        </w:r>
      </w:hyperlink>
    </w:p>
    <w:p w:rsidR="00F422FB" w:rsidRPr="0035518F" w:rsidRDefault="005D6E3A" w:rsidP="00F422FB">
      <w:pPr>
        <w:pStyle w:val="1f4"/>
        <w:tabs>
          <w:tab w:val="left" w:pos="1320"/>
        </w:tabs>
        <w:rPr>
          <w:rFonts w:ascii="Times New Roman" w:hAnsi="Times New Roman" w:cs="Times New Roman"/>
          <w:bCs w:val="0"/>
          <w:iCs w:val="0"/>
          <w:sz w:val="22"/>
          <w:szCs w:val="22"/>
        </w:rPr>
      </w:pPr>
      <w:hyperlink w:anchor="_Toc9166552" w:history="1">
        <w:r w:rsidR="00F422FB" w:rsidRPr="0035518F">
          <w:rPr>
            <w:rStyle w:val="affff1"/>
            <w:rFonts w:ascii="Times New Roman" w:hAnsi="Times New Roman" w:cs="Times New Roman"/>
          </w:rPr>
          <w:t>15.</w:t>
        </w:r>
        <w:r w:rsidR="00F422FB" w:rsidRPr="0035518F">
          <w:rPr>
            <w:rFonts w:ascii="Times New Roman" w:hAnsi="Times New Roman" w:cs="Times New Roman"/>
            <w:bCs w:val="0"/>
            <w:iCs w:val="0"/>
            <w:sz w:val="22"/>
            <w:szCs w:val="22"/>
          </w:rPr>
          <w:tab/>
        </w:r>
        <w:r w:rsidR="00F422FB" w:rsidRPr="0035518F">
          <w:rPr>
            <w:rStyle w:val="affff1"/>
            <w:rFonts w:ascii="Times New Roman" w:hAnsi="Times New Roman" w:cs="Times New Roman"/>
          </w:rPr>
          <w:t>Ценовые (тарифные) последствия</w:t>
        </w:r>
        <w:r w:rsidR="00F422FB" w:rsidRPr="0035518F">
          <w:rPr>
            <w:rFonts w:ascii="Times New Roman" w:hAnsi="Times New Roman" w:cs="Times New Roman"/>
            <w:webHidden/>
          </w:rPr>
          <w:tab/>
        </w:r>
        <w:r w:rsidRPr="0035518F">
          <w:rPr>
            <w:rFonts w:ascii="Times New Roman" w:hAnsi="Times New Roman" w:cs="Times New Roman"/>
            <w:webHidden/>
          </w:rPr>
          <w:fldChar w:fldCharType="begin"/>
        </w:r>
        <w:r w:rsidR="00F422FB" w:rsidRPr="0035518F">
          <w:rPr>
            <w:rFonts w:ascii="Times New Roman" w:hAnsi="Times New Roman" w:cs="Times New Roman"/>
            <w:webHidden/>
          </w:rPr>
          <w:instrText xml:space="preserve"> PAGEREF _Toc9166552 \h </w:instrText>
        </w:r>
        <w:r w:rsidRPr="0035518F">
          <w:rPr>
            <w:rFonts w:ascii="Times New Roman" w:hAnsi="Times New Roman" w:cs="Times New Roman"/>
            <w:webHidden/>
          </w:rPr>
        </w:r>
        <w:r w:rsidRPr="0035518F">
          <w:rPr>
            <w:rFonts w:ascii="Times New Roman" w:hAnsi="Times New Roman" w:cs="Times New Roman"/>
            <w:webHidden/>
          </w:rPr>
          <w:fldChar w:fldCharType="separate"/>
        </w:r>
        <w:r w:rsidR="004C2086">
          <w:rPr>
            <w:rFonts w:ascii="Times New Roman" w:hAnsi="Times New Roman" w:cs="Times New Roman"/>
            <w:webHidden/>
          </w:rPr>
          <w:t>52</w:t>
        </w:r>
        <w:r w:rsidRPr="0035518F">
          <w:rPr>
            <w:rFonts w:ascii="Times New Roman" w:hAnsi="Times New Roman" w:cs="Times New Roman"/>
            <w:webHidden/>
          </w:rPr>
          <w:fldChar w:fldCharType="end"/>
        </w:r>
      </w:hyperlink>
    </w:p>
    <w:p w:rsidR="00ED0996" w:rsidRPr="0035518F" w:rsidRDefault="005D6E3A" w:rsidP="00726B85">
      <w:pPr>
        <w:pStyle w:val="2b"/>
        <w:rPr>
          <w:rFonts w:ascii="Times New Roman" w:hAnsi="Times New Roman" w:cs="Times New Roman"/>
        </w:rPr>
      </w:pPr>
      <w:r w:rsidRPr="0035518F">
        <w:rPr>
          <w:rStyle w:val="affff1"/>
          <w:rFonts w:ascii="Times New Roman" w:hAnsi="Times New Roman" w:cs="Times New Roman"/>
        </w:rPr>
        <w:fldChar w:fldCharType="end"/>
      </w:r>
    </w:p>
    <w:p w:rsidR="004E7B50" w:rsidRPr="0035518F" w:rsidRDefault="004E7B50" w:rsidP="00D35F07">
      <w:pPr>
        <w:pStyle w:val="19"/>
        <w:sectPr w:rsidR="004E7B50" w:rsidRPr="0035518F" w:rsidSect="00E11F65">
          <w:footerReference w:type="default" r:id="rId12"/>
          <w:headerReference w:type="first" r:id="rId13"/>
          <w:footerReference w:type="first" r:id="rId14"/>
          <w:pgSz w:w="11907" w:h="16839" w:code="9"/>
          <w:pgMar w:top="1134" w:right="850" w:bottom="1134" w:left="1701" w:header="680" w:footer="283" w:gutter="0"/>
          <w:cols w:space="708"/>
          <w:docGrid w:linePitch="360"/>
        </w:sectPr>
      </w:pPr>
    </w:p>
    <w:p w:rsidR="00C33328" w:rsidRPr="0035518F" w:rsidRDefault="00201455" w:rsidP="00C33328">
      <w:pPr>
        <w:pStyle w:val="19"/>
        <w:numPr>
          <w:ilvl w:val="0"/>
          <w:numId w:val="0"/>
        </w:numPr>
        <w:spacing w:before="0" w:after="0" w:line="240" w:lineRule="auto"/>
        <w:contextualSpacing w:val="0"/>
      </w:pPr>
      <w:bookmarkStart w:id="1" w:name="_Toc9166484"/>
      <w:bookmarkStart w:id="2" w:name="_Toc521411570"/>
      <w:r w:rsidRPr="0035518F">
        <w:lastRenderedPageBreak/>
        <w:t xml:space="preserve">Общие сведения о </w:t>
      </w:r>
      <w:r w:rsidR="00EC17DC" w:rsidRPr="0035518F">
        <w:t xml:space="preserve">муниципальном образовании </w:t>
      </w:r>
      <w:r w:rsidR="00120A36">
        <w:t>Ропшинско</w:t>
      </w:r>
      <w:r w:rsidR="00C852A3">
        <w:t>е</w:t>
      </w:r>
      <w:r w:rsidR="00120A36">
        <w:t xml:space="preserve"> сельско</w:t>
      </w:r>
      <w:r w:rsidR="00C852A3">
        <w:t>е</w:t>
      </w:r>
      <w:r w:rsidR="00120A36">
        <w:t xml:space="preserve"> поселени</w:t>
      </w:r>
      <w:bookmarkEnd w:id="1"/>
      <w:r w:rsidR="00C852A3">
        <w:t>е</w:t>
      </w:r>
    </w:p>
    <w:p w:rsidR="00EC17DC" w:rsidRPr="0035518F" w:rsidRDefault="00EC17DC" w:rsidP="00EC17DC">
      <w:pPr>
        <w:ind w:firstLine="567"/>
        <w:rPr>
          <w:rFonts w:ascii="Times New Roman" w:hAnsi="Times New Roman"/>
          <w:szCs w:val="24"/>
          <w:lang w:val="ru-RU"/>
        </w:rPr>
      </w:pPr>
    </w:p>
    <w:p w:rsidR="00120A36" w:rsidRPr="00120A36" w:rsidRDefault="00120A36" w:rsidP="00120A36">
      <w:pPr>
        <w:pStyle w:val="11f8"/>
        <w:rPr>
          <w:rFonts w:cs="Times New Roman"/>
        </w:rPr>
      </w:pPr>
      <w:r w:rsidRPr="00120A36">
        <w:rPr>
          <w:rFonts w:cs="Times New Roman"/>
        </w:rPr>
        <w:t>Муниципальное образование Ропшинское сельское поселение территориально расположено у юго-западной границы Санкт-Петербурга, и граничит: на севере — с Низинским сельским поселением и Горбунковским сельским поселением; на востоке — с Аннинским сельским поселением, Лаголовским сельским поселением и Русско-Высоцким сельским поселением; на юге — с Кипенским сельским поселением; на западе — с Гостилицким сельским поселением и Оржицким сельским поселением.</w:t>
      </w:r>
    </w:p>
    <w:p w:rsidR="00120A36" w:rsidRPr="00120A36" w:rsidRDefault="00120A36" w:rsidP="00120A36">
      <w:pPr>
        <w:pStyle w:val="11f8"/>
        <w:rPr>
          <w:rFonts w:cs="Times New Roman"/>
        </w:rPr>
      </w:pPr>
      <w:r w:rsidRPr="00120A36">
        <w:rPr>
          <w:rFonts w:cs="Times New Roman"/>
        </w:rPr>
        <w:t>Границы Ропшинского сельского поселения установлены областным законом Ленинградской области от 24 декабря 2004 года № 117-оз «Об установлении границ и наделении соответствующим статусом муниципального образования Ломоносовского муниципального района и муниципальных образований в его составе». Управлением Росимущества Российской Федерации в Ленинградской области границы муниципального образования Ропшинское сельское поселение поставлены на государственный кадастровый учет. Уточненная площадь сельского поселения в указанных границах составляет 7987, 9 га.</w:t>
      </w:r>
    </w:p>
    <w:p w:rsidR="00120A36" w:rsidRDefault="00120A36" w:rsidP="00120A36">
      <w:pPr>
        <w:pStyle w:val="11f8"/>
        <w:rPr>
          <w:rFonts w:cs="Times New Roman"/>
        </w:rPr>
      </w:pPr>
      <w:r w:rsidRPr="00120A36">
        <w:rPr>
          <w:rFonts w:cs="Times New Roman"/>
        </w:rPr>
        <w:t>В состав Ропшинского сельского поселения входит 9 населённых пунктов. Административным центром муниципального образования является п. Ропша. Все населенные пункты имеют численность населения более 10 человек, из них в 7 населённых пунктах (д. Яльгелево, д. Олики, д. Глядино, д. Михайловская, д. Большие Горки, п. Ропша) проживает более 100 человек.</w:t>
      </w:r>
    </w:p>
    <w:p w:rsidR="00120A36" w:rsidRPr="00120A36" w:rsidRDefault="00120A36" w:rsidP="00120A36">
      <w:pPr>
        <w:pStyle w:val="11f8"/>
        <w:rPr>
          <w:rFonts w:cs="Times New Roman"/>
        </w:rPr>
      </w:pPr>
      <w:r w:rsidRPr="00120A36">
        <w:rPr>
          <w:rFonts w:cs="Times New Roman"/>
        </w:rPr>
        <w:t>Наибольшую долю в землях сельскохозяйственного назначения занимают сельскохозяйственные угодья – более 60 %, также значительна доля садоводств и дачных хозяйств – более 22 %.</w:t>
      </w:r>
    </w:p>
    <w:p w:rsidR="00120A36" w:rsidRDefault="00120A36" w:rsidP="00120A36">
      <w:pPr>
        <w:pStyle w:val="11f8"/>
        <w:rPr>
          <w:rFonts w:cs="Times New Roman"/>
        </w:rPr>
      </w:pPr>
      <w:r w:rsidRPr="00120A36">
        <w:rPr>
          <w:rFonts w:cs="Times New Roman"/>
        </w:rPr>
        <w:t>На втором месте по площади – земли лесного фонда – около 24 %, далее земли населенных пунктов 14 %, земли промышленности и иного специального назначения 1,3 %, земли водного фонда (река Стрелка с притоками) – 0,7 %. Земли запаса и земли особо охраняемых территорий и объектов отсутствуют в границах поселения.</w:t>
      </w:r>
    </w:p>
    <w:p w:rsidR="00120A36" w:rsidRPr="00120A36" w:rsidRDefault="00120A36" w:rsidP="00120A36">
      <w:pPr>
        <w:pStyle w:val="11f8"/>
        <w:rPr>
          <w:rFonts w:cs="Times New Roman"/>
        </w:rPr>
      </w:pPr>
      <w:r w:rsidRPr="00120A36">
        <w:rPr>
          <w:rFonts w:cs="Times New Roman"/>
        </w:rPr>
        <w:t xml:space="preserve">Климатическая характеристика дана по данным наблюдений на метеостанции Белогорка, расположенной в деревне Белогорка муниципального образования Сиверское городское поселение Гатчинского муниципального района Ленинградской области (Научно-прикладной справочник по климату. Часть1-6. Выпуск 3 (таблица 13). Климат рассматриваемой территории является переходным от континентального к морскому, с </w:t>
      </w:r>
      <w:r w:rsidRPr="00120A36">
        <w:rPr>
          <w:rFonts w:cs="Times New Roman"/>
        </w:rPr>
        <w:lastRenderedPageBreak/>
        <w:t>умеренно теплым летом и продолжительной с оттепелями зимой. Весна и осень имеют затяжной характер. Преобладают ветры западного, юго-западного и южного направлений, несущие влажный воздух атлантического происхождения.</w:t>
      </w:r>
    </w:p>
    <w:p w:rsidR="00120A36" w:rsidRPr="00120A36" w:rsidRDefault="00120A36" w:rsidP="00120A36">
      <w:pPr>
        <w:pStyle w:val="11f8"/>
        <w:rPr>
          <w:rFonts w:cs="Times New Roman"/>
        </w:rPr>
      </w:pPr>
      <w:r w:rsidRPr="00120A36">
        <w:rPr>
          <w:rFonts w:cs="Times New Roman"/>
        </w:rPr>
        <w:t>Средняя годовая температура воздуха составляет + 4,1</w:t>
      </w:r>
      <w:r w:rsidRPr="00120A36">
        <w:rPr>
          <w:rFonts w:cs="Times New Roman"/>
          <w:vertAlign w:val="superscript"/>
        </w:rPr>
        <w:t>о</w:t>
      </w:r>
      <w:r w:rsidRPr="00120A36">
        <w:rPr>
          <w:rFonts w:cs="Times New Roman"/>
        </w:rPr>
        <w:t xml:space="preserve">С. Самым холодным месяцем является январь (- 9,0 </w:t>
      </w:r>
      <w:r w:rsidRPr="00120A36">
        <w:rPr>
          <w:rFonts w:cs="Times New Roman"/>
          <w:vertAlign w:val="superscript"/>
        </w:rPr>
        <w:t>о</w:t>
      </w:r>
      <w:r w:rsidRPr="00120A36">
        <w:rPr>
          <w:rFonts w:cs="Times New Roman"/>
        </w:rPr>
        <w:t xml:space="preserve">С), самым теплым - июль (+ 16,7 </w:t>
      </w:r>
      <w:r w:rsidRPr="00120A36">
        <w:rPr>
          <w:rFonts w:cs="Times New Roman"/>
          <w:vertAlign w:val="superscript"/>
        </w:rPr>
        <w:t>о</w:t>
      </w:r>
      <w:r w:rsidRPr="00120A36">
        <w:rPr>
          <w:rFonts w:cs="Times New Roman"/>
        </w:rPr>
        <w:t xml:space="preserve">С). Абсолютный минимум температур составляет (- 43 </w:t>
      </w:r>
      <w:r w:rsidRPr="00120A36">
        <w:rPr>
          <w:rFonts w:cs="Times New Roman"/>
          <w:vertAlign w:val="superscript"/>
        </w:rPr>
        <w:t>о</w:t>
      </w:r>
      <w:r w:rsidRPr="00120A36">
        <w:rPr>
          <w:rFonts w:cs="Times New Roman"/>
        </w:rPr>
        <w:t xml:space="preserve">С), абсолютный максимум - (+ 33 </w:t>
      </w:r>
      <w:r w:rsidRPr="00120A36">
        <w:rPr>
          <w:rFonts w:cs="Times New Roman"/>
          <w:vertAlign w:val="superscript"/>
        </w:rPr>
        <w:t>о</w:t>
      </w:r>
      <w:r w:rsidRPr="00120A36">
        <w:rPr>
          <w:rFonts w:cs="Times New Roman"/>
        </w:rPr>
        <w:t>С).</w:t>
      </w:r>
    </w:p>
    <w:p w:rsidR="00120A36" w:rsidRPr="00120A36" w:rsidRDefault="00120A36" w:rsidP="00120A36">
      <w:pPr>
        <w:pStyle w:val="11f8"/>
        <w:rPr>
          <w:rFonts w:cs="Times New Roman"/>
        </w:rPr>
      </w:pPr>
      <w:r w:rsidRPr="00120A36">
        <w:rPr>
          <w:rFonts w:cs="Times New Roman"/>
        </w:rPr>
        <w:t>Переход среднесуточной температуры через 0</w:t>
      </w:r>
      <w:r w:rsidRPr="00120A36">
        <w:rPr>
          <w:rFonts w:cs="Times New Roman"/>
          <w:vertAlign w:val="superscript"/>
        </w:rPr>
        <w:t xml:space="preserve"> о</w:t>
      </w:r>
      <w:r w:rsidRPr="00120A36">
        <w:rPr>
          <w:rFonts w:cs="Times New Roman"/>
        </w:rPr>
        <w:t xml:space="preserve">С весной происходит в середине апреля, осенью - в середине ноября. Период с положительными температурами в среднем составляет 214 дня в году. Средняя дата образования устойчивого снежного покрова – 5 декабря. Средняя дата разрушения снежного покрова 9 апреля. Число дней со снежным покровом составляет 142 дня. Средняя продолжительность безморозного периода составляет 119 дней. </w:t>
      </w:r>
    </w:p>
    <w:p w:rsidR="0059595B" w:rsidRPr="0035518F" w:rsidRDefault="00120A36" w:rsidP="00120A36">
      <w:pPr>
        <w:pStyle w:val="11f8"/>
        <w:rPr>
          <w:rFonts w:cs="Times New Roman"/>
        </w:rPr>
      </w:pPr>
      <w:r w:rsidRPr="00120A36">
        <w:rPr>
          <w:rFonts w:cs="Times New Roman"/>
        </w:rPr>
        <w:t>Ход температуры почвы на разных глубинах в целом повторяет ход температуры воздуха. Однако с глубиной амплитуда колебаний уменьшается, а изменение ее во времени запаздывает. Максимальная глубина промерзания почвы обычно наблюдается в марте и в среднем составляет 52 см. В наиболее холодные и малоснежные зимы почва может промерзать на глубину 112 см.</w:t>
      </w:r>
    </w:p>
    <w:p w:rsidR="00201455" w:rsidRPr="0035518F" w:rsidRDefault="00201455" w:rsidP="0059595B">
      <w:pPr>
        <w:ind w:firstLine="567"/>
        <w:rPr>
          <w:rFonts w:ascii="Times New Roman" w:hAnsi="Times New Roman"/>
          <w:szCs w:val="24"/>
          <w:lang w:val="ru-RU"/>
        </w:rPr>
      </w:pPr>
    </w:p>
    <w:p w:rsidR="00EC17DC" w:rsidRPr="0035518F" w:rsidRDefault="00EC17DC" w:rsidP="0059595B">
      <w:pPr>
        <w:ind w:firstLine="567"/>
        <w:rPr>
          <w:rFonts w:ascii="Times New Roman" w:hAnsi="Times New Roman"/>
          <w:szCs w:val="24"/>
          <w:lang w:val="ru-RU"/>
        </w:rPr>
      </w:pPr>
    </w:p>
    <w:p w:rsidR="00EC17DC" w:rsidRPr="0035518F" w:rsidRDefault="00EC17DC" w:rsidP="0059595B">
      <w:pPr>
        <w:ind w:firstLine="567"/>
        <w:rPr>
          <w:rFonts w:ascii="Times New Roman" w:hAnsi="Times New Roman"/>
          <w:szCs w:val="24"/>
          <w:lang w:val="ru-RU"/>
        </w:rPr>
      </w:pPr>
    </w:p>
    <w:p w:rsidR="00EC17DC" w:rsidRPr="0035518F" w:rsidRDefault="00EC17DC" w:rsidP="0059595B">
      <w:pPr>
        <w:ind w:firstLine="567"/>
        <w:rPr>
          <w:rFonts w:ascii="Times New Roman" w:hAnsi="Times New Roman"/>
          <w:szCs w:val="24"/>
          <w:lang w:val="ru-RU"/>
        </w:rPr>
      </w:pPr>
    </w:p>
    <w:p w:rsidR="00E76551" w:rsidRPr="0035518F" w:rsidRDefault="00E76551" w:rsidP="0059595B">
      <w:pPr>
        <w:ind w:firstLine="567"/>
        <w:rPr>
          <w:rFonts w:ascii="Times New Roman" w:hAnsi="Times New Roman"/>
          <w:szCs w:val="24"/>
          <w:lang w:val="ru-RU"/>
        </w:rPr>
      </w:pPr>
    </w:p>
    <w:p w:rsidR="00E76551" w:rsidRPr="0035518F" w:rsidRDefault="00E76551" w:rsidP="0059595B">
      <w:pPr>
        <w:ind w:firstLine="567"/>
        <w:rPr>
          <w:rFonts w:ascii="Times New Roman" w:hAnsi="Times New Roman"/>
          <w:szCs w:val="24"/>
          <w:lang w:val="ru-RU"/>
        </w:rPr>
      </w:pPr>
    </w:p>
    <w:p w:rsidR="00E76551" w:rsidRPr="0035518F" w:rsidRDefault="00E76551" w:rsidP="0059595B">
      <w:pPr>
        <w:ind w:firstLine="567"/>
        <w:rPr>
          <w:rFonts w:ascii="Times New Roman" w:hAnsi="Times New Roman"/>
          <w:szCs w:val="24"/>
          <w:lang w:val="ru-RU"/>
        </w:rPr>
      </w:pPr>
    </w:p>
    <w:p w:rsidR="00E76551" w:rsidRPr="0035518F" w:rsidRDefault="00E76551" w:rsidP="0059595B">
      <w:pPr>
        <w:ind w:firstLine="567"/>
        <w:rPr>
          <w:rFonts w:ascii="Times New Roman" w:hAnsi="Times New Roman"/>
          <w:szCs w:val="24"/>
          <w:lang w:val="ru-RU"/>
        </w:rPr>
      </w:pPr>
    </w:p>
    <w:p w:rsidR="00E76551" w:rsidRPr="0035518F" w:rsidRDefault="00E76551" w:rsidP="0059595B">
      <w:pPr>
        <w:ind w:firstLine="567"/>
        <w:rPr>
          <w:rFonts w:ascii="Times New Roman" w:hAnsi="Times New Roman"/>
          <w:szCs w:val="24"/>
          <w:lang w:val="ru-RU"/>
        </w:rPr>
      </w:pPr>
    </w:p>
    <w:p w:rsidR="00E76551" w:rsidRPr="0035518F" w:rsidRDefault="00E76551" w:rsidP="0059595B">
      <w:pPr>
        <w:ind w:firstLine="567"/>
        <w:rPr>
          <w:rFonts w:ascii="Times New Roman" w:hAnsi="Times New Roman"/>
          <w:szCs w:val="24"/>
          <w:lang w:val="ru-RU"/>
        </w:rPr>
      </w:pPr>
    </w:p>
    <w:p w:rsidR="00E76551" w:rsidRPr="0035518F" w:rsidRDefault="00E76551" w:rsidP="0059595B">
      <w:pPr>
        <w:ind w:firstLine="567"/>
        <w:rPr>
          <w:rFonts w:ascii="Times New Roman" w:hAnsi="Times New Roman"/>
          <w:szCs w:val="24"/>
          <w:lang w:val="ru-RU"/>
        </w:rPr>
      </w:pPr>
    </w:p>
    <w:p w:rsidR="00E76551" w:rsidRPr="0035518F" w:rsidRDefault="00E76551" w:rsidP="0059595B">
      <w:pPr>
        <w:ind w:firstLine="567"/>
        <w:rPr>
          <w:rFonts w:ascii="Times New Roman" w:hAnsi="Times New Roman"/>
          <w:szCs w:val="24"/>
          <w:lang w:val="ru-RU"/>
        </w:rPr>
      </w:pPr>
    </w:p>
    <w:p w:rsidR="001A266A" w:rsidRPr="0035518F" w:rsidRDefault="001A266A" w:rsidP="0059595B">
      <w:pPr>
        <w:ind w:firstLine="567"/>
        <w:rPr>
          <w:rFonts w:ascii="Times New Roman" w:hAnsi="Times New Roman"/>
          <w:szCs w:val="24"/>
          <w:lang w:val="ru-RU"/>
        </w:rPr>
      </w:pPr>
    </w:p>
    <w:p w:rsidR="001A266A" w:rsidRPr="0035518F" w:rsidRDefault="001A266A" w:rsidP="0059595B">
      <w:pPr>
        <w:ind w:firstLine="567"/>
        <w:rPr>
          <w:rFonts w:ascii="Times New Roman" w:hAnsi="Times New Roman"/>
          <w:szCs w:val="24"/>
          <w:lang w:val="ru-RU"/>
        </w:rPr>
      </w:pPr>
    </w:p>
    <w:p w:rsidR="001A266A" w:rsidRPr="0035518F" w:rsidRDefault="001A266A" w:rsidP="0059595B">
      <w:pPr>
        <w:ind w:firstLine="567"/>
        <w:rPr>
          <w:rFonts w:ascii="Times New Roman" w:hAnsi="Times New Roman"/>
          <w:szCs w:val="24"/>
          <w:lang w:val="ru-RU"/>
        </w:rPr>
      </w:pPr>
    </w:p>
    <w:p w:rsidR="00201455" w:rsidRPr="0035518F" w:rsidRDefault="00201455" w:rsidP="00201455">
      <w:pPr>
        <w:pStyle w:val="19"/>
        <w:spacing w:before="0" w:after="0" w:line="240" w:lineRule="auto"/>
        <w:ind w:left="0" w:firstLine="0"/>
        <w:contextualSpacing w:val="0"/>
      </w:pPr>
      <w:bookmarkStart w:id="3" w:name="_Toc9166485"/>
      <w:bookmarkEnd w:id="2"/>
      <w:r w:rsidRPr="0035518F">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3"/>
    </w:p>
    <w:p w:rsidR="001D6546" w:rsidRPr="0035518F" w:rsidRDefault="001D6546" w:rsidP="005618CB">
      <w:pPr>
        <w:spacing w:after="120" w:line="276" w:lineRule="auto"/>
        <w:ind w:firstLine="709"/>
        <w:rPr>
          <w:rFonts w:ascii="Times New Roman" w:eastAsia="Calibri" w:hAnsi="Times New Roman"/>
          <w:szCs w:val="24"/>
          <w:lang w:val="ru-RU" w:bidi="ar-SA"/>
        </w:rPr>
      </w:pPr>
    </w:p>
    <w:p w:rsidR="00201455" w:rsidRPr="0035518F" w:rsidRDefault="00201455" w:rsidP="00201455">
      <w:pPr>
        <w:pStyle w:val="20"/>
        <w:keepNext w:val="0"/>
        <w:widowControl w:val="0"/>
        <w:spacing w:before="240" w:line="240" w:lineRule="auto"/>
        <w:textAlignment w:val="baseline"/>
        <w:rPr>
          <w:rFonts w:cs="Times New Roman"/>
        </w:rPr>
      </w:pPr>
      <w:bookmarkStart w:id="4" w:name="_Toc9166486"/>
      <w:r w:rsidRPr="0035518F">
        <w:rPr>
          <w:rFonts w:cs="Times New Roman"/>
        </w:rPr>
        <w:t>Величина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4"/>
    </w:p>
    <w:p w:rsidR="00BC0BC2" w:rsidRPr="0035518F" w:rsidRDefault="00BC0BC2" w:rsidP="00F24324">
      <w:pPr>
        <w:spacing w:after="120" w:line="276" w:lineRule="auto"/>
        <w:ind w:firstLine="709"/>
        <w:rPr>
          <w:rFonts w:ascii="Times New Roman" w:eastAsia="Calibri" w:hAnsi="Times New Roman"/>
          <w:szCs w:val="24"/>
          <w:lang w:val="ru-RU" w:eastAsia="ru-RU" w:bidi="ar-SA"/>
        </w:rPr>
      </w:pPr>
    </w:p>
    <w:p w:rsidR="00BC0BC2" w:rsidRPr="0035518F" w:rsidRDefault="00BC0BC2" w:rsidP="00EF65D2">
      <w:pPr>
        <w:pStyle w:val="11f8"/>
        <w:rPr>
          <w:rFonts w:cs="Times New Roman"/>
        </w:rPr>
      </w:pPr>
      <w:r w:rsidRPr="0035518F">
        <w:rPr>
          <w:rFonts w:cs="Times New Roman"/>
        </w:rPr>
        <w:t>В соответствии с п. 2 ч. 1 ПП РФ от 03.04.2018 №405 «О внесении изменений в неко-торые акты Правительства Российской Федерации»:</w:t>
      </w:r>
    </w:p>
    <w:p w:rsidR="00BC0BC2" w:rsidRPr="0035518F" w:rsidRDefault="00BC0BC2" w:rsidP="00EF65D2">
      <w:pPr>
        <w:pStyle w:val="11f8"/>
        <w:rPr>
          <w:rFonts w:cs="Times New Roman"/>
        </w:rPr>
      </w:pPr>
      <w:r w:rsidRPr="0035518F">
        <w:rPr>
          <w:rFonts w:cs="Times New Roman"/>
        </w:rPr>
        <w:t>«…ж) "элемент территориального деления " - территория поселения, городского окру-га или её часть, установленная по границам административно-территориальных единиц;</w:t>
      </w:r>
    </w:p>
    <w:p w:rsidR="00BC0BC2" w:rsidRPr="0035518F" w:rsidRDefault="00BC0BC2" w:rsidP="00EF65D2">
      <w:pPr>
        <w:pStyle w:val="11f8"/>
        <w:rPr>
          <w:rFonts w:cs="Times New Roman"/>
        </w:rPr>
      </w:pPr>
      <w:r w:rsidRPr="0035518F">
        <w:rPr>
          <w:rFonts w:cs="Times New Roman"/>
        </w:rPr>
        <w:t>з) "расчетный элемент территориального деления" -</w:t>
      </w:r>
      <w:r w:rsidR="00D539EF" w:rsidRPr="0035518F">
        <w:rPr>
          <w:rFonts w:cs="Times New Roman"/>
        </w:rPr>
        <w:t xml:space="preserve"> территория поселения, городско</w:t>
      </w:r>
      <w:r w:rsidRPr="0035518F">
        <w:rPr>
          <w:rFonts w:cs="Times New Roman"/>
        </w:rPr>
        <w:t>го округа или её часть, принятая для целей разработки схемы теплоснабжения в неи</w:t>
      </w:r>
      <w:r w:rsidR="00D539EF" w:rsidRPr="0035518F">
        <w:rPr>
          <w:rFonts w:cs="Times New Roman"/>
        </w:rPr>
        <w:t>зменяе</w:t>
      </w:r>
      <w:r w:rsidRPr="0035518F">
        <w:rPr>
          <w:rFonts w:cs="Times New Roman"/>
        </w:rPr>
        <w:t>мых границах на весь срок действия схемы теплоснабжения…».</w:t>
      </w:r>
    </w:p>
    <w:p w:rsidR="00BC0BC2" w:rsidRPr="0035518F" w:rsidRDefault="00BC0BC2" w:rsidP="00DA78F0">
      <w:pPr>
        <w:pStyle w:val="11f8"/>
        <w:rPr>
          <w:rFonts w:cs="Times New Roman"/>
        </w:rPr>
      </w:pPr>
      <w:r w:rsidRPr="0035518F">
        <w:rPr>
          <w:rFonts w:cs="Times New Roman"/>
        </w:rPr>
        <w:t>Обеспечение населения качественным жильем я</w:t>
      </w:r>
      <w:r w:rsidR="00D539EF" w:rsidRPr="0035518F">
        <w:rPr>
          <w:rFonts w:cs="Times New Roman"/>
        </w:rPr>
        <w:t>вляется одной из важнейших соци</w:t>
      </w:r>
      <w:r w:rsidRPr="0035518F">
        <w:rPr>
          <w:rFonts w:cs="Times New Roman"/>
        </w:rPr>
        <w:t>альных задач, стоящих перед муниципалитетом. Капитальное исполнение, полно</w:t>
      </w:r>
      <w:r w:rsidR="00D539EF" w:rsidRPr="0035518F">
        <w:rPr>
          <w:rFonts w:cs="Times New Roman"/>
        </w:rPr>
        <w:t>е инженер</w:t>
      </w:r>
      <w:r w:rsidRPr="0035518F">
        <w:rPr>
          <w:rFonts w:cs="Times New Roman"/>
        </w:rPr>
        <w:t>ное обеспеч</w:t>
      </w:r>
      <w:r w:rsidR="00D539EF" w:rsidRPr="0035518F">
        <w:rPr>
          <w:rFonts w:cs="Times New Roman"/>
        </w:rPr>
        <w:t>е</w:t>
      </w:r>
      <w:r w:rsidRPr="0035518F">
        <w:rPr>
          <w:rFonts w:cs="Times New Roman"/>
        </w:rPr>
        <w:t>ние, создание предпосылок для эффективно</w:t>
      </w:r>
      <w:r w:rsidR="00D539EF" w:rsidRPr="0035518F">
        <w:rPr>
          <w:rFonts w:cs="Times New Roman"/>
        </w:rPr>
        <w:t>го развития жилищного строитель</w:t>
      </w:r>
      <w:r w:rsidRPr="0035518F">
        <w:rPr>
          <w:rFonts w:cs="Times New Roman"/>
        </w:rPr>
        <w:t>ства с использованием собственных ресурсов – это приоритетные цели в жилищной сфере.</w:t>
      </w:r>
    </w:p>
    <w:p w:rsidR="00280327" w:rsidRPr="0035518F" w:rsidRDefault="00280327" w:rsidP="00EF65D2">
      <w:pPr>
        <w:pStyle w:val="11f8"/>
        <w:rPr>
          <w:rFonts w:cs="Times New Roman"/>
        </w:rPr>
      </w:pPr>
      <w:r w:rsidRPr="0035518F">
        <w:rPr>
          <w:rFonts w:cs="Times New Roman"/>
        </w:rPr>
        <w:t>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5E17CE" w:rsidRPr="005E17CE" w:rsidRDefault="005E17CE" w:rsidP="005E17CE">
      <w:pPr>
        <w:pStyle w:val="11f8"/>
        <w:rPr>
          <w:rFonts w:cs="Times New Roman"/>
        </w:rPr>
      </w:pPr>
      <w:r w:rsidRPr="005E17CE">
        <w:rPr>
          <w:rFonts w:cs="Times New Roman"/>
        </w:rPr>
        <w:t>Характеристика жилищного фонда приведена в соответствии с данным, предоставленными администрацией Ропшинского сельского поселения.</w:t>
      </w:r>
    </w:p>
    <w:p w:rsidR="005E17CE" w:rsidRPr="005E17CE" w:rsidRDefault="005E17CE" w:rsidP="005E17CE">
      <w:pPr>
        <w:pStyle w:val="11f8"/>
        <w:rPr>
          <w:rFonts w:cs="Times New Roman"/>
        </w:rPr>
      </w:pPr>
      <w:r w:rsidRPr="005E17CE">
        <w:rPr>
          <w:rFonts w:cs="Times New Roman"/>
        </w:rPr>
        <w:t>Общая площадь жилищного фонда, расположенного на территории Ропшинского сельского поселения, составляет 282,24 тыс. м2.</w:t>
      </w:r>
    </w:p>
    <w:p w:rsidR="005E17CE" w:rsidRPr="005E17CE" w:rsidRDefault="005E17CE" w:rsidP="005E17CE">
      <w:pPr>
        <w:pStyle w:val="11f8"/>
        <w:rPr>
          <w:rFonts w:cs="Times New Roman"/>
        </w:rPr>
      </w:pPr>
      <w:r w:rsidRPr="005E17CE">
        <w:rPr>
          <w:rFonts w:cs="Times New Roman"/>
        </w:rPr>
        <w:t>При этом площадь жилищного фонда, где проживает постоянное зарегистрированное население составляет 90,58 тыс. м2, площадь жилищного фонда, где проживает постоянное незарегистрированное население составляет 191,65 тыс. м2.</w:t>
      </w:r>
    </w:p>
    <w:p w:rsidR="005E17CE" w:rsidRPr="005E17CE" w:rsidRDefault="005E17CE" w:rsidP="005E17CE">
      <w:pPr>
        <w:pStyle w:val="11f8"/>
        <w:rPr>
          <w:rFonts w:cs="Times New Roman"/>
        </w:rPr>
      </w:pPr>
      <w:r w:rsidRPr="005E17CE">
        <w:rPr>
          <w:rFonts w:cs="Times New Roman"/>
        </w:rPr>
        <w:lastRenderedPageBreak/>
        <w:t>Наличие на территории сельского поселения группы постоянного незарегистрированного населения связано с близостью территории Ропшинского сельского поселения к г. Санкт-Петербург.</w:t>
      </w:r>
    </w:p>
    <w:p w:rsidR="005E17CE" w:rsidRPr="005E17CE" w:rsidRDefault="005E17CE" w:rsidP="005E17CE">
      <w:pPr>
        <w:pStyle w:val="11f8"/>
        <w:rPr>
          <w:rFonts w:cs="Times New Roman"/>
        </w:rPr>
      </w:pPr>
      <w:r w:rsidRPr="005E17CE">
        <w:rPr>
          <w:rFonts w:cs="Times New Roman"/>
        </w:rPr>
        <w:t>Благодаря разделению жилищного фонда на две группы можно более объективно прогнозировать дальнейшее развитие жилищного фонда.</w:t>
      </w:r>
    </w:p>
    <w:p w:rsidR="005E17CE" w:rsidRPr="005E17CE" w:rsidRDefault="005E17CE" w:rsidP="005E17CE">
      <w:pPr>
        <w:pStyle w:val="11f8"/>
        <w:rPr>
          <w:rFonts w:cs="Times New Roman"/>
        </w:rPr>
      </w:pPr>
      <w:r w:rsidRPr="005E17CE">
        <w:rPr>
          <w:rFonts w:cs="Times New Roman"/>
        </w:rPr>
        <w:t>В общей структуре жилищного фонда наибольшую долю составляет индивидуальный жилищный фонд – 263,58 тыс. м2 (97 %), доля многоквартирного жилого фонда значительно меньше – 18,66 тыс. м2 (7 %).</w:t>
      </w:r>
    </w:p>
    <w:p w:rsidR="00DA78F0" w:rsidRPr="0035518F" w:rsidRDefault="005E17CE" w:rsidP="005E17CE">
      <w:pPr>
        <w:pStyle w:val="11f8"/>
        <w:rPr>
          <w:rFonts w:cs="Times New Roman"/>
        </w:rPr>
      </w:pPr>
      <w:r w:rsidRPr="005E17CE">
        <w:rPr>
          <w:rFonts w:cs="Times New Roman"/>
        </w:rPr>
        <w:t>Многоквартирный жилой фонд сосредоточен в двух населённых пунктах – п. Ропша, где многоквартирный жилой фонд представлен малоэтажными домами и д. Яльгелево, где расположены среднеэтажные жилые дома.</w:t>
      </w:r>
    </w:p>
    <w:p w:rsidR="00DA78F0" w:rsidRPr="0035518F" w:rsidRDefault="00DA78F0" w:rsidP="00DA78F0">
      <w:pPr>
        <w:pStyle w:val="11f8"/>
        <w:rPr>
          <w:rFonts w:cs="Times New Roman"/>
        </w:rPr>
      </w:pPr>
      <w:r w:rsidRPr="0035518F">
        <w:rPr>
          <w:rFonts w:cs="Times New Roman"/>
        </w:rPr>
        <w:t>Для достижения нормативных показателей обеспеченности жилищным фондом и приведение самих условий проживания населения к необходимому уровню, требуется постановка соответствующей цели для решения проблем жилищной сферы, как одной из приоритетных в деятельности органов местного самоуправления.</w:t>
      </w:r>
    </w:p>
    <w:p w:rsidR="00DA78F0" w:rsidRPr="0035518F" w:rsidRDefault="00DA78F0" w:rsidP="00DA78F0">
      <w:pPr>
        <w:pStyle w:val="11f8"/>
        <w:rPr>
          <w:rFonts w:cs="Times New Roman"/>
        </w:rPr>
      </w:pPr>
      <w:r w:rsidRPr="0035518F">
        <w:rPr>
          <w:rFonts w:cs="Times New Roman"/>
        </w:rPr>
        <w:t>Основными типами жилища для муниципального строительства следует принимать дома многоквартирные блокированные, секционного типа с приквартирными участками или двориками перед частью квартир (п. 5.2.2, СП 30-102-99 «Планировка и застройка территорий малоэтажного строительства»).</w:t>
      </w:r>
    </w:p>
    <w:p w:rsidR="00280327" w:rsidRPr="005E17CE" w:rsidRDefault="00DA78F0" w:rsidP="005E17CE">
      <w:pPr>
        <w:pStyle w:val="11f8"/>
        <w:rPr>
          <w:rFonts w:cs="Times New Roman"/>
        </w:rPr>
      </w:pPr>
      <w:r w:rsidRPr="0035518F">
        <w:rPr>
          <w:rFonts w:cs="Times New Roman"/>
        </w:rPr>
        <w:t>В индивидуальном строительстве основной тип дома - одноквартирный. Помимо одноквартирных, возможно применение блокированных домов, в том числе двухквартирные, с приквартирными участками при каждой квартире (п. 5.2.1, СП 30- 102-99 «Планировка и застройка территорий малоэтажного строительства»).</w:t>
      </w:r>
    </w:p>
    <w:p w:rsidR="00E76551" w:rsidRPr="0035518F" w:rsidRDefault="00E76551" w:rsidP="00280327">
      <w:pPr>
        <w:spacing w:after="120" w:line="276" w:lineRule="auto"/>
        <w:ind w:firstLine="709"/>
        <w:rPr>
          <w:rFonts w:ascii="Times New Roman" w:eastAsia="Calibri" w:hAnsi="Times New Roman"/>
          <w:szCs w:val="24"/>
          <w:lang w:val="ru-RU" w:eastAsia="ru-RU" w:bidi="ar-SA"/>
        </w:rPr>
      </w:pPr>
    </w:p>
    <w:p w:rsidR="00201455" w:rsidRPr="0035518F" w:rsidRDefault="00201455" w:rsidP="00A761C6">
      <w:pPr>
        <w:pStyle w:val="20"/>
        <w:keepNext w:val="0"/>
        <w:widowControl w:val="0"/>
        <w:numPr>
          <w:ilvl w:val="1"/>
          <w:numId w:val="67"/>
        </w:numPr>
        <w:spacing w:before="240" w:line="240" w:lineRule="auto"/>
        <w:ind w:left="0" w:firstLine="0"/>
        <w:textAlignment w:val="baseline"/>
        <w:rPr>
          <w:rFonts w:cs="Times New Roman"/>
        </w:rPr>
      </w:pPr>
      <w:bookmarkStart w:id="5" w:name="_Toc9166487"/>
      <w:r w:rsidRPr="0035518F">
        <w:rPr>
          <w:rFonts w:cs="Times New Roman"/>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5"/>
    </w:p>
    <w:p w:rsidR="00871D5C" w:rsidRPr="0035518F" w:rsidRDefault="00871D5C" w:rsidP="00EF65D2">
      <w:pPr>
        <w:pStyle w:val="11f8"/>
        <w:rPr>
          <w:rFonts w:cs="Times New Roman"/>
        </w:rPr>
      </w:pPr>
      <w:r w:rsidRPr="0035518F">
        <w:rPr>
          <w:rFonts w:cs="Times New Roman"/>
        </w:rPr>
        <w:t>Прогноз прироста тепловых нагрузок потребителей, сгруппированных по зонам действия источников теплово</w:t>
      </w:r>
      <w:r w:rsidR="00E76551" w:rsidRPr="0035518F">
        <w:rPr>
          <w:rFonts w:cs="Times New Roman"/>
        </w:rPr>
        <w:t>й энергии представлен в таблице</w:t>
      </w:r>
      <w:r w:rsidRPr="0035518F">
        <w:rPr>
          <w:rFonts w:cs="Times New Roman"/>
        </w:rPr>
        <w:t>.</w:t>
      </w:r>
    </w:p>
    <w:p w:rsidR="00F24324" w:rsidRPr="0035518F" w:rsidRDefault="00F24324" w:rsidP="00F24324">
      <w:pPr>
        <w:spacing w:after="120" w:line="276" w:lineRule="auto"/>
        <w:ind w:firstLine="709"/>
        <w:rPr>
          <w:rFonts w:ascii="Times New Roman" w:eastAsia="Calibri" w:hAnsi="Times New Roman"/>
          <w:szCs w:val="24"/>
          <w:lang w:val="ru-RU" w:eastAsia="ru-RU" w:bidi="ar-SA"/>
        </w:rPr>
      </w:pPr>
    </w:p>
    <w:p w:rsidR="00F24324" w:rsidRPr="0035518F" w:rsidRDefault="00F24324" w:rsidP="00F24324">
      <w:pPr>
        <w:spacing w:after="120" w:line="276" w:lineRule="auto"/>
        <w:ind w:firstLine="709"/>
        <w:rPr>
          <w:rFonts w:ascii="Times New Roman" w:eastAsia="Calibri" w:hAnsi="Times New Roman"/>
          <w:szCs w:val="24"/>
          <w:lang w:val="ru-RU" w:eastAsia="ru-RU" w:bidi="ar-SA"/>
        </w:rPr>
      </w:pPr>
    </w:p>
    <w:p w:rsidR="00F24324" w:rsidRPr="0035518F" w:rsidRDefault="00F24324" w:rsidP="00F24324">
      <w:pPr>
        <w:spacing w:after="120" w:line="276" w:lineRule="auto"/>
        <w:ind w:firstLine="709"/>
        <w:rPr>
          <w:rFonts w:ascii="Times New Roman" w:eastAsia="Calibri" w:hAnsi="Times New Roman"/>
          <w:szCs w:val="24"/>
          <w:lang w:val="ru-RU" w:eastAsia="ru-RU" w:bidi="ar-SA"/>
        </w:rPr>
        <w:sectPr w:rsidR="00F24324" w:rsidRPr="0035518F" w:rsidSect="00E11F65">
          <w:headerReference w:type="first" r:id="rId15"/>
          <w:footerReference w:type="first" r:id="rId16"/>
          <w:pgSz w:w="11906" w:h="16838"/>
          <w:pgMar w:top="567" w:right="567" w:bottom="567" w:left="1701" w:header="850" w:footer="850" w:gutter="0"/>
          <w:cols w:space="708"/>
          <w:docGrid w:linePitch="360"/>
        </w:sectPr>
      </w:pPr>
    </w:p>
    <w:p w:rsidR="00120A36" w:rsidRPr="005E17CE" w:rsidRDefault="00720F9A" w:rsidP="00120A36">
      <w:pPr>
        <w:keepNext/>
        <w:suppressAutoHyphens/>
        <w:spacing w:line="240" w:lineRule="auto"/>
        <w:ind w:firstLine="0"/>
        <w:rPr>
          <w:rFonts w:ascii="Times New Roman" w:hAnsi="Times New Roman"/>
          <w:sz w:val="20"/>
          <w:szCs w:val="20"/>
          <w:u w:val="single"/>
          <w:lang w:val="ru-RU" w:eastAsia="ru-RU" w:bidi="ar-SA"/>
        </w:rPr>
      </w:pPr>
      <w:bookmarkStart w:id="6" w:name="_Toc527946780"/>
      <w:r w:rsidRPr="005E17CE">
        <w:rPr>
          <w:rFonts w:ascii="Times New Roman" w:hAnsi="Times New Roman"/>
          <w:bCs/>
          <w:szCs w:val="18"/>
          <w:u w:val="single"/>
          <w:lang w:val="ru-RU" w:eastAsia="ru-RU" w:bidi="ar-SA"/>
        </w:rPr>
        <w:lastRenderedPageBreak/>
        <w:t xml:space="preserve">Таблица </w:t>
      </w:r>
      <w:r w:rsidR="005E17CE" w:rsidRPr="005E17CE">
        <w:rPr>
          <w:rFonts w:ascii="Times New Roman" w:hAnsi="Times New Roman"/>
          <w:bCs/>
          <w:szCs w:val="18"/>
          <w:u w:val="single"/>
          <w:lang w:val="ru-RU" w:eastAsia="ru-RU" w:bidi="ar-SA"/>
        </w:rPr>
        <w:t>1</w:t>
      </w:r>
      <w:r w:rsidRPr="005E17CE">
        <w:rPr>
          <w:rFonts w:ascii="Times New Roman" w:hAnsi="Times New Roman"/>
          <w:bCs/>
          <w:szCs w:val="18"/>
          <w:u w:val="single"/>
          <w:lang w:val="ru-RU" w:eastAsia="ru-RU" w:bidi="ar-SA"/>
        </w:rPr>
        <w:t xml:space="preserve"> – Прогнозы приростов спроса на тепловую мощность для централизованного теплоснабжения с разделением по видам теплопотребления, Гкал/ч</w:t>
      </w:r>
      <w:bookmarkEnd w:id="6"/>
    </w:p>
    <w:tbl>
      <w:tblPr>
        <w:tblW w:w="5000" w:type="pct"/>
        <w:tblLook w:val="04A0"/>
      </w:tblPr>
      <w:tblGrid>
        <w:gridCol w:w="3277"/>
        <w:gridCol w:w="1508"/>
        <w:gridCol w:w="1457"/>
        <w:gridCol w:w="1304"/>
        <w:gridCol w:w="1071"/>
        <w:gridCol w:w="1087"/>
        <w:gridCol w:w="1645"/>
        <w:gridCol w:w="1720"/>
        <w:gridCol w:w="1281"/>
        <w:gridCol w:w="1570"/>
      </w:tblGrid>
      <w:tr w:rsidR="005E17CE" w:rsidRPr="00F2275B" w:rsidTr="005E17CE">
        <w:trPr>
          <w:trHeight w:val="20"/>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Источник централизованного теплоснабжения</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Установленная тепловая мощность, Гкал/ч</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Фактическая располагаемая тепловая мощность источника, Гкал/ч</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Расход тепловой мощности на собственные нужды, Гкал/ч</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Тепловая мощность нетто, Гкал/ч</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Потери  мощности в тепловых сетях, Гкал/ч</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Присоединенная тепловая нагрузка (мощность), Гкал/ч</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Тепловая нагрузка с учетом потерь тепловой энергии при транспортировке, Гкал/час</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Дефициты (-) (резервы(+)) тепловой мощности источников тепла, Гкал/ч</w:t>
            </w:r>
          </w:p>
        </w:tc>
        <w:tc>
          <w:tcPr>
            <w:tcW w:w="493" w:type="pct"/>
            <w:tcBorders>
              <w:top w:val="single" w:sz="4" w:space="0" w:color="auto"/>
              <w:left w:val="nil"/>
              <w:bottom w:val="single" w:sz="4" w:space="0" w:color="auto"/>
              <w:right w:val="single" w:sz="4" w:space="0" w:color="auto"/>
            </w:tcBorders>
            <w:shd w:val="clear" w:color="auto" w:fill="auto"/>
            <w:vAlign w:val="bottom"/>
            <w:hideMark/>
          </w:tcPr>
          <w:p w:rsidR="00120A36" w:rsidRPr="00120A36" w:rsidRDefault="00120A36" w:rsidP="005E17CE">
            <w:pPr>
              <w:pStyle w:val="11ffa"/>
              <w:rPr>
                <w:rFonts w:cs="Arial"/>
              </w:rPr>
            </w:pPr>
            <w:r w:rsidRPr="00120A36">
              <w:rPr>
                <w:rFonts w:cs="Arial"/>
              </w:rPr>
              <w:t>Дефициты (-) (резервы(+)) тепловой мощности источников тепла, %</w:t>
            </w:r>
          </w:p>
        </w:tc>
      </w:tr>
      <w:tr w:rsidR="00120A36" w:rsidRPr="00120A36" w:rsidTr="005E17CE">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20A36" w:rsidRPr="00120A36" w:rsidRDefault="00120A36" w:rsidP="005E17CE">
            <w:pPr>
              <w:pStyle w:val="11ffa"/>
            </w:pPr>
            <w:r w:rsidRPr="00120A36">
              <w:t>2020 год</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auto" w:fill="auto"/>
            <w:vAlign w:val="center"/>
            <w:hideMark/>
          </w:tcPr>
          <w:p w:rsidR="00120A36" w:rsidRPr="00120A36" w:rsidRDefault="00120A36" w:rsidP="005E17CE">
            <w:pPr>
              <w:pStyle w:val="11ffa"/>
              <w:rPr>
                <w:color w:val="000000"/>
              </w:rPr>
            </w:pPr>
            <w:r w:rsidRPr="00120A36">
              <w:rPr>
                <w:color w:val="000000"/>
              </w:rPr>
              <w:t>пос. Ропша, ул. Конюшенная, стр. 3</w:t>
            </w:r>
          </w:p>
        </w:tc>
        <w:tc>
          <w:tcPr>
            <w:tcW w:w="474"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1,032</w:t>
            </w:r>
          </w:p>
        </w:tc>
        <w:tc>
          <w:tcPr>
            <w:tcW w:w="458"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1,032</w:t>
            </w:r>
          </w:p>
        </w:tc>
        <w:tc>
          <w:tcPr>
            <w:tcW w:w="410"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0,028</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1,00</w:t>
            </w:r>
          </w:p>
        </w:tc>
        <w:tc>
          <w:tcPr>
            <w:tcW w:w="341"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0,048</w:t>
            </w:r>
          </w:p>
        </w:tc>
        <w:tc>
          <w:tcPr>
            <w:tcW w:w="517"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0,709</w:t>
            </w:r>
          </w:p>
        </w:tc>
        <w:tc>
          <w:tcPr>
            <w:tcW w:w="54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0,76</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0,25</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23,93%</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auto" w:fill="auto"/>
            <w:vAlign w:val="center"/>
            <w:hideMark/>
          </w:tcPr>
          <w:p w:rsidR="00120A36" w:rsidRPr="00120A36" w:rsidRDefault="00120A36" w:rsidP="005E17CE">
            <w:pPr>
              <w:pStyle w:val="11ffa"/>
              <w:rPr>
                <w:color w:val="000000"/>
              </w:rPr>
            </w:pPr>
            <w:r w:rsidRPr="00120A36">
              <w:rPr>
                <w:color w:val="000000"/>
              </w:rPr>
              <w:t>п. Ропша ООО «ИЭК»</w:t>
            </w:r>
          </w:p>
        </w:tc>
        <w:tc>
          <w:tcPr>
            <w:tcW w:w="474"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2,58</w:t>
            </w:r>
          </w:p>
        </w:tc>
        <w:tc>
          <w:tcPr>
            <w:tcW w:w="458"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2,30</w:t>
            </w:r>
          </w:p>
        </w:tc>
        <w:tc>
          <w:tcPr>
            <w:tcW w:w="410"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0,12</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2,18</w:t>
            </w:r>
          </w:p>
        </w:tc>
        <w:tc>
          <w:tcPr>
            <w:tcW w:w="341"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rFonts w:ascii="Calibri" w:hAnsi="Calibri"/>
                <w:color w:val="000000"/>
              </w:rPr>
            </w:pPr>
            <w:r w:rsidRPr="00120A36">
              <w:rPr>
                <w:rFonts w:ascii="Calibri" w:hAnsi="Calibri"/>
                <w:color w:val="000000"/>
              </w:rPr>
              <w:t>0,034</w:t>
            </w:r>
          </w:p>
        </w:tc>
        <w:tc>
          <w:tcPr>
            <w:tcW w:w="517" w:type="pct"/>
            <w:tcBorders>
              <w:top w:val="nil"/>
              <w:left w:val="nil"/>
              <w:bottom w:val="single" w:sz="4" w:space="0" w:color="auto"/>
              <w:right w:val="single" w:sz="4" w:space="0" w:color="auto"/>
            </w:tcBorders>
            <w:shd w:val="clear" w:color="auto" w:fill="auto"/>
            <w:noWrap/>
            <w:vAlign w:val="center"/>
            <w:hideMark/>
          </w:tcPr>
          <w:p w:rsidR="00120A36" w:rsidRPr="00120A36" w:rsidRDefault="00120A36" w:rsidP="005E17CE">
            <w:pPr>
              <w:pStyle w:val="11ffa"/>
              <w:rPr>
                <w:color w:val="000000"/>
                <w:szCs w:val="24"/>
              </w:rPr>
            </w:pPr>
            <w:r w:rsidRPr="00120A36">
              <w:rPr>
                <w:color w:val="000000"/>
                <w:szCs w:val="24"/>
              </w:rPr>
              <w:t>0,67</w:t>
            </w:r>
          </w:p>
        </w:tc>
        <w:tc>
          <w:tcPr>
            <w:tcW w:w="54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0,70</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1,47</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57,06%</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auto" w:fill="auto"/>
            <w:vAlign w:val="center"/>
            <w:hideMark/>
          </w:tcPr>
          <w:p w:rsidR="00120A36" w:rsidRPr="00120A36" w:rsidRDefault="00120A36" w:rsidP="005E17CE">
            <w:pPr>
              <w:pStyle w:val="11ffa"/>
              <w:rPr>
                <w:color w:val="000000"/>
              </w:rPr>
            </w:pPr>
            <w:r w:rsidRPr="00120A36">
              <w:rPr>
                <w:color w:val="000000"/>
              </w:rPr>
              <w:t>д. Яльгелево ООО «ИЭК»</w:t>
            </w:r>
          </w:p>
        </w:tc>
        <w:tc>
          <w:tcPr>
            <w:tcW w:w="474"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19,20</w:t>
            </w:r>
          </w:p>
        </w:tc>
        <w:tc>
          <w:tcPr>
            <w:tcW w:w="458"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17,09</w:t>
            </w:r>
          </w:p>
        </w:tc>
        <w:tc>
          <w:tcPr>
            <w:tcW w:w="410"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color w:val="000000"/>
              </w:rPr>
            </w:pPr>
            <w:r w:rsidRPr="00120A36">
              <w:rPr>
                <w:color w:val="000000"/>
              </w:rPr>
              <w:t>0,34</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16,75</w:t>
            </w:r>
          </w:p>
        </w:tc>
        <w:tc>
          <w:tcPr>
            <w:tcW w:w="341"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5E17CE">
            <w:pPr>
              <w:pStyle w:val="11ffa"/>
              <w:rPr>
                <w:rFonts w:ascii="Calibri" w:hAnsi="Calibri"/>
                <w:color w:val="000000"/>
              </w:rPr>
            </w:pPr>
            <w:r w:rsidRPr="00120A36">
              <w:rPr>
                <w:rFonts w:ascii="Calibri" w:hAnsi="Calibri"/>
                <w:color w:val="000000"/>
              </w:rPr>
              <w:t>1,922</w:t>
            </w:r>
          </w:p>
        </w:tc>
        <w:tc>
          <w:tcPr>
            <w:tcW w:w="517" w:type="pct"/>
            <w:tcBorders>
              <w:top w:val="nil"/>
              <w:left w:val="nil"/>
              <w:bottom w:val="single" w:sz="4" w:space="0" w:color="auto"/>
              <w:right w:val="single" w:sz="4" w:space="0" w:color="auto"/>
            </w:tcBorders>
            <w:shd w:val="clear" w:color="auto" w:fill="auto"/>
            <w:noWrap/>
            <w:vAlign w:val="center"/>
            <w:hideMark/>
          </w:tcPr>
          <w:p w:rsidR="00120A36" w:rsidRPr="00120A36" w:rsidRDefault="00120A36" w:rsidP="005E17CE">
            <w:pPr>
              <w:pStyle w:val="11ffa"/>
              <w:rPr>
                <w:color w:val="000000"/>
              </w:rPr>
            </w:pPr>
            <w:r w:rsidRPr="00120A36">
              <w:rPr>
                <w:color w:val="000000"/>
              </w:rPr>
              <w:t>4,4</w:t>
            </w:r>
          </w:p>
        </w:tc>
        <w:tc>
          <w:tcPr>
            <w:tcW w:w="54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6,32</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10,42</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54,29%</w:t>
            </w:r>
          </w:p>
        </w:tc>
      </w:tr>
      <w:tr w:rsidR="00120A36" w:rsidRPr="00120A36" w:rsidTr="005E17CE">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2021-2025 годы</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пос. Ропша, ул. Конюшенная, стр. 3</w:t>
            </w:r>
          </w:p>
        </w:tc>
        <w:tc>
          <w:tcPr>
            <w:tcW w:w="474"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1,032</w:t>
            </w:r>
          </w:p>
        </w:tc>
        <w:tc>
          <w:tcPr>
            <w:tcW w:w="458"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1,032</w:t>
            </w:r>
          </w:p>
        </w:tc>
        <w:tc>
          <w:tcPr>
            <w:tcW w:w="41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0,028</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1,00</w:t>
            </w:r>
          </w:p>
        </w:tc>
        <w:tc>
          <w:tcPr>
            <w:tcW w:w="34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0,05</w:t>
            </w:r>
          </w:p>
        </w:tc>
        <w:tc>
          <w:tcPr>
            <w:tcW w:w="517"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0,78</w:t>
            </w:r>
          </w:p>
        </w:tc>
        <w:tc>
          <w:tcPr>
            <w:tcW w:w="54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0,83</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0,18</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17,30%</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п. Ропша ООО «ИЭК»</w:t>
            </w:r>
          </w:p>
        </w:tc>
        <w:tc>
          <w:tcPr>
            <w:tcW w:w="474"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2,58</w:t>
            </w:r>
          </w:p>
        </w:tc>
        <w:tc>
          <w:tcPr>
            <w:tcW w:w="458"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2,2962</w:t>
            </w:r>
          </w:p>
        </w:tc>
        <w:tc>
          <w:tcPr>
            <w:tcW w:w="41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0,12</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2,18</w:t>
            </w:r>
          </w:p>
        </w:tc>
        <w:tc>
          <w:tcPr>
            <w:tcW w:w="34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0,03</w:t>
            </w:r>
          </w:p>
        </w:tc>
        <w:tc>
          <w:tcPr>
            <w:tcW w:w="517"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0,80</w:t>
            </w:r>
          </w:p>
        </w:tc>
        <w:tc>
          <w:tcPr>
            <w:tcW w:w="54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0,84</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1,34</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51,93%</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д. Яльгелево ООО «ИЭК»</w:t>
            </w:r>
          </w:p>
        </w:tc>
        <w:tc>
          <w:tcPr>
            <w:tcW w:w="474"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19,2</w:t>
            </w:r>
          </w:p>
        </w:tc>
        <w:tc>
          <w:tcPr>
            <w:tcW w:w="458"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17,088</w:t>
            </w:r>
          </w:p>
        </w:tc>
        <w:tc>
          <w:tcPr>
            <w:tcW w:w="41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17,09</w:t>
            </w:r>
          </w:p>
        </w:tc>
        <w:tc>
          <w:tcPr>
            <w:tcW w:w="34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1,83</w:t>
            </w:r>
          </w:p>
        </w:tc>
        <w:tc>
          <w:tcPr>
            <w:tcW w:w="517"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5,28</w:t>
            </w:r>
          </w:p>
        </w:tc>
        <w:tc>
          <w:tcPr>
            <w:tcW w:w="54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7,11</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9,98</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51,99%</w:t>
            </w:r>
          </w:p>
        </w:tc>
      </w:tr>
      <w:tr w:rsidR="00120A36" w:rsidRPr="00120A36" w:rsidTr="005E17CE">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2026-2030 годы</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пос. Ропша, ул. Конюшенная, стр. 3</w:t>
            </w:r>
          </w:p>
        </w:tc>
        <w:tc>
          <w:tcPr>
            <w:tcW w:w="474"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1,03</w:t>
            </w:r>
          </w:p>
        </w:tc>
        <w:tc>
          <w:tcPr>
            <w:tcW w:w="458"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1,03</w:t>
            </w:r>
          </w:p>
        </w:tc>
        <w:tc>
          <w:tcPr>
            <w:tcW w:w="41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0,028</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1,00</w:t>
            </w:r>
          </w:p>
        </w:tc>
        <w:tc>
          <w:tcPr>
            <w:tcW w:w="34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0,04</w:t>
            </w:r>
          </w:p>
        </w:tc>
        <w:tc>
          <w:tcPr>
            <w:tcW w:w="517"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0,86</w:t>
            </w:r>
          </w:p>
        </w:tc>
        <w:tc>
          <w:tcPr>
            <w:tcW w:w="540"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0,90</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0,10</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9,96%</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п. Ропша ООО «ИЭК»</w:t>
            </w:r>
          </w:p>
        </w:tc>
        <w:tc>
          <w:tcPr>
            <w:tcW w:w="474"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2,58</w:t>
            </w:r>
          </w:p>
        </w:tc>
        <w:tc>
          <w:tcPr>
            <w:tcW w:w="458"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2,2962</w:t>
            </w:r>
          </w:p>
        </w:tc>
        <w:tc>
          <w:tcPr>
            <w:tcW w:w="41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0,12</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2,18</w:t>
            </w:r>
          </w:p>
        </w:tc>
        <w:tc>
          <w:tcPr>
            <w:tcW w:w="34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0,03</w:t>
            </w:r>
          </w:p>
        </w:tc>
        <w:tc>
          <w:tcPr>
            <w:tcW w:w="517"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0,96</w:t>
            </w:r>
          </w:p>
        </w:tc>
        <w:tc>
          <w:tcPr>
            <w:tcW w:w="54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1,00</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1,18</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45,76%</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д. Яльгелево ООО «ИЭК»</w:t>
            </w:r>
          </w:p>
        </w:tc>
        <w:tc>
          <w:tcPr>
            <w:tcW w:w="474"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19,20</w:t>
            </w:r>
          </w:p>
        </w:tc>
        <w:tc>
          <w:tcPr>
            <w:tcW w:w="458"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17,09</w:t>
            </w:r>
          </w:p>
        </w:tc>
        <w:tc>
          <w:tcPr>
            <w:tcW w:w="410"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0,00</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17,09</w:t>
            </w:r>
          </w:p>
        </w:tc>
        <w:tc>
          <w:tcPr>
            <w:tcW w:w="34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1,73</w:t>
            </w:r>
          </w:p>
        </w:tc>
        <w:tc>
          <w:tcPr>
            <w:tcW w:w="517"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6,34</w:t>
            </w:r>
          </w:p>
        </w:tc>
        <w:tc>
          <w:tcPr>
            <w:tcW w:w="540"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7,11</w:t>
            </w:r>
          </w:p>
        </w:tc>
        <w:tc>
          <w:tcPr>
            <w:tcW w:w="402"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9,98</w:t>
            </w:r>
          </w:p>
        </w:tc>
        <w:tc>
          <w:tcPr>
            <w:tcW w:w="493"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51,99%</w:t>
            </w:r>
          </w:p>
        </w:tc>
      </w:tr>
      <w:tr w:rsidR="00120A36" w:rsidRPr="00120A36" w:rsidTr="005E17CE">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2031-2035 годы</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пос. Ропша, ул. Конюшенная, стр. 3</w:t>
            </w:r>
          </w:p>
        </w:tc>
        <w:tc>
          <w:tcPr>
            <w:tcW w:w="474"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1,03</w:t>
            </w:r>
          </w:p>
        </w:tc>
        <w:tc>
          <w:tcPr>
            <w:tcW w:w="458"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1,03</w:t>
            </w:r>
          </w:p>
        </w:tc>
        <w:tc>
          <w:tcPr>
            <w:tcW w:w="41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0,028</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1,00</w:t>
            </w:r>
          </w:p>
        </w:tc>
        <w:tc>
          <w:tcPr>
            <w:tcW w:w="34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0,04</w:t>
            </w:r>
          </w:p>
        </w:tc>
        <w:tc>
          <w:tcPr>
            <w:tcW w:w="517"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0,94</w:t>
            </w:r>
          </w:p>
        </w:tc>
        <w:tc>
          <w:tcPr>
            <w:tcW w:w="540"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0,98</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0,02</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1,86%</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п. Ропша ООО «ИЭК»</w:t>
            </w:r>
          </w:p>
        </w:tc>
        <w:tc>
          <w:tcPr>
            <w:tcW w:w="474"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2,58</w:t>
            </w:r>
          </w:p>
        </w:tc>
        <w:tc>
          <w:tcPr>
            <w:tcW w:w="458"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2,2962</w:t>
            </w:r>
          </w:p>
        </w:tc>
        <w:tc>
          <w:tcPr>
            <w:tcW w:w="41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0,12</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2,18</w:t>
            </w:r>
          </w:p>
        </w:tc>
        <w:tc>
          <w:tcPr>
            <w:tcW w:w="34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0,03</w:t>
            </w:r>
          </w:p>
        </w:tc>
        <w:tc>
          <w:tcPr>
            <w:tcW w:w="517"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1,16</w:t>
            </w:r>
          </w:p>
        </w:tc>
        <w:tc>
          <w:tcPr>
            <w:tcW w:w="54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1,19</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0,99</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38,34%</w:t>
            </w:r>
          </w:p>
        </w:tc>
      </w:tr>
      <w:tr w:rsidR="005E17CE" w:rsidRPr="00120A36" w:rsidTr="005E17CE">
        <w:trPr>
          <w:trHeight w:val="20"/>
        </w:trPr>
        <w:tc>
          <w:tcPr>
            <w:tcW w:w="1029"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д. Яльгелево ООО «ИЭК»</w:t>
            </w:r>
          </w:p>
        </w:tc>
        <w:tc>
          <w:tcPr>
            <w:tcW w:w="474"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19,20</w:t>
            </w:r>
          </w:p>
        </w:tc>
        <w:tc>
          <w:tcPr>
            <w:tcW w:w="458"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17,09</w:t>
            </w:r>
          </w:p>
        </w:tc>
        <w:tc>
          <w:tcPr>
            <w:tcW w:w="410"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color w:val="000000"/>
              </w:rPr>
            </w:pPr>
            <w:r w:rsidRPr="00120A36">
              <w:rPr>
                <w:color w:val="000000"/>
              </w:rPr>
              <w:t>0,000</w:t>
            </w:r>
          </w:p>
        </w:tc>
        <w:tc>
          <w:tcPr>
            <w:tcW w:w="336"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17,09</w:t>
            </w:r>
          </w:p>
        </w:tc>
        <w:tc>
          <w:tcPr>
            <w:tcW w:w="34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1,65</w:t>
            </w:r>
          </w:p>
        </w:tc>
        <w:tc>
          <w:tcPr>
            <w:tcW w:w="517"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rPr>
                <w:color w:val="000000"/>
              </w:rPr>
            </w:pPr>
            <w:r w:rsidRPr="00120A36">
              <w:rPr>
                <w:color w:val="000000"/>
              </w:rPr>
              <w:t>7,60</w:t>
            </w:r>
          </w:p>
        </w:tc>
        <w:tc>
          <w:tcPr>
            <w:tcW w:w="540"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5E17CE">
            <w:pPr>
              <w:pStyle w:val="11ffa"/>
              <w:rPr>
                <w:color w:val="000000"/>
              </w:rPr>
            </w:pPr>
            <w:r w:rsidRPr="00120A36">
              <w:rPr>
                <w:color w:val="000000"/>
              </w:rPr>
              <w:t>9,25</w:t>
            </w:r>
          </w:p>
        </w:tc>
        <w:tc>
          <w:tcPr>
            <w:tcW w:w="402"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5E17CE">
            <w:pPr>
              <w:pStyle w:val="11ffa"/>
            </w:pPr>
            <w:r w:rsidRPr="00120A36">
              <w:t>7,84</w:t>
            </w:r>
          </w:p>
        </w:tc>
        <w:tc>
          <w:tcPr>
            <w:tcW w:w="49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5E17CE">
            <w:pPr>
              <w:pStyle w:val="11ffa"/>
              <w:rPr>
                <w:rFonts w:cs="Arial"/>
                <w:color w:val="000000"/>
              </w:rPr>
            </w:pPr>
            <w:r w:rsidRPr="00120A36">
              <w:rPr>
                <w:rFonts w:cs="Arial"/>
                <w:color w:val="000000"/>
              </w:rPr>
              <w:t>40,82%</w:t>
            </w:r>
          </w:p>
        </w:tc>
      </w:tr>
    </w:tbl>
    <w:p w:rsidR="00F24324" w:rsidRPr="0035518F" w:rsidRDefault="00720F9A" w:rsidP="00720F9A">
      <w:pPr>
        <w:spacing w:after="120" w:line="276" w:lineRule="auto"/>
        <w:ind w:firstLine="709"/>
        <w:jc w:val="left"/>
        <w:rPr>
          <w:rFonts w:ascii="Times New Roman" w:eastAsia="Calibri" w:hAnsi="Times New Roman"/>
          <w:szCs w:val="24"/>
          <w:lang w:val="ru-RU" w:eastAsia="ru-RU" w:bidi="ar-SA"/>
        </w:rPr>
        <w:sectPr w:rsidR="00F24324" w:rsidRPr="0035518F" w:rsidSect="00E11F65">
          <w:pgSz w:w="16838" w:h="11906" w:orient="landscape"/>
          <w:pgMar w:top="567" w:right="567" w:bottom="1701" w:left="567" w:header="850" w:footer="850" w:gutter="0"/>
          <w:cols w:space="708"/>
          <w:docGrid w:linePitch="360"/>
        </w:sectPr>
      </w:pPr>
      <w:r w:rsidRPr="0035518F">
        <w:rPr>
          <w:rFonts w:ascii="Times New Roman" w:eastAsia="Calibri" w:hAnsi="Times New Roman"/>
          <w:szCs w:val="24"/>
          <w:lang w:val="ru-RU" w:eastAsia="ru-RU" w:bidi="ar-SA"/>
        </w:rPr>
        <w:t>Анализ приведенных в таблице данных показывает, что наблюдается уменьшение резерва тепловой мощности к расчётному сроку реализации схемы теплоснабжения.</w:t>
      </w:r>
    </w:p>
    <w:p w:rsidR="00201455" w:rsidRPr="0035518F" w:rsidRDefault="00201455" w:rsidP="00201455">
      <w:pPr>
        <w:pStyle w:val="20"/>
        <w:keepNext w:val="0"/>
        <w:widowControl w:val="0"/>
        <w:spacing w:before="240" w:line="240" w:lineRule="auto"/>
        <w:textAlignment w:val="baseline"/>
        <w:rPr>
          <w:rFonts w:cs="Times New Roman"/>
        </w:rPr>
      </w:pPr>
      <w:bookmarkStart w:id="7" w:name="_Toc9166488"/>
      <w:r w:rsidRPr="0035518F">
        <w:rPr>
          <w:rFonts w:cs="Times New Roman"/>
        </w:rPr>
        <w:lastRenderedPageBreak/>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7"/>
    </w:p>
    <w:p w:rsidR="00F24324" w:rsidRPr="0035518F" w:rsidRDefault="00F24324" w:rsidP="00EF65D2">
      <w:pPr>
        <w:pStyle w:val="11f8"/>
        <w:rPr>
          <w:rFonts w:cs="Times New Roman"/>
        </w:rPr>
      </w:pPr>
      <w:r w:rsidRPr="0035518F">
        <w:rPr>
          <w:rFonts w:cs="Times New Roman"/>
        </w:rPr>
        <w:t>Приростов объемов потребления тепловой энергии и теплоносителя объектами жилья и соцкультбыта, расположенными в производственных зонах, не планируется.</w:t>
      </w:r>
    </w:p>
    <w:p w:rsidR="00201455" w:rsidRPr="0035518F" w:rsidRDefault="00201455" w:rsidP="005618CB">
      <w:pPr>
        <w:spacing w:after="120" w:line="276" w:lineRule="auto"/>
        <w:ind w:firstLine="709"/>
        <w:rPr>
          <w:rFonts w:ascii="Times New Roman" w:eastAsia="Calibri" w:hAnsi="Times New Roman"/>
          <w:szCs w:val="24"/>
          <w:lang w:val="ru-RU" w:bidi="ar-SA"/>
        </w:rPr>
      </w:pPr>
    </w:p>
    <w:p w:rsidR="0036263B" w:rsidRPr="0035518F" w:rsidRDefault="0036263B" w:rsidP="0036263B">
      <w:pPr>
        <w:pStyle w:val="20"/>
        <w:rPr>
          <w:rFonts w:eastAsia="Calibri" w:cs="Times New Roman"/>
          <w:lang w:bidi="ar-SA"/>
        </w:rPr>
      </w:pPr>
      <w:bookmarkStart w:id="8" w:name="_Toc9166489"/>
      <w:r w:rsidRPr="0035518F">
        <w:rPr>
          <w:rFonts w:eastAsia="Calibri" w:cs="Times New Roman"/>
          <w:lang w:bidi="ar-SA"/>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8"/>
    </w:p>
    <w:p w:rsidR="0036263B" w:rsidRPr="0035518F" w:rsidRDefault="0036263B" w:rsidP="00EF65D2">
      <w:pPr>
        <w:pStyle w:val="11f8"/>
        <w:rPr>
          <w:rFonts w:cs="Times New Roman"/>
        </w:rPr>
      </w:pPr>
      <w:r w:rsidRPr="0035518F">
        <w:rPr>
          <w:rFonts w:cs="Times New Roman"/>
        </w:rPr>
        <w:t>Средневзвешенная плотность тепловой нагрузки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rsidR="0036263B" w:rsidRPr="0035518F" w:rsidRDefault="0036263B" w:rsidP="0036263B">
      <w:pPr>
        <w:rPr>
          <w:rFonts w:ascii="Times New Roman" w:hAnsi="Times New Roman"/>
          <w:b/>
          <w:bCs/>
          <w:szCs w:val="18"/>
          <w:lang w:val="ru-RU" w:eastAsia="ru-RU" w:bidi="ar-SA"/>
        </w:rPr>
      </w:pPr>
    </w:p>
    <w:p w:rsidR="005E17CE" w:rsidRPr="005E17CE" w:rsidRDefault="0036263B" w:rsidP="005E17CE">
      <w:pPr>
        <w:rPr>
          <w:rFonts w:ascii="Times New Roman" w:hAnsi="Times New Roman"/>
          <w:bCs/>
          <w:szCs w:val="18"/>
          <w:u w:val="single"/>
          <w:lang w:val="ru-RU" w:eastAsia="ru-RU" w:bidi="ar-SA"/>
        </w:rPr>
      </w:pPr>
      <w:r w:rsidRPr="005E17CE">
        <w:rPr>
          <w:rFonts w:ascii="Times New Roman" w:hAnsi="Times New Roman"/>
          <w:bCs/>
          <w:szCs w:val="18"/>
          <w:u w:val="single"/>
          <w:lang w:val="ru-RU" w:eastAsia="ru-RU" w:bidi="ar-SA"/>
        </w:rPr>
        <w:t xml:space="preserve">Таблица </w:t>
      </w:r>
      <w:r w:rsidR="005E17CE">
        <w:rPr>
          <w:rFonts w:ascii="Times New Roman" w:hAnsi="Times New Roman"/>
          <w:bCs/>
          <w:szCs w:val="18"/>
          <w:u w:val="single"/>
          <w:lang w:val="ru-RU" w:eastAsia="ru-RU" w:bidi="ar-SA"/>
        </w:rPr>
        <w:t>2</w:t>
      </w:r>
      <w:r w:rsidRPr="005E17CE">
        <w:rPr>
          <w:rFonts w:ascii="Times New Roman" w:hAnsi="Times New Roman"/>
          <w:bCs/>
          <w:szCs w:val="18"/>
          <w:u w:val="single"/>
          <w:lang w:val="ru-RU" w:eastAsia="ru-RU" w:bidi="ar-SA"/>
        </w:rPr>
        <w:t xml:space="preserve"> – Средневзвешенная плот</w:t>
      </w:r>
      <w:r w:rsidR="005E17CE">
        <w:rPr>
          <w:rFonts w:ascii="Times New Roman" w:hAnsi="Times New Roman"/>
          <w:bCs/>
          <w:szCs w:val="18"/>
          <w:u w:val="single"/>
          <w:lang w:val="ru-RU" w:eastAsia="ru-RU" w:bidi="ar-SA"/>
        </w:rPr>
        <w:t>ность тепловой нагрузки, Гкал/ч</w:t>
      </w:r>
    </w:p>
    <w:tbl>
      <w:tblPr>
        <w:tblW w:w="5000" w:type="pct"/>
        <w:tblLook w:val="04A0"/>
      </w:tblPr>
      <w:tblGrid>
        <w:gridCol w:w="6088"/>
        <w:gridCol w:w="1046"/>
        <w:gridCol w:w="1047"/>
        <w:gridCol w:w="1389"/>
      </w:tblGrid>
      <w:tr w:rsidR="005E17CE" w:rsidRPr="00F2275B" w:rsidTr="005E17CE">
        <w:trPr>
          <w:trHeight w:val="20"/>
        </w:trPr>
        <w:tc>
          <w:tcPr>
            <w:tcW w:w="3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r>
              <w:t>На</w:t>
            </w:r>
            <w:r w:rsidRPr="005E17CE">
              <w:rPr>
                <w:lang w:val="en-US"/>
              </w:rPr>
              <w:t xml:space="preserve">именование </w:t>
            </w:r>
            <w:r>
              <w:t>источника</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Площадь, км</w:t>
            </w:r>
            <w:r w:rsidRPr="005E17CE">
              <w:rPr>
                <w:vertAlign w:val="superscript"/>
              </w:rPr>
              <w:t>2</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Нагрузка, Гкал/ч</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П, Гкал/ч*км.кв.</w:t>
            </w:r>
          </w:p>
        </w:tc>
      </w:tr>
      <w:tr w:rsidR="005E17CE" w:rsidRPr="005E17CE" w:rsidTr="005E17CE">
        <w:trPr>
          <w:trHeight w:val="20"/>
        </w:trPr>
        <w:tc>
          <w:tcPr>
            <w:tcW w:w="3294" w:type="pct"/>
            <w:tcBorders>
              <w:top w:val="nil"/>
              <w:left w:val="single" w:sz="4" w:space="0" w:color="auto"/>
              <w:bottom w:val="single" w:sz="4" w:space="0" w:color="auto"/>
              <w:right w:val="single" w:sz="4" w:space="0" w:color="auto"/>
            </w:tcBorders>
            <w:shd w:val="clear" w:color="000000" w:fill="FFFFFF"/>
            <w:vAlign w:val="center"/>
            <w:hideMark/>
          </w:tcPr>
          <w:p w:rsidR="005E17CE" w:rsidRPr="005E17CE" w:rsidRDefault="005E17CE" w:rsidP="005E17CE">
            <w:pPr>
              <w:pStyle w:val="11ffa"/>
            </w:pPr>
            <w:r w:rsidRPr="005E17CE">
              <w:t>пос. Ропша, ул. Конюшенная, стр. 3</w:t>
            </w:r>
          </w:p>
        </w:tc>
        <w:tc>
          <w:tcPr>
            <w:tcW w:w="555"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1,90</w:t>
            </w:r>
          </w:p>
        </w:tc>
        <w:tc>
          <w:tcPr>
            <w:tcW w:w="528"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0,71</w:t>
            </w:r>
          </w:p>
        </w:tc>
        <w:tc>
          <w:tcPr>
            <w:tcW w:w="622"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0,37</w:t>
            </w:r>
          </w:p>
        </w:tc>
      </w:tr>
      <w:tr w:rsidR="005E17CE" w:rsidRPr="005E17CE" w:rsidTr="005E17CE">
        <w:trPr>
          <w:trHeight w:val="20"/>
        </w:trPr>
        <w:tc>
          <w:tcPr>
            <w:tcW w:w="3294" w:type="pct"/>
            <w:tcBorders>
              <w:top w:val="nil"/>
              <w:left w:val="single" w:sz="4" w:space="0" w:color="auto"/>
              <w:bottom w:val="single" w:sz="4" w:space="0" w:color="auto"/>
              <w:right w:val="single" w:sz="4" w:space="0" w:color="auto"/>
            </w:tcBorders>
            <w:shd w:val="clear" w:color="000000" w:fill="FFFFFF"/>
            <w:vAlign w:val="center"/>
            <w:hideMark/>
          </w:tcPr>
          <w:p w:rsidR="005E17CE" w:rsidRPr="005E17CE" w:rsidRDefault="005E17CE" w:rsidP="005E17CE">
            <w:pPr>
              <w:pStyle w:val="11ffa"/>
            </w:pPr>
            <w:r w:rsidRPr="005E17CE">
              <w:t>п. Ропша ООО «ИЭК»</w:t>
            </w:r>
          </w:p>
        </w:tc>
        <w:tc>
          <w:tcPr>
            <w:tcW w:w="555"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0,41</w:t>
            </w:r>
          </w:p>
        </w:tc>
        <w:tc>
          <w:tcPr>
            <w:tcW w:w="528"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0,67</w:t>
            </w:r>
          </w:p>
        </w:tc>
        <w:tc>
          <w:tcPr>
            <w:tcW w:w="622"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1,64</w:t>
            </w:r>
          </w:p>
        </w:tc>
      </w:tr>
      <w:tr w:rsidR="005E17CE" w:rsidRPr="005E17CE" w:rsidTr="005E17CE">
        <w:trPr>
          <w:trHeight w:val="20"/>
        </w:trPr>
        <w:tc>
          <w:tcPr>
            <w:tcW w:w="3294" w:type="pct"/>
            <w:tcBorders>
              <w:top w:val="nil"/>
              <w:left w:val="single" w:sz="4" w:space="0" w:color="auto"/>
              <w:bottom w:val="single" w:sz="4" w:space="0" w:color="auto"/>
              <w:right w:val="single" w:sz="4" w:space="0" w:color="auto"/>
            </w:tcBorders>
            <w:shd w:val="clear" w:color="000000" w:fill="FFFFFF"/>
            <w:vAlign w:val="center"/>
            <w:hideMark/>
          </w:tcPr>
          <w:p w:rsidR="005E17CE" w:rsidRPr="005E17CE" w:rsidRDefault="005E17CE" w:rsidP="005E17CE">
            <w:pPr>
              <w:pStyle w:val="11ffa"/>
            </w:pPr>
            <w:r w:rsidRPr="005E17CE">
              <w:t>д. Яльгелево ООО «ИЭК»</w:t>
            </w:r>
          </w:p>
        </w:tc>
        <w:tc>
          <w:tcPr>
            <w:tcW w:w="555"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1,94</w:t>
            </w:r>
          </w:p>
        </w:tc>
        <w:tc>
          <w:tcPr>
            <w:tcW w:w="528"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4,40</w:t>
            </w:r>
          </w:p>
        </w:tc>
        <w:tc>
          <w:tcPr>
            <w:tcW w:w="622"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2,27</w:t>
            </w:r>
          </w:p>
        </w:tc>
      </w:tr>
    </w:tbl>
    <w:p w:rsidR="0036263B" w:rsidRPr="005E17CE" w:rsidRDefault="0036263B" w:rsidP="005E17CE">
      <w:pPr>
        <w:rPr>
          <w:rFonts w:ascii="Times New Roman" w:hAnsi="Times New Roman"/>
          <w:sz w:val="20"/>
          <w:szCs w:val="20"/>
          <w:lang w:val="ru-RU" w:eastAsia="ru-RU" w:bidi="ar-SA"/>
        </w:rPr>
      </w:pPr>
    </w:p>
    <w:p w:rsidR="0036263B" w:rsidRPr="0035518F" w:rsidRDefault="0036263B" w:rsidP="0036263B">
      <w:pPr>
        <w:rPr>
          <w:rFonts w:ascii="Times New Roman" w:hAnsi="Times New Roman"/>
          <w:b/>
          <w:bCs/>
          <w:szCs w:val="18"/>
          <w:lang w:val="ru-RU" w:eastAsia="ru-RU" w:bidi="ar-SA"/>
        </w:rPr>
      </w:pPr>
    </w:p>
    <w:p w:rsidR="00201455" w:rsidRPr="0035518F" w:rsidRDefault="00201455" w:rsidP="00201455">
      <w:pPr>
        <w:pStyle w:val="19"/>
        <w:spacing w:before="0" w:after="0" w:line="240" w:lineRule="auto"/>
        <w:ind w:left="0" w:firstLine="0"/>
        <w:contextualSpacing w:val="0"/>
      </w:pPr>
      <w:bookmarkStart w:id="9" w:name="_Toc9166490"/>
      <w:r w:rsidRPr="0035518F">
        <w:lastRenderedPageBreak/>
        <w:t>Существующие и перспективные балансы тепловой мощности источников тепловой энергии и тепловой нагрузки потребителей</w:t>
      </w:r>
      <w:bookmarkEnd w:id="9"/>
    </w:p>
    <w:p w:rsidR="00201455" w:rsidRPr="0035518F" w:rsidRDefault="00201455" w:rsidP="005618CB">
      <w:pPr>
        <w:spacing w:after="120" w:line="276" w:lineRule="auto"/>
        <w:ind w:firstLine="709"/>
        <w:rPr>
          <w:rFonts w:ascii="Times New Roman" w:eastAsia="Calibri" w:hAnsi="Times New Roman"/>
          <w:szCs w:val="24"/>
          <w:lang w:val="ru-RU" w:bidi="ar-SA"/>
        </w:rPr>
      </w:pPr>
    </w:p>
    <w:p w:rsidR="00201455" w:rsidRPr="0035518F" w:rsidRDefault="00201455" w:rsidP="00201455">
      <w:pPr>
        <w:pStyle w:val="20"/>
        <w:keepNext w:val="0"/>
        <w:widowControl w:val="0"/>
        <w:spacing w:before="240" w:line="240" w:lineRule="auto"/>
        <w:textAlignment w:val="baseline"/>
        <w:rPr>
          <w:rFonts w:cs="Times New Roman"/>
        </w:rPr>
      </w:pPr>
      <w:bookmarkStart w:id="10" w:name="_Toc9166491"/>
      <w:r w:rsidRPr="0035518F">
        <w:rPr>
          <w:rFonts w:cs="Times New Roman"/>
        </w:rPr>
        <w:t>Описание существующих и перспективных зон действия систем теплоснабжения и источников тепловой энергии</w:t>
      </w:r>
      <w:bookmarkEnd w:id="10"/>
    </w:p>
    <w:p w:rsidR="005E17CE" w:rsidRPr="005E17CE" w:rsidRDefault="005E17CE" w:rsidP="005E17CE">
      <w:pPr>
        <w:pStyle w:val="11f8"/>
        <w:rPr>
          <w:rFonts w:cs="Times New Roman"/>
        </w:rPr>
      </w:pPr>
      <w:r w:rsidRPr="005E17CE">
        <w:rPr>
          <w:rFonts w:cs="Times New Roman"/>
        </w:rPr>
        <w:t>В Ропшинском сельском поселении используется как централизованная, так и децентрализованная система теплоснабжения. Централизованным теплоснабжением от собственных котельных обеспечиваются жилые дома многоквартирной застройки и объекты социальной инфраструктуры в поселке Р</w:t>
      </w:r>
      <w:r w:rsidR="00F2275B">
        <w:rPr>
          <w:rFonts w:cs="Times New Roman"/>
        </w:rPr>
        <w:t>опша и деревне Яльгелево. На ко</w:t>
      </w:r>
      <w:r w:rsidRPr="005E17CE">
        <w:rPr>
          <w:rFonts w:cs="Times New Roman"/>
        </w:rPr>
        <w:t>тельных  в качестве топлива используется природный газ.</w:t>
      </w:r>
    </w:p>
    <w:p w:rsidR="005E17CE" w:rsidRPr="005E17CE" w:rsidRDefault="005E17CE" w:rsidP="005E17CE">
      <w:pPr>
        <w:pStyle w:val="11f8"/>
        <w:rPr>
          <w:rFonts w:cs="Times New Roman"/>
        </w:rPr>
      </w:pPr>
      <w:r w:rsidRPr="005E17CE">
        <w:rPr>
          <w:rFonts w:cs="Times New Roman"/>
        </w:rPr>
        <w:t>Потребители в жилищной сфере , предприятия и организации, обеспечиваются теплом от индивидуальных  источников - печных установок , газовых установок и за счет использования электрических термоблоков на нужды отопления и ГВС.</w:t>
      </w:r>
    </w:p>
    <w:p w:rsidR="005E17CE" w:rsidRPr="005E17CE" w:rsidRDefault="005E17CE" w:rsidP="005E17CE">
      <w:pPr>
        <w:pStyle w:val="11f8"/>
        <w:rPr>
          <w:rFonts w:cs="Times New Roman"/>
        </w:rPr>
      </w:pPr>
      <w:r w:rsidRPr="005E17CE">
        <w:rPr>
          <w:rFonts w:cs="Times New Roman"/>
        </w:rPr>
        <w:t>На сегодняшний день обслуживание котельных и тепловых сетей производиться организациями :</w:t>
      </w:r>
    </w:p>
    <w:p w:rsidR="005E17CE" w:rsidRPr="005E17CE" w:rsidRDefault="005E17CE" w:rsidP="005E17CE">
      <w:pPr>
        <w:pStyle w:val="11f8"/>
        <w:rPr>
          <w:rFonts w:cs="Times New Roman"/>
        </w:rPr>
      </w:pPr>
      <w:r w:rsidRPr="005E17CE">
        <w:rPr>
          <w:rFonts w:cs="Times New Roman"/>
        </w:rPr>
        <w:t>˗</w:t>
      </w:r>
      <w:r w:rsidRPr="005E17CE">
        <w:rPr>
          <w:rFonts w:cs="Times New Roman"/>
        </w:rPr>
        <w:tab/>
        <w:t>д. Яльгелево и п. Ропша - жилой фонд -  ООО «ИЭК»;</w:t>
      </w:r>
    </w:p>
    <w:p w:rsidR="00BB3328" w:rsidRPr="0035518F" w:rsidRDefault="005E17CE" w:rsidP="005E17CE">
      <w:pPr>
        <w:pStyle w:val="11f8"/>
        <w:rPr>
          <w:rFonts w:cs="Times New Roman"/>
        </w:rPr>
      </w:pPr>
      <w:r w:rsidRPr="005E17CE">
        <w:rPr>
          <w:rFonts w:cs="Times New Roman"/>
        </w:rPr>
        <w:t>˗</w:t>
      </w:r>
      <w:r w:rsidRPr="005E17CE">
        <w:rPr>
          <w:rFonts w:cs="Times New Roman"/>
        </w:rPr>
        <w:tab/>
        <w:t>п. Ропша : школа, детский сад, жилой дом  по адресу: Стрельнинское шоссе, д.11 - ООО «ТК Северная».</w:t>
      </w:r>
    </w:p>
    <w:p w:rsidR="00F65323" w:rsidRPr="0035518F" w:rsidRDefault="00F65323" w:rsidP="00F65323">
      <w:pPr>
        <w:spacing w:after="120" w:line="276" w:lineRule="auto"/>
        <w:ind w:firstLine="709"/>
        <w:rPr>
          <w:rFonts w:ascii="Times New Roman" w:eastAsia="Calibri" w:hAnsi="Times New Roman"/>
          <w:szCs w:val="24"/>
          <w:lang w:val="ru-RU" w:bidi="ar-SA"/>
        </w:rPr>
      </w:pPr>
    </w:p>
    <w:p w:rsidR="00201455" w:rsidRPr="0035518F" w:rsidRDefault="00201455" w:rsidP="00201455">
      <w:pPr>
        <w:pStyle w:val="20"/>
        <w:keepNext w:val="0"/>
        <w:widowControl w:val="0"/>
        <w:spacing w:before="240" w:line="240" w:lineRule="auto"/>
        <w:textAlignment w:val="baseline"/>
        <w:rPr>
          <w:rFonts w:cs="Times New Roman"/>
        </w:rPr>
      </w:pPr>
      <w:bookmarkStart w:id="11" w:name="_Toc9166492"/>
      <w:r w:rsidRPr="0035518F">
        <w:rPr>
          <w:rFonts w:cs="Times New Roman"/>
        </w:rPr>
        <w:t>Описание существующих и перспективных зон действия индивидуальных источников тепловой энергии</w:t>
      </w:r>
      <w:bookmarkEnd w:id="11"/>
    </w:p>
    <w:p w:rsidR="006967EE" w:rsidRPr="0035518F" w:rsidRDefault="00871D5C" w:rsidP="00EF65D2">
      <w:pPr>
        <w:pStyle w:val="11f8"/>
        <w:rPr>
          <w:rFonts w:cs="Times New Roman"/>
        </w:rPr>
      </w:pPr>
      <w:r w:rsidRPr="0035518F">
        <w:rPr>
          <w:rFonts w:cs="Times New Roman"/>
        </w:rPr>
        <w:t xml:space="preserve">В  частном </w:t>
      </w:r>
      <w:r w:rsidR="005E17CE">
        <w:rPr>
          <w:rFonts w:cs="Times New Roman"/>
        </w:rPr>
        <w:t xml:space="preserve">секторе </w:t>
      </w:r>
      <w:r w:rsidRPr="0035518F">
        <w:rPr>
          <w:rFonts w:cs="Times New Roman"/>
        </w:rPr>
        <w:t xml:space="preserve">населенных пунктах </w:t>
      </w:r>
      <w:r w:rsidR="00120A36">
        <w:rPr>
          <w:rFonts w:cs="Times New Roman"/>
        </w:rPr>
        <w:t>Ропшинского сельского поселения</w:t>
      </w:r>
      <w:r w:rsidRPr="0035518F">
        <w:rPr>
          <w:rFonts w:cs="Times New Roman"/>
        </w:rPr>
        <w:t xml:space="preserve"> характерна децентрализованная схема теплоснабжения на базе индивидуальных систем отопления.</w:t>
      </w:r>
    </w:p>
    <w:p w:rsidR="00201455" w:rsidRPr="0035518F" w:rsidRDefault="00201455" w:rsidP="00201455">
      <w:pPr>
        <w:pStyle w:val="20"/>
        <w:keepNext w:val="0"/>
        <w:widowControl w:val="0"/>
        <w:spacing w:before="240" w:line="240" w:lineRule="auto"/>
        <w:textAlignment w:val="baseline"/>
        <w:rPr>
          <w:rFonts w:cs="Times New Roman"/>
        </w:rPr>
      </w:pPr>
      <w:bookmarkStart w:id="12" w:name="_Toc9166493"/>
      <w:r w:rsidRPr="0035518F">
        <w:rPr>
          <w:rFonts w:cs="Times New Roman"/>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2"/>
    </w:p>
    <w:p w:rsidR="005E17CE" w:rsidRDefault="005E17CE" w:rsidP="00720F9A">
      <w:pPr>
        <w:pStyle w:val="afff7"/>
        <w:keepNext/>
        <w:jc w:val="both"/>
        <w:rPr>
          <w:rFonts w:ascii="Times New Roman" w:hAnsi="Times New Roman"/>
          <w:b w:val="0"/>
          <w:color w:val="auto"/>
          <w:u w:val="single"/>
        </w:rPr>
        <w:sectPr w:rsidR="005E17CE" w:rsidSect="00E11F65">
          <w:footerReference w:type="first" r:id="rId17"/>
          <w:pgSz w:w="11906" w:h="16838"/>
          <w:pgMar w:top="1134" w:right="851" w:bottom="1134" w:left="1701" w:header="680" w:footer="284" w:gutter="0"/>
          <w:cols w:space="708"/>
          <w:docGrid w:linePitch="360"/>
        </w:sectPr>
      </w:pPr>
    </w:p>
    <w:p w:rsidR="00720F9A" w:rsidRPr="005E17CE" w:rsidRDefault="00720F9A" w:rsidP="00720F9A">
      <w:pPr>
        <w:pStyle w:val="afff7"/>
        <w:keepNext/>
        <w:jc w:val="both"/>
        <w:rPr>
          <w:rFonts w:ascii="Times New Roman" w:hAnsi="Times New Roman"/>
          <w:b w:val="0"/>
          <w:color w:val="auto"/>
          <w:u w:val="single"/>
        </w:rPr>
      </w:pPr>
      <w:r w:rsidRPr="005E17CE">
        <w:rPr>
          <w:rFonts w:ascii="Times New Roman" w:hAnsi="Times New Roman"/>
          <w:b w:val="0"/>
          <w:color w:val="auto"/>
          <w:u w:val="single"/>
        </w:rPr>
        <w:lastRenderedPageBreak/>
        <w:t xml:space="preserve">Таблица </w:t>
      </w:r>
      <w:r w:rsidR="005E17CE">
        <w:rPr>
          <w:rFonts w:ascii="Times New Roman" w:hAnsi="Times New Roman"/>
          <w:b w:val="0"/>
          <w:color w:val="auto"/>
          <w:u w:val="single"/>
        </w:rPr>
        <w:t>3</w:t>
      </w:r>
      <w:r w:rsidRPr="005E17CE">
        <w:rPr>
          <w:rFonts w:ascii="Times New Roman" w:hAnsi="Times New Roman"/>
          <w:b w:val="0"/>
          <w:color w:val="auto"/>
          <w:u w:val="single"/>
        </w:rPr>
        <w:t xml:space="preserve"> – Прогнозы приростов спроса на тепловую мощность для централизованного теплоснабжения с разделением по видам теплопотребления, Гкал</w:t>
      </w:r>
    </w:p>
    <w:tbl>
      <w:tblPr>
        <w:tblW w:w="5000" w:type="pct"/>
        <w:tblLook w:val="04A0"/>
      </w:tblPr>
      <w:tblGrid>
        <w:gridCol w:w="647"/>
        <w:gridCol w:w="2351"/>
        <w:gridCol w:w="1612"/>
        <w:gridCol w:w="1449"/>
        <w:gridCol w:w="2197"/>
        <w:gridCol w:w="1727"/>
        <w:gridCol w:w="1245"/>
        <w:gridCol w:w="1739"/>
        <w:gridCol w:w="1819"/>
      </w:tblGrid>
      <w:tr w:rsidR="005E17CE" w:rsidRPr="00F2275B" w:rsidTr="004C2086">
        <w:trPr>
          <w:trHeight w:val="20"/>
          <w:tblHeader/>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 п/п</w:t>
            </w:r>
          </w:p>
        </w:tc>
        <w:tc>
          <w:tcPr>
            <w:tcW w:w="7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Наименование источника</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Установленная тепловая мощность, Гкал/ч</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Потери  мощности в тепловых сетях, Гкал/ч</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Присоединенная тепловая нагрузка (мощность), Гкал/ч</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Объемы потребления тепловой энергии в год, Гкал</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Потери, Гкал</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Расход на собственные нужды</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Объем производства тепловой энергии в год, Гкал</w:t>
            </w:r>
          </w:p>
        </w:tc>
      </w:tr>
      <w:tr w:rsidR="005E17CE" w:rsidRPr="007059AE" w:rsidTr="004C2086">
        <w:trPr>
          <w:trHeight w:val="20"/>
          <w:tblHeader/>
        </w:trPr>
        <w:tc>
          <w:tcPr>
            <w:tcW w:w="2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p>
        </w:tc>
        <w:tc>
          <w:tcPr>
            <w:tcW w:w="7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p>
        </w:tc>
        <w:tc>
          <w:tcPr>
            <w:tcW w:w="5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p>
        </w:tc>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p>
        </w:tc>
        <w:tc>
          <w:tcPr>
            <w:tcW w:w="7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5E17CE" w:rsidRDefault="005E17CE" w:rsidP="005E17CE">
            <w:pPr>
              <w:pStyle w:val="11ffa"/>
            </w:pP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Всего</w:t>
            </w:r>
          </w:p>
        </w:tc>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5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6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p>
        </w:tc>
      </w:tr>
      <w:tr w:rsidR="005E17CE" w:rsidRPr="007059AE" w:rsidTr="004C2086">
        <w:trPr>
          <w:trHeight w:val="20"/>
        </w:trPr>
        <w:tc>
          <w:tcPr>
            <w:tcW w:w="279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2020</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w:t>
            </w:r>
          </w:p>
        </w:tc>
        <w:tc>
          <w:tcPr>
            <w:tcW w:w="795"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пос. Ропша, ул. Конюшенная, стр. 3</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1,03</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0,06</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0,71</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1142,05</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152,88</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14,20</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1309,13</w:t>
            </w: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w:t>
            </w:r>
          </w:p>
        </w:tc>
        <w:tc>
          <w:tcPr>
            <w:tcW w:w="79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п. Ропша ООО «ИЭК»</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2,58</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0,03</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0,67</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1259,00</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64,00</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14,00</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1337,00</w:t>
            </w: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3</w:t>
            </w:r>
          </w:p>
        </w:tc>
        <w:tc>
          <w:tcPr>
            <w:tcW w:w="79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д. Яльгелево ООО «ИЭК»</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19,20</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1,92</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4,40</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8434,00</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3611,00</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530,00</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12575,00</w:t>
            </w:r>
          </w:p>
        </w:tc>
      </w:tr>
      <w:tr w:rsidR="005E17CE" w:rsidRPr="007059AE" w:rsidTr="004C2086">
        <w:trPr>
          <w:trHeight w:val="20"/>
        </w:trPr>
        <w:tc>
          <w:tcPr>
            <w:tcW w:w="279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2021-2025 годы</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w:t>
            </w:r>
          </w:p>
        </w:tc>
        <w:tc>
          <w:tcPr>
            <w:tcW w:w="795"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пос. Ропша, ул. Конюшенная, стр. 3</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1,03</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0,05</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0,78</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1256,25</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116,19</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14,20</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1386,64</w:t>
            </w: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w:t>
            </w:r>
          </w:p>
        </w:tc>
        <w:tc>
          <w:tcPr>
            <w:tcW w:w="79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п. Ропша ООО «ИЭК»</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2,58</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0,032</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0,80</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1510,80</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60,80</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225,49</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1797,09</w:t>
            </w: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3</w:t>
            </w:r>
          </w:p>
        </w:tc>
        <w:tc>
          <w:tcPr>
            <w:tcW w:w="79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д. Яльгелево ООО «ИЭК»</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19,20</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1,92</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4,40</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8434,00</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3683,47</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0,00</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12117,47</w:t>
            </w:r>
          </w:p>
        </w:tc>
      </w:tr>
      <w:tr w:rsidR="005E17CE" w:rsidRPr="007059AE" w:rsidTr="004C2086">
        <w:trPr>
          <w:trHeight w:val="20"/>
        </w:trPr>
        <w:tc>
          <w:tcPr>
            <w:tcW w:w="279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2026-2030 годы</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w:t>
            </w:r>
          </w:p>
        </w:tc>
        <w:tc>
          <w:tcPr>
            <w:tcW w:w="795"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пос. Ропша, ул. Конюшенная, стр. 3</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1,03</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0,04</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0,86</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1381,88</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110,38</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14,20</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1506,46</w:t>
            </w: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w:t>
            </w:r>
          </w:p>
        </w:tc>
        <w:tc>
          <w:tcPr>
            <w:tcW w:w="79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п. Ропша ООО «ИЭК»</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2,58</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0,031</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0,96</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1812,96</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57,76</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225,49</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2096,21</w:t>
            </w: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3</w:t>
            </w:r>
          </w:p>
        </w:tc>
        <w:tc>
          <w:tcPr>
            <w:tcW w:w="79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д. Яльгелево ООО «ИЭК»</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19,20</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1,92</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4,40</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8434,00</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3683,47</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0,00</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12117,47</w:t>
            </w:r>
          </w:p>
        </w:tc>
      </w:tr>
      <w:tr w:rsidR="005E17CE" w:rsidRPr="007059AE" w:rsidTr="004C2086">
        <w:trPr>
          <w:trHeight w:val="20"/>
        </w:trPr>
        <w:tc>
          <w:tcPr>
            <w:tcW w:w="279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2031-2035 годы</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w:t>
            </w:r>
          </w:p>
        </w:tc>
        <w:tc>
          <w:tcPr>
            <w:tcW w:w="795" w:type="pct"/>
            <w:tcBorders>
              <w:top w:val="nil"/>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пос. Ропша, ул. Конюшенная, стр. 3</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1,03</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0,04</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0,94</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1520,06</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104,86</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14,20</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1639,12</w:t>
            </w: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w:t>
            </w:r>
          </w:p>
        </w:tc>
        <w:tc>
          <w:tcPr>
            <w:tcW w:w="79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п. Ропша ООО «ИЭК»</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2,58</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0,029</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1,16</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2175,55</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54,87</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225,49</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2455,92</w:t>
            </w:r>
          </w:p>
        </w:tc>
      </w:tr>
      <w:tr w:rsidR="005E17CE" w:rsidRPr="007059AE" w:rsidTr="004C2086">
        <w:trPr>
          <w:trHeight w:val="20"/>
        </w:trPr>
        <w:tc>
          <w:tcPr>
            <w:tcW w:w="219" w:type="pct"/>
            <w:tcBorders>
              <w:top w:val="nil"/>
              <w:left w:val="single" w:sz="4" w:space="0" w:color="auto"/>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3</w:t>
            </w:r>
          </w:p>
        </w:tc>
        <w:tc>
          <w:tcPr>
            <w:tcW w:w="79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д. Яльгелево ООО «ИЭК»</w:t>
            </w:r>
          </w:p>
        </w:tc>
        <w:tc>
          <w:tcPr>
            <w:tcW w:w="54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19,20</w:t>
            </w:r>
          </w:p>
        </w:tc>
        <w:tc>
          <w:tcPr>
            <w:tcW w:w="490"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1,92</w:t>
            </w:r>
          </w:p>
        </w:tc>
        <w:tc>
          <w:tcPr>
            <w:tcW w:w="743"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4,40</w:t>
            </w:r>
          </w:p>
        </w:tc>
        <w:tc>
          <w:tcPr>
            <w:tcW w:w="584"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8434,00</w:t>
            </w:r>
          </w:p>
        </w:tc>
        <w:tc>
          <w:tcPr>
            <w:tcW w:w="421"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3683,47</w:t>
            </w:r>
          </w:p>
        </w:tc>
        <w:tc>
          <w:tcPr>
            <w:tcW w:w="588"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0,00</w:t>
            </w:r>
          </w:p>
        </w:tc>
        <w:tc>
          <w:tcPr>
            <w:tcW w:w="615" w:type="pct"/>
            <w:tcBorders>
              <w:top w:val="nil"/>
              <w:left w:val="nil"/>
              <w:bottom w:val="single" w:sz="4" w:space="0" w:color="auto"/>
              <w:right w:val="single" w:sz="4" w:space="0" w:color="auto"/>
            </w:tcBorders>
            <w:shd w:val="clear" w:color="auto" w:fill="auto"/>
            <w:vAlign w:val="center"/>
            <w:hideMark/>
          </w:tcPr>
          <w:p w:rsidR="005E17CE" w:rsidRPr="007059AE" w:rsidRDefault="005E17CE" w:rsidP="005E17CE">
            <w:pPr>
              <w:pStyle w:val="11ffa"/>
            </w:pPr>
            <w:r w:rsidRPr="007059AE">
              <w:t>12117,47</w:t>
            </w:r>
          </w:p>
        </w:tc>
      </w:tr>
    </w:tbl>
    <w:p w:rsidR="005E17CE" w:rsidRDefault="005E17CE" w:rsidP="00720F9A">
      <w:pPr>
        <w:spacing w:after="120" w:line="276" w:lineRule="auto"/>
        <w:ind w:firstLine="709"/>
        <w:rPr>
          <w:rFonts w:ascii="Times New Roman" w:eastAsia="Calibri" w:hAnsi="Times New Roman"/>
          <w:szCs w:val="24"/>
          <w:lang w:val="ru-RU" w:eastAsia="ru-RU" w:bidi="ar-SA"/>
        </w:rPr>
        <w:sectPr w:rsidR="005E17CE" w:rsidSect="00E11F65">
          <w:pgSz w:w="16838" w:h="11906" w:orient="landscape"/>
          <w:pgMar w:top="1701" w:right="1134" w:bottom="851" w:left="1134" w:header="680" w:footer="284" w:gutter="0"/>
          <w:cols w:space="708"/>
          <w:docGrid w:linePitch="360"/>
        </w:sectPr>
      </w:pPr>
    </w:p>
    <w:p w:rsidR="00201455" w:rsidRPr="0035518F" w:rsidRDefault="00201455" w:rsidP="00201455">
      <w:pPr>
        <w:pStyle w:val="20"/>
        <w:keepNext w:val="0"/>
        <w:widowControl w:val="0"/>
        <w:spacing w:before="240" w:line="240" w:lineRule="auto"/>
        <w:textAlignment w:val="baseline"/>
        <w:rPr>
          <w:rFonts w:cs="Times New Roman"/>
        </w:rPr>
      </w:pPr>
      <w:bookmarkStart w:id="13" w:name="_Toc9166494"/>
      <w:r w:rsidRPr="0035518F">
        <w:rPr>
          <w:rFonts w:cs="Times New Roman"/>
        </w:rPr>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3"/>
    </w:p>
    <w:p w:rsidR="00201455" w:rsidRPr="0035518F" w:rsidRDefault="00720F9A" w:rsidP="00EF65D2">
      <w:pPr>
        <w:pStyle w:val="11f8"/>
        <w:rPr>
          <w:rFonts w:cs="Times New Roman"/>
          <w:szCs w:val="24"/>
        </w:rPr>
      </w:pPr>
      <w:r w:rsidRPr="0035518F">
        <w:rPr>
          <w:rStyle w:val="11f9"/>
          <w:rFonts w:cs="Times New Roman"/>
        </w:rPr>
        <w:t>Зоны действия источников тепловой энергии расположен</w:t>
      </w:r>
      <w:r w:rsidR="0036263B" w:rsidRPr="0035518F">
        <w:rPr>
          <w:rStyle w:val="11f9"/>
          <w:rFonts w:cs="Times New Roman"/>
        </w:rPr>
        <w:t>ные</w:t>
      </w:r>
      <w:r w:rsidRPr="0035518F">
        <w:rPr>
          <w:rStyle w:val="11f9"/>
          <w:rFonts w:cs="Times New Roman"/>
        </w:rPr>
        <w:t xml:space="preserve"> в границах </w:t>
      </w:r>
      <w:r w:rsidR="005E6096" w:rsidRPr="0035518F">
        <w:rPr>
          <w:rStyle w:val="11f9"/>
          <w:rFonts w:cs="Times New Roman"/>
        </w:rPr>
        <w:t>двухнаселенных пунктов</w:t>
      </w:r>
      <w:r w:rsidR="0036263B" w:rsidRPr="0035518F">
        <w:rPr>
          <w:rStyle w:val="11f9"/>
          <w:rFonts w:cs="Times New Roman"/>
        </w:rPr>
        <w:t xml:space="preserve"> отсутствуют</w:t>
      </w:r>
      <w:r w:rsidRPr="0035518F">
        <w:rPr>
          <w:rFonts w:cs="Times New Roman"/>
          <w:szCs w:val="24"/>
        </w:rPr>
        <w:t>.</w:t>
      </w:r>
    </w:p>
    <w:p w:rsidR="00201455" w:rsidRPr="0035518F" w:rsidRDefault="00201455" w:rsidP="009F19A5">
      <w:pPr>
        <w:pStyle w:val="20"/>
        <w:rPr>
          <w:rFonts w:cs="Times New Roman"/>
        </w:rPr>
      </w:pPr>
      <w:bookmarkStart w:id="14" w:name="_Toc9166495"/>
      <w:r w:rsidRPr="0035518F">
        <w:rPr>
          <w:rFonts w:cs="Times New Roman"/>
        </w:rPr>
        <w:t xml:space="preserve">Радиус </w:t>
      </w:r>
      <w:r w:rsidR="009F19A5" w:rsidRPr="0035518F">
        <w:rPr>
          <w:rFonts w:cs="Times New Roman"/>
        </w:rPr>
        <w:t>эффективного теплоснабжения, определяемый в соответствии с методическими указаниями по разработке схем теплоснабжения</w:t>
      </w:r>
      <w:bookmarkEnd w:id="14"/>
    </w:p>
    <w:p w:rsidR="001D6546" w:rsidRPr="0035518F" w:rsidRDefault="001D6546" w:rsidP="00EF65D2">
      <w:pPr>
        <w:pStyle w:val="11f8"/>
        <w:rPr>
          <w:rFonts w:cs="Times New Roman"/>
        </w:rPr>
      </w:pPr>
      <w:r w:rsidRPr="0035518F">
        <w:rPr>
          <w:rFonts w:cs="Times New Roman"/>
        </w:rPr>
        <w:t>Согласно ФЗ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1D6546" w:rsidRPr="0035518F" w:rsidRDefault="001D6546" w:rsidP="00EF65D2">
      <w:pPr>
        <w:pStyle w:val="11f8"/>
        <w:rPr>
          <w:rFonts w:cs="Times New Roman"/>
        </w:rPr>
      </w:pPr>
      <w:r w:rsidRPr="0035518F">
        <w:rPr>
          <w:rFonts w:cs="Times New Roman"/>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1D6546" w:rsidRPr="0035518F" w:rsidRDefault="001D6546" w:rsidP="006A26AF">
      <w:pPr>
        <w:pStyle w:val="116"/>
      </w:pPr>
      <w:r w:rsidRPr="0035518F">
        <w:t>затраты на строительство новых участков тепловой сети и реконструкция существующих;</w:t>
      </w:r>
    </w:p>
    <w:p w:rsidR="001D6546" w:rsidRPr="0035518F" w:rsidRDefault="001D6546" w:rsidP="006A26AF">
      <w:pPr>
        <w:pStyle w:val="116"/>
      </w:pPr>
      <w:r w:rsidRPr="0035518F">
        <w:t>пропускная способность существующих магистральных тепловых сетей;</w:t>
      </w:r>
    </w:p>
    <w:p w:rsidR="001D6546" w:rsidRPr="0035518F" w:rsidRDefault="001D6546" w:rsidP="006A26AF">
      <w:pPr>
        <w:pStyle w:val="116"/>
      </w:pPr>
      <w:r w:rsidRPr="0035518F">
        <w:t>затраты на перекачку теплоносителя в тепловых сетях;</w:t>
      </w:r>
    </w:p>
    <w:p w:rsidR="001D6546" w:rsidRPr="0035518F" w:rsidRDefault="001D6546" w:rsidP="006A26AF">
      <w:pPr>
        <w:pStyle w:val="116"/>
      </w:pPr>
      <w:r w:rsidRPr="0035518F">
        <w:t>потери тепловой энергии в тепловых сетях при ее передаче;</w:t>
      </w:r>
    </w:p>
    <w:p w:rsidR="001D6546" w:rsidRPr="0035518F" w:rsidRDefault="001D6546" w:rsidP="006A26AF">
      <w:pPr>
        <w:pStyle w:val="116"/>
      </w:pPr>
      <w:r w:rsidRPr="0035518F">
        <w:t>надежность системы теплоснабжения.</w:t>
      </w:r>
    </w:p>
    <w:p w:rsidR="001D6546" w:rsidRPr="0035518F" w:rsidRDefault="001D6546" w:rsidP="00EF65D2">
      <w:pPr>
        <w:pStyle w:val="11f8"/>
        <w:rPr>
          <w:rFonts w:cs="Times New Roman"/>
        </w:rPr>
      </w:pPr>
      <w:r w:rsidRPr="0035518F">
        <w:rPr>
          <w:rFonts w:cs="Times New Roman"/>
        </w:rPr>
        <w:t>Комплексная оценка вышеперечисленных факторов, определяет величину эффективного радиуса теплоснабжения.</w:t>
      </w:r>
    </w:p>
    <w:p w:rsidR="001D6546" w:rsidRPr="0035518F" w:rsidRDefault="001D6546" w:rsidP="00EF65D2">
      <w:pPr>
        <w:pStyle w:val="11f8"/>
        <w:rPr>
          <w:rFonts w:cs="Times New Roman"/>
        </w:rPr>
      </w:pPr>
      <w:r w:rsidRPr="0035518F">
        <w:rPr>
          <w:rFonts w:cs="Times New Roman"/>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rsidR="001D6546" w:rsidRPr="0035518F" w:rsidRDefault="001D6546" w:rsidP="00EF65D2">
      <w:pPr>
        <w:pStyle w:val="11f8"/>
        <w:rPr>
          <w:rFonts w:cs="Times New Roman"/>
        </w:rPr>
      </w:pPr>
      <w:r w:rsidRPr="0035518F">
        <w:rPr>
          <w:rFonts w:cs="Times New Roman"/>
        </w:rPr>
        <w:t>Для расчета радиусов теплоснабжения использованы характеристики объектов теплоснабжения, а также информация о технико-экономических показателях теплоснабжающих и теплосетевых организаций.</w:t>
      </w:r>
    </w:p>
    <w:p w:rsidR="001D6546" w:rsidRPr="0035518F" w:rsidRDefault="001D6546" w:rsidP="00EF65D2">
      <w:pPr>
        <w:pStyle w:val="11f8"/>
        <w:rPr>
          <w:rFonts w:cs="Times New Roman"/>
        </w:rPr>
      </w:pPr>
      <w:r w:rsidRPr="0035518F">
        <w:rPr>
          <w:rFonts w:cs="Times New Roman"/>
        </w:rPr>
        <w:lastRenderedPageBreak/>
        <w:t>В качестве центра построения радиуса эффективного теплоснабжения, необходимо рассмотрены источники централизованного теплоснабжения потребителей. Расчету не подлежат следующие категории источников тепловой энергии:</w:t>
      </w:r>
    </w:p>
    <w:p w:rsidR="001D6546" w:rsidRPr="0035518F" w:rsidRDefault="001D6546" w:rsidP="006A26AF">
      <w:pPr>
        <w:pStyle w:val="116"/>
      </w:pPr>
      <w:r w:rsidRPr="0035518F">
        <w:t>Котельные, осуществляющие теплоснабжение 1 потребителя;</w:t>
      </w:r>
    </w:p>
    <w:p w:rsidR="001D6546" w:rsidRPr="0035518F" w:rsidRDefault="001D6546" w:rsidP="006A26AF">
      <w:pPr>
        <w:pStyle w:val="116"/>
      </w:pPr>
      <w:r w:rsidRPr="0035518F">
        <w:t>Котельные, вырабатывающие тепловую энергию исключительно для собственного потребления;</w:t>
      </w:r>
    </w:p>
    <w:p w:rsidR="001D6546" w:rsidRPr="0035518F" w:rsidRDefault="001D6546" w:rsidP="006A26AF">
      <w:pPr>
        <w:pStyle w:val="116"/>
      </w:pPr>
      <w:r w:rsidRPr="0035518F">
        <w:t>Ведомственные котельные, не имеющие наружных тепловых сетей.</w:t>
      </w:r>
    </w:p>
    <w:p w:rsidR="001D6546" w:rsidRPr="0035518F" w:rsidRDefault="001D6546" w:rsidP="00EF65D2">
      <w:pPr>
        <w:pStyle w:val="11f8"/>
        <w:rPr>
          <w:rFonts w:cs="Times New Roman"/>
        </w:rPr>
      </w:pPr>
      <w:r w:rsidRPr="0035518F">
        <w:rPr>
          <w:rFonts w:cs="Times New Roman"/>
        </w:rPr>
        <w:t>Радиус эффективного теплоснабжения представляет собой расстояние, при котором увеличение доходов равно по величине возрастанию затрат. Современных утверждённых методик определения радиуса эффективного теплоснабжения не имеется, поэтому в основу расчета были положено соотношение, представленное еще в «Нормах по проектированию тепловых сетей», изданных в 1938 году и адаптированное к современным условиям в соответствие с изменившейся структурой себестоимости производства и транспорта тепловой энергии.</w:t>
      </w:r>
    </w:p>
    <w:p w:rsidR="001D6546" w:rsidRPr="0035518F" w:rsidRDefault="001D6546" w:rsidP="00EF65D2">
      <w:pPr>
        <w:pStyle w:val="11f8"/>
        <w:rPr>
          <w:rFonts w:cs="Times New Roman"/>
        </w:rPr>
      </w:pPr>
      <w:r w:rsidRPr="0035518F">
        <w:rPr>
          <w:rFonts w:cs="Times New Roman"/>
        </w:rPr>
        <w:t>Связь между удельными затратами на производство и транспорт тепловой энергии с радиусом теплоснабжения осуществляется с помощью следующей полуэмпирической зависимости:</w:t>
      </w:r>
    </w:p>
    <w:p w:rsidR="001D6546" w:rsidRPr="0035518F" w:rsidRDefault="001D6546" w:rsidP="001D6546">
      <w:pPr>
        <w:jc w:val="center"/>
        <w:rPr>
          <w:rFonts w:ascii="Times New Roman" w:eastAsia="MS Mincho" w:hAnsi="Times New Roman"/>
          <w:szCs w:val="24"/>
        </w:rPr>
      </w:pPr>
      <w:r w:rsidRPr="0035518F">
        <w:rPr>
          <w:rFonts w:ascii="Times New Roman" w:eastAsia="MS Mincho" w:hAnsi="Times New Roman"/>
          <w:szCs w:val="24"/>
        </w:rPr>
        <w:object w:dxaOrig="3660" w:dyaOrig="660">
          <v:shape id="_x0000_i1026" type="#_x0000_t75" style="width:181.5pt;height:37.5pt" o:ole="">
            <v:imagedata r:id="rId18" o:title=""/>
          </v:shape>
          <o:OLEObject Type="Embed" ProgID="Equation.3" ShapeID="_x0000_i1026" DrawAspect="Content" ObjectID="_1690606681" r:id="rId19"/>
        </w:objec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lang w:val="ru-RU"/>
        </w:rPr>
        <w:t>Где:</w: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rPr>
        <w:t>R</w:t>
      </w:r>
      <w:r w:rsidRPr="0035518F">
        <w:rPr>
          <w:rFonts w:ascii="Times New Roman" w:eastAsia="MS Mincho" w:hAnsi="Times New Roman"/>
          <w:szCs w:val="24"/>
          <w:lang w:val="ru-RU"/>
        </w:rPr>
        <w:t xml:space="preserve"> - радиус действия тепловой сети (длина главной тепловой магистрали самого протяженного вывода от источника), км;</w: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rPr>
        <w:t>H</w:t>
      </w:r>
      <w:r w:rsidRPr="0035518F">
        <w:rPr>
          <w:rFonts w:ascii="Times New Roman" w:eastAsia="MS Mincho" w:hAnsi="Times New Roman"/>
          <w:szCs w:val="24"/>
          <w:lang w:val="ru-RU"/>
        </w:rPr>
        <w:t xml:space="preserve"> - потеря напора на трение при транспорте теплоносителя по тепловой магистрали, м.вод.ст.;</w: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rPr>
        <w:t>b</w:t>
      </w:r>
      <w:r w:rsidRPr="0035518F">
        <w:rPr>
          <w:rFonts w:ascii="Times New Roman" w:eastAsia="MS Mincho" w:hAnsi="Times New Roman"/>
          <w:szCs w:val="24"/>
          <w:lang w:val="ru-RU"/>
        </w:rPr>
        <w:t xml:space="preserve"> - эмпирический коэффициент удельных затрат в единицу тепловой мощности котельной, руб./Гкал/ч;</w: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rPr>
        <w:t>s</w:t>
      </w:r>
      <w:r w:rsidRPr="0035518F">
        <w:rPr>
          <w:rFonts w:ascii="Times New Roman" w:eastAsia="MS Mincho" w:hAnsi="Times New Roman"/>
          <w:szCs w:val="24"/>
          <w:lang w:val="ru-RU"/>
        </w:rPr>
        <w:t xml:space="preserve"> - удельная стоимость материальной характеристики тепловой сети, руб./м</w:t>
      </w:r>
      <w:r w:rsidRPr="0035518F">
        <w:rPr>
          <w:rFonts w:ascii="Times New Roman" w:eastAsia="MS Mincho" w:hAnsi="Times New Roman"/>
          <w:szCs w:val="24"/>
          <w:vertAlign w:val="superscript"/>
          <w:lang w:val="ru-RU"/>
        </w:rPr>
        <w:t>2</w:t>
      </w:r>
      <w:r w:rsidRPr="0035518F">
        <w:rPr>
          <w:rFonts w:ascii="Times New Roman" w:eastAsia="MS Mincho" w:hAnsi="Times New Roman"/>
          <w:szCs w:val="24"/>
          <w:lang w:val="ru-RU"/>
        </w:rPr>
        <w:t>;</w: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rPr>
        <w:t>B</w:t>
      </w:r>
      <w:r w:rsidRPr="0035518F">
        <w:rPr>
          <w:rFonts w:ascii="Times New Roman" w:eastAsia="MS Mincho" w:hAnsi="Times New Roman"/>
          <w:szCs w:val="24"/>
          <w:lang w:val="ru-RU"/>
        </w:rPr>
        <w:t xml:space="preserve"> - среднее число абонентов на единицу площади зоны действия источника теплоснабжения, 1/км²;</w: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lang w:val="ru-RU"/>
        </w:rPr>
        <w:t>П - теплоплотность района, Гкал/ч</w:t>
      </w:r>
      <w:r w:rsidRPr="0035518F">
        <w:rPr>
          <w:rFonts w:ascii="Times New Roman" w:eastAsia="MS Mincho" w:hAnsi="Times New Roman"/>
          <w:szCs w:val="24"/>
        </w:rPr>
        <w:sym w:font="Symbol" w:char="F0B4"/>
      </w:r>
      <w:r w:rsidRPr="0035518F">
        <w:rPr>
          <w:rFonts w:ascii="Times New Roman" w:eastAsia="MS Mincho" w:hAnsi="Times New Roman"/>
          <w:szCs w:val="24"/>
          <w:lang w:val="ru-RU"/>
        </w:rPr>
        <w:t>км²;</w: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rPr>
        <w:t>Δτ</w:t>
      </w:r>
      <w:r w:rsidRPr="0035518F">
        <w:rPr>
          <w:rFonts w:ascii="Times New Roman" w:eastAsia="MS Mincho" w:hAnsi="Times New Roman"/>
          <w:szCs w:val="24"/>
          <w:lang w:val="ru-RU"/>
        </w:rPr>
        <w:t xml:space="preserve"> - расчетный перепад температур теплоносителя в тепловой сети, °С;</w: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rPr>
        <w:t>φ</w:t>
      </w:r>
      <w:r w:rsidRPr="0035518F">
        <w:rPr>
          <w:rFonts w:ascii="Times New Roman" w:eastAsia="MS Mincho" w:hAnsi="Times New Roman"/>
          <w:szCs w:val="24"/>
          <w:lang w:val="ru-RU"/>
        </w:rPr>
        <w:t xml:space="preserve"> - поправочный коэффициент, принимаемый равным 1,3 для ТЭЦ; 1-  для котельных.</w:t>
      </w:r>
    </w:p>
    <w:p w:rsidR="001D6546" w:rsidRPr="0035518F" w:rsidRDefault="001D6546" w:rsidP="001D6546">
      <w:pPr>
        <w:ind w:firstLine="567"/>
        <w:rPr>
          <w:rFonts w:ascii="Times New Roman" w:eastAsia="MS Mincho" w:hAnsi="Times New Roman"/>
          <w:szCs w:val="24"/>
          <w:lang w:val="ru-RU"/>
        </w:rPr>
      </w:pPr>
      <w:r w:rsidRPr="0035518F">
        <w:rPr>
          <w:rFonts w:ascii="Times New Roman" w:eastAsia="MS Mincho" w:hAnsi="Times New Roman"/>
          <w:szCs w:val="24"/>
          <w:lang w:val="ru-RU"/>
        </w:rPr>
        <w:lastRenderedPageBreak/>
        <w:t xml:space="preserve">Дифференцируя полученное соотношение по параметру </w:t>
      </w:r>
      <w:r w:rsidRPr="0035518F">
        <w:rPr>
          <w:rFonts w:ascii="Times New Roman" w:eastAsia="MS Mincho" w:hAnsi="Times New Roman"/>
          <w:szCs w:val="24"/>
        </w:rPr>
        <w:t>R</w:t>
      </w:r>
      <w:r w:rsidRPr="0035518F">
        <w:rPr>
          <w:rFonts w:ascii="Times New Roman" w:eastAsia="MS Mincho" w:hAnsi="Times New Roman"/>
          <w:szCs w:val="24"/>
          <w:lang w:val="ru-RU"/>
        </w:rPr>
        <w:t xml:space="preserve"> и приравнивая к нулю производную, можно получить формулу для определения эффективного радиуса теплоснабжения в виде:</w:t>
      </w:r>
    </w:p>
    <w:p w:rsidR="001D6546" w:rsidRPr="0035518F" w:rsidRDefault="001D6546" w:rsidP="001D6546">
      <w:pPr>
        <w:ind w:firstLine="567"/>
        <w:jc w:val="center"/>
        <w:rPr>
          <w:rFonts w:ascii="Times New Roman" w:eastAsia="MS Mincho" w:hAnsi="Times New Roman"/>
          <w:szCs w:val="24"/>
          <w:lang w:val="ru-RU"/>
        </w:rPr>
      </w:pPr>
      <w:r w:rsidRPr="0035518F">
        <w:rPr>
          <w:rFonts w:ascii="Times New Roman" w:eastAsia="MS Mincho" w:hAnsi="Times New Roman"/>
          <w:szCs w:val="24"/>
        </w:rPr>
        <w:object w:dxaOrig="3360" w:dyaOrig="740">
          <v:shape id="_x0000_i1027" type="#_x0000_t75" style="width:168pt;height:37.5pt" o:ole="">
            <v:imagedata r:id="rId20" o:title=""/>
          </v:shape>
          <o:OLEObject Type="Embed" ProgID="Equation.3" ShapeID="_x0000_i1027" DrawAspect="Content" ObjectID="_1690606682" r:id="rId21"/>
        </w:object>
      </w:r>
      <w:r w:rsidRPr="0035518F">
        <w:rPr>
          <w:rFonts w:ascii="Times New Roman" w:eastAsia="MS Mincho" w:hAnsi="Times New Roman"/>
          <w:szCs w:val="24"/>
          <w:lang w:val="ru-RU"/>
        </w:rPr>
        <w:t xml:space="preserve"> .</w:t>
      </w:r>
    </w:p>
    <w:p w:rsidR="001D6546" w:rsidRPr="0035518F" w:rsidRDefault="001D6546" w:rsidP="00EF65D2">
      <w:pPr>
        <w:pStyle w:val="11f8"/>
        <w:rPr>
          <w:rFonts w:cs="Times New Roman"/>
        </w:rPr>
      </w:pPr>
      <w:r w:rsidRPr="0035518F">
        <w:rPr>
          <w:rFonts w:cs="Times New Roman"/>
        </w:rPr>
        <w:t xml:space="preserve">Результаты расчета эффективного радиуса теплоснабжения для о источников теплоснабжения </w:t>
      </w:r>
      <w:r w:rsidR="00120A36">
        <w:rPr>
          <w:rFonts w:cs="Times New Roman"/>
        </w:rPr>
        <w:t>Ропшинского сельского поселения</w:t>
      </w:r>
      <w:r w:rsidRPr="0035518F">
        <w:rPr>
          <w:rFonts w:cs="Times New Roman"/>
        </w:rPr>
        <w:t xml:space="preserve"> приводятся в таблиц</w:t>
      </w:r>
      <w:r w:rsidR="00156737" w:rsidRPr="0035518F">
        <w:rPr>
          <w:rFonts w:cs="Times New Roman"/>
        </w:rPr>
        <w:t>е</w:t>
      </w:r>
      <w:r w:rsidRPr="0035518F">
        <w:rPr>
          <w:rFonts w:cs="Times New Roman"/>
        </w:rPr>
        <w:t xml:space="preserve"> .</w:t>
      </w:r>
    </w:p>
    <w:p w:rsidR="00201455" w:rsidRPr="0035518F" w:rsidRDefault="001D6546" w:rsidP="00EF65D2">
      <w:pPr>
        <w:pStyle w:val="11f8"/>
        <w:rPr>
          <w:rFonts w:cs="Times New Roman"/>
        </w:rPr>
      </w:pPr>
      <w:r w:rsidRPr="0035518F">
        <w:rPr>
          <w:rFonts w:cs="Times New Roman"/>
        </w:rPr>
        <w:t>Необходимо подчеркнуть, рассмотренный общий подход уместен для получения только самых укрупнённых и приближенных оценок, в основном – для условий нового строительства не только потребителей, но и самих источников теплоснабжения. Для принятия конкретных решений по подключению удалённых потребителей к уже имеющимся источникам целесообразно выполнять конкретные технико-экономические расчёты</w:t>
      </w:r>
    </w:p>
    <w:p w:rsidR="00201455" w:rsidRPr="0035518F" w:rsidRDefault="00201455" w:rsidP="005618CB">
      <w:pPr>
        <w:spacing w:after="120" w:line="276" w:lineRule="auto"/>
        <w:ind w:firstLine="709"/>
        <w:rPr>
          <w:rFonts w:ascii="Times New Roman" w:eastAsia="Calibri" w:hAnsi="Times New Roman"/>
          <w:szCs w:val="24"/>
          <w:lang w:val="ru-RU" w:bidi="ar-SA"/>
        </w:rPr>
      </w:pPr>
    </w:p>
    <w:p w:rsidR="001D6546" w:rsidRDefault="00720F9A" w:rsidP="005E17CE">
      <w:pPr>
        <w:keepNext/>
        <w:spacing w:after="200" w:line="240" w:lineRule="auto"/>
        <w:ind w:firstLine="0"/>
        <w:rPr>
          <w:rFonts w:ascii="Times New Roman" w:eastAsia="Calibri" w:hAnsi="Times New Roman"/>
          <w:bCs/>
          <w:szCs w:val="24"/>
          <w:u w:val="single"/>
          <w:lang w:val="ru-RU" w:bidi="ar-SA"/>
        </w:rPr>
      </w:pPr>
      <w:bookmarkStart w:id="15" w:name="_Toc527946783"/>
      <w:r w:rsidRPr="005E17CE">
        <w:rPr>
          <w:rFonts w:ascii="Times New Roman" w:eastAsia="Calibri" w:hAnsi="Times New Roman"/>
          <w:bCs/>
          <w:szCs w:val="24"/>
          <w:u w:val="single"/>
          <w:lang w:val="ru-RU" w:bidi="ar-SA"/>
        </w:rPr>
        <w:t xml:space="preserve">Таблица </w:t>
      </w:r>
      <w:r w:rsidR="005E17CE">
        <w:rPr>
          <w:rFonts w:ascii="Times New Roman" w:eastAsia="Calibri" w:hAnsi="Times New Roman"/>
          <w:bCs/>
          <w:szCs w:val="24"/>
          <w:u w:val="single"/>
          <w:lang w:val="ru-RU" w:bidi="ar-SA"/>
        </w:rPr>
        <w:t>4</w:t>
      </w:r>
      <w:r w:rsidRPr="005E17CE">
        <w:rPr>
          <w:rFonts w:ascii="Times New Roman" w:eastAsia="Calibri" w:hAnsi="Times New Roman"/>
          <w:bCs/>
          <w:szCs w:val="24"/>
          <w:u w:val="single"/>
          <w:lang w:val="ru-RU" w:bidi="ar-SA"/>
        </w:rPr>
        <w:t xml:space="preserve"> – Эффективный радиус теплоснабжения источников</w:t>
      </w:r>
      <w:bookmarkEnd w:id="15"/>
    </w:p>
    <w:tbl>
      <w:tblPr>
        <w:tblW w:w="5000" w:type="pct"/>
        <w:tblLook w:val="04A0"/>
      </w:tblPr>
      <w:tblGrid>
        <w:gridCol w:w="2849"/>
        <w:gridCol w:w="1182"/>
        <w:gridCol w:w="1181"/>
        <w:gridCol w:w="1568"/>
        <w:gridCol w:w="1104"/>
        <w:gridCol w:w="783"/>
        <w:gridCol w:w="903"/>
      </w:tblGrid>
      <w:tr w:rsidR="005E17CE" w:rsidRPr="00066FAB" w:rsidTr="004C2086">
        <w:trPr>
          <w:trHeight w:val="20"/>
        </w:trPr>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Источник энерии</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Площадь, км</w:t>
            </w:r>
            <w:r w:rsidRPr="00066FAB">
              <w:rPr>
                <w:vertAlign w:val="superscript"/>
              </w:rPr>
              <w:t>2</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Нагрузка, Гкал/ч</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5E17CE" w:rsidRPr="005E17CE" w:rsidRDefault="005E17CE" w:rsidP="005E17CE">
            <w:pPr>
              <w:pStyle w:val="11ffa"/>
            </w:pPr>
            <w:r w:rsidRPr="005E17CE">
              <w:t>П, Гкал/ч*км.кв.</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В, аб./кв.км</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Rопт, км</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Rмакс, км</w:t>
            </w:r>
          </w:p>
        </w:tc>
      </w:tr>
      <w:tr w:rsidR="005E17CE" w:rsidRPr="00066FAB" w:rsidTr="004C2086">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rsidR="005E17CE" w:rsidRPr="005E17CE" w:rsidRDefault="005E17CE" w:rsidP="005E17CE">
            <w:pPr>
              <w:pStyle w:val="11ffa"/>
            </w:pPr>
            <w:r w:rsidRPr="005E17CE">
              <w:t>пос. Ропша, ул. Конюшенная, стр. 3</w:t>
            </w:r>
          </w:p>
        </w:tc>
        <w:tc>
          <w:tcPr>
            <w:tcW w:w="617"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1,90</w:t>
            </w:r>
          </w:p>
        </w:tc>
        <w:tc>
          <w:tcPr>
            <w:tcW w:w="617"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0,71</w:t>
            </w:r>
          </w:p>
        </w:tc>
        <w:tc>
          <w:tcPr>
            <w:tcW w:w="819"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0,37</w:t>
            </w:r>
          </w:p>
        </w:tc>
        <w:tc>
          <w:tcPr>
            <w:tcW w:w="577"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4,74</w:t>
            </w:r>
          </w:p>
        </w:tc>
        <w:tc>
          <w:tcPr>
            <w:tcW w:w="409" w:type="pct"/>
            <w:tcBorders>
              <w:top w:val="nil"/>
              <w:left w:val="nil"/>
              <w:bottom w:val="single" w:sz="4" w:space="0" w:color="auto"/>
              <w:right w:val="single" w:sz="4" w:space="0" w:color="auto"/>
            </w:tcBorders>
            <w:shd w:val="clear" w:color="auto" w:fill="auto"/>
            <w:vAlign w:val="bottom"/>
            <w:hideMark/>
          </w:tcPr>
          <w:p w:rsidR="005E17CE" w:rsidRPr="00066FAB" w:rsidRDefault="005E17CE" w:rsidP="005E17CE">
            <w:pPr>
              <w:pStyle w:val="11ffa"/>
            </w:pPr>
            <w:r w:rsidRPr="00066FAB">
              <w:t>1,10</w:t>
            </w:r>
          </w:p>
        </w:tc>
        <w:tc>
          <w:tcPr>
            <w:tcW w:w="472"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1,23</w:t>
            </w:r>
          </w:p>
        </w:tc>
      </w:tr>
      <w:tr w:rsidR="005E17CE" w:rsidRPr="00066FAB" w:rsidTr="004C2086">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rsidR="005E17CE" w:rsidRPr="00066FAB" w:rsidRDefault="005E17CE" w:rsidP="005E17CE">
            <w:pPr>
              <w:pStyle w:val="11ffa"/>
            </w:pPr>
            <w:r w:rsidRPr="00066FAB">
              <w:t>п. Ропша ООО «ИЭК»</w:t>
            </w:r>
          </w:p>
        </w:tc>
        <w:tc>
          <w:tcPr>
            <w:tcW w:w="617"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0,41</w:t>
            </w:r>
          </w:p>
        </w:tc>
        <w:tc>
          <w:tcPr>
            <w:tcW w:w="617"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0,67</w:t>
            </w:r>
          </w:p>
        </w:tc>
        <w:tc>
          <w:tcPr>
            <w:tcW w:w="819"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1,64</w:t>
            </w:r>
          </w:p>
        </w:tc>
        <w:tc>
          <w:tcPr>
            <w:tcW w:w="577"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16,35</w:t>
            </w:r>
          </w:p>
        </w:tc>
        <w:tc>
          <w:tcPr>
            <w:tcW w:w="409" w:type="pct"/>
            <w:tcBorders>
              <w:top w:val="nil"/>
              <w:left w:val="nil"/>
              <w:bottom w:val="single" w:sz="4" w:space="0" w:color="auto"/>
              <w:right w:val="single" w:sz="4" w:space="0" w:color="auto"/>
            </w:tcBorders>
            <w:shd w:val="clear" w:color="auto" w:fill="auto"/>
            <w:vAlign w:val="bottom"/>
            <w:hideMark/>
          </w:tcPr>
          <w:p w:rsidR="005E17CE" w:rsidRPr="00066FAB" w:rsidRDefault="005E17CE" w:rsidP="005E17CE">
            <w:pPr>
              <w:pStyle w:val="11ffa"/>
            </w:pPr>
            <w:r w:rsidRPr="00066FAB">
              <w:t>0,23</w:t>
            </w:r>
          </w:p>
        </w:tc>
        <w:tc>
          <w:tcPr>
            <w:tcW w:w="472"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0,26</w:t>
            </w:r>
          </w:p>
        </w:tc>
      </w:tr>
      <w:tr w:rsidR="005E17CE" w:rsidRPr="00066FAB" w:rsidTr="004C2086">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rsidR="005E17CE" w:rsidRPr="00066FAB" w:rsidRDefault="005E17CE" w:rsidP="005E17CE">
            <w:pPr>
              <w:pStyle w:val="11ffa"/>
            </w:pPr>
            <w:r w:rsidRPr="00066FAB">
              <w:t>д. Яльгелево ООО «ИЭК»</w:t>
            </w:r>
          </w:p>
        </w:tc>
        <w:tc>
          <w:tcPr>
            <w:tcW w:w="617"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1,94</w:t>
            </w:r>
          </w:p>
        </w:tc>
        <w:tc>
          <w:tcPr>
            <w:tcW w:w="617"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4,40</w:t>
            </w:r>
          </w:p>
        </w:tc>
        <w:tc>
          <w:tcPr>
            <w:tcW w:w="819"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2,27</w:t>
            </w:r>
          </w:p>
        </w:tc>
        <w:tc>
          <w:tcPr>
            <w:tcW w:w="577"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22,73</w:t>
            </w:r>
          </w:p>
        </w:tc>
        <w:tc>
          <w:tcPr>
            <w:tcW w:w="409" w:type="pct"/>
            <w:tcBorders>
              <w:top w:val="nil"/>
              <w:left w:val="nil"/>
              <w:bottom w:val="single" w:sz="4" w:space="0" w:color="auto"/>
              <w:right w:val="single" w:sz="4" w:space="0" w:color="auto"/>
            </w:tcBorders>
            <w:shd w:val="clear" w:color="auto" w:fill="auto"/>
            <w:vAlign w:val="bottom"/>
            <w:hideMark/>
          </w:tcPr>
          <w:p w:rsidR="005E17CE" w:rsidRPr="00066FAB" w:rsidRDefault="005E17CE" w:rsidP="005E17CE">
            <w:pPr>
              <w:pStyle w:val="11ffa"/>
            </w:pPr>
            <w:r w:rsidRPr="00066FAB">
              <w:t>1,10</w:t>
            </w:r>
          </w:p>
        </w:tc>
        <w:tc>
          <w:tcPr>
            <w:tcW w:w="472" w:type="pct"/>
            <w:tcBorders>
              <w:top w:val="nil"/>
              <w:left w:val="nil"/>
              <w:bottom w:val="single" w:sz="4" w:space="0" w:color="auto"/>
              <w:right w:val="single" w:sz="4" w:space="0" w:color="auto"/>
            </w:tcBorders>
            <w:shd w:val="clear" w:color="auto" w:fill="auto"/>
            <w:vAlign w:val="center"/>
            <w:hideMark/>
          </w:tcPr>
          <w:p w:rsidR="005E17CE" w:rsidRPr="00066FAB" w:rsidRDefault="005E17CE" w:rsidP="005E17CE">
            <w:pPr>
              <w:pStyle w:val="11ffa"/>
            </w:pPr>
            <w:r w:rsidRPr="00066FAB">
              <w:t>1,23</w:t>
            </w:r>
          </w:p>
        </w:tc>
      </w:tr>
    </w:tbl>
    <w:p w:rsidR="005E17CE" w:rsidRPr="005E17CE" w:rsidRDefault="005E17CE" w:rsidP="005E17CE">
      <w:pPr>
        <w:keepNext/>
        <w:spacing w:after="200" w:line="240" w:lineRule="auto"/>
        <w:ind w:firstLine="0"/>
        <w:rPr>
          <w:rFonts w:ascii="Times New Roman" w:eastAsia="Calibri" w:hAnsi="Times New Roman"/>
          <w:szCs w:val="24"/>
          <w:u w:val="single"/>
          <w:lang w:val="ru-RU" w:bidi="ar-SA"/>
        </w:rPr>
      </w:pPr>
    </w:p>
    <w:p w:rsidR="005E17CE" w:rsidRPr="005E17CE" w:rsidRDefault="005E17CE" w:rsidP="005E17CE">
      <w:pPr>
        <w:keepNext/>
        <w:spacing w:after="200" w:line="240" w:lineRule="auto"/>
        <w:ind w:firstLine="0"/>
        <w:rPr>
          <w:rFonts w:ascii="Times New Roman" w:hAnsi="Times New Roman"/>
          <w:sz w:val="20"/>
          <w:szCs w:val="20"/>
          <w:lang w:val="ru-RU" w:eastAsia="ru-RU" w:bidi="ar-SA"/>
        </w:rPr>
      </w:pPr>
    </w:p>
    <w:p w:rsidR="001D6546" w:rsidRPr="0035518F" w:rsidRDefault="001D6546" w:rsidP="005618CB">
      <w:pPr>
        <w:spacing w:after="120" w:line="276" w:lineRule="auto"/>
        <w:ind w:firstLine="709"/>
        <w:rPr>
          <w:rFonts w:ascii="Times New Roman" w:eastAsia="Calibri" w:hAnsi="Times New Roman"/>
          <w:szCs w:val="24"/>
          <w:lang w:val="ru-RU" w:bidi="ar-SA"/>
        </w:rPr>
      </w:pPr>
    </w:p>
    <w:p w:rsidR="00201455" w:rsidRPr="0035518F" w:rsidRDefault="00201455" w:rsidP="00201455">
      <w:pPr>
        <w:pStyle w:val="19"/>
        <w:spacing w:before="0" w:after="0" w:line="240" w:lineRule="auto"/>
        <w:ind w:left="0" w:firstLine="0"/>
        <w:contextualSpacing w:val="0"/>
      </w:pPr>
      <w:bookmarkStart w:id="16" w:name="_Toc9166496"/>
      <w:r w:rsidRPr="0035518F">
        <w:lastRenderedPageBreak/>
        <w:t>Существующие и перспективные балансы теплоносителя</w:t>
      </w:r>
      <w:bookmarkEnd w:id="16"/>
    </w:p>
    <w:p w:rsidR="00201455" w:rsidRPr="0035518F" w:rsidRDefault="00201455" w:rsidP="005618CB">
      <w:pPr>
        <w:spacing w:after="120" w:line="276" w:lineRule="auto"/>
        <w:ind w:firstLine="709"/>
        <w:rPr>
          <w:rFonts w:ascii="Times New Roman" w:eastAsia="Calibri" w:hAnsi="Times New Roman"/>
          <w:szCs w:val="24"/>
          <w:lang w:val="ru-RU" w:bidi="ar-SA"/>
        </w:rPr>
      </w:pPr>
    </w:p>
    <w:p w:rsidR="00201455" w:rsidRPr="0035518F" w:rsidRDefault="00201455" w:rsidP="00201455">
      <w:pPr>
        <w:pStyle w:val="20"/>
        <w:keepNext w:val="0"/>
        <w:widowControl w:val="0"/>
        <w:spacing w:before="240" w:line="240" w:lineRule="auto"/>
        <w:textAlignment w:val="baseline"/>
        <w:rPr>
          <w:rFonts w:cs="Times New Roman"/>
        </w:rPr>
      </w:pPr>
      <w:bookmarkStart w:id="17" w:name="_Toc9166497"/>
      <w:r w:rsidRPr="0035518F">
        <w:rPr>
          <w:rFonts w:cs="Times New Roman"/>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7"/>
    </w:p>
    <w:p w:rsidR="006354AE" w:rsidRPr="0035518F" w:rsidRDefault="009E362F" w:rsidP="00EF65D2">
      <w:pPr>
        <w:pStyle w:val="11f8"/>
        <w:rPr>
          <w:rFonts w:cs="Times New Roman"/>
        </w:rPr>
      </w:pPr>
      <w:r>
        <w:rPr>
          <w:rFonts w:cs="Times New Roman"/>
        </w:rPr>
        <w:t xml:space="preserve">В </w:t>
      </w:r>
      <w:r w:rsidR="00120A36">
        <w:rPr>
          <w:rFonts w:cs="Times New Roman"/>
        </w:rPr>
        <w:t>Ропшинском сельском поселении</w:t>
      </w:r>
      <w:r w:rsidR="006354AE" w:rsidRPr="0035518F">
        <w:rPr>
          <w:rFonts w:cs="Times New Roman"/>
        </w:rPr>
        <w:t xml:space="preserve"> в качестве теплоносителя для передачи тепловой энергии от источников до потребителей используется горячая вода. Качество используемой воды должно обеспечивать работу оборудования системы теплоснабжения без превышающих допустимые нормы отложений накипи и шлама, без коррозионных повреждений, поэтому исходную воду необходимо подвергать обработке в водоподготовительных установках. </w:t>
      </w:r>
    </w:p>
    <w:p w:rsidR="006354AE" w:rsidRPr="0035518F" w:rsidRDefault="006354AE" w:rsidP="00EF65D2">
      <w:pPr>
        <w:pStyle w:val="11f8"/>
        <w:rPr>
          <w:rFonts w:cs="Times New Roman"/>
        </w:rPr>
      </w:pPr>
      <w:r w:rsidRPr="0035518F">
        <w:rPr>
          <w:rFonts w:cs="Times New Roman"/>
        </w:rPr>
        <w:t>Установки водоподготовки предназначены для восполнение утечек (потерь) теплоносителя.</w:t>
      </w:r>
    </w:p>
    <w:p w:rsidR="006354AE" w:rsidRPr="0035518F" w:rsidRDefault="006354AE" w:rsidP="00EF65D2">
      <w:pPr>
        <w:pStyle w:val="11f8"/>
        <w:rPr>
          <w:rFonts w:cs="Times New Roman"/>
        </w:rPr>
      </w:pPr>
      <w:r w:rsidRPr="0035518F">
        <w:rPr>
          <w:rFonts w:cs="Times New Roman"/>
        </w:rPr>
        <w:t>В соответствии с требованиями 8 и 9 статьи 29 главы 7 Федеральный закон от 27.07.2010 N 190-ФЗ (ред. от 07.05.2013) «О теплоснабжении» до 2025 года необходимо отказаться от использования теплоносителя из системы теплоснабжения на цели горячего водоснабжения. В соответствии с требованиями Федерального закона от 07.12.2011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все потребители в зоне действия закрытой системы теплоснабжения должны быть переведены на закрытую схему присоединения системы ГВС.</w:t>
      </w:r>
    </w:p>
    <w:p w:rsidR="006354AE" w:rsidRPr="0035518F" w:rsidRDefault="006354AE" w:rsidP="00EF65D2">
      <w:pPr>
        <w:pStyle w:val="11f8"/>
        <w:rPr>
          <w:rFonts w:cs="Times New Roman"/>
        </w:rPr>
      </w:pPr>
      <w:r w:rsidRPr="0035518F">
        <w:rPr>
          <w:rFonts w:cs="Times New Roman"/>
        </w:rPr>
        <w:t xml:space="preserve">Присоединение (подключение) всех потребителей во вновь создаваемых зонах теплоснабжения будет осуществляться по независимой схеме присоединения систем отопления потребителей и закрытой схеме присоединения систем горячего водоснабжения через индивидуальные тепловые пункты. </w:t>
      </w:r>
    </w:p>
    <w:p w:rsidR="006354AE" w:rsidRPr="0035518F" w:rsidRDefault="006354AE" w:rsidP="00EF65D2">
      <w:pPr>
        <w:pStyle w:val="11f8"/>
        <w:rPr>
          <w:rFonts w:cs="Times New Roman"/>
        </w:rPr>
      </w:pPr>
      <w:r w:rsidRPr="0035518F">
        <w:rPr>
          <w:rFonts w:cs="Times New Roman"/>
        </w:rPr>
        <w:t>Тепловые узлы существующих потребителей должны быть реконструированы с установкой теплообменного оборудования для создания закрытого контура водоснабжения. При невозможности выполнения реконструкции предполагается отказаться от централизованного горячего водоснабжения и использовать индивидуальные электрические водонагреватели.</w:t>
      </w:r>
    </w:p>
    <w:p w:rsidR="006354AE" w:rsidRPr="0035518F" w:rsidRDefault="006354AE" w:rsidP="00EF65D2">
      <w:pPr>
        <w:pStyle w:val="11f8"/>
        <w:rPr>
          <w:rFonts w:cs="Times New Roman"/>
        </w:rPr>
      </w:pPr>
      <w:r w:rsidRPr="0035518F">
        <w:rPr>
          <w:rFonts w:cs="Times New Roman"/>
        </w:rPr>
        <w:t>Балансы производительности водоподготовительных установок и максимального потребления теплоносителя теплопотребляющими установками приведены в таблице.</w:t>
      </w:r>
    </w:p>
    <w:p w:rsidR="00201455" w:rsidRPr="0035518F" w:rsidRDefault="00201455" w:rsidP="006354AE">
      <w:pPr>
        <w:spacing w:after="120" w:line="276" w:lineRule="auto"/>
        <w:ind w:firstLine="709"/>
        <w:rPr>
          <w:rFonts w:ascii="Times New Roman" w:hAnsi="Times New Roman"/>
          <w:lang w:val="ru-RU"/>
        </w:rPr>
      </w:pPr>
    </w:p>
    <w:p w:rsidR="0035518F" w:rsidRPr="005E17CE" w:rsidRDefault="006354AE" w:rsidP="0035518F">
      <w:pPr>
        <w:keepNext/>
        <w:spacing w:after="200" w:line="240" w:lineRule="auto"/>
        <w:ind w:firstLine="0"/>
        <w:rPr>
          <w:rFonts w:ascii="Times New Roman" w:hAnsi="Times New Roman"/>
          <w:u w:val="single"/>
          <w:lang w:val="ru-RU"/>
        </w:rPr>
      </w:pPr>
      <w:r w:rsidRPr="005E17CE">
        <w:rPr>
          <w:rFonts w:ascii="Times New Roman" w:eastAsia="Calibri" w:hAnsi="Times New Roman"/>
          <w:bCs/>
          <w:szCs w:val="24"/>
          <w:u w:val="single"/>
          <w:lang w:val="ru-RU" w:bidi="ar-SA"/>
        </w:rPr>
        <w:lastRenderedPageBreak/>
        <w:t xml:space="preserve">Таблица </w:t>
      </w:r>
      <w:r w:rsidR="005E17CE">
        <w:rPr>
          <w:rFonts w:ascii="Times New Roman" w:eastAsia="Calibri" w:hAnsi="Times New Roman"/>
          <w:bCs/>
          <w:szCs w:val="24"/>
          <w:u w:val="single"/>
          <w:lang w:val="ru-RU" w:bidi="ar-SA"/>
        </w:rPr>
        <w:t>5</w:t>
      </w:r>
      <w:r w:rsidRPr="005E17CE">
        <w:rPr>
          <w:rFonts w:ascii="Times New Roman" w:eastAsia="Calibri" w:hAnsi="Times New Roman"/>
          <w:bCs/>
          <w:szCs w:val="24"/>
          <w:u w:val="single"/>
          <w:lang w:val="ru-RU" w:bidi="ar-SA"/>
        </w:rPr>
        <w:t xml:space="preserve"> – Баланс теплоносителя </w:t>
      </w:r>
      <w:r w:rsidR="00120A36" w:rsidRPr="005E17CE">
        <w:rPr>
          <w:rFonts w:ascii="Times New Roman" w:eastAsia="Calibri" w:hAnsi="Times New Roman"/>
          <w:bCs/>
          <w:szCs w:val="24"/>
          <w:u w:val="single"/>
          <w:lang w:val="ru-RU" w:bidi="ar-SA"/>
        </w:rPr>
        <w:t>Ропшинского сельского поселения</w:t>
      </w:r>
      <w:bookmarkStart w:id="18" w:name="_Toc9166498"/>
    </w:p>
    <w:tbl>
      <w:tblPr>
        <w:tblW w:w="5000" w:type="pct"/>
        <w:tblLook w:val="04A0"/>
      </w:tblPr>
      <w:tblGrid>
        <w:gridCol w:w="3073"/>
        <w:gridCol w:w="1619"/>
        <w:gridCol w:w="1572"/>
        <w:gridCol w:w="1433"/>
        <w:gridCol w:w="1873"/>
      </w:tblGrid>
      <w:tr w:rsidR="004C2086" w:rsidRPr="00F2275B" w:rsidTr="004C2086">
        <w:trPr>
          <w:trHeight w:val="20"/>
        </w:trPr>
        <w:tc>
          <w:tcPr>
            <w:tcW w:w="1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0B6708" w:rsidRDefault="004C2086" w:rsidP="004C2086">
            <w:pPr>
              <w:pStyle w:val="11ffa"/>
            </w:pPr>
            <w:r w:rsidRPr="000B6708">
              <w:t>Источник централизованного теплоснабжения</w:t>
            </w:r>
          </w:p>
        </w:tc>
        <w:tc>
          <w:tcPr>
            <w:tcW w:w="846" w:type="pct"/>
            <w:tcBorders>
              <w:top w:val="single" w:sz="4" w:space="0" w:color="auto"/>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4C2086">
              <w:t>Тепловая нагрузка с учетом потерь тепловой энергии при транспортировке, Гкал/час</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4C2086">
              <w:t>Объем теплоносителя в системе теплоснабжения, м3</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4C2086">
              <w:t>Нормируемая утечка теплоносителя, м3/год</w:t>
            </w:r>
          </w:p>
        </w:tc>
        <w:tc>
          <w:tcPr>
            <w:tcW w:w="979" w:type="pct"/>
            <w:tcBorders>
              <w:top w:val="single" w:sz="4" w:space="0" w:color="auto"/>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4C2086">
              <w:t>Производительность установки водоподготовки, м3/час</w:t>
            </w:r>
          </w:p>
        </w:tc>
      </w:tr>
      <w:tr w:rsidR="004C2086" w:rsidRPr="000B6708" w:rsidTr="004C208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2020 год</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4C2086" w:rsidRDefault="004C2086" w:rsidP="004C2086">
            <w:pPr>
              <w:pStyle w:val="11ffa"/>
            </w:pPr>
            <w:r w:rsidRPr="004C2086">
              <w:t>пос. Ропша, ул. Конюшенная, стр. 3</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0,76</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2,15</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0,0054</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0,01</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п. Ропша ООО «ИЭК»</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0,70</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15,12</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0,0378</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0,08</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д. Яльгелево ООО «ИЭК»</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6,32</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70,02</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0,1750</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0,39</w:t>
            </w:r>
          </w:p>
        </w:tc>
      </w:tr>
      <w:tr w:rsidR="004C2086" w:rsidRPr="000B6708" w:rsidTr="004C208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2021-2025 годы</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4C2086" w:rsidRDefault="004C2086" w:rsidP="004C2086">
            <w:pPr>
              <w:pStyle w:val="11ffa"/>
            </w:pPr>
            <w:r w:rsidRPr="004C2086">
              <w:t>пос. Ропша, ул. Конюшенная, стр. 3</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0,83</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2,34</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0,0058</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0,01</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п. Ропша ООО «ИЭК»</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0,84</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17,96</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0,0449</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0,10</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д. Яльгелево ООО «ИЭК»</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7,11</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78,70</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0,1967</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0,43</w:t>
            </w:r>
          </w:p>
        </w:tc>
      </w:tr>
      <w:tr w:rsidR="004C2086" w:rsidRPr="000B6708" w:rsidTr="004C208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2026-2030 годы</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4C2086" w:rsidRDefault="004C2086" w:rsidP="004C2086">
            <w:pPr>
              <w:pStyle w:val="11ffa"/>
            </w:pPr>
            <w:r w:rsidRPr="004C2086">
              <w:t>пос. Ропша, ул. Конюшенная, стр. 3</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0,90</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2,55</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0,0064</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0,01</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п. Ропша ООО «ИЭК»</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1,00</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21,38</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0,0535</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0,12</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д. Яльгелево ООО «ИЭК»</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7,11</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78,70</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0,1967</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0,43</w:t>
            </w:r>
          </w:p>
        </w:tc>
      </w:tr>
      <w:tr w:rsidR="004C2086" w:rsidRPr="000B6708" w:rsidTr="004C208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2031-2035 годы</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4C2086" w:rsidRDefault="004C2086" w:rsidP="004C2086">
            <w:pPr>
              <w:pStyle w:val="11ffa"/>
            </w:pPr>
            <w:r w:rsidRPr="004C2086">
              <w:t>пос. Ропша, ул. Конюшенная, стр. 3</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0,98</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2,79</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0,0070</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0,02</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п. Ропша ООО «ИЭК»</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1,19</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25,49</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0,0637</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0,14</w:t>
            </w:r>
          </w:p>
        </w:tc>
      </w:tr>
      <w:tr w:rsidR="004C2086" w:rsidRPr="000B6708" w:rsidTr="004C2086">
        <w:trPr>
          <w:trHeight w:val="20"/>
        </w:trPr>
        <w:tc>
          <w:tcPr>
            <w:tcW w:w="1605"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д. Яльгелево ООО «ИЭК»</w:t>
            </w:r>
          </w:p>
        </w:tc>
        <w:tc>
          <w:tcPr>
            <w:tcW w:w="846"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9,25</w:t>
            </w:r>
          </w:p>
        </w:tc>
        <w:tc>
          <w:tcPr>
            <w:tcW w:w="821"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102,46</w:t>
            </w:r>
          </w:p>
        </w:tc>
        <w:tc>
          <w:tcPr>
            <w:tcW w:w="74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0,2561</w:t>
            </w:r>
          </w:p>
        </w:tc>
        <w:tc>
          <w:tcPr>
            <w:tcW w:w="979"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0,56</w:t>
            </w:r>
          </w:p>
        </w:tc>
      </w:tr>
    </w:tbl>
    <w:p w:rsidR="00120A36" w:rsidRPr="00120A36" w:rsidRDefault="00120A36" w:rsidP="00120A36">
      <w:pPr>
        <w:spacing w:after="120" w:line="276" w:lineRule="auto"/>
        <w:rPr>
          <w:rFonts w:ascii="Times New Roman" w:hAnsi="Times New Roman"/>
          <w:sz w:val="20"/>
          <w:szCs w:val="20"/>
          <w:lang w:val="ru-RU" w:eastAsia="ru-RU" w:bidi="ar-SA"/>
        </w:rPr>
      </w:pPr>
    </w:p>
    <w:p w:rsidR="00201455" w:rsidRPr="0035518F" w:rsidRDefault="00201455" w:rsidP="00EF65D2">
      <w:pPr>
        <w:pStyle w:val="11f8"/>
        <w:rPr>
          <w:rFonts w:cs="Times New Roman"/>
        </w:rPr>
      </w:pPr>
      <w:r w:rsidRPr="0035518F">
        <w:rPr>
          <w:rFonts w:cs="Times New Roman"/>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8"/>
    </w:p>
    <w:p w:rsidR="00201455" w:rsidRPr="0035518F" w:rsidRDefault="006354AE" w:rsidP="00EF65D2">
      <w:pPr>
        <w:pStyle w:val="11f8"/>
        <w:rPr>
          <w:rFonts w:cs="Times New Roman"/>
        </w:rPr>
      </w:pPr>
      <w:r w:rsidRPr="0035518F">
        <w:rPr>
          <w:rFonts w:cs="Times New Roman"/>
        </w:rPr>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rsidR="006A26AF" w:rsidRPr="0035518F" w:rsidRDefault="006A26AF" w:rsidP="00EF65D2">
      <w:pPr>
        <w:pStyle w:val="11f8"/>
        <w:rPr>
          <w:rFonts w:cs="Times New Roman"/>
        </w:rPr>
      </w:pPr>
    </w:p>
    <w:p w:rsidR="004C2086" w:rsidRPr="004C2086" w:rsidRDefault="006354AE" w:rsidP="00120A36">
      <w:pPr>
        <w:keepNext/>
        <w:spacing w:after="200" w:line="240" w:lineRule="auto"/>
        <w:ind w:firstLine="0"/>
        <w:rPr>
          <w:rFonts w:ascii="Times New Roman" w:eastAsia="Calibri" w:hAnsi="Times New Roman"/>
          <w:bCs/>
          <w:szCs w:val="24"/>
          <w:u w:val="single"/>
          <w:lang w:val="ru-RU" w:bidi="ar-SA"/>
        </w:rPr>
      </w:pPr>
      <w:bookmarkStart w:id="19" w:name="_Toc527706883"/>
      <w:r w:rsidRPr="004C2086">
        <w:rPr>
          <w:rFonts w:ascii="Times New Roman" w:eastAsia="Calibri" w:hAnsi="Times New Roman"/>
          <w:bCs/>
          <w:szCs w:val="24"/>
          <w:u w:val="single"/>
          <w:lang w:val="ru-RU" w:bidi="ar-SA"/>
        </w:rPr>
        <w:t xml:space="preserve">Таблица </w:t>
      </w:r>
      <w:r w:rsidR="004C2086">
        <w:rPr>
          <w:rFonts w:ascii="Times New Roman" w:eastAsia="Calibri" w:hAnsi="Times New Roman"/>
          <w:bCs/>
          <w:szCs w:val="24"/>
          <w:u w:val="single"/>
          <w:lang w:val="ru-RU" w:bidi="ar-SA"/>
        </w:rPr>
        <w:t>6</w:t>
      </w:r>
      <w:r w:rsidRPr="004C2086">
        <w:rPr>
          <w:rFonts w:ascii="Times New Roman" w:eastAsia="Calibri" w:hAnsi="Times New Roman"/>
          <w:bCs/>
          <w:szCs w:val="24"/>
          <w:u w:val="single"/>
          <w:lang w:val="ru-RU" w:bidi="ar-SA"/>
        </w:rPr>
        <w:t xml:space="preserve"> – Объем теплоносителя необходимый для подпитки сети в аварийном режиме</w:t>
      </w:r>
      <w:bookmarkEnd w:id="19"/>
    </w:p>
    <w:tbl>
      <w:tblPr>
        <w:tblW w:w="5000" w:type="pct"/>
        <w:tblLook w:val="04A0"/>
      </w:tblPr>
      <w:tblGrid>
        <w:gridCol w:w="3317"/>
        <w:gridCol w:w="3395"/>
        <w:gridCol w:w="2858"/>
      </w:tblGrid>
      <w:tr w:rsidR="004C2086" w:rsidRPr="00F2275B" w:rsidTr="004C2086">
        <w:trPr>
          <w:trHeight w:val="20"/>
          <w:tblHeader/>
        </w:trPr>
        <w:tc>
          <w:tcPr>
            <w:tcW w:w="17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0B6708" w:rsidRDefault="004C2086" w:rsidP="004C2086">
            <w:pPr>
              <w:pStyle w:val="11ffa"/>
            </w:pPr>
            <w:r w:rsidRPr="000B6708">
              <w:t>Показатель</w:t>
            </w:r>
          </w:p>
        </w:tc>
        <w:tc>
          <w:tcPr>
            <w:tcW w:w="1774" w:type="pct"/>
            <w:tcBorders>
              <w:top w:val="single" w:sz="4" w:space="0" w:color="auto"/>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4C2086">
              <w:t>Объем теплоносителя в системе теплоснабжения, м3</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4C2086">
              <w:t>Аварийная подпитка химически не обработанной и недеаэрированной воды, м3/час</w:t>
            </w:r>
          </w:p>
        </w:tc>
      </w:tr>
      <w:tr w:rsidR="004C2086" w:rsidRPr="000B6708" w:rsidTr="004C208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2020 год</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4C2086" w:rsidRDefault="004C2086" w:rsidP="004C2086">
            <w:pPr>
              <w:pStyle w:val="11ffa"/>
            </w:pPr>
            <w:r w:rsidRPr="004C2086">
              <w:t>пос. Ропша, ул. Конюшенная, стр. 3</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2,15</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0,04</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п. Ропша ООО «ИЭК»</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15,12</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0,30</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д. Яльгелево ООО «ИЭК»</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70,02</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1,40</w:t>
            </w:r>
          </w:p>
        </w:tc>
      </w:tr>
      <w:tr w:rsidR="004C2086" w:rsidRPr="000B6708" w:rsidTr="004C208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2021-2025 годы</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4C2086" w:rsidRDefault="004C2086" w:rsidP="004C2086">
            <w:pPr>
              <w:pStyle w:val="11ffa"/>
            </w:pPr>
            <w:r w:rsidRPr="004C2086">
              <w:t>пос. Ропша, ул. Конюшенная, стр. 3</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2,34</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0,05</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п. Ропша ООО «ИЭК»</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17,96</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0,36</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д. Яльгелево ООО «ИЭК»</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78,70</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1,57</w:t>
            </w:r>
          </w:p>
        </w:tc>
      </w:tr>
      <w:tr w:rsidR="004C2086" w:rsidRPr="000B6708" w:rsidTr="004C208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lastRenderedPageBreak/>
              <w:t>2026-2030 годы</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4C2086" w:rsidRDefault="004C2086" w:rsidP="004C2086">
            <w:pPr>
              <w:pStyle w:val="11ffa"/>
            </w:pPr>
            <w:r w:rsidRPr="004C2086">
              <w:t>пос. Ропша, ул. Конюшенная, стр. 3</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2,55</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0,05</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п. Ропша ООО «ИЭК»</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21,38</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0,43</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д. Яльгелево ООО «ИЭК»</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78,70</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1,57</w:t>
            </w:r>
          </w:p>
        </w:tc>
      </w:tr>
      <w:tr w:rsidR="004C2086" w:rsidRPr="000B6708" w:rsidTr="004C208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2031-2035 годы</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4C2086" w:rsidRDefault="004C2086" w:rsidP="004C2086">
            <w:pPr>
              <w:pStyle w:val="11ffa"/>
            </w:pPr>
            <w:r w:rsidRPr="004C2086">
              <w:t>пос. Ропша, ул. Конюшенная, стр. 3</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2,79</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0,06</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п. Ропша ООО «ИЭК»</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25,49</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0,51</w:t>
            </w:r>
          </w:p>
        </w:tc>
      </w:tr>
      <w:tr w:rsidR="004C2086" w:rsidRPr="000B6708" w:rsidTr="004C2086">
        <w:trPr>
          <w:trHeight w:val="20"/>
        </w:trPr>
        <w:tc>
          <w:tcPr>
            <w:tcW w:w="1733" w:type="pct"/>
            <w:tcBorders>
              <w:top w:val="nil"/>
              <w:left w:val="single" w:sz="4" w:space="0" w:color="auto"/>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д. Яльгелево ООО «ИЭК»</w:t>
            </w:r>
          </w:p>
        </w:tc>
        <w:tc>
          <w:tcPr>
            <w:tcW w:w="1774"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102,46</w:t>
            </w:r>
          </w:p>
        </w:tc>
        <w:tc>
          <w:tcPr>
            <w:tcW w:w="1493" w:type="pct"/>
            <w:tcBorders>
              <w:top w:val="nil"/>
              <w:left w:val="nil"/>
              <w:bottom w:val="single" w:sz="4" w:space="0" w:color="auto"/>
              <w:right w:val="single" w:sz="4" w:space="0" w:color="auto"/>
            </w:tcBorders>
            <w:shd w:val="clear" w:color="auto" w:fill="auto"/>
            <w:noWrap/>
            <w:vAlign w:val="bottom"/>
            <w:hideMark/>
          </w:tcPr>
          <w:p w:rsidR="004C2086" w:rsidRPr="000B6708" w:rsidRDefault="004C2086" w:rsidP="004C2086">
            <w:pPr>
              <w:pStyle w:val="11ffa"/>
            </w:pPr>
            <w:r w:rsidRPr="000B6708">
              <w:t>2,05</w:t>
            </w:r>
          </w:p>
        </w:tc>
      </w:tr>
    </w:tbl>
    <w:p w:rsidR="00120A36" w:rsidRPr="00120A36" w:rsidRDefault="00120A36" w:rsidP="00120A36">
      <w:pPr>
        <w:keepNext/>
        <w:spacing w:after="200" w:line="240" w:lineRule="auto"/>
        <w:ind w:firstLine="0"/>
        <w:rPr>
          <w:rFonts w:ascii="Times New Roman" w:hAnsi="Times New Roman"/>
          <w:sz w:val="20"/>
          <w:szCs w:val="20"/>
          <w:lang w:val="ru-RU" w:eastAsia="ru-RU" w:bidi="ar-SA"/>
        </w:rPr>
      </w:pPr>
    </w:p>
    <w:p w:rsidR="00120A36" w:rsidRPr="00120A36" w:rsidRDefault="00120A36" w:rsidP="005618CB">
      <w:pPr>
        <w:spacing w:after="120" w:line="276" w:lineRule="auto"/>
        <w:ind w:firstLine="709"/>
        <w:rPr>
          <w:rFonts w:ascii="Times New Roman" w:hAnsi="Times New Roman"/>
          <w:sz w:val="20"/>
          <w:szCs w:val="20"/>
          <w:lang w:val="ru-RU" w:eastAsia="ru-RU" w:bidi="ar-SA"/>
        </w:rPr>
      </w:pPr>
    </w:p>
    <w:p w:rsidR="006354AE" w:rsidRPr="0035518F" w:rsidRDefault="006354AE" w:rsidP="005618CB">
      <w:pPr>
        <w:spacing w:after="120" w:line="276" w:lineRule="auto"/>
        <w:ind w:firstLine="709"/>
        <w:rPr>
          <w:rFonts w:ascii="Times New Roman" w:eastAsia="Calibri" w:hAnsi="Times New Roman"/>
          <w:szCs w:val="24"/>
          <w:lang w:val="ru-RU" w:bidi="ar-SA"/>
        </w:rPr>
      </w:pPr>
    </w:p>
    <w:p w:rsidR="00201455" w:rsidRPr="0035518F" w:rsidRDefault="00201455" w:rsidP="00201455">
      <w:pPr>
        <w:pStyle w:val="19"/>
        <w:spacing w:before="0" w:after="0" w:line="240" w:lineRule="auto"/>
        <w:ind w:left="0" w:firstLine="0"/>
        <w:contextualSpacing w:val="0"/>
      </w:pPr>
      <w:bookmarkStart w:id="20" w:name="_Toc9166499"/>
      <w:r w:rsidRPr="0035518F">
        <w:lastRenderedPageBreak/>
        <w:t>Основные положения мастер-плана развития систем теплоснабжения поселения</w:t>
      </w:r>
      <w:bookmarkEnd w:id="20"/>
    </w:p>
    <w:p w:rsidR="00201455" w:rsidRPr="0035518F" w:rsidRDefault="00201455" w:rsidP="005618CB">
      <w:pPr>
        <w:spacing w:after="120" w:line="276" w:lineRule="auto"/>
        <w:ind w:firstLine="709"/>
        <w:rPr>
          <w:rFonts w:ascii="Times New Roman" w:eastAsia="Calibri" w:hAnsi="Times New Roman"/>
          <w:szCs w:val="24"/>
          <w:lang w:val="ru-RU" w:bidi="ar-SA"/>
        </w:rPr>
      </w:pPr>
    </w:p>
    <w:p w:rsidR="00201455" w:rsidRPr="0035518F" w:rsidRDefault="00201455" w:rsidP="00201455">
      <w:pPr>
        <w:pStyle w:val="20"/>
        <w:keepNext w:val="0"/>
        <w:widowControl w:val="0"/>
        <w:spacing w:before="240" w:line="240" w:lineRule="auto"/>
        <w:textAlignment w:val="baseline"/>
        <w:rPr>
          <w:rFonts w:cs="Times New Roman"/>
        </w:rPr>
      </w:pPr>
      <w:bookmarkStart w:id="21" w:name="_Toc9166500"/>
      <w:r w:rsidRPr="0035518F">
        <w:rPr>
          <w:rFonts w:cs="Times New Roman"/>
        </w:rPr>
        <w:t>Описание сценариев развития теплоснабжения поселения</w:t>
      </w:r>
      <w:bookmarkEnd w:id="21"/>
    </w:p>
    <w:p w:rsidR="00754F83" w:rsidRPr="0035518F" w:rsidRDefault="00754F83" w:rsidP="00EF65D2">
      <w:pPr>
        <w:pStyle w:val="11f8"/>
        <w:rPr>
          <w:rFonts w:cs="Times New Roman"/>
        </w:rPr>
      </w:pPr>
      <w:r w:rsidRPr="0035518F">
        <w:rPr>
          <w:rFonts w:cs="Times New Roman"/>
        </w:rPr>
        <w:t>Развитие системы теплоснабжения осуществляется в соответствии с ФЗ № 210-ФЗ «Об основах регулирования тарифов организаций коммунального комплекса», методических рекомендаций по разработке программ комплексного развития систем коммунальной инфраструктуры муниципальных образований, утверждённых Министерством регионального развития РФ от 06 мая 2011 года № 204, ФЗ РФ от 23 ноября 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54F83" w:rsidRPr="0035518F" w:rsidRDefault="00754F83" w:rsidP="00EF65D2">
      <w:pPr>
        <w:pStyle w:val="11f8"/>
        <w:rPr>
          <w:rFonts w:cs="Times New Roman"/>
        </w:rPr>
      </w:pPr>
      <w:r w:rsidRPr="0035518F">
        <w:rPr>
          <w:rFonts w:cs="Times New Roman"/>
        </w:rPr>
        <w:t>Развитие системы теплоснабжения должно осуществляться в соответствии с потребностями промышленного, жилищного строительства, в целях повышения качества услуг и улучшения экологии поселения.</w:t>
      </w:r>
    </w:p>
    <w:p w:rsidR="00754F83" w:rsidRPr="0035518F" w:rsidRDefault="00754F83" w:rsidP="00EF65D2">
      <w:pPr>
        <w:pStyle w:val="11f8"/>
        <w:rPr>
          <w:rFonts w:cs="Times New Roman"/>
        </w:rPr>
      </w:pPr>
      <w:r w:rsidRPr="0035518F">
        <w:rPr>
          <w:rFonts w:cs="Times New Roman"/>
        </w:rPr>
        <w:t>В границах планируемой территории генеральным планом предлагается сохране</w:t>
      </w:r>
      <w:r w:rsidR="00D531B6" w:rsidRPr="0035518F">
        <w:rPr>
          <w:rFonts w:cs="Times New Roman"/>
        </w:rPr>
        <w:t>ние за</w:t>
      </w:r>
      <w:r w:rsidRPr="0035518F">
        <w:rPr>
          <w:rFonts w:cs="Times New Roman"/>
        </w:rPr>
        <w:t>стройки индивидуальными жилыми домами с расчетными размерами приусадебных участков не менее 0,06 га и застройки малоэтажными многоквартирными жилыми домами (до 3 этажей).</w:t>
      </w:r>
    </w:p>
    <w:p w:rsidR="00754F83" w:rsidRPr="0035518F" w:rsidRDefault="00754F83" w:rsidP="00EF65D2">
      <w:pPr>
        <w:pStyle w:val="11f8"/>
        <w:rPr>
          <w:rFonts w:cs="Times New Roman"/>
        </w:rPr>
      </w:pPr>
      <w:r w:rsidRPr="0035518F">
        <w:rPr>
          <w:rFonts w:cs="Times New Roman"/>
        </w:rPr>
        <w:t>Теплоснабжение планируемых к строительству индивидуальных жилы</w:t>
      </w:r>
      <w:r w:rsidR="005E6096" w:rsidRPr="0035518F">
        <w:rPr>
          <w:rFonts w:cs="Times New Roman"/>
        </w:rPr>
        <w:t>х домов предусмат</w:t>
      </w:r>
      <w:r w:rsidRPr="0035518F">
        <w:rPr>
          <w:rFonts w:cs="Times New Roman"/>
        </w:rPr>
        <w:t>ривается осуществить от индивидуальных источников тепловой энергии, объекты культурно-бытового назначения от имеющиеся имеющихся источников теплоснабжения.</w:t>
      </w:r>
    </w:p>
    <w:p w:rsidR="00754F83" w:rsidRPr="0035518F" w:rsidRDefault="00754F83" w:rsidP="00EF65D2">
      <w:pPr>
        <w:pStyle w:val="11f8"/>
        <w:rPr>
          <w:rFonts w:cs="Times New Roman"/>
        </w:rPr>
      </w:pPr>
      <w:r w:rsidRPr="0035518F">
        <w:rPr>
          <w:rFonts w:cs="Times New Roman"/>
        </w:rPr>
        <w:t>В дальнейшем к сетям централизованного теплоснабж</w:t>
      </w:r>
      <w:r w:rsidR="00D539EF" w:rsidRPr="0035518F">
        <w:rPr>
          <w:rFonts w:cs="Times New Roman"/>
        </w:rPr>
        <w:t>ения возможно подключение потре</w:t>
      </w:r>
      <w:r w:rsidRPr="0035518F">
        <w:rPr>
          <w:rFonts w:cs="Times New Roman"/>
        </w:rPr>
        <w:t>бителей с индивидуальными источниками тепловой энергии, которые в отопительный период имеют недостаток в тепловой энергии.</w:t>
      </w:r>
    </w:p>
    <w:p w:rsidR="00754F83" w:rsidRPr="0035518F" w:rsidRDefault="00754F83" w:rsidP="00EF65D2">
      <w:pPr>
        <w:pStyle w:val="11f8"/>
        <w:rPr>
          <w:rFonts w:cs="Times New Roman"/>
        </w:rPr>
      </w:pPr>
      <w:r w:rsidRPr="0035518F">
        <w:rPr>
          <w:rFonts w:cs="Times New Roman"/>
        </w:rPr>
        <w:t>Теплоснабжение объектов производственно-экономического комплекса будет осу</w:t>
      </w:r>
      <w:r w:rsidR="00D539EF" w:rsidRPr="0035518F">
        <w:rPr>
          <w:rFonts w:cs="Times New Roman"/>
        </w:rPr>
        <w:t>ществ</w:t>
      </w:r>
      <w:r w:rsidRPr="0035518F">
        <w:rPr>
          <w:rFonts w:cs="Times New Roman"/>
        </w:rPr>
        <w:t>ляться, в основном, от собственных существующих источников тепла, а также при необходимости от вновь возводимых, развитие которых определяется самим предприятием.</w:t>
      </w:r>
    </w:p>
    <w:p w:rsidR="00754F83" w:rsidRPr="0035518F" w:rsidRDefault="00754F83" w:rsidP="00EF65D2">
      <w:pPr>
        <w:pStyle w:val="11f8"/>
        <w:rPr>
          <w:rFonts w:cs="Times New Roman"/>
        </w:rPr>
      </w:pPr>
      <w:r w:rsidRPr="0035518F">
        <w:rPr>
          <w:rFonts w:cs="Times New Roman"/>
        </w:rPr>
        <w:t>Необходимым условием энергосберегающей политики является замена устаревше</w:t>
      </w:r>
      <w:r w:rsidR="005E6096" w:rsidRPr="0035518F">
        <w:rPr>
          <w:rFonts w:cs="Times New Roman"/>
        </w:rPr>
        <w:t>го энер</w:t>
      </w:r>
      <w:r w:rsidRPr="0035518F">
        <w:rPr>
          <w:rFonts w:cs="Times New Roman"/>
        </w:rPr>
        <w:t xml:space="preserve">гетического оборудования и таким образом сокращение потерь энергии. </w:t>
      </w:r>
    </w:p>
    <w:p w:rsidR="00754F83" w:rsidRPr="0035518F" w:rsidRDefault="00754F83" w:rsidP="00EF65D2">
      <w:pPr>
        <w:pStyle w:val="11f8"/>
        <w:rPr>
          <w:rFonts w:cs="Times New Roman"/>
        </w:rPr>
      </w:pPr>
      <w:r w:rsidRPr="0035518F">
        <w:rPr>
          <w:rFonts w:cs="Times New Roman"/>
        </w:rPr>
        <w:t>При строительстве жилья необходимо применять тепло</w:t>
      </w:r>
      <w:r w:rsidR="00D539EF" w:rsidRPr="0035518F">
        <w:rPr>
          <w:rFonts w:cs="Times New Roman"/>
        </w:rPr>
        <w:t>сберегающие технологии и матери</w:t>
      </w:r>
      <w:r w:rsidRPr="0035518F">
        <w:rPr>
          <w:rFonts w:cs="Times New Roman"/>
        </w:rPr>
        <w:t xml:space="preserve">алы. Необходимо внедрять приборы учета расхода теплоэнергии потребителями и </w:t>
      </w:r>
      <w:r w:rsidRPr="0035518F">
        <w:rPr>
          <w:rFonts w:cs="Times New Roman"/>
        </w:rPr>
        <w:lastRenderedPageBreak/>
        <w:t>регулирование подачи тепла. Замену изношенных и строительство новых теплотрасс следует вести с при</w:t>
      </w:r>
      <w:r w:rsidR="00D539EF" w:rsidRPr="0035518F">
        <w:rPr>
          <w:rFonts w:cs="Times New Roman"/>
        </w:rPr>
        <w:t>менени</w:t>
      </w:r>
      <w:r w:rsidRPr="0035518F">
        <w:rPr>
          <w:rFonts w:cs="Times New Roman"/>
        </w:rPr>
        <w:t>ем ППУ изоляции. Для поддержания установленного температурного графика работы сетей на котельной необходимо внедрять автоматическое регулирование отпуска тепловой энергии. Для выявления мест и причин сверхнормативного потребления энергоресурсов, определения фактического состояния тепловых сетей необходимо проводить обходы теплосетей.</w:t>
      </w:r>
    </w:p>
    <w:p w:rsidR="00754F83" w:rsidRPr="0035518F" w:rsidRDefault="00754F83" w:rsidP="00EF65D2">
      <w:pPr>
        <w:pStyle w:val="11f8"/>
        <w:rPr>
          <w:rFonts w:cs="Times New Roman"/>
        </w:rPr>
      </w:pPr>
      <w:r w:rsidRPr="0035518F">
        <w:rPr>
          <w:rFonts w:cs="Times New Roman"/>
        </w:rPr>
        <w:t xml:space="preserve">Перевод котельных на местные виды топлива позволит </w:t>
      </w:r>
      <w:r w:rsidR="00990621" w:rsidRPr="0035518F">
        <w:rPr>
          <w:rFonts w:cs="Times New Roman"/>
        </w:rPr>
        <w:t>уйти от дорого привозного топли</w:t>
      </w:r>
      <w:r w:rsidRPr="0035518F">
        <w:rPr>
          <w:rFonts w:cs="Times New Roman"/>
        </w:rPr>
        <w:t>ва, а так как отходов от переработки древесины не будет недостаточно, будет увеличен объем заготовки, а значит созданы новые рабочие места, в сторону значительного уменьшения пойдут показатели выбросов СО2, стоимость Гкал, а соответственно и плата за потребленную тепловую энергию значительно снизятся. Экономия средств на производство тепловой энергии приведены в таблице.</w:t>
      </w:r>
    </w:p>
    <w:p w:rsidR="00754F83" w:rsidRPr="0035518F" w:rsidRDefault="00754F83" w:rsidP="00754F83">
      <w:pPr>
        <w:spacing w:line="276" w:lineRule="auto"/>
        <w:ind w:firstLine="709"/>
        <w:rPr>
          <w:rFonts w:ascii="Times New Roman" w:eastAsia="Calibri" w:hAnsi="Times New Roman"/>
          <w:szCs w:val="24"/>
          <w:lang w:val="ru-RU" w:bidi="ar-SA"/>
        </w:rPr>
      </w:pPr>
    </w:p>
    <w:p w:rsidR="00754F83" w:rsidRPr="0035518F" w:rsidRDefault="00754F83" w:rsidP="00754F83">
      <w:pPr>
        <w:spacing w:line="276" w:lineRule="auto"/>
        <w:ind w:firstLine="709"/>
        <w:rPr>
          <w:rFonts w:ascii="Times New Roman" w:eastAsia="Calibri" w:hAnsi="Times New Roman"/>
          <w:szCs w:val="24"/>
          <w:lang w:val="ru-RU" w:bidi="ar-SA"/>
        </w:rPr>
      </w:pPr>
      <w:r w:rsidRPr="0035518F">
        <w:rPr>
          <w:rFonts w:ascii="Times New Roman" w:eastAsia="Calibri" w:hAnsi="Times New Roman"/>
          <w:szCs w:val="24"/>
          <w:lang w:val="ru-RU" w:bidi="ar-SA"/>
        </w:rPr>
        <w:t>Проектом предусмотрено:</w:t>
      </w:r>
    </w:p>
    <w:p w:rsidR="00754F83" w:rsidRPr="0035518F" w:rsidRDefault="00754F83" w:rsidP="00EF65D2">
      <w:pPr>
        <w:pStyle w:val="116"/>
      </w:pPr>
      <w:r w:rsidRPr="0035518F">
        <w:tab/>
        <w:t>внедрение системы учета получаемого тепла потребителями;</w:t>
      </w:r>
    </w:p>
    <w:p w:rsidR="00754F83" w:rsidRPr="0035518F" w:rsidRDefault="00754F83" w:rsidP="00EF65D2">
      <w:pPr>
        <w:pStyle w:val="116"/>
      </w:pPr>
      <w:r w:rsidRPr="0035518F">
        <w:tab/>
        <w:t>обеспечение жилых зон застройки от автономных источников тепла (АИТ), рабо</w:t>
      </w:r>
      <w:r w:rsidR="00EF65D2" w:rsidRPr="0035518F">
        <w:t>таю</w:t>
      </w:r>
      <w:r w:rsidRPr="0035518F">
        <w:t>щих на электрической энергии, дровах или каменном угле. Для АИТ предлагаются аппараты комбинированные, обеспечивающие потребности отопительного и горячего водоснабжения. Предлагаются индивидуальные двухконтурные (бытовые) котлы мощностью 9-25 кВт по основному контуру, горячее водоснабжение по второму контуру с дополнительной мощностью 6-12 кВт.</w:t>
      </w:r>
    </w:p>
    <w:p w:rsidR="00754F83" w:rsidRPr="0035518F" w:rsidRDefault="00754F83" w:rsidP="00EF65D2">
      <w:pPr>
        <w:pStyle w:val="116"/>
      </w:pPr>
      <w:r w:rsidRPr="0035518F">
        <w:tab/>
        <w:t>обеспечение жилого фонда станциями</w:t>
      </w:r>
      <w:r w:rsidR="005E6096" w:rsidRPr="0035518F">
        <w:t xml:space="preserve"> автоматического регулирования</w:t>
      </w:r>
      <w:r w:rsidRPr="0035518F">
        <w:t>;</w:t>
      </w:r>
    </w:p>
    <w:p w:rsidR="00754F83" w:rsidRPr="0035518F" w:rsidRDefault="00754F83" w:rsidP="00EF65D2">
      <w:pPr>
        <w:pStyle w:val="116"/>
      </w:pPr>
      <w:r w:rsidRPr="0035518F">
        <w:tab/>
        <w:t>оснащение систем теплоснабжения, особенно приемников теплоэнергии, средствами коммерческого учета и регулирования;</w:t>
      </w:r>
    </w:p>
    <w:p w:rsidR="00201455" w:rsidRPr="0035518F" w:rsidRDefault="00754F83" w:rsidP="00EF65D2">
      <w:pPr>
        <w:pStyle w:val="116"/>
      </w:pPr>
      <w:r w:rsidRPr="0035518F">
        <w:tab/>
        <w:t>усиление теплоизоляции ограждающих конструкций зданий с проведением мал</w:t>
      </w:r>
      <w:r w:rsidR="00D539EF" w:rsidRPr="0035518F">
        <w:t>озатрат</w:t>
      </w:r>
      <w:r w:rsidRPr="0035518F">
        <w:t>ных мероприятий.</w:t>
      </w:r>
    </w:p>
    <w:p w:rsidR="00201455" w:rsidRPr="0035518F" w:rsidRDefault="00201455" w:rsidP="005618CB">
      <w:pPr>
        <w:spacing w:after="120" w:line="276" w:lineRule="auto"/>
        <w:ind w:firstLine="709"/>
        <w:rPr>
          <w:rFonts w:ascii="Times New Roman" w:eastAsia="Calibri" w:hAnsi="Times New Roman"/>
          <w:szCs w:val="24"/>
          <w:lang w:val="ru-RU" w:bidi="ar-SA"/>
        </w:rPr>
      </w:pPr>
    </w:p>
    <w:p w:rsidR="00201455" w:rsidRPr="0035518F" w:rsidRDefault="00754F83" w:rsidP="00201455">
      <w:pPr>
        <w:pStyle w:val="20"/>
        <w:keepNext w:val="0"/>
        <w:widowControl w:val="0"/>
        <w:spacing w:before="240" w:line="240" w:lineRule="auto"/>
        <w:textAlignment w:val="baseline"/>
        <w:rPr>
          <w:rFonts w:cs="Times New Roman"/>
        </w:rPr>
      </w:pPr>
      <w:bookmarkStart w:id="22" w:name="_Toc9166501"/>
      <w:r w:rsidRPr="0035518F">
        <w:rPr>
          <w:rFonts w:cs="Times New Roman"/>
        </w:rPr>
        <w:t>О</w:t>
      </w:r>
      <w:r w:rsidR="00201455" w:rsidRPr="0035518F">
        <w:rPr>
          <w:rFonts w:cs="Times New Roman"/>
        </w:rPr>
        <w:t>боснование выбора приоритетного сценария развития теплоснабжения поселения</w:t>
      </w:r>
      <w:bookmarkEnd w:id="22"/>
    </w:p>
    <w:p w:rsidR="00201455" w:rsidRPr="0035518F" w:rsidRDefault="00754F83" w:rsidP="00EF65D2">
      <w:pPr>
        <w:pStyle w:val="11f8"/>
        <w:rPr>
          <w:rFonts w:cs="Times New Roman"/>
        </w:rPr>
      </w:pPr>
      <w:r w:rsidRPr="0035518F">
        <w:rPr>
          <w:rFonts w:cs="Times New Roman"/>
        </w:rPr>
        <w:t>В схеме теплоснабжения рассматривается единственный сценарий развития теплоснабжения поселения.</w:t>
      </w:r>
    </w:p>
    <w:p w:rsidR="00754F83" w:rsidRPr="0035518F" w:rsidRDefault="00754F83" w:rsidP="005618CB">
      <w:pPr>
        <w:spacing w:after="120" w:line="276" w:lineRule="auto"/>
        <w:ind w:firstLine="709"/>
        <w:rPr>
          <w:rFonts w:ascii="Times New Roman" w:eastAsia="Calibri" w:hAnsi="Times New Roman"/>
          <w:szCs w:val="24"/>
          <w:lang w:val="ru-RU" w:bidi="ar-SA"/>
        </w:rPr>
      </w:pPr>
    </w:p>
    <w:p w:rsidR="00201455" w:rsidRPr="0035518F" w:rsidRDefault="00201455" w:rsidP="00EF65D2">
      <w:pPr>
        <w:pStyle w:val="19"/>
        <w:ind w:left="284" w:hanging="284"/>
      </w:pPr>
      <w:bookmarkStart w:id="23" w:name="_Toc9166502"/>
      <w:r w:rsidRPr="0035518F">
        <w:lastRenderedPageBreak/>
        <w:t xml:space="preserve">Предложения </w:t>
      </w:r>
      <w:r w:rsidR="009F19A5" w:rsidRPr="0035518F">
        <w:t>по строительству, реконструкции, техническому перевооружению и (или) модернизации источников тепловой энергии</w:t>
      </w:r>
      <w:bookmarkEnd w:id="23"/>
    </w:p>
    <w:p w:rsidR="00201455" w:rsidRPr="0035518F" w:rsidRDefault="00201455" w:rsidP="00EF65D2">
      <w:pPr>
        <w:pStyle w:val="20"/>
        <w:ind w:left="284" w:hanging="284"/>
        <w:rPr>
          <w:rFonts w:cs="Times New Roman"/>
        </w:rPr>
      </w:pPr>
      <w:bookmarkStart w:id="24" w:name="_Toc9166503"/>
      <w:r w:rsidRPr="0035518F">
        <w:rPr>
          <w:rFonts w:cs="Times New Roman"/>
        </w:rPr>
        <w:t xml:space="preserve">Предложения </w:t>
      </w:r>
      <w:r w:rsidR="00BE1B24" w:rsidRPr="0035518F">
        <w:rPr>
          <w:rFonts w:cs="Times New Roman"/>
        </w:rPr>
        <w:t>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24"/>
    </w:p>
    <w:p w:rsidR="00201455" w:rsidRPr="0035518F" w:rsidRDefault="00754F83" w:rsidP="005618CB">
      <w:pPr>
        <w:spacing w:after="120" w:line="276" w:lineRule="auto"/>
        <w:ind w:firstLine="709"/>
        <w:rPr>
          <w:rFonts w:ascii="Times New Roman" w:eastAsia="Calibri" w:hAnsi="Times New Roman"/>
          <w:szCs w:val="24"/>
          <w:lang w:val="ru-RU" w:bidi="ar-SA"/>
        </w:rPr>
      </w:pPr>
      <w:r w:rsidRPr="0035518F">
        <w:rPr>
          <w:rFonts w:ascii="Times New Roman" w:eastAsia="Calibri" w:hAnsi="Times New Roman"/>
          <w:szCs w:val="24"/>
          <w:lang w:val="ru-RU" w:bidi="ar-SA"/>
        </w:rPr>
        <w:tab/>
        <w:t>Предложения по строительству источников тепловой энергии отсутствуют.</w:t>
      </w:r>
    </w:p>
    <w:p w:rsidR="00201455" w:rsidRDefault="00201455"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Pr="0035518F" w:rsidRDefault="00F2275B"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25" w:name="_Toc9166504"/>
      <w:r w:rsidRPr="0035518F">
        <w:rPr>
          <w:rFonts w:cs="Times New Roman"/>
        </w:rPr>
        <w:lastRenderedPageBreak/>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5"/>
    </w:p>
    <w:p w:rsidR="00F530EE" w:rsidRPr="0035518F" w:rsidRDefault="00F530EE" w:rsidP="005618CB">
      <w:pPr>
        <w:spacing w:after="120" w:line="276" w:lineRule="auto"/>
        <w:ind w:firstLine="709"/>
        <w:rPr>
          <w:rFonts w:ascii="Times New Roman" w:eastAsia="Calibri" w:hAnsi="Times New Roman"/>
          <w:szCs w:val="24"/>
          <w:lang w:val="ru-RU" w:bidi="ar-SA"/>
        </w:rPr>
      </w:pPr>
    </w:p>
    <w:p w:rsidR="00537475" w:rsidRPr="0035518F" w:rsidRDefault="00537475" w:rsidP="00537475">
      <w:pPr>
        <w:rPr>
          <w:rFonts w:ascii="Times New Roman" w:hAnsi="Times New Roman"/>
          <w:szCs w:val="24"/>
          <w:lang w:val="ru-RU"/>
        </w:rPr>
      </w:pPr>
      <w:r w:rsidRPr="0035518F">
        <w:rPr>
          <w:rFonts w:ascii="Times New Roman" w:hAnsi="Times New Roman"/>
          <w:szCs w:val="24"/>
          <w:lang w:val="ru-RU"/>
        </w:rPr>
        <w:t>Реконструкция котельных с увеличением зоны их действия путем включения в нее зоны действия, существующих источников тепловой энергии не предусматривается.</w:t>
      </w:r>
    </w:p>
    <w:p w:rsidR="00201455" w:rsidRPr="0035518F" w:rsidRDefault="00201455" w:rsidP="005618CB">
      <w:pPr>
        <w:spacing w:after="120" w:line="276" w:lineRule="auto"/>
        <w:ind w:firstLine="709"/>
        <w:rPr>
          <w:rFonts w:ascii="Times New Roman" w:eastAsia="Calibri" w:hAnsi="Times New Roman"/>
          <w:szCs w:val="24"/>
          <w:lang w:val="ru-RU" w:bidi="ar-SA"/>
        </w:rPr>
      </w:pPr>
    </w:p>
    <w:p w:rsidR="00F530EE" w:rsidRPr="0035518F" w:rsidRDefault="00F530EE" w:rsidP="00BE1B24">
      <w:pPr>
        <w:pStyle w:val="20"/>
        <w:rPr>
          <w:rFonts w:cs="Times New Roman"/>
        </w:rPr>
      </w:pPr>
      <w:bookmarkStart w:id="26" w:name="_Toc9166505"/>
      <w:r w:rsidRPr="0035518F">
        <w:rPr>
          <w:rFonts w:cs="Times New Roman"/>
        </w:rPr>
        <w:t xml:space="preserve">Предложения </w:t>
      </w:r>
      <w:r w:rsidR="00BE1B24" w:rsidRPr="0035518F">
        <w:rPr>
          <w:rFonts w:cs="Times New Roman"/>
        </w:rPr>
        <w:t>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26"/>
    </w:p>
    <w:p w:rsidR="00BE1B24" w:rsidRPr="0035518F" w:rsidRDefault="00BE1B24" w:rsidP="00EF65D2">
      <w:pPr>
        <w:pStyle w:val="11f8"/>
        <w:rPr>
          <w:rFonts w:cs="Times New Roman"/>
        </w:rPr>
      </w:pPr>
      <w:r w:rsidRPr="0035518F">
        <w:rPr>
          <w:rFonts w:cs="Times New Roman"/>
        </w:rPr>
        <w:t>Мероприятия по строительству, реконструкц</w:t>
      </w:r>
      <w:r w:rsidR="00990621" w:rsidRPr="0035518F">
        <w:rPr>
          <w:rFonts w:cs="Times New Roman"/>
        </w:rPr>
        <w:t>ии или техническому перевооруже</w:t>
      </w:r>
      <w:r w:rsidRPr="0035518F">
        <w:rPr>
          <w:rFonts w:cs="Times New Roman"/>
        </w:rPr>
        <w:t xml:space="preserve">нию источников тепловой энергии на территории </w:t>
      </w:r>
      <w:r w:rsidR="00120A36">
        <w:rPr>
          <w:rFonts w:cs="Times New Roman"/>
        </w:rPr>
        <w:t>Ропшинского сельского поселения</w:t>
      </w:r>
      <w:r w:rsidR="00F2275B">
        <w:rPr>
          <w:rFonts w:cs="Times New Roman"/>
        </w:rPr>
        <w:t xml:space="preserve"> </w:t>
      </w:r>
      <w:r w:rsidR="00990621" w:rsidRPr="0035518F">
        <w:rPr>
          <w:rFonts w:cs="Times New Roman"/>
        </w:rPr>
        <w:t>отсутствуют.</w:t>
      </w:r>
    </w:p>
    <w:p w:rsidR="00F530EE" w:rsidRPr="0035518F" w:rsidRDefault="00F530EE" w:rsidP="00F530EE">
      <w:pPr>
        <w:pStyle w:val="20"/>
        <w:keepNext w:val="0"/>
        <w:widowControl w:val="0"/>
        <w:spacing w:before="240" w:line="240" w:lineRule="auto"/>
        <w:textAlignment w:val="baseline"/>
        <w:rPr>
          <w:rFonts w:cs="Times New Roman"/>
        </w:rPr>
      </w:pPr>
      <w:bookmarkStart w:id="27" w:name="_Toc9166506"/>
      <w:r w:rsidRPr="0035518F">
        <w:rPr>
          <w:rFonts w:cs="Times New Roman"/>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7"/>
    </w:p>
    <w:p w:rsidR="00F530EE" w:rsidRPr="0035518F" w:rsidRDefault="00537475" w:rsidP="00EF65D2">
      <w:pPr>
        <w:pStyle w:val="11f8"/>
        <w:rPr>
          <w:rFonts w:cs="Times New Roman"/>
        </w:rPr>
      </w:pPr>
      <w:r w:rsidRPr="0035518F">
        <w:rPr>
          <w:rFonts w:cs="Times New Roman"/>
        </w:rPr>
        <w:t xml:space="preserve">Совместная работа котельных не предусматривается.  </w:t>
      </w:r>
    </w:p>
    <w:p w:rsidR="00537475" w:rsidRPr="0035518F" w:rsidRDefault="00537475"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28" w:name="_Toc9166507"/>
      <w:r w:rsidRPr="0035518F">
        <w:rPr>
          <w:rFonts w:cs="Times New Roman"/>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8"/>
    </w:p>
    <w:p w:rsidR="00F530EE" w:rsidRPr="0035518F" w:rsidRDefault="00F530EE" w:rsidP="00EF65D2">
      <w:pPr>
        <w:pStyle w:val="11f8"/>
        <w:rPr>
          <w:rFonts w:cs="Times New Roman"/>
        </w:rPr>
      </w:pPr>
    </w:p>
    <w:p w:rsidR="00537475" w:rsidRPr="0035518F" w:rsidRDefault="00754F83" w:rsidP="00EF65D2">
      <w:pPr>
        <w:pStyle w:val="11f8"/>
        <w:rPr>
          <w:rFonts w:cs="Times New Roman"/>
        </w:rPr>
      </w:pPr>
      <w:r w:rsidRPr="0035518F">
        <w:rPr>
          <w:rFonts w:cs="Times New Roman"/>
        </w:rPr>
        <w:t>Вывод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008364C6" w:rsidRPr="0035518F">
        <w:rPr>
          <w:rFonts w:cs="Times New Roman"/>
        </w:rPr>
        <w:t xml:space="preserve"> не предусмотрен.</w:t>
      </w:r>
    </w:p>
    <w:p w:rsidR="00F530EE" w:rsidRDefault="00F530EE"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Pr="0035518F" w:rsidRDefault="00F2275B"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29" w:name="_Toc9166508"/>
      <w:r w:rsidRPr="0035518F">
        <w:rPr>
          <w:rFonts w:cs="Times New Roman"/>
        </w:rPr>
        <w:lastRenderedPageBreak/>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9"/>
    </w:p>
    <w:p w:rsidR="00F530EE" w:rsidRPr="0035518F" w:rsidRDefault="00F530EE" w:rsidP="005618CB">
      <w:pPr>
        <w:spacing w:after="120" w:line="276" w:lineRule="auto"/>
        <w:ind w:firstLine="709"/>
        <w:rPr>
          <w:rFonts w:ascii="Times New Roman" w:eastAsia="Calibri" w:hAnsi="Times New Roman"/>
          <w:szCs w:val="24"/>
          <w:lang w:val="ru-RU" w:bidi="ar-SA"/>
        </w:rPr>
      </w:pPr>
    </w:p>
    <w:p w:rsidR="00537475" w:rsidRPr="0035518F" w:rsidRDefault="00EA2538" w:rsidP="00EF65D2">
      <w:pPr>
        <w:pStyle w:val="11f8"/>
        <w:rPr>
          <w:rFonts w:cs="Times New Roman"/>
        </w:rPr>
      </w:pPr>
      <w:r>
        <w:rPr>
          <w:rFonts w:cs="Times New Roman"/>
        </w:rPr>
        <w:t xml:space="preserve">Базовым </w:t>
      </w:r>
      <w:r w:rsidR="00BE1B24" w:rsidRPr="0035518F">
        <w:rPr>
          <w:rFonts w:cs="Times New Roman"/>
        </w:rPr>
        <w:t>проектом Схем</w:t>
      </w:r>
      <w:r w:rsidR="00990621" w:rsidRPr="0035518F">
        <w:rPr>
          <w:rFonts w:cs="Times New Roman"/>
        </w:rPr>
        <w:t>ы теплоснабжения, размещение ис</w:t>
      </w:r>
      <w:r w:rsidR="00BE1B24" w:rsidRPr="0035518F">
        <w:rPr>
          <w:rFonts w:cs="Times New Roman"/>
        </w:rPr>
        <w:t>точников комбинированной выработки на территории</w:t>
      </w:r>
      <w:r w:rsidR="00F2275B">
        <w:rPr>
          <w:rFonts w:cs="Times New Roman"/>
        </w:rPr>
        <w:t xml:space="preserve"> </w:t>
      </w:r>
      <w:r w:rsidR="00120A36">
        <w:rPr>
          <w:rFonts w:cs="Times New Roman"/>
        </w:rPr>
        <w:t>Ропшинского сельского поселения</w:t>
      </w:r>
      <w:r w:rsidR="00BE1B24" w:rsidRPr="0035518F">
        <w:rPr>
          <w:rFonts w:cs="Times New Roman"/>
        </w:rPr>
        <w:t xml:space="preserve"> не предусматривается.</w:t>
      </w:r>
      <w:r w:rsidR="00537475" w:rsidRPr="0035518F">
        <w:rPr>
          <w:rFonts w:cs="Times New Roman"/>
        </w:rPr>
        <w:t>.</w:t>
      </w:r>
    </w:p>
    <w:p w:rsidR="00F530EE" w:rsidRPr="0035518F" w:rsidRDefault="00F530EE" w:rsidP="00F530EE">
      <w:pPr>
        <w:pStyle w:val="20"/>
        <w:keepNext w:val="0"/>
        <w:widowControl w:val="0"/>
        <w:spacing w:before="240" w:line="240" w:lineRule="auto"/>
        <w:textAlignment w:val="baseline"/>
        <w:rPr>
          <w:rFonts w:cs="Times New Roman"/>
        </w:rPr>
      </w:pPr>
      <w:bookmarkStart w:id="30" w:name="_Toc9166509"/>
      <w:r w:rsidRPr="0035518F">
        <w:rPr>
          <w:rFonts w:cs="Times New Roman"/>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30"/>
    </w:p>
    <w:p w:rsidR="00F530EE" w:rsidRPr="0035518F" w:rsidRDefault="00F530EE" w:rsidP="005618CB">
      <w:pPr>
        <w:spacing w:after="120" w:line="276" w:lineRule="auto"/>
        <w:ind w:firstLine="709"/>
        <w:rPr>
          <w:rFonts w:ascii="Times New Roman" w:eastAsia="Calibri" w:hAnsi="Times New Roman"/>
          <w:szCs w:val="24"/>
          <w:lang w:val="ru-RU" w:bidi="ar-SA"/>
        </w:rPr>
      </w:pPr>
    </w:p>
    <w:p w:rsidR="00537475" w:rsidRPr="0035518F" w:rsidRDefault="00537475" w:rsidP="00EF65D2">
      <w:pPr>
        <w:pStyle w:val="11f8"/>
        <w:rPr>
          <w:rFonts w:cs="Times New Roman"/>
        </w:rPr>
      </w:pPr>
      <w:r w:rsidRPr="0035518F">
        <w:rPr>
          <w:rFonts w:cs="Times New Roman"/>
        </w:rPr>
        <w:t>Не предусматривается, так как отсутствует источник тепловой энергии с комбинированной выработкой тепловой и электрической энергии.</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31" w:name="_Toc9166510"/>
      <w:r w:rsidRPr="0035518F">
        <w:rPr>
          <w:rFonts w:cs="Times New Roman"/>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1"/>
    </w:p>
    <w:p w:rsidR="008364C6" w:rsidRPr="0035518F" w:rsidRDefault="008364C6" w:rsidP="00EF65D2">
      <w:pPr>
        <w:pStyle w:val="11f8"/>
        <w:rPr>
          <w:rFonts w:cs="Times New Roman"/>
        </w:rPr>
      </w:pPr>
      <w:r w:rsidRPr="0035518F">
        <w:rPr>
          <w:rFonts w:cs="Times New Roman"/>
        </w:rPr>
        <w:t xml:space="preserve">Для котельных принято качественно-количественное регулирование отпуска тепловой энергии в сетевой воде по температурному графику </w:t>
      </w:r>
      <w:r w:rsidR="004C2086">
        <w:t>д</w:t>
      </w:r>
      <w:r w:rsidR="004C2086" w:rsidRPr="00CD02AE">
        <w:t>ля котельных</w:t>
      </w:r>
      <w:r w:rsidR="004C2086" w:rsidRPr="00264EEE">
        <w:rPr>
          <w:sz w:val="20"/>
        </w:rPr>
        <w:t>ООО «</w:t>
      </w:r>
      <w:r w:rsidR="004C2086" w:rsidRPr="00264EEE">
        <w:rPr>
          <w:sz w:val="20"/>
          <w:szCs w:val="20"/>
        </w:rPr>
        <w:t>ИЭК»</w:t>
      </w:r>
      <w:r w:rsidR="004C2086" w:rsidRPr="00CD02AE">
        <w:t xml:space="preserve"> используется температурный график 95-70</w:t>
      </w:r>
      <w:r w:rsidR="004C2086" w:rsidRPr="00CD02AE">
        <w:rPr>
          <w:vertAlign w:val="superscript"/>
        </w:rPr>
        <w:t>о</w:t>
      </w:r>
      <w:r w:rsidR="004C2086" w:rsidRPr="00CD02AE">
        <w:t>С,</w:t>
      </w:r>
      <w:r w:rsidR="004C2086">
        <w:t xml:space="preserve"> а для котельной </w:t>
      </w:r>
      <w:r w:rsidR="004C2086" w:rsidRPr="00050895">
        <w:rPr>
          <w:color w:val="000000" w:themeColor="text1"/>
        </w:rPr>
        <w:t>ООО ТК «Северная»</w:t>
      </w:r>
      <w:r w:rsidR="004C2086" w:rsidRPr="00CD02AE">
        <w:t xml:space="preserve"> используется температурный график </w:t>
      </w:r>
      <w:r w:rsidR="004C2086" w:rsidRPr="00050895">
        <w:rPr>
          <w:color w:val="000000" w:themeColor="text1"/>
        </w:rPr>
        <w:t>105/80</w:t>
      </w:r>
      <w:r w:rsidR="004C2086" w:rsidRPr="00CD02AE">
        <w:rPr>
          <w:vertAlign w:val="superscript"/>
        </w:rPr>
        <w:t>о</w:t>
      </w:r>
      <w:r w:rsidR="004C2086" w:rsidRPr="00CD02AE">
        <w:t>С</w:t>
      </w:r>
      <w:r w:rsidRPr="0035518F">
        <w:rPr>
          <w:rFonts w:cs="Times New Roman"/>
        </w:rPr>
        <w:t xml:space="preserve">. </w:t>
      </w:r>
    </w:p>
    <w:p w:rsidR="008364C6" w:rsidRPr="0035518F" w:rsidRDefault="008364C6" w:rsidP="00EF65D2">
      <w:pPr>
        <w:pStyle w:val="11f8"/>
        <w:rPr>
          <w:rFonts w:cs="Times New Roman"/>
        </w:rPr>
      </w:pPr>
      <w:r w:rsidRPr="0035518F">
        <w:rPr>
          <w:rFonts w:cs="Times New Roman"/>
        </w:rPr>
        <w:t>Выбор температурного графика обусловлен отсутствием центральных тепловых пунктов, наличием только отопительной нагрузки, непосредственным (без смешения) присоединением абонентов к тепловым сетям.</w:t>
      </w:r>
    </w:p>
    <w:p w:rsidR="00537475" w:rsidRPr="0035518F" w:rsidRDefault="008364C6" w:rsidP="00EF65D2">
      <w:pPr>
        <w:pStyle w:val="11f8"/>
        <w:rPr>
          <w:rFonts w:cs="Times New Roman"/>
        </w:rPr>
      </w:pPr>
      <w:r w:rsidRPr="0035518F">
        <w:rPr>
          <w:rFonts w:cs="Times New Roman"/>
        </w:rPr>
        <w:t xml:space="preserve">В таблице представлен температурный график для котельных </w:t>
      </w:r>
      <w:r w:rsidR="00120A36">
        <w:rPr>
          <w:rFonts w:cs="Times New Roman"/>
        </w:rPr>
        <w:t>Ропшинского сельского поселения</w:t>
      </w:r>
      <w:r w:rsidRPr="0035518F">
        <w:rPr>
          <w:rFonts w:cs="Times New Roman"/>
        </w:rPr>
        <w:t>.</w:t>
      </w:r>
    </w:p>
    <w:p w:rsidR="00537475" w:rsidRPr="0035518F" w:rsidRDefault="00537475" w:rsidP="00537475">
      <w:pPr>
        <w:ind w:firstLine="709"/>
        <w:rPr>
          <w:rFonts w:ascii="Times New Roman" w:hAnsi="Times New Roman"/>
          <w:kern w:val="28"/>
          <w:lang w:val="ru-RU"/>
        </w:rPr>
      </w:pPr>
    </w:p>
    <w:p w:rsidR="008364C6" w:rsidRPr="004C2086" w:rsidRDefault="008364C6" w:rsidP="008364C6">
      <w:pPr>
        <w:keepNext/>
        <w:spacing w:after="200" w:line="240" w:lineRule="auto"/>
        <w:ind w:firstLine="0"/>
        <w:rPr>
          <w:rFonts w:ascii="Times New Roman" w:eastAsia="Calibri" w:hAnsi="Times New Roman"/>
          <w:bCs/>
          <w:szCs w:val="24"/>
          <w:u w:val="single"/>
          <w:lang w:val="ru-RU" w:bidi="ar-SA"/>
        </w:rPr>
      </w:pPr>
      <w:bookmarkStart w:id="32" w:name="_Toc527706860"/>
      <w:r w:rsidRPr="004C2086">
        <w:rPr>
          <w:rFonts w:ascii="Times New Roman" w:eastAsia="Calibri" w:hAnsi="Times New Roman"/>
          <w:bCs/>
          <w:szCs w:val="24"/>
          <w:u w:val="single"/>
          <w:lang w:val="ru-RU" w:bidi="ar-SA"/>
        </w:rPr>
        <w:t xml:space="preserve">Таблица </w:t>
      </w:r>
      <w:r w:rsidR="004C2086">
        <w:rPr>
          <w:rFonts w:ascii="Times New Roman" w:eastAsia="Calibri" w:hAnsi="Times New Roman"/>
          <w:bCs/>
          <w:szCs w:val="24"/>
          <w:u w:val="single"/>
          <w:lang w:val="ru-RU" w:bidi="ar-SA"/>
        </w:rPr>
        <w:t>7</w:t>
      </w:r>
      <w:r w:rsidRPr="004C2086">
        <w:rPr>
          <w:rFonts w:ascii="Times New Roman" w:eastAsia="Calibri" w:hAnsi="Times New Roman"/>
          <w:bCs/>
          <w:szCs w:val="24"/>
          <w:u w:val="single"/>
          <w:lang w:val="ru-RU" w:bidi="ar-SA"/>
        </w:rPr>
        <w:t xml:space="preserve"> – Температурный график котельных </w:t>
      </w:r>
      <w:bookmarkEnd w:id="32"/>
      <w:r w:rsidR="00120A36" w:rsidRPr="004C2086">
        <w:rPr>
          <w:rFonts w:ascii="Times New Roman" w:eastAsia="Calibri" w:hAnsi="Times New Roman"/>
          <w:bCs/>
          <w:szCs w:val="24"/>
          <w:u w:val="single"/>
          <w:lang w:val="ru-RU" w:bidi="ar-SA"/>
        </w:rPr>
        <w:t>Ропшинского сельского поселения</w:t>
      </w:r>
      <w:r w:rsidRPr="004C2086">
        <w:rPr>
          <w:rFonts w:ascii="Times New Roman" w:eastAsia="Calibri" w:hAnsi="Times New Roman"/>
          <w:bCs/>
          <w:szCs w:val="24"/>
          <w:u w:val="single"/>
          <w:lang w:val="ru-RU"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6"/>
        <w:gridCol w:w="3145"/>
        <w:gridCol w:w="3669"/>
      </w:tblGrid>
      <w:tr w:rsidR="004C2086" w:rsidRPr="00D6167D" w:rsidTr="004C2086">
        <w:trPr>
          <w:trHeight w:val="227"/>
          <w:tblHeader/>
        </w:trPr>
        <w:tc>
          <w:tcPr>
            <w:tcW w:w="1440" w:type="pct"/>
            <w:vAlign w:val="center"/>
          </w:tcPr>
          <w:p w:rsidR="004C2086" w:rsidRPr="00D6167D" w:rsidRDefault="004C2086" w:rsidP="004C2086">
            <w:pPr>
              <w:pStyle w:val="1fffa"/>
            </w:pPr>
            <w:r w:rsidRPr="00D6167D">
              <w:t>температура воздуха</w:t>
            </w:r>
          </w:p>
        </w:tc>
        <w:tc>
          <w:tcPr>
            <w:tcW w:w="1643" w:type="pct"/>
            <w:vAlign w:val="bottom"/>
          </w:tcPr>
          <w:p w:rsidR="004C2086" w:rsidRPr="00D6167D" w:rsidRDefault="004C2086" w:rsidP="004C2086">
            <w:pPr>
              <w:pStyle w:val="1fffa"/>
            </w:pPr>
            <w:r w:rsidRPr="00D6167D">
              <w:t>температура под.тр-од.</w:t>
            </w:r>
          </w:p>
        </w:tc>
        <w:tc>
          <w:tcPr>
            <w:tcW w:w="1917" w:type="pct"/>
            <w:vAlign w:val="center"/>
          </w:tcPr>
          <w:p w:rsidR="004C2086" w:rsidRPr="00D6167D" w:rsidRDefault="004C2086" w:rsidP="004C2086">
            <w:pPr>
              <w:pStyle w:val="1fffa"/>
            </w:pPr>
            <w:r w:rsidRPr="00D6167D">
              <w:t>температура обр. тр-од.</w:t>
            </w:r>
          </w:p>
        </w:tc>
      </w:tr>
      <w:tr w:rsidR="004C2086" w:rsidRPr="00D6167D" w:rsidTr="004C2086">
        <w:trPr>
          <w:trHeight w:val="227"/>
        </w:trPr>
        <w:tc>
          <w:tcPr>
            <w:tcW w:w="1440" w:type="pct"/>
            <w:vAlign w:val="center"/>
          </w:tcPr>
          <w:p w:rsidR="004C2086" w:rsidRPr="00D6167D" w:rsidRDefault="004C2086" w:rsidP="004C2086">
            <w:pPr>
              <w:pStyle w:val="1fffa"/>
            </w:pPr>
            <w:r w:rsidRPr="00D6167D">
              <w:t>8</w:t>
            </w:r>
          </w:p>
        </w:tc>
        <w:tc>
          <w:tcPr>
            <w:tcW w:w="1643" w:type="pct"/>
            <w:vAlign w:val="bottom"/>
          </w:tcPr>
          <w:p w:rsidR="004C2086" w:rsidRPr="00D6167D" w:rsidRDefault="004C2086" w:rsidP="004C2086">
            <w:pPr>
              <w:pStyle w:val="1fffa"/>
            </w:pPr>
            <w:r w:rsidRPr="00D6167D">
              <w:t>41,4</w:t>
            </w:r>
          </w:p>
        </w:tc>
        <w:tc>
          <w:tcPr>
            <w:tcW w:w="1917" w:type="pct"/>
            <w:vAlign w:val="bottom"/>
          </w:tcPr>
          <w:p w:rsidR="004C2086" w:rsidRPr="00D6167D" w:rsidRDefault="004C2086" w:rsidP="004C2086">
            <w:pPr>
              <w:pStyle w:val="1fffa"/>
            </w:pPr>
            <w:r w:rsidRPr="00D6167D">
              <w:t>35,5</w:t>
            </w:r>
          </w:p>
        </w:tc>
      </w:tr>
      <w:tr w:rsidR="004C2086" w:rsidRPr="00D6167D" w:rsidTr="004C2086">
        <w:trPr>
          <w:trHeight w:val="227"/>
        </w:trPr>
        <w:tc>
          <w:tcPr>
            <w:tcW w:w="1440" w:type="pct"/>
            <w:vAlign w:val="center"/>
          </w:tcPr>
          <w:p w:rsidR="004C2086" w:rsidRPr="00D6167D" w:rsidRDefault="004C2086" w:rsidP="004C2086">
            <w:pPr>
              <w:pStyle w:val="1fffa"/>
            </w:pPr>
            <w:r w:rsidRPr="00D6167D">
              <w:t>7</w:t>
            </w:r>
          </w:p>
        </w:tc>
        <w:tc>
          <w:tcPr>
            <w:tcW w:w="1643" w:type="pct"/>
            <w:vAlign w:val="bottom"/>
          </w:tcPr>
          <w:p w:rsidR="004C2086" w:rsidRPr="00D6167D" w:rsidRDefault="004C2086" w:rsidP="004C2086">
            <w:pPr>
              <w:pStyle w:val="1fffa"/>
            </w:pPr>
            <w:r w:rsidRPr="00D6167D">
              <w:t>43,4</w:t>
            </w:r>
          </w:p>
        </w:tc>
        <w:tc>
          <w:tcPr>
            <w:tcW w:w="1917" w:type="pct"/>
            <w:vAlign w:val="bottom"/>
          </w:tcPr>
          <w:p w:rsidR="004C2086" w:rsidRPr="00D6167D" w:rsidRDefault="004C2086" w:rsidP="004C2086">
            <w:pPr>
              <w:pStyle w:val="1fffa"/>
            </w:pPr>
            <w:r w:rsidRPr="00D6167D">
              <w:t>36,8</w:t>
            </w:r>
          </w:p>
        </w:tc>
      </w:tr>
      <w:tr w:rsidR="004C2086" w:rsidRPr="00D6167D" w:rsidTr="004C2086">
        <w:trPr>
          <w:trHeight w:val="227"/>
        </w:trPr>
        <w:tc>
          <w:tcPr>
            <w:tcW w:w="1440" w:type="pct"/>
            <w:vAlign w:val="center"/>
          </w:tcPr>
          <w:p w:rsidR="004C2086" w:rsidRPr="00D6167D" w:rsidRDefault="004C2086" w:rsidP="004C2086">
            <w:pPr>
              <w:pStyle w:val="1fffa"/>
            </w:pPr>
            <w:r w:rsidRPr="00D6167D">
              <w:t>6</w:t>
            </w:r>
          </w:p>
        </w:tc>
        <w:tc>
          <w:tcPr>
            <w:tcW w:w="1643" w:type="pct"/>
            <w:vAlign w:val="bottom"/>
          </w:tcPr>
          <w:p w:rsidR="004C2086" w:rsidRPr="00D6167D" w:rsidRDefault="004C2086" w:rsidP="004C2086">
            <w:pPr>
              <w:pStyle w:val="1fffa"/>
            </w:pPr>
            <w:r w:rsidRPr="00D6167D">
              <w:t>45,2</w:t>
            </w:r>
          </w:p>
        </w:tc>
        <w:tc>
          <w:tcPr>
            <w:tcW w:w="1917" w:type="pct"/>
            <w:vAlign w:val="bottom"/>
          </w:tcPr>
          <w:p w:rsidR="004C2086" w:rsidRPr="00D6167D" w:rsidRDefault="004C2086" w:rsidP="004C2086">
            <w:pPr>
              <w:pStyle w:val="1fffa"/>
            </w:pPr>
            <w:r w:rsidRPr="00D6167D">
              <w:t>38,1</w:t>
            </w:r>
          </w:p>
        </w:tc>
      </w:tr>
      <w:tr w:rsidR="004C2086" w:rsidRPr="00D6167D" w:rsidTr="004C2086">
        <w:trPr>
          <w:trHeight w:val="227"/>
        </w:trPr>
        <w:tc>
          <w:tcPr>
            <w:tcW w:w="1440" w:type="pct"/>
            <w:vAlign w:val="center"/>
          </w:tcPr>
          <w:p w:rsidR="004C2086" w:rsidRPr="00D6167D" w:rsidRDefault="004C2086" w:rsidP="004C2086">
            <w:pPr>
              <w:pStyle w:val="1fffa"/>
            </w:pPr>
            <w:r w:rsidRPr="00D6167D">
              <w:lastRenderedPageBreak/>
              <w:t>5</w:t>
            </w:r>
          </w:p>
        </w:tc>
        <w:tc>
          <w:tcPr>
            <w:tcW w:w="1643" w:type="pct"/>
            <w:vAlign w:val="bottom"/>
          </w:tcPr>
          <w:p w:rsidR="004C2086" w:rsidRPr="00D6167D" w:rsidRDefault="004C2086" w:rsidP="004C2086">
            <w:pPr>
              <w:pStyle w:val="1fffa"/>
            </w:pPr>
            <w:r w:rsidRPr="00D6167D">
              <w:t>47,1</w:t>
            </w:r>
          </w:p>
        </w:tc>
        <w:tc>
          <w:tcPr>
            <w:tcW w:w="1917" w:type="pct"/>
            <w:vAlign w:val="bottom"/>
          </w:tcPr>
          <w:p w:rsidR="004C2086" w:rsidRPr="00D6167D" w:rsidRDefault="004C2086" w:rsidP="004C2086">
            <w:pPr>
              <w:pStyle w:val="1fffa"/>
            </w:pPr>
            <w:r w:rsidRPr="00D6167D">
              <w:t>39,4</w:t>
            </w:r>
          </w:p>
        </w:tc>
      </w:tr>
      <w:tr w:rsidR="004C2086" w:rsidRPr="00D6167D" w:rsidTr="004C2086">
        <w:trPr>
          <w:trHeight w:val="227"/>
        </w:trPr>
        <w:tc>
          <w:tcPr>
            <w:tcW w:w="1440" w:type="pct"/>
            <w:vAlign w:val="center"/>
          </w:tcPr>
          <w:p w:rsidR="004C2086" w:rsidRPr="00D6167D" w:rsidRDefault="004C2086" w:rsidP="004C2086">
            <w:pPr>
              <w:pStyle w:val="1fffa"/>
            </w:pPr>
            <w:r w:rsidRPr="00D6167D">
              <w:t>4</w:t>
            </w:r>
          </w:p>
        </w:tc>
        <w:tc>
          <w:tcPr>
            <w:tcW w:w="1643" w:type="pct"/>
            <w:vAlign w:val="bottom"/>
          </w:tcPr>
          <w:p w:rsidR="004C2086" w:rsidRPr="00D6167D" w:rsidRDefault="004C2086" w:rsidP="004C2086">
            <w:pPr>
              <w:pStyle w:val="1fffa"/>
            </w:pPr>
            <w:r w:rsidRPr="00D6167D">
              <w:t>48,9</w:t>
            </w:r>
          </w:p>
        </w:tc>
        <w:tc>
          <w:tcPr>
            <w:tcW w:w="1917" w:type="pct"/>
            <w:vAlign w:val="bottom"/>
          </w:tcPr>
          <w:p w:rsidR="004C2086" w:rsidRPr="00D6167D" w:rsidRDefault="004C2086" w:rsidP="004C2086">
            <w:pPr>
              <w:pStyle w:val="1fffa"/>
            </w:pPr>
            <w:r w:rsidRPr="00D6167D">
              <w:t>40,6</w:t>
            </w:r>
          </w:p>
        </w:tc>
      </w:tr>
      <w:tr w:rsidR="004C2086" w:rsidRPr="00D6167D" w:rsidTr="004C2086">
        <w:trPr>
          <w:trHeight w:val="227"/>
        </w:trPr>
        <w:tc>
          <w:tcPr>
            <w:tcW w:w="1440" w:type="pct"/>
            <w:vAlign w:val="center"/>
          </w:tcPr>
          <w:p w:rsidR="004C2086" w:rsidRPr="00D6167D" w:rsidRDefault="004C2086" w:rsidP="004C2086">
            <w:pPr>
              <w:pStyle w:val="1fffa"/>
            </w:pPr>
            <w:r w:rsidRPr="00D6167D">
              <w:t>3</w:t>
            </w:r>
          </w:p>
        </w:tc>
        <w:tc>
          <w:tcPr>
            <w:tcW w:w="1643" w:type="pct"/>
            <w:vAlign w:val="bottom"/>
          </w:tcPr>
          <w:p w:rsidR="004C2086" w:rsidRPr="00D6167D" w:rsidRDefault="004C2086" w:rsidP="004C2086">
            <w:pPr>
              <w:pStyle w:val="1fffa"/>
            </w:pPr>
            <w:r w:rsidRPr="00D6167D">
              <w:t>50,8</w:t>
            </w:r>
          </w:p>
        </w:tc>
        <w:tc>
          <w:tcPr>
            <w:tcW w:w="1917" w:type="pct"/>
            <w:vAlign w:val="bottom"/>
          </w:tcPr>
          <w:p w:rsidR="004C2086" w:rsidRPr="00D6167D" w:rsidRDefault="004C2086" w:rsidP="004C2086">
            <w:pPr>
              <w:pStyle w:val="1fffa"/>
            </w:pPr>
            <w:r w:rsidRPr="00D6167D">
              <w:t>41,8</w:t>
            </w:r>
          </w:p>
        </w:tc>
      </w:tr>
      <w:tr w:rsidR="004C2086" w:rsidRPr="00D6167D" w:rsidTr="004C2086">
        <w:trPr>
          <w:trHeight w:val="227"/>
        </w:trPr>
        <w:tc>
          <w:tcPr>
            <w:tcW w:w="1440" w:type="pct"/>
            <w:vAlign w:val="center"/>
          </w:tcPr>
          <w:p w:rsidR="004C2086" w:rsidRPr="00D6167D" w:rsidRDefault="004C2086" w:rsidP="004C2086">
            <w:pPr>
              <w:pStyle w:val="1fffa"/>
            </w:pPr>
            <w:r w:rsidRPr="00D6167D">
              <w:t>2</w:t>
            </w:r>
          </w:p>
        </w:tc>
        <w:tc>
          <w:tcPr>
            <w:tcW w:w="1643" w:type="pct"/>
            <w:vAlign w:val="bottom"/>
          </w:tcPr>
          <w:p w:rsidR="004C2086" w:rsidRPr="00D6167D" w:rsidRDefault="004C2086" w:rsidP="004C2086">
            <w:pPr>
              <w:pStyle w:val="1fffa"/>
            </w:pPr>
            <w:r w:rsidRPr="00D6167D">
              <w:t>52,6</w:t>
            </w:r>
          </w:p>
        </w:tc>
        <w:tc>
          <w:tcPr>
            <w:tcW w:w="1917" w:type="pct"/>
            <w:vAlign w:val="bottom"/>
          </w:tcPr>
          <w:p w:rsidR="004C2086" w:rsidRPr="00D6167D" w:rsidRDefault="004C2086" w:rsidP="004C2086">
            <w:pPr>
              <w:pStyle w:val="1fffa"/>
            </w:pPr>
            <w:r w:rsidRPr="00D6167D">
              <w:t>43,0</w:t>
            </w:r>
          </w:p>
        </w:tc>
      </w:tr>
      <w:tr w:rsidR="004C2086" w:rsidRPr="00D6167D" w:rsidTr="004C2086">
        <w:trPr>
          <w:trHeight w:val="227"/>
        </w:trPr>
        <w:tc>
          <w:tcPr>
            <w:tcW w:w="1440" w:type="pct"/>
            <w:vAlign w:val="center"/>
          </w:tcPr>
          <w:p w:rsidR="004C2086" w:rsidRPr="00D6167D" w:rsidRDefault="004C2086" w:rsidP="004C2086">
            <w:pPr>
              <w:pStyle w:val="1fffa"/>
            </w:pPr>
            <w:r w:rsidRPr="00D6167D">
              <w:t>1</w:t>
            </w:r>
          </w:p>
        </w:tc>
        <w:tc>
          <w:tcPr>
            <w:tcW w:w="1643" w:type="pct"/>
            <w:vAlign w:val="bottom"/>
          </w:tcPr>
          <w:p w:rsidR="004C2086" w:rsidRPr="00D6167D" w:rsidRDefault="004C2086" w:rsidP="004C2086">
            <w:pPr>
              <w:pStyle w:val="1fffa"/>
            </w:pPr>
            <w:r w:rsidRPr="00D6167D">
              <w:t>54,3</w:t>
            </w:r>
          </w:p>
        </w:tc>
        <w:tc>
          <w:tcPr>
            <w:tcW w:w="1917" w:type="pct"/>
            <w:vAlign w:val="bottom"/>
          </w:tcPr>
          <w:p w:rsidR="004C2086" w:rsidRPr="00D6167D" w:rsidRDefault="004C2086" w:rsidP="004C2086">
            <w:pPr>
              <w:pStyle w:val="1fffa"/>
            </w:pPr>
            <w:r w:rsidRPr="00D6167D">
              <w:t>44,2</w:t>
            </w:r>
          </w:p>
        </w:tc>
      </w:tr>
      <w:tr w:rsidR="004C2086" w:rsidRPr="00D6167D" w:rsidTr="004C2086">
        <w:trPr>
          <w:trHeight w:val="227"/>
        </w:trPr>
        <w:tc>
          <w:tcPr>
            <w:tcW w:w="1440" w:type="pct"/>
            <w:vAlign w:val="center"/>
          </w:tcPr>
          <w:p w:rsidR="004C2086" w:rsidRPr="00D6167D" w:rsidRDefault="004C2086" w:rsidP="004C2086">
            <w:pPr>
              <w:pStyle w:val="1fffa"/>
            </w:pPr>
            <w:r w:rsidRPr="00D6167D">
              <w:t>0</w:t>
            </w:r>
          </w:p>
        </w:tc>
        <w:tc>
          <w:tcPr>
            <w:tcW w:w="1643" w:type="pct"/>
            <w:vAlign w:val="bottom"/>
          </w:tcPr>
          <w:p w:rsidR="004C2086" w:rsidRPr="00D6167D" w:rsidRDefault="004C2086" w:rsidP="004C2086">
            <w:pPr>
              <w:pStyle w:val="1fffa"/>
            </w:pPr>
            <w:r w:rsidRPr="00D6167D">
              <w:t>56,1</w:t>
            </w:r>
          </w:p>
        </w:tc>
        <w:tc>
          <w:tcPr>
            <w:tcW w:w="1917" w:type="pct"/>
            <w:vAlign w:val="bottom"/>
          </w:tcPr>
          <w:p w:rsidR="004C2086" w:rsidRPr="00D6167D" w:rsidRDefault="004C2086" w:rsidP="004C2086">
            <w:pPr>
              <w:pStyle w:val="1fffa"/>
            </w:pPr>
            <w:r w:rsidRPr="00D6167D">
              <w:t>45,4</w:t>
            </w:r>
          </w:p>
        </w:tc>
      </w:tr>
      <w:tr w:rsidR="004C2086" w:rsidRPr="00D6167D" w:rsidTr="004C2086">
        <w:trPr>
          <w:trHeight w:val="227"/>
        </w:trPr>
        <w:tc>
          <w:tcPr>
            <w:tcW w:w="1440" w:type="pct"/>
            <w:vAlign w:val="center"/>
          </w:tcPr>
          <w:p w:rsidR="004C2086" w:rsidRPr="00D6167D" w:rsidRDefault="004C2086" w:rsidP="004C2086">
            <w:pPr>
              <w:pStyle w:val="1fffa"/>
            </w:pPr>
            <w:r w:rsidRPr="00D6167D">
              <w:t>-1</w:t>
            </w:r>
          </w:p>
        </w:tc>
        <w:tc>
          <w:tcPr>
            <w:tcW w:w="1643" w:type="pct"/>
            <w:vAlign w:val="bottom"/>
          </w:tcPr>
          <w:p w:rsidR="004C2086" w:rsidRPr="00D6167D" w:rsidRDefault="004C2086" w:rsidP="004C2086">
            <w:pPr>
              <w:pStyle w:val="1fffa"/>
            </w:pPr>
            <w:r w:rsidRPr="00D6167D">
              <w:t>57,8</w:t>
            </w:r>
          </w:p>
        </w:tc>
        <w:tc>
          <w:tcPr>
            <w:tcW w:w="1917" w:type="pct"/>
            <w:vAlign w:val="bottom"/>
          </w:tcPr>
          <w:p w:rsidR="004C2086" w:rsidRPr="00D6167D" w:rsidRDefault="004C2086" w:rsidP="004C2086">
            <w:pPr>
              <w:pStyle w:val="1fffa"/>
            </w:pPr>
            <w:r w:rsidRPr="00D6167D">
              <w:t>46,5</w:t>
            </w:r>
          </w:p>
        </w:tc>
      </w:tr>
      <w:tr w:rsidR="004C2086" w:rsidRPr="00D6167D" w:rsidTr="004C2086">
        <w:trPr>
          <w:trHeight w:val="227"/>
        </w:trPr>
        <w:tc>
          <w:tcPr>
            <w:tcW w:w="1440" w:type="pct"/>
            <w:vAlign w:val="center"/>
          </w:tcPr>
          <w:p w:rsidR="004C2086" w:rsidRPr="00D6167D" w:rsidRDefault="004C2086" w:rsidP="004C2086">
            <w:pPr>
              <w:pStyle w:val="1fffa"/>
            </w:pPr>
            <w:r w:rsidRPr="00D6167D">
              <w:t>-2</w:t>
            </w:r>
          </w:p>
        </w:tc>
        <w:tc>
          <w:tcPr>
            <w:tcW w:w="1643" w:type="pct"/>
            <w:vAlign w:val="bottom"/>
          </w:tcPr>
          <w:p w:rsidR="004C2086" w:rsidRPr="00D6167D" w:rsidRDefault="004C2086" w:rsidP="004C2086">
            <w:pPr>
              <w:pStyle w:val="1fffa"/>
            </w:pPr>
            <w:r w:rsidRPr="00D6167D">
              <w:t>59,6</w:t>
            </w:r>
          </w:p>
        </w:tc>
        <w:tc>
          <w:tcPr>
            <w:tcW w:w="1917" w:type="pct"/>
            <w:vAlign w:val="bottom"/>
          </w:tcPr>
          <w:p w:rsidR="004C2086" w:rsidRPr="00D6167D" w:rsidRDefault="004C2086" w:rsidP="004C2086">
            <w:pPr>
              <w:pStyle w:val="1fffa"/>
            </w:pPr>
            <w:r w:rsidRPr="00D6167D">
              <w:t>47,7</w:t>
            </w:r>
          </w:p>
        </w:tc>
      </w:tr>
      <w:tr w:rsidR="004C2086" w:rsidRPr="00D6167D" w:rsidTr="004C2086">
        <w:trPr>
          <w:trHeight w:val="227"/>
        </w:trPr>
        <w:tc>
          <w:tcPr>
            <w:tcW w:w="1440" w:type="pct"/>
            <w:vAlign w:val="center"/>
          </w:tcPr>
          <w:p w:rsidR="004C2086" w:rsidRPr="00D6167D" w:rsidRDefault="004C2086" w:rsidP="004C2086">
            <w:pPr>
              <w:pStyle w:val="1fffa"/>
            </w:pPr>
            <w:r w:rsidRPr="00D6167D">
              <w:t>-3</w:t>
            </w:r>
          </w:p>
        </w:tc>
        <w:tc>
          <w:tcPr>
            <w:tcW w:w="1643" w:type="pct"/>
            <w:vAlign w:val="bottom"/>
          </w:tcPr>
          <w:p w:rsidR="004C2086" w:rsidRPr="00D6167D" w:rsidRDefault="004C2086" w:rsidP="004C2086">
            <w:pPr>
              <w:pStyle w:val="1fffa"/>
            </w:pPr>
            <w:r w:rsidRPr="00D6167D">
              <w:t>61,3</w:t>
            </w:r>
          </w:p>
        </w:tc>
        <w:tc>
          <w:tcPr>
            <w:tcW w:w="1917" w:type="pct"/>
            <w:vAlign w:val="bottom"/>
          </w:tcPr>
          <w:p w:rsidR="004C2086" w:rsidRPr="00D6167D" w:rsidRDefault="004C2086" w:rsidP="004C2086">
            <w:pPr>
              <w:pStyle w:val="1fffa"/>
            </w:pPr>
            <w:r w:rsidRPr="00D6167D">
              <w:t>48,8</w:t>
            </w:r>
          </w:p>
        </w:tc>
      </w:tr>
      <w:tr w:rsidR="004C2086" w:rsidRPr="00D6167D" w:rsidTr="004C2086">
        <w:trPr>
          <w:trHeight w:val="227"/>
        </w:trPr>
        <w:tc>
          <w:tcPr>
            <w:tcW w:w="1440" w:type="pct"/>
            <w:vAlign w:val="center"/>
          </w:tcPr>
          <w:p w:rsidR="004C2086" w:rsidRPr="00D6167D" w:rsidRDefault="004C2086" w:rsidP="004C2086">
            <w:pPr>
              <w:pStyle w:val="1fffa"/>
            </w:pPr>
            <w:r w:rsidRPr="00D6167D">
              <w:t>-4</w:t>
            </w:r>
          </w:p>
        </w:tc>
        <w:tc>
          <w:tcPr>
            <w:tcW w:w="1643" w:type="pct"/>
            <w:vAlign w:val="bottom"/>
          </w:tcPr>
          <w:p w:rsidR="004C2086" w:rsidRPr="00D6167D" w:rsidRDefault="004C2086" w:rsidP="004C2086">
            <w:pPr>
              <w:pStyle w:val="1fffa"/>
            </w:pPr>
            <w:r w:rsidRPr="00D6167D">
              <w:t>63,0</w:t>
            </w:r>
          </w:p>
        </w:tc>
        <w:tc>
          <w:tcPr>
            <w:tcW w:w="1917" w:type="pct"/>
            <w:vAlign w:val="bottom"/>
          </w:tcPr>
          <w:p w:rsidR="004C2086" w:rsidRPr="00D6167D" w:rsidRDefault="004C2086" w:rsidP="004C2086">
            <w:pPr>
              <w:pStyle w:val="1fffa"/>
            </w:pPr>
            <w:r w:rsidRPr="00D6167D">
              <w:t>49,9</w:t>
            </w:r>
          </w:p>
        </w:tc>
      </w:tr>
      <w:tr w:rsidR="004C2086" w:rsidRPr="00D6167D" w:rsidTr="004C2086">
        <w:trPr>
          <w:trHeight w:val="227"/>
        </w:trPr>
        <w:tc>
          <w:tcPr>
            <w:tcW w:w="1440" w:type="pct"/>
            <w:vAlign w:val="center"/>
          </w:tcPr>
          <w:p w:rsidR="004C2086" w:rsidRPr="00D6167D" w:rsidRDefault="004C2086" w:rsidP="004C2086">
            <w:pPr>
              <w:pStyle w:val="1fffa"/>
            </w:pPr>
            <w:r w:rsidRPr="00D6167D">
              <w:t>-5</w:t>
            </w:r>
          </w:p>
        </w:tc>
        <w:tc>
          <w:tcPr>
            <w:tcW w:w="1643" w:type="pct"/>
            <w:vAlign w:val="bottom"/>
          </w:tcPr>
          <w:p w:rsidR="004C2086" w:rsidRPr="00D6167D" w:rsidRDefault="004C2086" w:rsidP="004C2086">
            <w:pPr>
              <w:pStyle w:val="1fffa"/>
            </w:pPr>
            <w:r w:rsidRPr="00D6167D">
              <w:t>64,7</w:t>
            </w:r>
          </w:p>
        </w:tc>
        <w:tc>
          <w:tcPr>
            <w:tcW w:w="1917" w:type="pct"/>
            <w:vAlign w:val="bottom"/>
          </w:tcPr>
          <w:p w:rsidR="004C2086" w:rsidRPr="00D6167D" w:rsidRDefault="004C2086" w:rsidP="004C2086">
            <w:pPr>
              <w:pStyle w:val="1fffa"/>
            </w:pPr>
            <w:r w:rsidRPr="00D6167D">
              <w:t>51,0</w:t>
            </w:r>
          </w:p>
        </w:tc>
      </w:tr>
      <w:tr w:rsidR="004C2086" w:rsidRPr="00D6167D" w:rsidTr="004C2086">
        <w:trPr>
          <w:trHeight w:val="227"/>
        </w:trPr>
        <w:tc>
          <w:tcPr>
            <w:tcW w:w="1440" w:type="pct"/>
            <w:vAlign w:val="center"/>
          </w:tcPr>
          <w:p w:rsidR="004C2086" w:rsidRPr="00D6167D" w:rsidRDefault="004C2086" w:rsidP="004C2086">
            <w:pPr>
              <w:pStyle w:val="1fffa"/>
            </w:pPr>
            <w:r w:rsidRPr="00D6167D">
              <w:t>-6</w:t>
            </w:r>
          </w:p>
        </w:tc>
        <w:tc>
          <w:tcPr>
            <w:tcW w:w="1643" w:type="pct"/>
            <w:vAlign w:val="bottom"/>
          </w:tcPr>
          <w:p w:rsidR="004C2086" w:rsidRPr="00D6167D" w:rsidRDefault="004C2086" w:rsidP="004C2086">
            <w:pPr>
              <w:pStyle w:val="1fffa"/>
            </w:pPr>
            <w:r w:rsidRPr="00D6167D">
              <w:t>66,4</w:t>
            </w:r>
          </w:p>
        </w:tc>
        <w:tc>
          <w:tcPr>
            <w:tcW w:w="1917" w:type="pct"/>
            <w:vAlign w:val="bottom"/>
          </w:tcPr>
          <w:p w:rsidR="004C2086" w:rsidRPr="00D6167D" w:rsidRDefault="004C2086" w:rsidP="004C2086">
            <w:pPr>
              <w:pStyle w:val="1fffa"/>
            </w:pPr>
            <w:r w:rsidRPr="00D6167D">
              <w:t>52,1</w:t>
            </w:r>
          </w:p>
        </w:tc>
      </w:tr>
      <w:tr w:rsidR="004C2086" w:rsidRPr="00D6167D" w:rsidTr="004C2086">
        <w:trPr>
          <w:trHeight w:val="227"/>
        </w:trPr>
        <w:tc>
          <w:tcPr>
            <w:tcW w:w="1440" w:type="pct"/>
            <w:vAlign w:val="center"/>
          </w:tcPr>
          <w:p w:rsidR="004C2086" w:rsidRPr="00D6167D" w:rsidRDefault="004C2086" w:rsidP="004C2086">
            <w:pPr>
              <w:pStyle w:val="1fffa"/>
            </w:pPr>
            <w:r w:rsidRPr="00D6167D">
              <w:t>-7</w:t>
            </w:r>
          </w:p>
        </w:tc>
        <w:tc>
          <w:tcPr>
            <w:tcW w:w="1643" w:type="pct"/>
            <w:vAlign w:val="bottom"/>
          </w:tcPr>
          <w:p w:rsidR="004C2086" w:rsidRPr="00D6167D" w:rsidRDefault="004C2086" w:rsidP="004C2086">
            <w:pPr>
              <w:pStyle w:val="1fffa"/>
            </w:pPr>
            <w:r w:rsidRPr="00D6167D">
              <w:t>68,0</w:t>
            </w:r>
          </w:p>
        </w:tc>
        <w:tc>
          <w:tcPr>
            <w:tcW w:w="1917" w:type="pct"/>
            <w:vAlign w:val="bottom"/>
          </w:tcPr>
          <w:p w:rsidR="004C2086" w:rsidRPr="00D6167D" w:rsidRDefault="004C2086" w:rsidP="004C2086">
            <w:pPr>
              <w:pStyle w:val="1fffa"/>
            </w:pPr>
            <w:r w:rsidRPr="00D6167D">
              <w:t>53,1</w:t>
            </w:r>
          </w:p>
        </w:tc>
      </w:tr>
      <w:tr w:rsidR="004C2086" w:rsidRPr="00D6167D" w:rsidTr="004C2086">
        <w:trPr>
          <w:trHeight w:val="227"/>
        </w:trPr>
        <w:tc>
          <w:tcPr>
            <w:tcW w:w="1440" w:type="pct"/>
            <w:vAlign w:val="center"/>
          </w:tcPr>
          <w:p w:rsidR="004C2086" w:rsidRPr="00D6167D" w:rsidRDefault="004C2086" w:rsidP="004C2086">
            <w:pPr>
              <w:pStyle w:val="1fffa"/>
            </w:pPr>
            <w:r w:rsidRPr="00D6167D">
              <w:t>-8</w:t>
            </w:r>
          </w:p>
        </w:tc>
        <w:tc>
          <w:tcPr>
            <w:tcW w:w="1643" w:type="pct"/>
            <w:vAlign w:val="bottom"/>
          </w:tcPr>
          <w:p w:rsidR="004C2086" w:rsidRPr="00D6167D" w:rsidRDefault="004C2086" w:rsidP="004C2086">
            <w:pPr>
              <w:pStyle w:val="1fffa"/>
            </w:pPr>
            <w:r w:rsidRPr="00D6167D">
              <w:t>69,7</w:t>
            </w:r>
          </w:p>
        </w:tc>
        <w:tc>
          <w:tcPr>
            <w:tcW w:w="1917" w:type="pct"/>
            <w:vAlign w:val="bottom"/>
          </w:tcPr>
          <w:p w:rsidR="004C2086" w:rsidRPr="00D6167D" w:rsidRDefault="004C2086" w:rsidP="004C2086">
            <w:pPr>
              <w:pStyle w:val="1fffa"/>
            </w:pPr>
            <w:r w:rsidRPr="00D6167D">
              <w:t>54,2</w:t>
            </w:r>
          </w:p>
        </w:tc>
      </w:tr>
      <w:tr w:rsidR="004C2086" w:rsidRPr="00D6167D" w:rsidTr="004C2086">
        <w:trPr>
          <w:trHeight w:val="227"/>
        </w:trPr>
        <w:tc>
          <w:tcPr>
            <w:tcW w:w="1440" w:type="pct"/>
            <w:vAlign w:val="center"/>
          </w:tcPr>
          <w:p w:rsidR="004C2086" w:rsidRPr="00D6167D" w:rsidRDefault="004C2086" w:rsidP="004C2086">
            <w:pPr>
              <w:pStyle w:val="1fffa"/>
            </w:pPr>
            <w:r w:rsidRPr="00D6167D">
              <w:t>-9</w:t>
            </w:r>
          </w:p>
        </w:tc>
        <w:tc>
          <w:tcPr>
            <w:tcW w:w="1643" w:type="pct"/>
            <w:vAlign w:val="bottom"/>
          </w:tcPr>
          <w:p w:rsidR="004C2086" w:rsidRPr="00D6167D" w:rsidRDefault="004C2086" w:rsidP="004C2086">
            <w:pPr>
              <w:pStyle w:val="1fffa"/>
            </w:pPr>
            <w:r w:rsidRPr="00D6167D">
              <w:t>71,3</w:t>
            </w:r>
          </w:p>
        </w:tc>
        <w:tc>
          <w:tcPr>
            <w:tcW w:w="1917" w:type="pct"/>
            <w:vAlign w:val="bottom"/>
          </w:tcPr>
          <w:p w:rsidR="004C2086" w:rsidRPr="00D6167D" w:rsidRDefault="004C2086" w:rsidP="004C2086">
            <w:pPr>
              <w:pStyle w:val="1fffa"/>
            </w:pPr>
            <w:r w:rsidRPr="00D6167D">
              <w:t>55,3</w:t>
            </w:r>
          </w:p>
        </w:tc>
      </w:tr>
      <w:tr w:rsidR="004C2086" w:rsidRPr="00D6167D" w:rsidTr="004C2086">
        <w:trPr>
          <w:trHeight w:val="227"/>
        </w:trPr>
        <w:tc>
          <w:tcPr>
            <w:tcW w:w="1440" w:type="pct"/>
            <w:vAlign w:val="center"/>
          </w:tcPr>
          <w:p w:rsidR="004C2086" w:rsidRPr="00D6167D" w:rsidRDefault="004C2086" w:rsidP="004C2086">
            <w:pPr>
              <w:pStyle w:val="1fffa"/>
            </w:pPr>
            <w:r w:rsidRPr="00D6167D">
              <w:t>-10</w:t>
            </w:r>
          </w:p>
        </w:tc>
        <w:tc>
          <w:tcPr>
            <w:tcW w:w="1643" w:type="pct"/>
            <w:vAlign w:val="bottom"/>
          </w:tcPr>
          <w:p w:rsidR="004C2086" w:rsidRPr="00D6167D" w:rsidRDefault="004C2086" w:rsidP="004C2086">
            <w:pPr>
              <w:pStyle w:val="1fffa"/>
            </w:pPr>
            <w:r w:rsidRPr="00D6167D">
              <w:t>73,0</w:t>
            </w:r>
          </w:p>
        </w:tc>
        <w:tc>
          <w:tcPr>
            <w:tcW w:w="1917" w:type="pct"/>
            <w:vAlign w:val="bottom"/>
          </w:tcPr>
          <w:p w:rsidR="004C2086" w:rsidRPr="00D6167D" w:rsidRDefault="004C2086" w:rsidP="004C2086">
            <w:pPr>
              <w:pStyle w:val="1fffa"/>
            </w:pPr>
            <w:r w:rsidRPr="00D6167D">
              <w:t>56,3</w:t>
            </w:r>
          </w:p>
        </w:tc>
      </w:tr>
      <w:tr w:rsidR="004C2086" w:rsidRPr="00D6167D" w:rsidTr="004C2086">
        <w:trPr>
          <w:trHeight w:val="227"/>
        </w:trPr>
        <w:tc>
          <w:tcPr>
            <w:tcW w:w="1440" w:type="pct"/>
            <w:vAlign w:val="center"/>
          </w:tcPr>
          <w:p w:rsidR="004C2086" w:rsidRPr="00D6167D" w:rsidRDefault="004C2086" w:rsidP="004C2086">
            <w:pPr>
              <w:pStyle w:val="1fffa"/>
            </w:pPr>
            <w:r w:rsidRPr="00D6167D">
              <w:t>-11</w:t>
            </w:r>
          </w:p>
        </w:tc>
        <w:tc>
          <w:tcPr>
            <w:tcW w:w="1643" w:type="pct"/>
            <w:vAlign w:val="bottom"/>
          </w:tcPr>
          <w:p w:rsidR="004C2086" w:rsidRPr="00D6167D" w:rsidRDefault="004C2086" w:rsidP="004C2086">
            <w:pPr>
              <w:pStyle w:val="1fffa"/>
            </w:pPr>
            <w:r w:rsidRPr="00D6167D">
              <w:t>74,6</w:t>
            </w:r>
          </w:p>
        </w:tc>
        <w:tc>
          <w:tcPr>
            <w:tcW w:w="1917" w:type="pct"/>
            <w:vAlign w:val="bottom"/>
          </w:tcPr>
          <w:p w:rsidR="004C2086" w:rsidRPr="00D6167D" w:rsidRDefault="004C2086" w:rsidP="004C2086">
            <w:pPr>
              <w:pStyle w:val="1fffa"/>
            </w:pPr>
            <w:r w:rsidRPr="00D6167D">
              <w:t>57,3</w:t>
            </w:r>
          </w:p>
        </w:tc>
      </w:tr>
      <w:tr w:rsidR="004C2086" w:rsidRPr="00D6167D" w:rsidTr="004C2086">
        <w:trPr>
          <w:trHeight w:val="227"/>
        </w:trPr>
        <w:tc>
          <w:tcPr>
            <w:tcW w:w="1440" w:type="pct"/>
            <w:vAlign w:val="center"/>
          </w:tcPr>
          <w:p w:rsidR="004C2086" w:rsidRPr="00D6167D" w:rsidRDefault="004C2086" w:rsidP="004C2086">
            <w:pPr>
              <w:pStyle w:val="1fffa"/>
            </w:pPr>
            <w:r w:rsidRPr="00D6167D">
              <w:t>-12</w:t>
            </w:r>
          </w:p>
        </w:tc>
        <w:tc>
          <w:tcPr>
            <w:tcW w:w="1643" w:type="pct"/>
            <w:vAlign w:val="bottom"/>
          </w:tcPr>
          <w:p w:rsidR="004C2086" w:rsidRPr="00D6167D" w:rsidRDefault="004C2086" w:rsidP="004C2086">
            <w:pPr>
              <w:pStyle w:val="1fffa"/>
            </w:pPr>
            <w:r w:rsidRPr="00D6167D">
              <w:t>76,2</w:t>
            </w:r>
          </w:p>
        </w:tc>
        <w:tc>
          <w:tcPr>
            <w:tcW w:w="1917" w:type="pct"/>
            <w:vAlign w:val="bottom"/>
          </w:tcPr>
          <w:p w:rsidR="004C2086" w:rsidRPr="00D6167D" w:rsidRDefault="004C2086" w:rsidP="004C2086">
            <w:pPr>
              <w:pStyle w:val="1fffa"/>
            </w:pPr>
            <w:r w:rsidRPr="00D6167D">
              <w:t>58,3</w:t>
            </w:r>
          </w:p>
        </w:tc>
      </w:tr>
      <w:tr w:rsidR="004C2086" w:rsidRPr="00D6167D" w:rsidTr="004C2086">
        <w:trPr>
          <w:trHeight w:val="227"/>
        </w:trPr>
        <w:tc>
          <w:tcPr>
            <w:tcW w:w="1440" w:type="pct"/>
            <w:vAlign w:val="center"/>
          </w:tcPr>
          <w:p w:rsidR="004C2086" w:rsidRPr="00D6167D" w:rsidRDefault="004C2086" w:rsidP="004C2086">
            <w:pPr>
              <w:pStyle w:val="1fffa"/>
            </w:pPr>
            <w:r w:rsidRPr="00D6167D">
              <w:t>-13</w:t>
            </w:r>
          </w:p>
        </w:tc>
        <w:tc>
          <w:tcPr>
            <w:tcW w:w="1643" w:type="pct"/>
            <w:vAlign w:val="bottom"/>
          </w:tcPr>
          <w:p w:rsidR="004C2086" w:rsidRPr="00D6167D" w:rsidRDefault="004C2086" w:rsidP="004C2086">
            <w:pPr>
              <w:pStyle w:val="1fffa"/>
            </w:pPr>
            <w:r w:rsidRPr="00D6167D">
              <w:t>77,8</w:t>
            </w:r>
          </w:p>
        </w:tc>
        <w:tc>
          <w:tcPr>
            <w:tcW w:w="1917" w:type="pct"/>
            <w:vAlign w:val="bottom"/>
          </w:tcPr>
          <w:p w:rsidR="004C2086" w:rsidRPr="00D6167D" w:rsidRDefault="004C2086" w:rsidP="004C2086">
            <w:pPr>
              <w:pStyle w:val="1fffa"/>
            </w:pPr>
            <w:r w:rsidRPr="00D6167D">
              <w:t>59,4</w:t>
            </w:r>
          </w:p>
        </w:tc>
      </w:tr>
      <w:tr w:rsidR="004C2086" w:rsidRPr="00D6167D" w:rsidTr="004C2086">
        <w:trPr>
          <w:trHeight w:val="227"/>
        </w:trPr>
        <w:tc>
          <w:tcPr>
            <w:tcW w:w="1440" w:type="pct"/>
            <w:vAlign w:val="center"/>
          </w:tcPr>
          <w:p w:rsidR="004C2086" w:rsidRPr="00D6167D" w:rsidRDefault="004C2086" w:rsidP="004C2086">
            <w:pPr>
              <w:pStyle w:val="1fffa"/>
            </w:pPr>
            <w:r w:rsidRPr="00D6167D">
              <w:t>-14</w:t>
            </w:r>
          </w:p>
        </w:tc>
        <w:tc>
          <w:tcPr>
            <w:tcW w:w="1643" w:type="pct"/>
            <w:vAlign w:val="bottom"/>
          </w:tcPr>
          <w:p w:rsidR="004C2086" w:rsidRPr="00D6167D" w:rsidRDefault="004C2086" w:rsidP="004C2086">
            <w:pPr>
              <w:pStyle w:val="1fffa"/>
            </w:pPr>
            <w:r w:rsidRPr="00D6167D">
              <w:t>79,4</w:t>
            </w:r>
          </w:p>
        </w:tc>
        <w:tc>
          <w:tcPr>
            <w:tcW w:w="1917" w:type="pct"/>
            <w:vAlign w:val="bottom"/>
          </w:tcPr>
          <w:p w:rsidR="004C2086" w:rsidRPr="00D6167D" w:rsidRDefault="004C2086" w:rsidP="004C2086">
            <w:pPr>
              <w:pStyle w:val="1fffa"/>
            </w:pPr>
            <w:r w:rsidRPr="00D6167D">
              <w:t>60,4</w:t>
            </w:r>
          </w:p>
        </w:tc>
      </w:tr>
      <w:tr w:rsidR="004C2086" w:rsidRPr="00D6167D" w:rsidTr="004C2086">
        <w:trPr>
          <w:trHeight w:val="227"/>
        </w:trPr>
        <w:tc>
          <w:tcPr>
            <w:tcW w:w="1440" w:type="pct"/>
            <w:vAlign w:val="center"/>
          </w:tcPr>
          <w:p w:rsidR="004C2086" w:rsidRPr="00D6167D" w:rsidRDefault="004C2086" w:rsidP="004C2086">
            <w:pPr>
              <w:pStyle w:val="1fffa"/>
            </w:pPr>
            <w:r w:rsidRPr="00D6167D">
              <w:t>-15</w:t>
            </w:r>
          </w:p>
        </w:tc>
        <w:tc>
          <w:tcPr>
            <w:tcW w:w="1643" w:type="pct"/>
            <w:vAlign w:val="bottom"/>
          </w:tcPr>
          <w:p w:rsidR="004C2086" w:rsidRPr="00D6167D" w:rsidRDefault="004C2086" w:rsidP="004C2086">
            <w:pPr>
              <w:pStyle w:val="1fffa"/>
            </w:pPr>
            <w:r w:rsidRPr="00D6167D">
              <w:t>81,0</w:t>
            </w:r>
          </w:p>
        </w:tc>
        <w:tc>
          <w:tcPr>
            <w:tcW w:w="1917" w:type="pct"/>
            <w:vAlign w:val="bottom"/>
          </w:tcPr>
          <w:p w:rsidR="004C2086" w:rsidRPr="00D6167D" w:rsidRDefault="004C2086" w:rsidP="004C2086">
            <w:pPr>
              <w:pStyle w:val="1fffa"/>
            </w:pPr>
            <w:r w:rsidRPr="00D6167D">
              <w:t>61,4</w:t>
            </w:r>
          </w:p>
        </w:tc>
      </w:tr>
      <w:tr w:rsidR="004C2086" w:rsidRPr="00D6167D" w:rsidTr="004C2086">
        <w:trPr>
          <w:trHeight w:val="227"/>
        </w:trPr>
        <w:tc>
          <w:tcPr>
            <w:tcW w:w="1440" w:type="pct"/>
            <w:vAlign w:val="center"/>
          </w:tcPr>
          <w:p w:rsidR="004C2086" w:rsidRPr="00D6167D" w:rsidRDefault="004C2086" w:rsidP="004C2086">
            <w:pPr>
              <w:pStyle w:val="1fffa"/>
            </w:pPr>
            <w:r w:rsidRPr="00D6167D">
              <w:t>-16</w:t>
            </w:r>
          </w:p>
        </w:tc>
        <w:tc>
          <w:tcPr>
            <w:tcW w:w="1643" w:type="pct"/>
            <w:vAlign w:val="bottom"/>
          </w:tcPr>
          <w:p w:rsidR="004C2086" w:rsidRPr="00D6167D" w:rsidRDefault="004C2086" w:rsidP="004C2086">
            <w:pPr>
              <w:pStyle w:val="1fffa"/>
            </w:pPr>
            <w:r w:rsidRPr="00D6167D">
              <w:t>82,6</w:t>
            </w:r>
          </w:p>
        </w:tc>
        <w:tc>
          <w:tcPr>
            <w:tcW w:w="1917" w:type="pct"/>
            <w:vAlign w:val="bottom"/>
          </w:tcPr>
          <w:p w:rsidR="004C2086" w:rsidRPr="00D6167D" w:rsidRDefault="004C2086" w:rsidP="004C2086">
            <w:pPr>
              <w:pStyle w:val="1fffa"/>
            </w:pPr>
            <w:r w:rsidRPr="00D6167D">
              <w:t>62,3</w:t>
            </w:r>
          </w:p>
        </w:tc>
      </w:tr>
      <w:tr w:rsidR="004C2086" w:rsidRPr="00D6167D" w:rsidTr="004C2086">
        <w:trPr>
          <w:trHeight w:val="227"/>
        </w:trPr>
        <w:tc>
          <w:tcPr>
            <w:tcW w:w="1440" w:type="pct"/>
            <w:vAlign w:val="center"/>
          </w:tcPr>
          <w:p w:rsidR="004C2086" w:rsidRPr="00D6167D" w:rsidRDefault="004C2086" w:rsidP="004C2086">
            <w:pPr>
              <w:pStyle w:val="1fffa"/>
            </w:pPr>
            <w:r w:rsidRPr="00D6167D">
              <w:t>-17</w:t>
            </w:r>
          </w:p>
        </w:tc>
        <w:tc>
          <w:tcPr>
            <w:tcW w:w="1643" w:type="pct"/>
            <w:vAlign w:val="bottom"/>
          </w:tcPr>
          <w:p w:rsidR="004C2086" w:rsidRPr="00D6167D" w:rsidRDefault="004C2086" w:rsidP="004C2086">
            <w:pPr>
              <w:pStyle w:val="1fffa"/>
            </w:pPr>
            <w:r w:rsidRPr="00D6167D">
              <w:t>84,2</w:t>
            </w:r>
          </w:p>
        </w:tc>
        <w:tc>
          <w:tcPr>
            <w:tcW w:w="1917" w:type="pct"/>
            <w:vAlign w:val="bottom"/>
          </w:tcPr>
          <w:p w:rsidR="004C2086" w:rsidRPr="00D6167D" w:rsidRDefault="004C2086" w:rsidP="004C2086">
            <w:pPr>
              <w:pStyle w:val="1fffa"/>
            </w:pPr>
            <w:r w:rsidRPr="00D6167D">
              <w:t>63,3</w:t>
            </w:r>
          </w:p>
        </w:tc>
      </w:tr>
      <w:tr w:rsidR="004C2086" w:rsidRPr="00D6167D" w:rsidTr="004C2086">
        <w:trPr>
          <w:trHeight w:val="227"/>
        </w:trPr>
        <w:tc>
          <w:tcPr>
            <w:tcW w:w="1440" w:type="pct"/>
            <w:vAlign w:val="center"/>
          </w:tcPr>
          <w:p w:rsidR="004C2086" w:rsidRPr="00D6167D" w:rsidRDefault="004C2086" w:rsidP="004C2086">
            <w:pPr>
              <w:pStyle w:val="1fffa"/>
            </w:pPr>
            <w:r w:rsidRPr="00D6167D">
              <w:t>-18</w:t>
            </w:r>
          </w:p>
        </w:tc>
        <w:tc>
          <w:tcPr>
            <w:tcW w:w="1643" w:type="pct"/>
            <w:vAlign w:val="bottom"/>
          </w:tcPr>
          <w:p w:rsidR="004C2086" w:rsidRPr="00D6167D" w:rsidRDefault="004C2086" w:rsidP="004C2086">
            <w:pPr>
              <w:pStyle w:val="1fffa"/>
            </w:pPr>
            <w:r w:rsidRPr="00D6167D">
              <w:t>85,7</w:t>
            </w:r>
          </w:p>
        </w:tc>
        <w:tc>
          <w:tcPr>
            <w:tcW w:w="1917" w:type="pct"/>
            <w:vAlign w:val="bottom"/>
          </w:tcPr>
          <w:p w:rsidR="004C2086" w:rsidRPr="00D6167D" w:rsidRDefault="004C2086" w:rsidP="004C2086">
            <w:pPr>
              <w:pStyle w:val="1fffa"/>
            </w:pPr>
            <w:r w:rsidRPr="00D6167D">
              <w:t>64,3</w:t>
            </w:r>
          </w:p>
        </w:tc>
      </w:tr>
      <w:tr w:rsidR="004C2086" w:rsidRPr="00D6167D" w:rsidTr="004C2086">
        <w:trPr>
          <w:trHeight w:val="227"/>
        </w:trPr>
        <w:tc>
          <w:tcPr>
            <w:tcW w:w="1440" w:type="pct"/>
            <w:vAlign w:val="center"/>
          </w:tcPr>
          <w:p w:rsidR="004C2086" w:rsidRPr="00D6167D" w:rsidRDefault="004C2086" w:rsidP="004C2086">
            <w:pPr>
              <w:pStyle w:val="1fffa"/>
            </w:pPr>
            <w:r w:rsidRPr="00D6167D">
              <w:t>-19</w:t>
            </w:r>
          </w:p>
        </w:tc>
        <w:tc>
          <w:tcPr>
            <w:tcW w:w="1643" w:type="pct"/>
            <w:vAlign w:val="bottom"/>
          </w:tcPr>
          <w:p w:rsidR="004C2086" w:rsidRPr="00D6167D" w:rsidRDefault="004C2086" w:rsidP="004C2086">
            <w:pPr>
              <w:pStyle w:val="1fffa"/>
            </w:pPr>
            <w:r w:rsidRPr="00D6167D">
              <w:t>87,3</w:t>
            </w:r>
          </w:p>
        </w:tc>
        <w:tc>
          <w:tcPr>
            <w:tcW w:w="1917" w:type="pct"/>
            <w:vAlign w:val="bottom"/>
          </w:tcPr>
          <w:p w:rsidR="004C2086" w:rsidRPr="00D6167D" w:rsidRDefault="004C2086" w:rsidP="004C2086">
            <w:pPr>
              <w:pStyle w:val="1fffa"/>
            </w:pPr>
            <w:r w:rsidRPr="00D6167D">
              <w:t>65,3</w:t>
            </w:r>
          </w:p>
        </w:tc>
      </w:tr>
      <w:tr w:rsidR="004C2086" w:rsidRPr="00D6167D" w:rsidTr="004C2086">
        <w:trPr>
          <w:trHeight w:val="227"/>
        </w:trPr>
        <w:tc>
          <w:tcPr>
            <w:tcW w:w="1440" w:type="pct"/>
            <w:vAlign w:val="center"/>
          </w:tcPr>
          <w:p w:rsidR="004C2086" w:rsidRPr="00D6167D" w:rsidRDefault="004C2086" w:rsidP="004C2086">
            <w:pPr>
              <w:pStyle w:val="1fffa"/>
            </w:pPr>
            <w:r w:rsidRPr="00D6167D">
              <w:t>-20</w:t>
            </w:r>
          </w:p>
        </w:tc>
        <w:tc>
          <w:tcPr>
            <w:tcW w:w="1643" w:type="pct"/>
            <w:vAlign w:val="bottom"/>
          </w:tcPr>
          <w:p w:rsidR="004C2086" w:rsidRPr="00D6167D" w:rsidRDefault="004C2086" w:rsidP="004C2086">
            <w:pPr>
              <w:pStyle w:val="1fffa"/>
            </w:pPr>
            <w:r w:rsidRPr="00D6167D">
              <w:t>88,8</w:t>
            </w:r>
          </w:p>
        </w:tc>
        <w:tc>
          <w:tcPr>
            <w:tcW w:w="1917" w:type="pct"/>
            <w:vAlign w:val="bottom"/>
          </w:tcPr>
          <w:p w:rsidR="004C2086" w:rsidRPr="00D6167D" w:rsidRDefault="004C2086" w:rsidP="004C2086">
            <w:pPr>
              <w:pStyle w:val="1fffa"/>
            </w:pPr>
            <w:r w:rsidRPr="00D6167D">
              <w:t>66,2</w:t>
            </w:r>
          </w:p>
        </w:tc>
      </w:tr>
      <w:tr w:rsidR="004C2086" w:rsidRPr="00D6167D" w:rsidTr="004C2086">
        <w:trPr>
          <w:trHeight w:val="227"/>
        </w:trPr>
        <w:tc>
          <w:tcPr>
            <w:tcW w:w="1440" w:type="pct"/>
            <w:vAlign w:val="center"/>
          </w:tcPr>
          <w:p w:rsidR="004C2086" w:rsidRPr="00D6167D" w:rsidRDefault="004C2086" w:rsidP="004C2086">
            <w:pPr>
              <w:pStyle w:val="1fffa"/>
            </w:pPr>
            <w:r w:rsidRPr="00D6167D">
              <w:t>-21</w:t>
            </w:r>
          </w:p>
        </w:tc>
        <w:tc>
          <w:tcPr>
            <w:tcW w:w="1643" w:type="pct"/>
            <w:vAlign w:val="bottom"/>
          </w:tcPr>
          <w:p w:rsidR="004C2086" w:rsidRPr="00D6167D" w:rsidRDefault="004C2086" w:rsidP="004C2086">
            <w:pPr>
              <w:pStyle w:val="1fffa"/>
            </w:pPr>
            <w:r w:rsidRPr="00D6167D">
              <w:t>90,4</w:t>
            </w:r>
          </w:p>
        </w:tc>
        <w:tc>
          <w:tcPr>
            <w:tcW w:w="1917" w:type="pct"/>
            <w:vAlign w:val="bottom"/>
          </w:tcPr>
          <w:p w:rsidR="004C2086" w:rsidRPr="00D6167D" w:rsidRDefault="004C2086" w:rsidP="004C2086">
            <w:pPr>
              <w:pStyle w:val="1fffa"/>
            </w:pPr>
            <w:r w:rsidRPr="00D6167D">
              <w:t>67,2</w:t>
            </w:r>
          </w:p>
        </w:tc>
      </w:tr>
      <w:tr w:rsidR="004C2086" w:rsidRPr="00D6167D" w:rsidTr="004C2086">
        <w:trPr>
          <w:trHeight w:val="227"/>
        </w:trPr>
        <w:tc>
          <w:tcPr>
            <w:tcW w:w="1440" w:type="pct"/>
            <w:vAlign w:val="center"/>
          </w:tcPr>
          <w:p w:rsidR="004C2086" w:rsidRPr="00D6167D" w:rsidRDefault="004C2086" w:rsidP="004C2086">
            <w:pPr>
              <w:pStyle w:val="1fffa"/>
            </w:pPr>
            <w:r w:rsidRPr="00D6167D">
              <w:t>-22</w:t>
            </w:r>
          </w:p>
        </w:tc>
        <w:tc>
          <w:tcPr>
            <w:tcW w:w="1643" w:type="pct"/>
            <w:vAlign w:val="bottom"/>
          </w:tcPr>
          <w:p w:rsidR="004C2086" w:rsidRPr="00D6167D" w:rsidRDefault="004C2086" w:rsidP="004C2086">
            <w:pPr>
              <w:pStyle w:val="1fffa"/>
            </w:pPr>
            <w:r w:rsidRPr="00D6167D">
              <w:t>91,9</w:t>
            </w:r>
          </w:p>
        </w:tc>
        <w:tc>
          <w:tcPr>
            <w:tcW w:w="1917" w:type="pct"/>
            <w:vAlign w:val="bottom"/>
          </w:tcPr>
          <w:p w:rsidR="004C2086" w:rsidRPr="00D6167D" w:rsidRDefault="004C2086" w:rsidP="004C2086">
            <w:pPr>
              <w:pStyle w:val="1fffa"/>
            </w:pPr>
            <w:r w:rsidRPr="00D6167D">
              <w:t>68,1</w:t>
            </w:r>
          </w:p>
        </w:tc>
      </w:tr>
      <w:tr w:rsidR="004C2086" w:rsidRPr="00D6167D" w:rsidTr="004C2086">
        <w:trPr>
          <w:trHeight w:val="227"/>
        </w:trPr>
        <w:tc>
          <w:tcPr>
            <w:tcW w:w="1440" w:type="pct"/>
            <w:vAlign w:val="center"/>
          </w:tcPr>
          <w:p w:rsidR="004C2086" w:rsidRPr="00D6167D" w:rsidRDefault="004C2086" w:rsidP="004C2086">
            <w:pPr>
              <w:pStyle w:val="1fffa"/>
            </w:pPr>
            <w:r w:rsidRPr="00D6167D">
              <w:t>-23</w:t>
            </w:r>
          </w:p>
        </w:tc>
        <w:tc>
          <w:tcPr>
            <w:tcW w:w="1643" w:type="pct"/>
            <w:vAlign w:val="bottom"/>
          </w:tcPr>
          <w:p w:rsidR="004C2086" w:rsidRPr="00D6167D" w:rsidRDefault="004C2086" w:rsidP="004C2086">
            <w:pPr>
              <w:pStyle w:val="1fffa"/>
            </w:pPr>
            <w:r w:rsidRPr="00D6167D">
              <w:t>93,5</w:t>
            </w:r>
          </w:p>
        </w:tc>
        <w:tc>
          <w:tcPr>
            <w:tcW w:w="1917" w:type="pct"/>
            <w:vAlign w:val="bottom"/>
          </w:tcPr>
          <w:p w:rsidR="004C2086" w:rsidRPr="00D6167D" w:rsidRDefault="004C2086" w:rsidP="004C2086">
            <w:pPr>
              <w:pStyle w:val="1fffa"/>
            </w:pPr>
            <w:r w:rsidRPr="00D6167D">
              <w:t>69,1</w:t>
            </w:r>
          </w:p>
        </w:tc>
      </w:tr>
      <w:tr w:rsidR="004C2086" w:rsidRPr="00D6167D" w:rsidTr="004C2086">
        <w:trPr>
          <w:trHeight w:val="227"/>
        </w:trPr>
        <w:tc>
          <w:tcPr>
            <w:tcW w:w="1440" w:type="pct"/>
            <w:vAlign w:val="center"/>
          </w:tcPr>
          <w:p w:rsidR="004C2086" w:rsidRPr="00D6167D" w:rsidRDefault="004C2086" w:rsidP="004C2086">
            <w:pPr>
              <w:pStyle w:val="1fffa"/>
            </w:pPr>
            <w:r w:rsidRPr="00D6167D">
              <w:t>-24</w:t>
            </w:r>
          </w:p>
        </w:tc>
        <w:tc>
          <w:tcPr>
            <w:tcW w:w="1643" w:type="pct"/>
            <w:vAlign w:val="bottom"/>
          </w:tcPr>
          <w:p w:rsidR="004C2086" w:rsidRPr="00D6167D" w:rsidRDefault="004C2086" w:rsidP="004C2086">
            <w:pPr>
              <w:pStyle w:val="1fffa"/>
            </w:pPr>
            <w:r w:rsidRPr="00D6167D">
              <w:t>95,0</w:t>
            </w:r>
          </w:p>
        </w:tc>
        <w:tc>
          <w:tcPr>
            <w:tcW w:w="1917" w:type="pct"/>
            <w:vAlign w:val="bottom"/>
          </w:tcPr>
          <w:p w:rsidR="004C2086" w:rsidRPr="00D6167D" w:rsidRDefault="004C2086" w:rsidP="004C2086">
            <w:pPr>
              <w:pStyle w:val="1fffa"/>
            </w:pPr>
            <w:r w:rsidRPr="00D6167D">
              <w:t>70,0</w:t>
            </w:r>
          </w:p>
        </w:tc>
      </w:tr>
    </w:tbl>
    <w:p w:rsidR="00537475" w:rsidRPr="0035518F" w:rsidRDefault="00537475" w:rsidP="00537475">
      <w:pPr>
        <w:ind w:firstLine="709"/>
        <w:rPr>
          <w:rFonts w:ascii="Times New Roman" w:hAnsi="Times New Roman"/>
          <w:kern w:val="28"/>
          <w:lang w:val="ru-RU"/>
        </w:rPr>
      </w:pPr>
    </w:p>
    <w:p w:rsidR="00F530EE" w:rsidRPr="0035518F" w:rsidRDefault="00F530EE" w:rsidP="00F530EE">
      <w:pPr>
        <w:pStyle w:val="20"/>
        <w:keepNext w:val="0"/>
        <w:widowControl w:val="0"/>
        <w:spacing w:before="240" w:line="240" w:lineRule="auto"/>
        <w:textAlignment w:val="baseline"/>
        <w:rPr>
          <w:rFonts w:cs="Times New Roman"/>
        </w:rPr>
      </w:pPr>
      <w:bookmarkStart w:id="33" w:name="_Toc9166511"/>
      <w:r w:rsidRPr="0035518F">
        <w:rPr>
          <w:rFonts w:cs="Times New Roman"/>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3"/>
    </w:p>
    <w:p w:rsidR="00F530EE" w:rsidRPr="0035518F" w:rsidRDefault="008364C6" w:rsidP="00D172FE">
      <w:pPr>
        <w:pStyle w:val="11f8"/>
        <w:rPr>
          <w:rFonts w:cs="Times New Roman"/>
        </w:rPr>
      </w:pPr>
      <w:r w:rsidRPr="0035518F">
        <w:rPr>
          <w:rFonts w:cs="Times New Roman"/>
        </w:rPr>
        <w:t xml:space="preserve">Предложения по </w:t>
      </w:r>
      <w:r w:rsidR="00BE1B24" w:rsidRPr="0035518F">
        <w:rPr>
          <w:rFonts w:cs="Times New Roman"/>
        </w:rPr>
        <w:t xml:space="preserve">изменению </w:t>
      </w:r>
      <w:r w:rsidRPr="0035518F">
        <w:rPr>
          <w:rFonts w:cs="Times New Roman"/>
        </w:rPr>
        <w:t>перспективной установленной тепловой мощности отсутствуют. Мощности существующих источников теплоснабжения достаточно для обеспечения теплоснабжением существующих и перспективных потребителей.</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34" w:name="_Toc9166512"/>
      <w:r w:rsidRPr="0035518F">
        <w:rPr>
          <w:rFonts w:cs="Times New Roman"/>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4"/>
    </w:p>
    <w:p w:rsidR="00F530EE" w:rsidRPr="0035518F" w:rsidRDefault="008364C6" w:rsidP="00D172FE">
      <w:pPr>
        <w:pStyle w:val="11f8"/>
        <w:rPr>
          <w:rFonts w:cs="Times New Roman"/>
        </w:rPr>
      </w:pPr>
      <w:r w:rsidRPr="0035518F">
        <w:rPr>
          <w:rFonts w:cs="Times New Roman"/>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BE1B24">
      <w:pPr>
        <w:pStyle w:val="19"/>
      </w:pPr>
      <w:bookmarkStart w:id="35" w:name="_Toc9166513"/>
      <w:r w:rsidRPr="0035518F">
        <w:lastRenderedPageBreak/>
        <w:t xml:space="preserve">Предложения </w:t>
      </w:r>
      <w:r w:rsidR="00BE1B24" w:rsidRPr="0035518F">
        <w:t>по строительству, реконструкции и (или) модернизации тепловых сетей</w:t>
      </w:r>
      <w:bookmarkEnd w:id="35"/>
    </w:p>
    <w:p w:rsidR="00F530EE" w:rsidRPr="0035518F" w:rsidRDefault="00F530EE" w:rsidP="00BE1B24">
      <w:pPr>
        <w:pStyle w:val="20"/>
        <w:rPr>
          <w:rFonts w:cs="Times New Roman"/>
        </w:rPr>
      </w:pPr>
      <w:bookmarkStart w:id="36" w:name="_Toc9166514"/>
      <w:r w:rsidRPr="0035518F">
        <w:rPr>
          <w:rFonts w:cs="Times New Roman"/>
        </w:rPr>
        <w:t xml:space="preserve">Предложения </w:t>
      </w:r>
      <w:r w:rsidR="00BE1B24" w:rsidRPr="0035518F">
        <w:rPr>
          <w:rFonts w:cs="Times New Roman"/>
        </w:rPr>
        <w:t>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6"/>
    </w:p>
    <w:p w:rsidR="00F530EE" w:rsidRPr="0035518F" w:rsidRDefault="00BE1B24" w:rsidP="00D172FE">
      <w:pPr>
        <w:pStyle w:val="11f8"/>
        <w:rPr>
          <w:rFonts w:cs="Times New Roman"/>
        </w:rPr>
      </w:pPr>
      <w:r w:rsidRPr="0035518F">
        <w:rPr>
          <w:rFonts w:cs="Times New Roman"/>
        </w:rPr>
        <w:t>Перераспределение тепловой нагрузки из зон с дефицитом тепловой мощности в зоны с избытком тепловой мощности не требуется. Зоны с дефицитом тепловой мощности отсутствуют.</w:t>
      </w:r>
    </w:p>
    <w:p w:rsidR="00F530EE" w:rsidRPr="0035518F" w:rsidRDefault="00F530EE" w:rsidP="00BE1B24">
      <w:pPr>
        <w:pStyle w:val="20"/>
        <w:rPr>
          <w:rFonts w:eastAsia="Calibri" w:cs="Times New Roman"/>
          <w:szCs w:val="24"/>
          <w:lang w:bidi="ar-SA"/>
        </w:rPr>
      </w:pPr>
      <w:bookmarkStart w:id="37" w:name="_Toc9166515"/>
      <w:r w:rsidRPr="0035518F">
        <w:rPr>
          <w:rFonts w:cs="Times New Roman"/>
        </w:rPr>
        <w:t xml:space="preserve">Предложения </w:t>
      </w:r>
      <w:r w:rsidR="00BE1B24" w:rsidRPr="0035518F">
        <w:rPr>
          <w:rFonts w:cs="Times New Roman"/>
        </w:rPr>
        <w:t>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37"/>
    </w:p>
    <w:p w:rsidR="008364C6" w:rsidRPr="0035518F" w:rsidRDefault="00BE1B24" w:rsidP="00D172FE">
      <w:pPr>
        <w:pStyle w:val="11f8"/>
        <w:rPr>
          <w:rFonts w:cs="Times New Roman"/>
        </w:rPr>
      </w:pPr>
      <w:r w:rsidRPr="0035518F">
        <w:rPr>
          <w:rFonts w:cs="Times New Roman"/>
        </w:rPr>
        <w:t xml:space="preserve">Согласно данным администрации на территории </w:t>
      </w:r>
      <w:r w:rsidR="00120A36">
        <w:rPr>
          <w:rFonts w:cs="Times New Roman"/>
        </w:rPr>
        <w:t>Ропшинского сельского поселен</w:t>
      </w:r>
      <w:r w:rsidR="00E11F65">
        <w:rPr>
          <w:rFonts w:cs="Times New Roman"/>
        </w:rPr>
        <w:t>и</w:t>
      </w:r>
      <w:r w:rsidR="00120A36">
        <w:rPr>
          <w:rFonts w:cs="Times New Roman"/>
        </w:rPr>
        <w:t>я</w:t>
      </w:r>
      <w:r w:rsidR="00F2275B">
        <w:rPr>
          <w:rFonts w:cs="Times New Roman"/>
        </w:rPr>
        <w:t xml:space="preserve"> </w:t>
      </w:r>
      <w:r w:rsidR="009E362F" w:rsidRPr="009E362F">
        <w:rPr>
          <w:rFonts w:cs="Times New Roman"/>
        </w:rPr>
        <w:t>предусматривается</w:t>
      </w:r>
      <w:r w:rsidRPr="0035518F">
        <w:rPr>
          <w:rFonts w:cs="Times New Roman"/>
        </w:rPr>
        <w:t xml:space="preserve"> строительство тепловых сетей для обеспечени</w:t>
      </w:r>
      <w:r w:rsidR="00990621" w:rsidRPr="0035518F">
        <w:rPr>
          <w:rFonts w:cs="Times New Roman"/>
        </w:rPr>
        <w:t>я перспективных приростов тепло</w:t>
      </w:r>
      <w:r w:rsidRPr="0035518F">
        <w:rPr>
          <w:rFonts w:cs="Times New Roman"/>
        </w:rPr>
        <w:t>вой нагрузки.</w:t>
      </w:r>
    </w:p>
    <w:p w:rsidR="00537475" w:rsidRDefault="00537475"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Pr="0035518F" w:rsidRDefault="00F2275B" w:rsidP="005618CB">
      <w:pPr>
        <w:spacing w:after="120" w:line="276" w:lineRule="auto"/>
        <w:ind w:firstLine="709"/>
        <w:rPr>
          <w:rFonts w:ascii="Times New Roman" w:eastAsia="Calibri" w:hAnsi="Times New Roman"/>
          <w:szCs w:val="24"/>
          <w:lang w:val="ru-RU" w:bidi="ar-SA"/>
        </w:rPr>
      </w:pPr>
    </w:p>
    <w:p w:rsidR="00F530EE" w:rsidRPr="00F2275B" w:rsidRDefault="00F530EE" w:rsidP="00F2275B">
      <w:pPr>
        <w:pStyle w:val="20"/>
        <w:rPr>
          <w:rFonts w:cs="Times New Roman"/>
        </w:rPr>
      </w:pPr>
      <w:bookmarkStart w:id="38" w:name="_Toc9166516"/>
      <w:r w:rsidRPr="0035518F">
        <w:rPr>
          <w:rFonts w:cs="Times New Roman"/>
        </w:rPr>
        <w:lastRenderedPageBreak/>
        <w:t xml:space="preserve">Предложения </w:t>
      </w:r>
      <w:r w:rsidR="00BE1B24" w:rsidRPr="0035518F">
        <w:rPr>
          <w:rFonts w:cs="Times New Roman"/>
        </w:rPr>
        <w:t>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8"/>
    </w:p>
    <w:p w:rsidR="00537475" w:rsidRPr="0035518F" w:rsidRDefault="00537475" w:rsidP="00D172FE">
      <w:pPr>
        <w:pStyle w:val="11f8"/>
        <w:rPr>
          <w:rFonts w:cs="Times New Roman"/>
        </w:rPr>
      </w:pPr>
      <w:r w:rsidRPr="0035518F">
        <w:rPr>
          <w:rFonts w:cs="Times New Roman"/>
        </w:rPr>
        <w:t>Строительство</w:t>
      </w:r>
      <w:r w:rsidR="00BE1B24" w:rsidRPr="0035518F">
        <w:rPr>
          <w:rFonts w:cs="Times New Roman"/>
        </w:rPr>
        <w:t>, реконструкция и (или) модернизация</w:t>
      </w:r>
      <w:r w:rsidRPr="0035518F">
        <w:rPr>
          <w:rFonts w:cs="Times New Roman"/>
        </w:rPr>
        <w:t xml:space="preserve">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w:t>
      </w:r>
    </w:p>
    <w:p w:rsidR="00F530EE" w:rsidRPr="0035518F" w:rsidRDefault="00F530EE" w:rsidP="00BE1B24">
      <w:pPr>
        <w:pStyle w:val="20"/>
        <w:rPr>
          <w:rFonts w:eastAsia="Calibri" w:cs="Times New Roman"/>
          <w:szCs w:val="24"/>
          <w:lang w:bidi="ar-SA"/>
        </w:rPr>
      </w:pPr>
      <w:bookmarkStart w:id="39" w:name="_Toc9166517"/>
      <w:r w:rsidRPr="0035518F">
        <w:rPr>
          <w:rFonts w:cs="Times New Roman"/>
        </w:rPr>
        <w:t xml:space="preserve">Предложения </w:t>
      </w:r>
      <w:r w:rsidR="00BE1B24" w:rsidRPr="0035518F">
        <w:rPr>
          <w:rFonts w:cs="Times New Roman"/>
        </w:rPr>
        <w:t>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9"/>
    </w:p>
    <w:p w:rsidR="00537475" w:rsidRPr="0035518F" w:rsidRDefault="00537475" w:rsidP="00D172FE">
      <w:pPr>
        <w:pStyle w:val="11f8"/>
        <w:rPr>
          <w:rFonts w:cs="Times New Roman"/>
        </w:rPr>
      </w:pPr>
      <w:r w:rsidRPr="0035518F">
        <w:rPr>
          <w:rFonts w:cs="Times New Roman"/>
        </w:rPr>
        <w:t xml:space="preserve">Строительство и реконструкция </w:t>
      </w:r>
      <w:r w:rsidR="00BE1B24" w:rsidRPr="0035518F">
        <w:rPr>
          <w:rFonts w:cs="Times New Roman"/>
        </w:rPr>
        <w:t xml:space="preserve">и (или) модернизации </w:t>
      </w:r>
      <w:r w:rsidRPr="0035518F">
        <w:rPr>
          <w:rFonts w:cs="Times New Roman"/>
        </w:rPr>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BE1B24">
      <w:pPr>
        <w:pStyle w:val="20"/>
        <w:rPr>
          <w:rFonts w:cs="Times New Roman"/>
        </w:rPr>
      </w:pPr>
      <w:bookmarkStart w:id="40" w:name="_Toc9166518"/>
      <w:r w:rsidRPr="0035518F">
        <w:rPr>
          <w:rFonts w:cs="Times New Roman"/>
        </w:rPr>
        <w:t xml:space="preserve">Предложения </w:t>
      </w:r>
      <w:r w:rsidR="00BE1B24" w:rsidRPr="0035518F">
        <w:rPr>
          <w:rFonts w:cs="Times New Roman"/>
        </w:rPr>
        <w:t>по строительству, реконструкции и (или) модернизации тепловых сетей для обеспечения нормативной надежности теплоснабжения потребителей</w:t>
      </w:r>
      <w:bookmarkEnd w:id="40"/>
    </w:p>
    <w:p w:rsidR="00537475" w:rsidRPr="0035518F" w:rsidRDefault="00537475" w:rsidP="00D172FE">
      <w:pPr>
        <w:pStyle w:val="11f8"/>
        <w:rPr>
          <w:rFonts w:cs="Times New Roman"/>
        </w:rPr>
      </w:pPr>
      <w:r w:rsidRPr="0035518F">
        <w:rPr>
          <w:rFonts w:cs="Times New Roman"/>
        </w:rPr>
        <w:t xml:space="preserve">Для обеспечения надежной работы системы теплоснабжения </w:t>
      </w:r>
      <w:r w:rsidR="009E362F">
        <w:rPr>
          <w:rFonts w:cs="Times New Roman"/>
        </w:rPr>
        <w:t xml:space="preserve">В </w:t>
      </w:r>
      <w:r w:rsidR="00120A36">
        <w:rPr>
          <w:rFonts w:cs="Times New Roman"/>
        </w:rPr>
        <w:t>Ропшинском сельском поселении</w:t>
      </w:r>
      <w:r w:rsidR="00F2275B">
        <w:rPr>
          <w:rFonts w:cs="Times New Roman"/>
        </w:rPr>
        <w:t xml:space="preserve"> </w:t>
      </w:r>
      <w:r w:rsidRPr="0035518F">
        <w:rPr>
          <w:rFonts w:cs="Times New Roman"/>
        </w:rPr>
        <w:t xml:space="preserve">требуется перекладка </w:t>
      </w:r>
      <w:r w:rsidR="006A6ED4" w:rsidRPr="0035518F">
        <w:rPr>
          <w:rFonts w:cs="Times New Roman"/>
        </w:rPr>
        <w:t xml:space="preserve">части </w:t>
      </w:r>
      <w:r w:rsidRPr="0035518F">
        <w:rPr>
          <w:rFonts w:cs="Times New Roman"/>
        </w:rPr>
        <w:t>существую</w:t>
      </w:r>
      <w:r w:rsidR="008364C6" w:rsidRPr="0035518F">
        <w:rPr>
          <w:rFonts w:cs="Times New Roman"/>
        </w:rPr>
        <w:t>щих магистральных трубопроводов</w:t>
      </w:r>
      <w:r w:rsidRPr="0035518F">
        <w:rPr>
          <w:rFonts w:cs="Times New Roman"/>
        </w:rPr>
        <w:t>. Поэтому необходима разработка проекта на прокладку новых систем.</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19"/>
        <w:spacing w:before="0" w:after="0" w:line="240" w:lineRule="auto"/>
        <w:ind w:left="0" w:firstLine="0"/>
        <w:contextualSpacing w:val="0"/>
      </w:pPr>
      <w:bookmarkStart w:id="41" w:name="_Toc9166519"/>
      <w:r w:rsidRPr="0035518F">
        <w:lastRenderedPageBreak/>
        <w:t>Предложения по переводу открытых систем теплоснабжения (горячего водоснабжения) в закрытые системы горячего водоснабжения</w:t>
      </w:r>
      <w:bookmarkEnd w:id="41"/>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42" w:name="_Toc9166520"/>
      <w:r w:rsidRPr="0035518F">
        <w:rPr>
          <w:rFonts w:cs="Times New Roman"/>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42"/>
    </w:p>
    <w:p w:rsidR="00F530EE" w:rsidRPr="0035518F" w:rsidRDefault="00F530EE" w:rsidP="005618CB">
      <w:pPr>
        <w:spacing w:after="120" w:line="276" w:lineRule="auto"/>
        <w:ind w:firstLine="709"/>
        <w:rPr>
          <w:rFonts w:ascii="Times New Roman" w:eastAsia="Calibri" w:hAnsi="Times New Roman"/>
          <w:szCs w:val="24"/>
          <w:lang w:val="ru-RU" w:bidi="ar-SA"/>
        </w:rPr>
      </w:pPr>
    </w:p>
    <w:p w:rsidR="00537475" w:rsidRPr="0035518F" w:rsidRDefault="00765602" w:rsidP="00D172FE">
      <w:pPr>
        <w:pStyle w:val="11f8"/>
        <w:rPr>
          <w:rFonts w:cs="Times New Roman"/>
        </w:rPr>
      </w:pPr>
      <w:r>
        <w:rPr>
          <w:rFonts w:cs="Times New Roman"/>
        </w:rPr>
        <w:t>На территории Ропшинского сельского поселения пос. Ропша – закрытая, д. Яльгелево открытая схема теплоснабжения.</w:t>
      </w:r>
      <w:r w:rsidR="00F2275B">
        <w:rPr>
          <w:rFonts w:cs="Times New Roman"/>
        </w:rPr>
        <w:t xml:space="preserve"> </w:t>
      </w:r>
      <w:r>
        <w:rPr>
          <w:rFonts w:cs="Times New Roman"/>
        </w:rPr>
        <w:t>Требуется разработка проектно-сметной документации для перехода на закрытую схему теплоснабжения д. Яльгелево.</w:t>
      </w:r>
      <w:r w:rsidR="00990621" w:rsidRPr="0035518F">
        <w:rPr>
          <w:rFonts w:cs="Times New Roman"/>
        </w:rPr>
        <w:t>.</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43" w:name="_Toc9166521"/>
      <w:r w:rsidRPr="0035518F">
        <w:rPr>
          <w:rFonts w:cs="Times New Roman"/>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43"/>
    </w:p>
    <w:p w:rsidR="00F530EE" w:rsidRPr="0035518F" w:rsidRDefault="00765602" w:rsidP="00D172FE">
      <w:pPr>
        <w:pStyle w:val="11f8"/>
        <w:rPr>
          <w:rFonts w:cs="Times New Roman"/>
        </w:rPr>
      </w:pPr>
      <w:r>
        <w:rPr>
          <w:rFonts w:cs="Times New Roman"/>
        </w:rPr>
        <w:t>На территории Ропшинского сельского поселения пос. Ропша – закрытая, д. Яльгелево открытая схема теплоснабжения.</w:t>
      </w:r>
      <w:r w:rsidR="00F2275B">
        <w:rPr>
          <w:rFonts w:cs="Times New Roman"/>
        </w:rPr>
        <w:t xml:space="preserve"> </w:t>
      </w:r>
      <w:r>
        <w:rPr>
          <w:rFonts w:cs="Times New Roman"/>
        </w:rPr>
        <w:t>Требуется разработка проектно-сметной документации для перехода на закрытую схему теплоснабжения д. Яльгелево.</w:t>
      </w:r>
      <w:r w:rsidR="00990621" w:rsidRPr="0035518F">
        <w:rPr>
          <w:rFonts w:cs="Times New Roman"/>
        </w:rPr>
        <w:t>.</w:t>
      </w:r>
    </w:p>
    <w:p w:rsidR="001C7FAB" w:rsidRPr="0035518F" w:rsidRDefault="001C7FAB"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19"/>
        <w:spacing w:before="0" w:after="0" w:line="240" w:lineRule="auto"/>
        <w:ind w:left="0" w:firstLine="0"/>
        <w:contextualSpacing w:val="0"/>
      </w:pPr>
      <w:bookmarkStart w:id="44" w:name="_Toc9166522"/>
      <w:r w:rsidRPr="0035518F">
        <w:lastRenderedPageBreak/>
        <w:t>Перспективные топливные балансы</w:t>
      </w:r>
      <w:bookmarkEnd w:id="44"/>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45" w:name="_Toc9166523"/>
      <w:r w:rsidRPr="0035518F">
        <w:rPr>
          <w:rFonts w:cs="Times New Roman"/>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45"/>
    </w:p>
    <w:p w:rsidR="008364C6" w:rsidRPr="0035518F" w:rsidRDefault="008364C6" w:rsidP="00F62D9A">
      <w:pPr>
        <w:pStyle w:val="11f8"/>
        <w:rPr>
          <w:rFonts w:cs="Times New Roman"/>
        </w:rPr>
      </w:pPr>
      <w:r w:rsidRPr="0035518F">
        <w:rPr>
          <w:rFonts w:cs="Times New Roman"/>
          <w:bCs/>
        </w:rPr>
        <w:t xml:space="preserve">Перспективные </w:t>
      </w:r>
      <w:r w:rsidRPr="0035518F">
        <w:rPr>
          <w:rFonts w:cs="Times New Roman"/>
        </w:rPr>
        <w:t xml:space="preserve">тепловые и топливные балансы для всех источников централизованного теплоснабжения на расчетный период реализации схемы теплоснабжения приведены в таблице </w:t>
      </w:r>
      <w:r w:rsidR="004C2086">
        <w:rPr>
          <w:rFonts w:cs="Times New Roman"/>
        </w:rPr>
        <w:t>8</w:t>
      </w:r>
      <w:r w:rsidRPr="0035518F">
        <w:rPr>
          <w:rFonts w:cs="Times New Roman"/>
        </w:rPr>
        <w:t>.</w:t>
      </w:r>
    </w:p>
    <w:p w:rsidR="006A6ED4" w:rsidRPr="0035518F" w:rsidRDefault="006A6ED4" w:rsidP="008364C6">
      <w:pPr>
        <w:keepNext/>
        <w:suppressAutoHyphens/>
        <w:spacing w:line="240" w:lineRule="auto"/>
        <w:ind w:firstLine="0"/>
        <w:rPr>
          <w:rFonts w:ascii="Times New Roman" w:hAnsi="Times New Roman"/>
          <w:b/>
          <w:bCs/>
          <w:szCs w:val="18"/>
          <w:lang w:val="ru-RU"/>
        </w:rPr>
        <w:sectPr w:rsidR="006A6ED4" w:rsidRPr="0035518F" w:rsidSect="00E11F65">
          <w:pgSz w:w="11906" w:h="16838"/>
          <w:pgMar w:top="1134" w:right="851" w:bottom="1134" w:left="1701" w:header="680" w:footer="284" w:gutter="0"/>
          <w:cols w:space="708"/>
          <w:docGrid w:linePitch="360"/>
        </w:sectPr>
      </w:pPr>
    </w:p>
    <w:p w:rsidR="008364C6" w:rsidRPr="004C2086" w:rsidRDefault="008364C6" w:rsidP="008364C6">
      <w:pPr>
        <w:keepNext/>
        <w:suppressAutoHyphens/>
        <w:spacing w:line="240" w:lineRule="auto"/>
        <w:ind w:firstLine="0"/>
        <w:rPr>
          <w:rFonts w:ascii="Times New Roman" w:hAnsi="Times New Roman"/>
          <w:bCs/>
          <w:szCs w:val="18"/>
          <w:u w:val="single"/>
          <w:lang w:val="ru-RU"/>
        </w:rPr>
      </w:pPr>
      <w:r w:rsidRPr="004C2086">
        <w:rPr>
          <w:rFonts w:ascii="Times New Roman" w:hAnsi="Times New Roman"/>
          <w:bCs/>
          <w:szCs w:val="18"/>
          <w:u w:val="single"/>
          <w:lang w:val="ru-RU"/>
        </w:rPr>
        <w:lastRenderedPageBreak/>
        <w:t xml:space="preserve">Таблица </w:t>
      </w:r>
      <w:r w:rsidR="004C2086">
        <w:rPr>
          <w:rFonts w:ascii="Times New Roman" w:hAnsi="Times New Roman"/>
          <w:bCs/>
          <w:szCs w:val="18"/>
          <w:u w:val="single"/>
          <w:lang w:val="ru-RU"/>
        </w:rPr>
        <w:t>8</w:t>
      </w:r>
      <w:r w:rsidRPr="004C2086">
        <w:rPr>
          <w:rFonts w:ascii="Times New Roman" w:hAnsi="Times New Roman"/>
          <w:bCs/>
          <w:szCs w:val="18"/>
          <w:u w:val="single"/>
          <w:lang w:val="ru-RU"/>
        </w:rPr>
        <w:t xml:space="preserve"> – Существующие и перспективные топливные балансы</w:t>
      </w:r>
    </w:p>
    <w:p w:rsidR="00120A36" w:rsidRPr="00120A36" w:rsidRDefault="00120A36" w:rsidP="004C2086">
      <w:pPr>
        <w:pStyle w:val="11ffa"/>
        <w:rPr>
          <w:szCs w:val="20"/>
        </w:rPr>
      </w:pPr>
    </w:p>
    <w:tbl>
      <w:tblPr>
        <w:tblW w:w="5000" w:type="pct"/>
        <w:tblLayout w:type="fixed"/>
        <w:tblLook w:val="04A0"/>
      </w:tblPr>
      <w:tblGrid>
        <w:gridCol w:w="3277"/>
        <w:gridCol w:w="1671"/>
        <w:gridCol w:w="1399"/>
        <w:gridCol w:w="1416"/>
        <w:gridCol w:w="1561"/>
        <w:gridCol w:w="1201"/>
        <w:gridCol w:w="1369"/>
        <w:gridCol w:w="1097"/>
        <w:gridCol w:w="1795"/>
      </w:tblGrid>
      <w:tr w:rsidR="004C2086" w:rsidRPr="00F2275B" w:rsidTr="004C2086">
        <w:trPr>
          <w:trHeight w:val="20"/>
        </w:trPr>
        <w:tc>
          <w:tcPr>
            <w:tcW w:w="1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0A36" w:rsidRPr="00120A36" w:rsidRDefault="00120A36" w:rsidP="004C2086">
            <w:pPr>
              <w:pStyle w:val="11ffa"/>
            </w:pPr>
            <w:r w:rsidRPr="00120A36">
              <w:t>Наименование котельной</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pPr>
            <w:r w:rsidRPr="00120A36">
              <w:t>Тепловая нагрузка с учетом потерь при транспортировке и СН, Гкал/час</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pPr>
            <w:r w:rsidRPr="00120A36">
              <w:t>Присоединенная тепловая нагрузка (мощность), Гкал/ч</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pPr>
            <w:r w:rsidRPr="00120A36">
              <w:t>Объем производства тепловой энергии в год, Гкал</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pPr>
            <w:r w:rsidRPr="00120A36">
              <w:t>Основное топливо</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pPr>
            <w:r w:rsidRPr="00120A36">
              <w:t>Фактический удельный расход удельного топлива, кг.у.т./Гкал</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pPr>
            <w:r w:rsidRPr="00120A36">
              <w:t>Средняя теплотворная способность топлива, ккал/кг</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pPr>
            <w:r w:rsidRPr="00120A36">
              <w:t>Годовой расход основного топлива, т.у.т.</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pPr>
            <w:r w:rsidRPr="00120A36">
              <w:t>Годовой расход натурального топлива,т (м3)</w:t>
            </w:r>
          </w:p>
        </w:tc>
      </w:tr>
      <w:tr w:rsidR="00120A36" w:rsidRPr="00120A36" w:rsidTr="004C208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2020 год</w:t>
            </w:r>
          </w:p>
        </w:tc>
      </w:tr>
      <w:tr w:rsidR="00120A36" w:rsidRPr="00120A36" w:rsidTr="004C2086">
        <w:trPr>
          <w:trHeight w:val="20"/>
        </w:trPr>
        <w:tc>
          <w:tcPr>
            <w:tcW w:w="1108" w:type="pct"/>
            <w:tcBorders>
              <w:top w:val="single" w:sz="8" w:space="0" w:color="auto"/>
              <w:left w:val="single" w:sz="8" w:space="0" w:color="auto"/>
              <w:bottom w:val="single" w:sz="8" w:space="0" w:color="auto"/>
              <w:right w:val="nil"/>
            </w:tcBorders>
            <w:shd w:val="clear" w:color="auto" w:fill="auto"/>
            <w:vAlign w:val="center"/>
            <w:hideMark/>
          </w:tcPr>
          <w:p w:rsidR="00120A36" w:rsidRPr="00120A36" w:rsidRDefault="00120A36" w:rsidP="004C2086">
            <w:pPr>
              <w:pStyle w:val="11ffa"/>
              <w:rPr>
                <w:color w:val="000000"/>
                <w:szCs w:val="20"/>
              </w:rPr>
            </w:pPr>
            <w:r w:rsidRPr="00120A36">
              <w:rPr>
                <w:color w:val="000000"/>
                <w:szCs w:val="20"/>
              </w:rPr>
              <w:t>пос. Ропша, ул. Конюшенная, стр. 3</w:t>
            </w:r>
          </w:p>
        </w:tc>
        <w:tc>
          <w:tcPr>
            <w:tcW w:w="5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0,79</w:t>
            </w:r>
          </w:p>
        </w:tc>
        <w:tc>
          <w:tcPr>
            <w:tcW w:w="473" w:type="pct"/>
            <w:tcBorders>
              <w:top w:val="single" w:sz="4" w:space="0" w:color="auto"/>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0,71</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rPr>
                <w:szCs w:val="20"/>
              </w:rPr>
            </w:pPr>
            <w:r w:rsidRPr="00120A36">
              <w:rPr>
                <w:szCs w:val="20"/>
              </w:rPr>
              <w:t>1309,13</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rPr>
                <w:color w:val="000000"/>
                <w:szCs w:val="20"/>
              </w:rPr>
            </w:pPr>
            <w:r w:rsidRPr="00120A36">
              <w:rPr>
                <w:color w:val="000000"/>
                <w:szCs w:val="20"/>
              </w:rPr>
              <w:t>157,21</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120A36" w:rsidRPr="00120A36" w:rsidRDefault="00120A36" w:rsidP="004C2086">
            <w:pPr>
              <w:pStyle w:val="11ffa"/>
              <w:rPr>
                <w:color w:val="000000"/>
                <w:szCs w:val="20"/>
              </w:rPr>
            </w:pPr>
            <w:r w:rsidRPr="00120A36">
              <w:rPr>
                <w:color w:val="000000"/>
                <w:szCs w:val="20"/>
              </w:rPr>
              <w:t>1,16</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120A36" w:rsidRPr="00120A36" w:rsidRDefault="00120A36" w:rsidP="004C2086">
            <w:pPr>
              <w:pStyle w:val="11ffa"/>
              <w:rPr>
                <w:color w:val="000000"/>
                <w:szCs w:val="20"/>
              </w:rPr>
            </w:pPr>
            <w:r w:rsidRPr="00120A36">
              <w:rPr>
                <w:color w:val="000000"/>
                <w:szCs w:val="20"/>
              </w:rPr>
              <w:t>168,88</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rsidR="00120A36" w:rsidRPr="00120A36" w:rsidRDefault="00120A36" w:rsidP="004C2086">
            <w:pPr>
              <w:pStyle w:val="11ffa"/>
              <w:rPr>
                <w:color w:val="000000"/>
                <w:szCs w:val="20"/>
              </w:rPr>
            </w:pPr>
            <w:r w:rsidRPr="00120A36">
              <w:rPr>
                <w:color w:val="000000"/>
                <w:szCs w:val="20"/>
              </w:rPr>
              <w:t>145,59</w:t>
            </w:r>
          </w:p>
        </w:tc>
      </w:tr>
      <w:tr w:rsidR="00120A36" w:rsidRPr="00120A36" w:rsidTr="004C2086">
        <w:trPr>
          <w:trHeight w:val="20"/>
        </w:trPr>
        <w:tc>
          <w:tcPr>
            <w:tcW w:w="1108" w:type="pct"/>
            <w:tcBorders>
              <w:top w:val="nil"/>
              <w:left w:val="single" w:sz="8" w:space="0" w:color="auto"/>
              <w:bottom w:val="nil"/>
              <w:right w:val="nil"/>
            </w:tcBorders>
            <w:shd w:val="clear" w:color="auto" w:fill="auto"/>
            <w:vAlign w:val="center"/>
            <w:hideMark/>
          </w:tcPr>
          <w:p w:rsidR="00120A36" w:rsidRPr="00120A36" w:rsidRDefault="00120A36" w:rsidP="004C2086">
            <w:pPr>
              <w:pStyle w:val="11ffa"/>
              <w:rPr>
                <w:color w:val="000000"/>
                <w:szCs w:val="20"/>
              </w:rPr>
            </w:pPr>
            <w:r w:rsidRPr="00120A36">
              <w:rPr>
                <w:color w:val="000000"/>
                <w:szCs w:val="20"/>
              </w:rPr>
              <w:t>п. Ропша ООО «ИЭК»</w:t>
            </w:r>
          </w:p>
        </w:tc>
        <w:tc>
          <w:tcPr>
            <w:tcW w:w="565" w:type="pct"/>
            <w:tcBorders>
              <w:top w:val="nil"/>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0,82</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0,67</w:t>
            </w:r>
          </w:p>
        </w:tc>
        <w:tc>
          <w:tcPr>
            <w:tcW w:w="479" w:type="pct"/>
            <w:tcBorders>
              <w:top w:val="nil"/>
              <w:left w:val="nil"/>
              <w:bottom w:val="single" w:sz="4" w:space="0" w:color="auto"/>
              <w:right w:val="single" w:sz="4" w:space="0" w:color="auto"/>
            </w:tcBorders>
            <w:shd w:val="clear" w:color="auto" w:fill="auto"/>
            <w:vAlign w:val="center"/>
            <w:hideMark/>
          </w:tcPr>
          <w:p w:rsidR="00120A36" w:rsidRPr="00120A36" w:rsidRDefault="00120A36" w:rsidP="004C2086">
            <w:pPr>
              <w:pStyle w:val="11ffa"/>
              <w:rPr>
                <w:szCs w:val="20"/>
              </w:rPr>
            </w:pPr>
            <w:r w:rsidRPr="00120A36">
              <w:rPr>
                <w:szCs w:val="20"/>
              </w:rPr>
              <w:t>1337,00</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4C2086">
            <w:pPr>
              <w:pStyle w:val="11ffa"/>
              <w:rPr>
                <w:szCs w:val="20"/>
              </w:rPr>
            </w:pPr>
            <w:r w:rsidRPr="00120A36">
              <w:rPr>
                <w:szCs w:val="20"/>
              </w:rPr>
              <w:t>148,852</w:t>
            </w:r>
          </w:p>
        </w:tc>
        <w:tc>
          <w:tcPr>
            <w:tcW w:w="46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1,160</w:t>
            </w:r>
          </w:p>
        </w:tc>
        <w:tc>
          <w:tcPr>
            <w:tcW w:w="371" w:type="pct"/>
            <w:tcBorders>
              <w:top w:val="nil"/>
              <w:left w:val="nil"/>
              <w:bottom w:val="single" w:sz="4" w:space="0" w:color="auto"/>
              <w:right w:val="single" w:sz="4" w:space="0" w:color="auto"/>
            </w:tcBorders>
            <w:shd w:val="clear" w:color="auto" w:fill="auto"/>
            <w:vAlign w:val="center"/>
            <w:hideMark/>
          </w:tcPr>
          <w:p w:rsidR="00120A36" w:rsidRPr="00120A36" w:rsidRDefault="00120A36" w:rsidP="004C2086">
            <w:pPr>
              <w:pStyle w:val="11ffa"/>
              <w:rPr>
                <w:szCs w:val="20"/>
              </w:rPr>
            </w:pPr>
            <w:r w:rsidRPr="00120A36">
              <w:rPr>
                <w:szCs w:val="20"/>
              </w:rPr>
              <w:t>183,24</w:t>
            </w:r>
          </w:p>
        </w:tc>
        <w:tc>
          <w:tcPr>
            <w:tcW w:w="607" w:type="pct"/>
            <w:tcBorders>
              <w:top w:val="nil"/>
              <w:left w:val="nil"/>
              <w:bottom w:val="single" w:sz="4" w:space="0" w:color="auto"/>
              <w:right w:val="single" w:sz="4" w:space="0" w:color="auto"/>
            </w:tcBorders>
            <w:shd w:val="clear" w:color="auto" w:fill="auto"/>
            <w:vAlign w:val="center"/>
            <w:hideMark/>
          </w:tcPr>
          <w:p w:rsidR="00120A36" w:rsidRPr="00120A36" w:rsidRDefault="00120A36" w:rsidP="004C2086">
            <w:pPr>
              <w:pStyle w:val="11ffa"/>
              <w:rPr>
                <w:szCs w:val="20"/>
              </w:rPr>
            </w:pPr>
            <w:r w:rsidRPr="00120A36">
              <w:rPr>
                <w:szCs w:val="20"/>
              </w:rPr>
              <w:t>157,96</w:t>
            </w:r>
          </w:p>
        </w:tc>
      </w:tr>
      <w:tr w:rsidR="00120A36" w:rsidRPr="00120A36" w:rsidTr="004C2086">
        <w:trPr>
          <w:trHeight w:val="20"/>
        </w:trPr>
        <w:tc>
          <w:tcPr>
            <w:tcW w:w="1108" w:type="pct"/>
            <w:tcBorders>
              <w:top w:val="single" w:sz="8" w:space="0" w:color="auto"/>
              <w:left w:val="single" w:sz="8" w:space="0" w:color="auto"/>
              <w:bottom w:val="nil"/>
              <w:right w:val="nil"/>
            </w:tcBorders>
            <w:shd w:val="clear" w:color="auto" w:fill="auto"/>
            <w:vAlign w:val="center"/>
            <w:hideMark/>
          </w:tcPr>
          <w:p w:rsidR="00120A36" w:rsidRPr="00120A36" w:rsidRDefault="00120A36" w:rsidP="004C2086">
            <w:pPr>
              <w:pStyle w:val="11ffa"/>
              <w:rPr>
                <w:color w:val="000000"/>
                <w:szCs w:val="20"/>
              </w:rPr>
            </w:pPr>
            <w:r w:rsidRPr="00120A36">
              <w:rPr>
                <w:color w:val="000000"/>
                <w:szCs w:val="20"/>
              </w:rPr>
              <w:t>д. Яльгелево ООО «ИЭК»</w:t>
            </w:r>
          </w:p>
        </w:tc>
        <w:tc>
          <w:tcPr>
            <w:tcW w:w="565" w:type="pct"/>
            <w:tcBorders>
              <w:top w:val="nil"/>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6,66</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4,40</w:t>
            </w:r>
          </w:p>
        </w:tc>
        <w:tc>
          <w:tcPr>
            <w:tcW w:w="479" w:type="pct"/>
            <w:tcBorders>
              <w:top w:val="nil"/>
              <w:left w:val="nil"/>
              <w:bottom w:val="single" w:sz="4" w:space="0" w:color="auto"/>
              <w:right w:val="single" w:sz="4" w:space="0" w:color="auto"/>
            </w:tcBorders>
            <w:shd w:val="clear" w:color="auto" w:fill="auto"/>
            <w:vAlign w:val="center"/>
            <w:hideMark/>
          </w:tcPr>
          <w:p w:rsidR="00120A36" w:rsidRPr="00120A36" w:rsidRDefault="00120A36" w:rsidP="004C2086">
            <w:pPr>
              <w:pStyle w:val="11ffa"/>
              <w:rPr>
                <w:szCs w:val="20"/>
              </w:rPr>
            </w:pPr>
            <w:r w:rsidRPr="00120A36">
              <w:rPr>
                <w:szCs w:val="20"/>
              </w:rPr>
              <w:t>12575,00</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4C2086">
            <w:pPr>
              <w:pStyle w:val="11ffa"/>
              <w:rPr>
                <w:szCs w:val="20"/>
              </w:rPr>
            </w:pPr>
            <w:r w:rsidRPr="00120A36">
              <w:rPr>
                <w:szCs w:val="20"/>
              </w:rPr>
              <w:t>157,778</w:t>
            </w:r>
          </w:p>
        </w:tc>
        <w:tc>
          <w:tcPr>
            <w:tcW w:w="46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1,160</w:t>
            </w:r>
          </w:p>
        </w:tc>
        <w:tc>
          <w:tcPr>
            <w:tcW w:w="371"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1 992,888</w:t>
            </w:r>
          </w:p>
        </w:tc>
        <w:tc>
          <w:tcPr>
            <w:tcW w:w="607"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4C2086">
            <w:pPr>
              <w:pStyle w:val="11ffa"/>
              <w:rPr>
                <w:rFonts w:ascii="Calibri" w:hAnsi="Calibri"/>
                <w:color w:val="000000"/>
              </w:rPr>
            </w:pPr>
            <w:r w:rsidRPr="00120A36">
              <w:rPr>
                <w:rFonts w:ascii="Calibri" w:hAnsi="Calibri"/>
                <w:color w:val="000000"/>
              </w:rPr>
              <w:t>1718,007</w:t>
            </w:r>
          </w:p>
        </w:tc>
      </w:tr>
      <w:tr w:rsidR="00120A36" w:rsidRPr="00120A36" w:rsidTr="004C208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2021-2025 годы</w:t>
            </w:r>
          </w:p>
        </w:tc>
      </w:tr>
      <w:tr w:rsidR="00120A36" w:rsidRPr="00120A36" w:rsidTr="004C2086">
        <w:trPr>
          <w:trHeight w:val="20"/>
        </w:trPr>
        <w:tc>
          <w:tcPr>
            <w:tcW w:w="1108" w:type="pct"/>
            <w:tcBorders>
              <w:top w:val="nil"/>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пос. Ропша, ул. Конюшенная, стр. 3</w:t>
            </w:r>
          </w:p>
        </w:tc>
        <w:tc>
          <w:tcPr>
            <w:tcW w:w="565"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0,85</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0,78</w:t>
            </w:r>
          </w:p>
        </w:tc>
        <w:tc>
          <w:tcPr>
            <w:tcW w:w="479"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1423,36</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4C2086">
            <w:pPr>
              <w:pStyle w:val="11ffa"/>
              <w:rPr>
                <w:szCs w:val="20"/>
              </w:rPr>
            </w:pPr>
            <w:r w:rsidRPr="00120A36">
              <w:rPr>
                <w:szCs w:val="20"/>
              </w:rPr>
              <w:t>161,41</w:t>
            </w:r>
          </w:p>
        </w:tc>
        <w:tc>
          <w:tcPr>
            <w:tcW w:w="46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4C2086">
            <w:pPr>
              <w:pStyle w:val="11ffa"/>
              <w:rPr>
                <w:sz w:val="19"/>
                <w:szCs w:val="19"/>
              </w:rPr>
            </w:pPr>
            <w:r w:rsidRPr="00120A36">
              <w:rPr>
                <w:sz w:val="19"/>
                <w:szCs w:val="19"/>
              </w:rPr>
              <w:t>1,16</w:t>
            </w:r>
          </w:p>
        </w:tc>
        <w:tc>
          <w:tcPr>
            <w:tcW w:w="371"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184</w:t>
            </w:r>
          </w:p>
        </w:tc>
        <w:tc>
          <w:tcPr>
            <w:tcW w:w="607"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158,29</w:t>
            </w:r>
          </w:p>
        </w:tc>
      </w:tr>
      <w:tr w:rsidR="00120A36" w:rsidRPr="00120A36" w:rsidTr="004C2086">
        <w:trPr>
          <w:trHeight w:val="20"/>
        </w:trPr>
        <w:tc>
          <w:tcPr>
            <w:tcW w:w="1108" w:type="pct"/>
            <w:tcBorders>
              <w:top w:val="nil"/>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 Ропша ООО «ИЭК»</w:t>
            </w:r>
          </w:p>
        </w:tc>
        <w:tc>
          <w:tcPr>
            <w:tcW w:w="565"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0,96</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0,80</w:t>
            </w:r>
          </w:p>
        </w:tc>
        <w:tc>
          <w:tcPr>
            <w:tcW w:w="479"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1551,65</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4C2086">
            <w:pPr>
              <w:pStyle w:val="11ffa"/>
              <w:rPr>
                <w:szCs w:val="20"/>
              </w:rPr>
            </w:pPr>
            <w:r w:rsidRPr="00120A36">
              <w:rPr>
                <w:szCs w:val="20"/>
              </w:rPr>
              <w:t>161,41</w:t>
            </w:r>
          </w:p>
        </w:tc>
        <w:tc>
          <w:tcPr>
            <w:tcW w:w="46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4C2086">
            <w:pPr>
              <w:pStyle w:val="11ffa"/>
              <w:rPr>
                <w:sz w:val="19"/>
                <w:szCs w:val="19"/>
              </w:rPr>
            </w:pPr>
            <w:r w:rsidRPr="00120A36">
              <w:rPr>
                <w:sz w:val="19"/>
                <w:szCs w:val="19"/>
              </w:rPr>
              <w:t>1,16</w:t>
            </w:r>
          </w:p>
        </w:tc>
        <w:tc>
          <w:tcPr>
            <w:tcW w:w="371"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213</w:t>
            </w:r>
          </w:p>
        </w:tc>
        <w:tc>
          <w:tcPr>
            <w:tcW w:w="607"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183,32</w:t>
            </w:r>
          </w:p>
        </w:tc>
      </w:tr>
      <w:tr w:rsidR="00120A36" w:rsidRPr="00120A36" w:rsidTr="004C2086">
        <w:trPr>
          <w:trHeight w:val="20"/>
        </w:trPr>
        <w:tc>
          <w:tcPr>
            <w:tcW w:w="1108" w:type="pct"/>
            <w:tcBorders>
              <w:top w:val="nil"/>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д. Яльгелево ООО «ИЭК»</w:t>
            </w:r>
          </w:p>
        </w:tc>
        <w:tc>
          <w:tcPr>
            <w:tcW w:w="565"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7,11</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5,28</w:t>
            </w:r>
          </w:p>
        </w:tc>
        <w:tc>
          <w:tcPr>
            <w:tcW w:w="479"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13409,42</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auto" w:fill="auto"/>
            <w:noWrap/>
            <w:vAlign w:val="bottom"/>
            <w:hideMark/>
          </w:tcPr>
          <w:p w:rsidR="00120A36" w:rsidRPr="00120A36" w:rsidRDefault="00120A36" w:rsidP="004C2086">
            <w:pPr>
              <w:pStyle w:val="11ffa"/>
              <w:rPr>
                <w:szCs w:val="20"/>
              </w:rPr>
            </w:pPr>
            <w:r w:rsidRPr="00120A36">
              <w:rPr>
                <w:szCs w:val="20"/>
              </w:rPr>
              <w:t>161,41</w:t>
            </w:r>
          </w:p>
        </w:tc>
        <w:tc>
          <w:tcPr>
            <w:tcW w:w="46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1,16</w:t>
            </w:r>
          </w:p>
        </w:tc>
        <w:tc>
          <w:tcPr>
            <w:tcW w:w="371"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2125</w:t>
            </w:r>
          </w:p>
        </w:tc>
        <w:tc>
          <w:tcPr>
            <w:tcW w:w="607"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1832,01</w:t>
            </w:r>
          </w:p>
        </w:tc>
      </w:tr>
      <w:tr w:rsidR="00120A36" w:rsidRPr="00120A36" w:rsidTr="004C208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2026-2030 годы</w:t>
            </w:r>
          </w:p>
        </w:tc>
      </w:tr>
      <w:tr w:rsidR="00120A36" w:rsidRPr="00120A36" w:rsidTr="004C2086">
        <w:trPr>
          <w:trHeight w:val="20"/>
        </w:trPr>
        <w:tc>
          <w:tcPr>
            <w:tcW w:w="1108"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4C2086">
            <w:pPr>
              <w:pStyle w:val="11ffa"/>
            </w:pPr>
            <w:r w:rsidRPr="00120A36">
              <w:t>пос. Ропша, ул. Конюшенная, стр. 3</w:t>
            </w:r>
          </w:p>
        </w:tc>
        <w:tc>
          <w:tcPr>
            <w:tcW w:w="565"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0,93</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0,86</w:t>
            </w:r>
          </w:p>
        </w:tc>
        <w:tc>
          <w:tcPr>
            <w:tcW w:w="479"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1549,62</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161,410</w:t>
            </w:r>
          </w:p>
        </w:tc>
        <w:tc>
          <w:tcPr>
            <w:tcW w:w="46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4C2086">
            <w:pPr>
              <w:pStyle w:val="11ffa"/>
              <w:rPr>
                <w:sz w:val="19"/>
                <w:szCs w:val="19"/>
              </w:rPr>
            </w:pPr>
            <w:r w:rsidRPr="00120A36">
              <w:rPr>
                <w:sz w:val="19"/>
                <w:szCs w:val="19"/>
              </w:rPr>
              <w:t>1,16</w:t>
            </w:r>
          </w:p>
        </w:tc>
        <w:tc>
          <w:tcPr>
            <w:tcW w:w="371"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200</w:t>
            </w:r>
          </w:p>
        </w:tc>
        <w:tc>
          <w:tcPr>
            <w:tcW w:w="607"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172,34</w:t>
            </w:r>
          </w:p>
        </w:tc>
      </w:tr>
      <w:tr w:rsidR="00120A36" w:rsidRPr="00120A36" w:rsidTr="004C2086">
        <w:trPr>
          <w:trHeight w:val="20"/>
        </w:trPr>
        <w:tc>
          <w:tcPr>
            <w:tcW w:w="1108"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4C2086">
            <w:pPr>
              <w:pStyle w:val="11ffa"/>
            </w:pPr>
            <w:r w:rsidRPr="00120A36">
              <w:t>п. Ропша ООО «ИЭК»</w:t>
            </w:r>
          </w:p>
        </w:tc>
        <w:tc>
          <w:tcPr>
            <w:tcW w:w="565"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1,12</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0,96</w:t>
            </w:r>
          </w:p>
        </w:tc>
        <w:tc>
          <w:tcPr>
            <w:tcW w:w="479"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1809,91</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161,410</w:t>
            </w:r>
          </w:p>
        </w:tc>
        <w:tc>
          <w:tcPr>
            <w:tcW w:w="46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4C2086">
            <w:pPr>
              <w:pStyle w:val="11ffa"/>
              <w:rPr>
                <w:sz w:val="19"/>
                <w:szCs w:val="19"/>
              </w:rPr>
            </w:pPr>
            <w:r w:rsidRPr="00120A36">
              <w:rPr>
                <w:sz w:val="19"/>
                <w:szCs w:val="19"/>
              </w:rPr>
              <w:t>1,16</w:t>
            </w:r>
          </w:p>
        </w:tc>
        <w:tc>
          <w:tcPr>
            <w:tcW w:w="371"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248</w:t>
            </w:r>
          </w:p>
        </w:tc>
        <w:tc>
          <w:tcPr>
            <w:tcW w:w="607"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213,84</w:t>
            </w:r>
          </w:p>
        </w:tc>
      </w:tr>
      <w:tr w:rsidR="00120A36" w:rsidRPr="00120A36" w:rsidTr="004C2086">
        <w:trPr>
          <w:trHeight w:val="20"/>
        </w:trPr>
        <w:tc>
          <w:tcPr>
            <w:tcW w:w="1108"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4C2086">
            <w:pPr>
              <w:pStyle w:val="11ffa"/>
            </w:pPr>
            <w:r w:rsidRPr="00120A36">
              <w:t>д. Яльгелево ООО «ИЭК»</w:t>
            </w:r>
          </w:p>
        </w:tc>
        <w:tc>
          <w:tcPr>
            <w:tcW w:w="565"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7,11</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6,34</w:t>
            </w:r>
          </w:p>
        </w:tc>
        <w:tc>
          <w:tcPr>
            <w:tcW w:w="479"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13409,42</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161</w:t>
            </w:r>
          </w:p>
        </w:tc>
        <w:tc>
          <w:tcPr>
            <w:tcW w:w="46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1,16</w:t>
            </w:r>
          </w:p>
        </w:tc>
        <w:tc>
          <w:tcPr>
            <w:tcW w:w="371"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2125</w:t>
            </w:r>
          </w:p>
        </w:tc>
        <w:tc>
          <w:tcPr>
            <w:tcW w:w="607"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1832,01</w:t>
            </w:r>
          </w:p>
        </w:tc>
      </w:tr>
      <w:tr w:rsidR="00120A36" w:rsidRPr="00120A36" w:rsidTr="004C208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2031-2035 годы</w:t>
            </w:r>
          </w:p>
        </w:tc>
      </w:tr>
      <w:tr w:rsidR="00120A36" w:rsidRPr="00120A36" w:rsidTr="004C2086">
        <w:trPr>
          <w:trHeight w:val="20"/>
        </w:trPr>
        <w:tc>
          <w:tcPr>
            <w:tcW w:w="1108"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4C2086">
            <w:pPr>
              <w:pStyle w:val="11ffa"/>
            </w:pPr>
            <w:r w:rsidRPr="00120A36">
              <w:t>пос. Ропша, ул. Конюшенная, стр. 3</w:t>
            </w:r>
          </w:p>
        </w:tc>
        <w:tc>
          <w:tcPr>
            <w:tcW w:w="565"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1,01</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0,94</w:t>
            </w:r>
          </w:p>
        </w:tc>
        <w:tc>
          <w:tcPr>
            <w:tcW w:w="479"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1689,08</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161,410</w:t>
            </w:r>
          </w:p>
        </w:tc>
        <w:tc>
          <w:tcPr>
            <w:tcW w:w="46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4C2086">
            <w:pPr>
              <w:pStyle w:val="11ffa"/>
              <w:rPr>
                <w:sz w:val="19"/>
                <w:szCs w:val="19"/>
              </w:rPr>
            </w:pPr>
            <w:r w:rsidRPr="00120A36">
              <w:rPr>
                <w:sz w:val="19"/>
                <w:szCs w:val="19"/>
              </w:rPr>
              <w:t>1,16</w:t>
            </w:r>
          </w:p>
        </w:tc>
        <w:tc>
          <w:tcPr>
            <w:tcW w:w="371"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218</w:t>
            </w:r>
          </w:p>
        </w:tc>
        <w:tc>
          <w:tcPr>
            <w:tcW w:w="607"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187,85</w:t>
            </w:r>
          </w:p>
        </w:tc>
      </w:tr>
      <w:tr w:rsidR="00120A36" w:rsidRPr="00120A36" w:rsidTr="004C2086">
        <w:trPr>
          <w:trHeight w:val="20"/>
        </w:trPr>
        <w:tc>
          <w:tcPr>
            <w:tcW w:w="1108"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4C2086">
            <w:pPr>
              <w:pStyle w:val="11ffa"/>
            </w:pPr>
            <w:r w:rsidRPr="00120A36">
              <w:t>п. Ропша ООО «ИЭК»</w:t>
            </w:r>
          </w:p>
        </w:tc>
        <w:tc>
          <w:tcPr>
            <w:tcW w:w="565"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1,31</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1,16</w:t>
            </w:r>
          </w:p>
        </w:tc>
        <w:tc>
          <w:tcPr>
            <w:tcW w:w="479"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2120,49</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161,410</w:t>
            </w:r>
          </w:p>
        </w:tc>
        <w:tc>
          <w:tcPr>
            <w:tcW w:w="463" w:type="pct"/>
            <w:tcBorders>
              <w:top w:val="nil"/>
              <w:left w:val="nil"/>
              <w:bottom w:val="single" w:sz="4" w:space="0" w:color="auto"/>
              <w:right w:val="single" w:sz="4" w:space="0" w:color="auto"/>
            </w:tcBorders>
            <w:shd w:val="clear" w:color="000000" w:fill="FFFFFF"/>
            <w:noWrap/>
            <w:vAlign w:val="bottom"/>
            <w:hideMark/>
          </w:tcPr>
          <w:p w:rsidR="00120A36" w:rsidRPr="00120A36" w:rsidRDefault="00120A36" w:rsidP="004C2086">
            <w:pPr>
              <w:pStyle w:val="11ffa"/>
              <w:rPr>
                <w:sz w:val="19"/>
                <w:szCs w:val="19"/>
              </w:rPr>
            </w:pPr>
            <w:r w:rsidRPr="00120A36">
              <w:rPr>
                <w:sz w:val="19"/>
                <w:szCs w:val="19"/>
              </w:rPr>
              <w:t>1,16</w:t>
            </w:r>
          </w:p>
        </w:tc>
        <w:tc>
          <w:tcPr>
            <w:tcW w:w="371"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291</w:t>
            </w:r>
          </w:p>
        </w:tc>
        <w:tc>
          <w:tcPr>
            <w:tcW w:w="607"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250,53</w:t>
            </w:r>
          </w:p>
        </w:tc>
      </w:tr>
      <w:tr w:rsidR="00120A36" w:rsidRPr="00120A36" w:rsidTr="004C2086">
        <w:trPr>
          <w:trHeight w:val="20"/>
        </w:trPr>
        <w:tc>
          <w:tcPr>
            <w:tcW w:w="1108" w:type="pct"/>
            <w:tcBorders>
              <w:top w:val="nil"/>
              <w:left w:val="single" w:sz="4" w:space="0" w:color="auto"/>
              <w:bottom w:val="single" w:sz="4" w:space="0" w:color="auto"/>
              <w:right w:val="single" w:sz="4" w:space="0" w:color="auto"/>
            </w:tcBorders>
            <w:shd w:val="clear" w:color="000000" w:fill="FFFFFF"/>
            <w:noWrap/>
            <w:vAlign w:val="center"/>
            <w:hideMark/>
          </w:tcPr>
          <w:p w:rsidR="00120A36" w:rsidRPr="00120A36" w:rsidRDefault="00120A36" w:rsidP="004C2086">
            <w:pPr>
              <w:pStyle w:val="11ffa"/>
            </w:pPr>
            <w:r w:rsidRPr="00120A36">
              <w:t>д. Яльгелево ООО «ИЭК»</w:t>
            </w:r>
          </w:p>
        </w:tc>
        <w:tc>
          <w:tcPr>
            <w:tcW w:w="565"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9,25</w:t>
            </w:r>
          </w:p>
        </w:tc>
        <w:tc>
          <w:tcPr>
            <w:tcW w:w="47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7,60</w:t>
            </w:r>
          </w:p>
        </w:tc>
        <w:tc>
          <w:tcPr>
            <w:tcW w:w="479"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17457,79</w:t>
            </w:r>
          </w:p>
        </w:tc>
        <w:tc>
          <w:tcPr>
            <w:tcW w:w="528"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Природный газ</w:t>
            </w:r>
          </w:p>
        </w:tc>
        <w:tc>
          <w:tcPr>
            <w:tcW w:w="406"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161</w:t>
            </w:r>
          </w:p>
        </w:tc>
        <w:tc>
          <w:tcPr>
            <w:tcW w:w="463" w:type="pct"/>
            <w:tcBorders>
              <w:top w:val="nil"/>
              <w:left w:val="nil"/>
              <w:bottom w:val="single" w:sz="4" w:space="0" w:color="auto"/>
              <w:right w:val="single" w:sz="4" w:space="0" w:color="auto"/>
            </w:tcBorders>
            <w:shd w:val="clear" w:color="000000" w:fill="FFFFFF"/>
            <w:vAlign w:val="center"/>
            <w:hideMark/>
          </w:tcPr>
          <w:p w:rsidR="00120A36" w:rsidRPr="00120A36" w:rsidRDefault="00120A36" w:rsidP="004C2086">
            <w:pPr>
              <w:pStyle w:val="11ffa"/>
            </w:pPr>
            <w:r w:rsidRPr="00120A36">
              <w:t>1,16</w:t>
            </w:r>
          </w:p>
        </w:tc>
        <w:tc>
          <w:tcPr>
            <w:tcW w:w="371"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2767</w:t>
            </w:r>
          </w:p>
        </w:tc>
        <w:tc>
          <w:tcPr>
            <w:tcW w:w="607" w:type="pct"/>
            <w:tcBorders>
              <w:top w:val="nil"/>
              <w:left w:val="nil"/>
              <w:bottom w:val="single" w:sz="4" w:space="0" w:color="auto"/>
              <w:right w:val="single" w:sz="4" w:space="0" w:color="auto"/>
            </w:tcBorders>
            <w:shd w:val="clear" w:color="000000" w:fill="FFFFFF"/>
            <w:noWrap/>
            <w:vAlign w:val="center"/>
            <w:hideMark/>
          </w:tcPr>
          <w:p w:rsidR="00120A36" w:rsidRPr="00120A36" w:rsidRDefault="00120A36" w:rsidP="004C2086">
            <w:pPr>
              <w:pStyle w:val="11ffa"/>
              <w:rPr>
                <w:sz w:val="18"/>
                <w:szCs w:val="18"/>
              </w:rPr>
            </w:pPr>
            <w:r w:rsidRPr="00120A36">
              <w:rPr>
                <w:sz w:val="18"/>
                <w:szCs w:val="18"/>
              </w:rPr>
              <w:t>2385,10</w:t>
            </w:r>
          </w:p>
        </w:tc>
      </w:tr>
    </w:tbl>
    <w:p w:rsidR="00120A36" w:rsidRDefault="00120A36" w:rsidP="005618CB">
      <w:pPr>
        <w:spacing w:after="120" w:line="276" w:lineRule="auto"/>
        <w:ind w:firstLine="709"/>
        <w:rPr>
          <w:rFonts w:ascii="Cambria" w:hAnsi="Cambria"/>
          <w:sz w:val="20"/>
          <w:szCs w:val="20"/>
          <w:lang w:val="ru-RU" w:eastAsia="ru-RU" w:bidi="ar-SA"/>
        </w:rPr>
      </w:pPr>
    </w:p>
    <w:p w:rsidR="001C7FAB" w:rsidRPr="0035518F" w:rsidRDefault="001C7FAB" w:rsidP="005618CB">
      <w:pPr>
        <w:spacing w:after="120" w:line="276" w:lineRule="auto"/>
        <w:ind w:firstLine="709"/>
        <w:rPr>
          <w:rFonts w:ascii="Times New Roman" w:eastAsia="Calibri" w:hAnsi="Times New Roman"/>
          <w:szCs w:val="24"/>
          <w:lang w:val="ru-RU" w:bidi="ar-SA"/>
        </w:rPr>
        <w:sectPr w:rsidR="001C7FAB" w:rsidRPr="0035518F" w:rsidSect="00E11F65">
          <w:pgSz w:w="16838" w:h="11906" w:orient="landscape"/>
          <w:pgMar w:top="851" w:right="1134" w:bottom="1701" w:left="1134" w:header="680" w:footer="284" w:gutter="0"/>
          <w:cols w:space="708"/>
          <w:docGrid w:linePitch="360"/>
        </w:sectPr>
      </w:pPr>
    </w:p>
    <w:p w:rsidR="00F530EE" w:rsidRPr="0035518F" w:rsidRDefault="00F530EE" w:rsidP="00F530EE">
      <w:pPr>
        <w:pStyle w:val="20"/>
        <w:keepNext w:val="0"/>
        <w:widowControl w:val="0"/>
        <w:spacing w:before="240" w:line="240" w:lineRule="auto"/>
        <w:textAlignment w:val="baseline"/>
        <w:rPr>
          <w:rFonts w:cs="Times New Roman"/>
        </w:rPr>
      </w:pPr>
      <w:bookmarkStart w:id="46" w:name="_Toc9166524"/>
      <w:r w:rsidRPr="0035518F">
        <w:rPr>
          <w:rFonts w:cs="Times New Roman"/>
        </w:rPr>
        <w:lastRenderedPageBreak/>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46"/>
    </w:p>
    <w:p w:rsidR="00F530EE" w:rsidRPr="0035518F" w:rsidRDefault="008364C6" w:rsidP="00F62D9A">
      <w:pPr>
        <w:pStyle w:val="11f8"/>
        <w:rPr>
          <w:rFonts w:cs="Times New Roman"/>
        </w:rPr>
      </w:pPr>
      <w:r w:rsidRPr="0035518F">
        <w:rPr>
          <w:rFonts w:cs="Times New Roman"/>
        </w:rPr>
        <w:t xml:space="preserve">Основным видом топлива для всех источников тепловой энергии является </w:t>
      </w:r>
      <w:r w:rsidR="004C2086">
        <w:rPr>
          <w:rFonts w:cs="Times New Roman"/>
        </w:rPr>
        <w:t>природный газ</w:t>
      </w:r>
      <w:r w:rsidRPr="0035518F">
        <w:rPr>
          <w:rFonts w:cs="Times New Roman"/>
        </w:rPr>
        <w:t xml:space="preserve">. </w:t>
      </w:r>
    </w:p>
    <w:p w:rsidR="001C7FAB" w:rsidRPr="0035518F" w:rsidRDefault="001C7FAB" w:rsidP="001C7FAB">
      <w:pPr>
        <w:pStyle w:val="20"/>
        <w:rPr>
          <w:rFonts w:eastAsia="Calibri" w:cs="Times New Roman"/>
          <w:lang w:bidi="ar-SA"/>
        </w:rPr>
      </w:pPr>
      <w:bookmarkStart w:id="47" w:name="_Toc9166525"/>
      <w:r w:rsidRPr="0035518F">
        <w:rPr>
          <w:rFonts w:eastAsia="Calibri" w:cs="Times New Roman"/>
          <w:lang w:bidi="ar-SA"/>
        </w:rPr>
        <w:t xml:space="preserve">Виды топлива (в случае, если топливом является </w:t>
      </w:r>
      <w:r w:rsidR="004C2086">
        <w:rPr>
          <w:rFonts w:eastAsia="Calibri" w:cs="Times New Roman"/>
          <w:lang w:bidi="ar-SA"/>
        </w:rPr>
        <w:t>природный газ</w:t>
      </w:r>
      <w:r w:rsidRPr="0035518F">
        <w:rPr>
          <w:rFonts w:eastAsia="Calibri" w:cs="Times New Roman"/>
          <w:lang w:bidi="ar-SA"/>
        </w:rPr>
        <w:t xml:space="preserve">, - вид ископаемого </w:t>
      </w:r>
      <w:r w:rsidR="004C2086">
        <w:rPr>
          <w:rFonts w:eastAsia="Calibri" w:cs="Times New Roman"/>
          <w:lang w:bidi="ar-SA"/>
        </w:rPr>
        <w:t>природного газа</w:t>
      </w:r>
      <w:r w:rsidRPr="0035518F">
        <w:rPr>
          <w:rFonts w:eastAsia="Calibri" w:cs="Times New Roman"/>
          <w:lang w:bidi="ar-SA"/>
        </w:rPr>
        <w:t xml:space="preserve">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47"/>
    </w:p>
    <w:p w:rsidR="001C7FAB" w:rsidRPr="0035518F" w:rsidRDefault="001C7FAB" w:rsidP="001C7FAB">
      <w:pPr>
        <w:ind w:firstLine="709"/>
        <w:rPr>
          <w:rFonts w:ascii="Times New Roman" w:hAnsi="Times New Roman"/>
          <w:szCs w:val="24"/>
          <w:lang w:val="ru-RU" w:eastAsia="ru-RU"/>
        </w:rPr>
      </w:pPr>
      <w:r w:rsidRPr="0035518F">
        <w:rPr>
          <w:rFonts w:ascii="Times New Roman" w:hAnsi="Times New Roman"/>
          <w:szCs w:val="24"/>
          <w:lang w:val="ru-RU" w:eastAsia="ru-RU"/>
        </w:rPr>
        <w:t xml:space="preserve">Основным видом используемого топлива является </w:t>
      </w:r>
      <w:r w:rsidR="004C2086">
        <w:rPr>
          <w:rFonts w:ascii="Times New Roman" w:hAnsi="Times New Roman"/>
          <w:szCs w:val="24"/>
          <w:lang w:val="ru-RU" w:eastAsia="ru-RU"/>
        </w:rPr>
        <w:t>природный газ</w:t>
      </w:r>
      <w:r w:rsidRPr="0035518F">
        <w:rPr>
          <w:rFonts w:ascii="Times New Roman" w:hAnsi="Times New Roman"/>
          <w:szCs w:val="24"/>
          <w:lang w:val="ru-RU" w:eastAsia="ru-RU"/>
        </w:rPr>
        <w:t>.</w:t>
      </w:r>
    </w:p>
    <w:p w:rsidR="001C7FAB" w:rsidRPr="004C2086" w:rsidRDefault="001C7FAB" w:rsidP="001C7FAB">
      <w:pPr>
        <w:ind w:firstLine="709"/>
        <w:rPr>
          <w:rFonts w:ascii="Times New Roman" w:hAnsi="Times New Roman"/>
          <w:szCs w:val="24"/>
          <w:u w:val="single"/>
          <w:lang w:val="ru-RU" w:eastAsia="ru-RU"/>
        </w:rPr>
      </w:pPr>
      <w:r w:rsidRPr="004C2086">
        <w:rPr>
          <w:rFonts w:ascii="Times New Roman" w:hAnsi="Times New Roman"/>
          <w:szCs w:val="24"/>
          <w:u w:val="single"/>
          <w:lang w:val="ru-RU" w:eastAsia="ru-RU"/>
        </w:rPr>
        <w:t xml:space="preserve">Таблица </w:t>
      </w:r>
      <w:r w:rsidR="004C2086">
        <w:rPr>
          <w:rFonts w:ascii="Times New Roman" w:hAnsi="Times New Roman"/>
          <w:szCs w:val="24"/>
          <w:u w:val="single"/>
          <w:lang w:val="ru-RU" w:eastAsia="ru-RU"/>
        </w:rPr>
        <w:t>9</w:t>
      </w:r>
      <w:r w:rsidRPr="004C2086">
        <w:rPr>
          <w:rFonts w:ascii="Times New Roman" w:hAnsi="Times New Roman"/>
          <w:szCs w:val="24"/>
          <w:u w:val="single"/>
          <w:lang w:val="ru-RU" w:eastAsia="ru-RU"/>
        </w:rPr>
        <w:t xml:space="preserve">  - Характеристика топлив, используемых на источниках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25"/>
        <w:gridCol w:w="5009"/>
      </w:tblGrid>
      <w:tr w:rsidR="004C2086" w:rsidRPr="007D6349" w:rsidTr="004C2086">
        <w:trPr>
          <w:trHeight w:val="20"/>
          <w:tblHeader/>
        </w:trPr>
        <w:tc>
          <w:tcPr>
            <w:tcW w:w="2345" w:type="pct"/>
            <w:vAlign w:val="center"/>
          </w:tcPr>
          <w:p w:rsidR="004C2086" w:rsidRPr="007D6349" w:rsidRDefault="004C2086" w:rsidP="004C2086">
            <w:pPr>
              <w:pStyle w:val="1fffa"/>
            </w:pPr>
            <w:r w:rsidRPr="007D6349">
              <w:t>Показатели</w:t>
            </w:r>
          </w:p>
        </w:tc>
        <w:tc>
          <w:tcPr>
            <w:tcW w:w="2655" w:type="pct"/>
            <w:vAlign w:val="center"/>
          </w:tcPr>
          <w:p w:rsidR="004C2086" w:rsidRPr="007D6349" w:rsidRDefault="004C2086" w:rsidP="004C2086">
            <w:pPr>
              <w:pStyle w:val="1fffa"/>
            </w:pPr>
            <w:r w:rsidRPr="007D6349">
              <w:t>Основное топливо</w:t>
            </w:r>
          </w:p>
        </w:tc>
      </w:tr>
      <w:tr w:rsidR="004C2086" w:rsidRPr="007D6349" w:rsidTr="004C2086">
        <w:trPr>
          <w:trHeight w:val="20"/>
        </w:trPr>
        <w:tc>
          <w:tcPr>
            <w:tcW w:w="2345" w:type="pct"/>
            <w:vAlign w:val="center"/>
          </w:tcPr>
          <w:p w:rsidR="004C2086" w:rsidRPr="007D6349" w:rsidRDefault="004C2086" w:rsidP="004C2086">
            <w:pPr>
              <w:pStyle w:val="1fffa"/>
            </w:pPr>
            <w:r w:rsidRPr="007D6349">
              <w:t>Вид топлива</w:t>
            </w:r>
          </w:p>
        </w:tc>
        <w:tc>
          <w:tcPr>
            <w:tcW w:w="2655" w:type="pct"/>
            <w:vAlign w:val="center"/>
          </w:tcPr>
          <w:p w:rsidR="004C2086" w:rsidRPr="00D6167D" w:rsidRDefault="004C2086" w:rsidP="004C2086">
            <w:pPr>
              <w:pStyle w:val="1fffa"/>
            </w:pPr>
            <w:r w:rsidRPr="00D6167D">
              <w:t>Природный газ</w:t>
            </w:r>
          </w:p>
        </w:tc>
      </w:tr>
      <w:tr w:rsidR="004C2086" w:rsidRPr="007D6349" w:rsidTr="004C2086">
        <w:trPr>
          <w:trHeight w:val="20"/>
        </w:trPr>
        <w:tc>
          <w:tcPr>
            <w:tcW w:w="2345" w:type="pct"/>
            <w:vAlign w:val="center"/>
          </w:tcPr>
          <w:p w:rsidR="004C2086" w:rsidRPr="007D6349" w:rsidRDefault="004C2086" w:rsidP="004C2086">
            <w:pPr>
              <w:pStyle w:val="1fffa"/>
            </w:pPr>
            <w:r w:rsidRPr="007D6349">
              <w:t>Марка топлива</w:t>
            </w:r>
          </w:p>
        </w:tc>
        <w:tc>
          <w:tcPr>
            <w:tcW w:w="2655" w:type="pct"/>
            <w:vAlign w:val="center"/>
          </w:tcPr>
          <w:p w:rsidR="004C2086" w:rsidRPr="00D6167D" w:rsidRDefault="004C2086" w:rsidP="004C2086">
            <w:pPr>
              <w:pStyle w:val="1fffa"/>
            </w:pPr>
            <w:r w:rsidRPr="00D6167D">
              <w:t>-</w:t>
            </w:r>
          </w:p>
        </w:tc>
      </w:tr>
      <w:tr w:rsidR="004C2086" w:rsidRPr="00F2275B" w:rsidTr="004C2086">
        <w:trPr>
          <w:trHeight w:val="20"/>
        </w:trPr>
        <w:tc>
          <w:tcPr>
            <w:tcW w:w="2345" w:type="pct"/>
            <w:vAlign w:val="center"/>
          </w:tcPr>
          <w:p w:rsidR="004C2086" w:rsidRPr="007D6349" w:rsidRDefault="004C2086" w:rsidP="004C2086">
            <w:pPr>
              <w:pStyle w:val="1fffa"/>
            </w:pPr>
            <w:r w:rsidRPr="007D6349">
              <w:t>Поставщик топлива</w:t>
            </w:r>
          </w:p>
        </w:tc>
        <w:tc>
          <w:tcPr>
            <w:tcW w:w="2655" w:type="pct"/>
            <w:vAlign w:val="center"/>
          </w:tcPr>
          <w:p w:rsidR="004C2086" w:rsidRPr="004D7942" w:rsidRDefault="004C2086" w:rsidP="004C2086">
            <w:pPr>
              <w:pStyle w:val="1fffa"/>
            </w:pPr>
            <w:r w:rsidRPr="004D7942">
              <w:t>ООО «Газпром межрегионгаз Санкт-Петербург»</w:t>
            </w:r>
          </w:p>
        </w:tc>
      </w:tr>
      <w:tr w:rsidR="004C2086" w:rsidRPr="007D6349" w:rsidTr="004C2086">
        <w:trPr>
          <w:trHeight w:val="20"/>
        </w:trPr>
        <w:tc>
          <w:tcPr>
            <w:tcW w:w="2345" w:type="pct"/>
            <w:vAlign w:val="center"/>
          </w:tcPr>
          <w:p w:rsidR="004C2086" w:rsidRPr="007D6349" w:rsidRDefault="004C2086" w:rsidP="004C2086">
            <w:pPr>
              <w:pStyle w:val="1fffa"/>
            </w:pPr>
            <w:r w:rsidRPr="007D6349">
              <w:t>Способ доставки на котельную</w:t>
            </w:r>
          </w:p>
        </w:tc>
        <w:tc>
          <w:tcPr>
            <w:tcW w:w="2655" w:type="pct"/>
            <w:vAlign w:val="center"/>
          </w:tcPr>
          <w:p w:rsidR="004C2086" w:rsidRPr="00D6167D" w:rsidRDefault="004C2086" w:rsidP="004C2086">
            <w:pPr>
              <w:pStyle w:val="1fffa"/>
            </w:pPr>
            <w:r w:rsidRPr="00D6167D">
              <w:t>От магистрального газопровода</w:t>
            </w:r>
          </w:p>
        </w:tc>
      </w:tr>
      <w:tr w:rsidR="004C2086" w:rsidRPr="007D6349" w:rsidTr="004C2086">
        <w:trPr>
          <w:trHeight w:val="20"/>
        </w:trPr>
        <w:tc>
          <w:tcPr>
            <w:tcW w:w="2345" w:type="pct"/>
            <w:vAlign w:val="center"/>
          </w:tcPr>
          <w:p w:rsidR="004C2086" w:rsidRPr="007D6349" w:rsidRDefault="004C2086" w:rsidP="004C2086">
            <w:pPr>
              <w:pStyle w:val="1fffa"/>
            </w:pPr>
            <w:r w:rsidRPr="007D6349">
              <w:t>Откуда осуществляется поставка (место)</w:t>
            </w:r>
          </w:p>
        </w:tc>
        <w:tc>
          <w:tcPr>
            <w:tcW w:w="2655" w:type="pct"/>
            <w:vAlign w:val="center"/>
          </w:tcPr>
          <w:p w:rsidR="004C2086" w:rsidRPr="00D6167D" w:rsidRDefault="004C2086" w:rsidP="004C2086">
            <w:pPr>
              <w:pStyle w:val="1fffa"/>
            </w:pPr>
            <w:r w:rsidRPr="00D6167D">
              <w:t>-</w:t>
            </w:r>
          </w:p>
        </w:tc>
      </w:tr>
      <w:tr w:rsidR="004C2086" w:rsidRPr="00F2275B" w:rsidTr="004C2086">
        <w:trPr>
          <w:trHeight w:val="20"/>
        </w:trPr>
        <w:tc>
          <w:tcPr>
            <w:tcW w:w="2345" w:type="pct"/>
            <w:vAlign w:val="center"/>
          </w:tcPr>
          <w:p w:rsidR="004C2086" w:rsidRPr="007D6349" w:rsidRDefault="004C2086" w:rsidP="004C2086">
            <w:pPr>
              <w:pStyle w:val="1fffa"/>
            </w:pPr>
            <w:r w:rsidRPr="007D6349">
              <w:t>Периодичность поставки</w:t>
            </w:r>
          </w:p>
        </w:tc>
        <w:tc>
          <w:tcPr>
            <w:tcW w:w="2655" w:type="pct"/>
            <w:vAlign w:val="center"/>
          </w:tcPr>
          <w:p w:rsidR="004C2086" w:rsidRPr="004D7942" w:rsidRDefault="004C2086" w:rsidP="004C2086">
            <w:pPr>
              <w:pStyle w:val="1fffa"/>
            </w:pPr>
            <w:r w:rsidRPr="004D7942">
              <w:t>Не прерывно (в отопительный период)</w:t>
            </w:r>
          </w:p>
        </w:tc>
      </w:tr>
    </w:tbl>
    <w:p w:rsidR="001C7FAB" w:rsidRPr="0035518F" w:rsidRDefault="001C7FAB" w:rsidP="001C7FAB">
      <w:pPr>
        <w:rPr>
          <w:rFonts w:ascii="Times New Roman" w:hAnsi="Times New Roman"/>
          <w:lang w:val="ru-RU"/>
        </w:rPr>
      </w:pPr>
    </w:p>
    <w:p w:rsidR="001C7FAB" w:rsidRPr="0035518F" w:rsidRDefault="001C7FAB" w:rsidP="001C7FAB">
      <w:pPr>
        <w:pStyle w:val="20"/>
        <w:rPr>
          <w:rFonts w:eastAsia="Calibri" w:cs="Times New Roman"/>
          <w:lang w:bidi="ar-SA"/>
        </w:rPr>
      </w:pPr>
      <w:bookmarkStart w:id="48" w:name="_Toc9166526"/>
      <w:r w:rsidRPr="0035518F">
        <w:rPr>
          <w:rFonts w:eastAsia="Calibri" w:cs="Times New Roman"/>
          <w:lang w:bidi="ar-SA"/>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48"/>
    </w:p>
    <w:p w:rsidR="001C7FAB" w:rsidRPr="0035518F" w:rsidRDefault="001C7FAB" w:rsidP="00F62D9A">
      <w:pPr>
        <w:pStyle w:val="11f8"/>
        <w:rPr>
          <w:rFonts w:cs="Times New Roman"/>
        </w:rPr>
      </w:pPr>
      <w:r w:rsidRPr="0035518F">
        <w:rPr>
          <w:rFonts w:cs="Times New Roman"/>
        </w:rPr>
        <w:t xml:space="preserve">Преобладающим видом топлива является </w:t>
      </w:r>
      <w:r w:rsidR="004C2086">
        <w:rPr>
          <w:rFonts w:cs="Times New Roman"/>
        </w:rPr>
        <w:t>природный газ</w:t>
      </w:r>
      <w:r w:rsidR="00081D4B" w:rsidRPr="0035518F">
        <w:rPr>
          <w:rFonts w:cs="Times New Roman"/>
        </w:rPr>
        <w:t>. На начало периода плани</w:t>
      </w:r>
      <w:r w:rsidRPr="0035518F">
        <w:rPr>
          <w:rFonts w:cs="Times New Roman"/>
        </w:rPr>
        <w:t xml:space="preserve">рования использование </w:t>
      </w:r>
      <w:r w:rsidR="004C2086">
        <w:rPr>
          <w:rFonts w:cs="Times New Roman"/>
        </w:rPr>
        <w:t>природного газа</w:t>
      </w:r>
      <w:r w:rsidRPr="0035518F">
        <w:rPr>
          <w:rFonts w:cs="Times New Roman"/>
        </w:rPr>
        <w:t>на источниках тепловой энергии составляет 100%, на конец периода планирования - 100 %.</w:t>
      </w:r>
    </w:p>
    <w:p w:rsidR="001C7FAB" w:rsidRPr="0035518F" w:rsidRDefault="001C7FAB" w:rsidP="001C7FAB">
      <w:pPr>
        <w:rPr>
          <w:rFonts w:ascii="Times New Roman" w:eastAsia="Calibri" w:hAnsi="Times New Roman"/>
          <w:lang w:val="ru-RU" w:bidi="ar-SA"/>
        </w:rPr>
      </w:pPr>
    </w:p>
    <w:p w:rsidR="001C7FAB" w:rsidRPr="0035518F" w:rsidRDefault="001C7FAB" w:rsidP="001C7FAB">
      <w:pPr>
        <w:pStyle w:val="20"/>
        <w:rPr>
          <w:rFonts w:eastAsia="Calibri" w:cs="Times New Roman"/>
          <w:lang w:bidi="ar-SA"/>
        </w:rPr>
      </w:pPr>
      <w:bookmarkStart w:id="49" w:name="_Toc9166527"/>
      <w:r w:rsidRPr="0035518F">
        <w:rPr>
          <w:rFonts w:eastAsia="Calibri" w:cs="Times New Roman"/>
          <w:lang w:bidi="ar-SA"/>
        </w:rPr>
        <w:lastRenderedPageBreak/>
        <w:t>Приоритетное направление развития топливного баланса поселения, городского округа</w:t>
      </w:r>
      <w:bookmarkEnd w:id="49"/>
    </w:p>
    <w:p w:rsidR="001C7FAB" w:rsidRPr="0035518F" w:rsidRDefault="001C7FAB" w:rsidP="00F62D9A">
      <w:pPr>
        <w:pStyle w:val="11f8"/>
        <w:rPr>
          <w:rFonts w:cs="Times New Roman"/>
        </w:rPr>
      </w:pPr>
      <w:r w:rsidRPr="0035518F">
        <w:rPr>
          <w:rFonts w:cs="Times New Roman"/>
        </w:rPr>
        <w:t xml:space="preserve">Приоритетным направлением развития топливного баланса поселения является полная газификация территории поселения с использованием всеми существующими и перспективными источниками тепловой энергии в качестве основного топлива </w:t>
      </w:r>
      <w:r w:rsidR="004C2086">
        <w:rPr>
          <w:rFonts w:cs="Times New Roman"/>
        </w:rPr>
        <w:t>природного газа</w:t>
      </w:r>
      <w:r w:rsidRPr="0035518F">
        <w:rPr>
          <w:rFonts w:cs="Times New Roman"/>
        </w:rPr>
        <w:t>.</w:t>
      </w:r>
    </w:p>
    <w:p w:rsidR="001C7FAB" w:rsidRPr="0035518F" w:rsidRDefault="001C7FAB" w:rsidP="001C7FAB">
      <w:pPr>
        <w:rPr>
          <w:rFonts w:ascii="Times New Roman" w:eastAsia="Calibri" w:hAnsi="Times New Roman"/>
          <w:lang w:val="ru-RU" w:bidi="ar-SA"/>
        </w:rPr>
      </w:pPr>
    </w:p>
    <w:p w:rsidR="00F530EE" w:rsidRPr="0035518F" w:rsidRDefault="00F530EE" w:rsidP="00F530EE">
      <w:pPr>
        <w:pStyle w:val="19"/>
        <w:spacing w:before="0" w:after="0" w:line="240" w:lineRule="auto"/>
        <w:ind w:left="0" w:firstLine="0"/>
        <w:contextualSpacing w:val="0"/>
      </w:pPr>
      <w:bookmarkStart w:id="50" w:name="_Toc9166528"/>
      <w:r w:rsidRPr="0035518F">
        <w:lastRenderedPageBreak/>
        <w:t>Инвестиции в строительство, реконструкцию и техническое перевооружение</w:t>
      </w:r>
      <w:bookmarkEnd w:id="50"/>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1C7FAB">
      <w:pPr>
        <w:pStyle w:val="20"/>
        <w:rPr>
          <w:rFonts w:cs="Times New Roman"/>
        </w:rPr>
      </w:pPr>
      <w:bookmarkStart w:id="51" w:name="_Toc9166529"/>
      <w:r w:rsidRPr="0035518F">
        <w:rPr>
          <w:rFonts w:cs="Times New Roman"/>
        </w:rPr>
        <w:t xml:space="preserve">Предложения </w:t>
      </w:r>
      <w:r w:rsidR="001C7FAB" w:rsidRPr="0035518F">
        <w:rPr>
          <w:rFonts w:cs="Times New Roman"/>
        </w:rPr>
        <w:t>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51"/>
    </w:p>
    <w:p w:rsidR="008364C6" w:rsidRPr="0035518F" w:rsidRDefault="008364C6" w:rsidP="00F62D9A">
      <w:pPr>
        <w:pStyle w:val="11f8"/>
        <w:rPr>
          <w:rFonts w:cs="Times New Roman"/>
        </w:rPr>
      </w:pPr>
      <w:r w:rsidRPr="0035518F">
        <w:rPr>
          <w:rFonts w:cs="Times New Roman"/>
        </w:rPr>
        <w:t>Схемой теплоснабжения предусмотрены</w:t>
      </w:r>
      <w:r w:rsidR="00F62D9A" w:rsidRPr="0035518F">
        <w:rPr>
          <w:rFonts w:cs="Times New Roman"/>
        </w:rPr>
        <w:t xml:space="preserve"> следующие</w:t>
      </w:r>
      <w:r w:rsidRPr="0035518F">
        <w:rPr>
          <w:rFonts w:cs="Times New Roman"/>
        </w:rPr>
        <w:t xml:space="preserve"> мероприятия</w:t>
      </w:r>
      <w:r w:rsidR="00BA3ED7" w:rsidRPr="0035518F">
        <w:rPr>
          <w:rFonts w:cs="Times New Roman"/>
        </w:rPr>
        <w:t xml:space="preserve"> по реконструкции, техническому перевооружению и (или) модернизации источников тепловой энергии</w:t>
      </w:r>
      <w:r w:rsidR="00F62D9A" w:rsidRPr="0035518F">
        <w:rPr>
          <w:rFonts w:cs="Times New Roman"/>
        </w:rPr>
        <w:t>.</w:t>
      </w:r>
    </w:p>
    <w:p w:rsidR="00B031FD" w:rsidRPr="0035518F" w:rsidRDefault="00B031FD" w:rsidP="00B031FD">
      <w:pPr>
        <w:keepNext/>
        <w:suppressAutoHyphens/>
        <w:spacing w:line="240" w:lineRule="auto"/>
        <w:ind w:firstLine="0"/>
        <w:rPr>
          <w:rFonts w:ascii="Times New Roman" w:hAnsi="Times New Roman"/>
          <w:b/>
          <w:bCs/>
          <w:szCs w:val="18"/>
          <w:lang w:val="ru-RU"/>
        </w:rPr>
      </w:pPr>
    </w:p>
    <w:p w:rsidR="004C2086" w:rsidRDefault="004C2086" w:rsidP="00B031FD">
      <w:pPr>
        <w:keepNext/>
        <w:suppressAutoHyphens/>
        <w:spacing w:line="240" w:lineRule="auto"/>
        <w:ind w:firstLine="0"/>
        <w:rPr>
          <w:rFonts w:ascii="Times New Roman" w:hAnsi="Times New Roman"/>
          <w:bCs/>
          <w:szCs w:val="18"/>
          <w:u w:val="single"/>
          <w:lang w:val="ru-RU"/>
        </w:rPr>
        <w:sectPr w:rsidR="004C2086" w:rsidSect="00E11F65">
          <w:pgSz w:w="11906" w:h="16838"/>
          <w:pgMar w:top="1134" w:right="851" w:bottom="1134" w:left="1701" w:header="680" w:footer="284" w:gutter="0"/>
          <w:cols w:space="708"/>
          <w:docGrid w:linePitch="360"/>
        </w:sectPr>
      </w:pPr>
    </w:p>
    <w:p w:rsidR="00B031FD" w:rsidRPr="004C2086" w:rsidRDefault="00B031FD" w:rsidP="00B031FD">
      <w:pPr>
        <w:keepNext/>
        <w:suppressAutoHyphens/>
        <w:spacing w:line="240" w:lineRule="auto"/>
        <w:ind w:firstLine="0"/>
        <w:rPr>
          <w:rFonts w:ascii="Times New Roman" w:hAnsi="Times New Roman"/>
          <w:bCs/>
          <w:szCs w:val="18"/>
          <w:u w:val="single"/>
          <w:lang w:val="ru-RU"/>
        </w:rPr>
      </w:pPr>
      <w:r w:rsidRPr="004C2086">
        <w:rPr>
          <w:rFonts w:ascii="Times New Roman" w:hAnsi="Times New Roman"/>
          <w:bCs/>
          <w:szCs w:val="18"/>
          <w:u w:val="single"/>
          <w:lang w:val="ru-RU"/>
        </w:rPr>
        <w:lastRenderedPageBreak/>
        <w:t>Таблица 11 – Необходимые мероприятия</w:t>
      </w:r>
    </w:p>
    <w:p w:rsidR="004C2086" w:rsidRDefault="004C2086" w:rsidP="004C2086">
      <w:pPr>
        <w:spacing w:after="120" w:line="276" w:lineRule="auto"/>
        <w:ind w:firstLine="709"/>
        <w:rPr>
          <w:rFonts w:ascii="Times New Roman" w:eastAsia="Calibri" w:hAnsi="Times New Roman"/>
          <w:szCs w:val="24"/>
          <w:lang w:val="ru-RU" w:bidi="ar-SA"/>
        </w:rPr>
      </w:pPr>
    </w:p>
    <w:tbl>
      <w:tblPr>
        <w:tblW w:w="5000" w:type="pct"/>
        <w:tblLook w:val="04A0"/>
      </w:tblPr>
      <w:tblGrid>
        <w:gridCol w:w="6806"/>
        <w:gridCol w:w="5344"/>
        <w:gridCol w:w="716"/>
        <w:gridCol w:w="716"/>
        <w:gridCol w:w="944"/>
        <w:gridCol w:w="260"/>
      </w:tblGrid>
      <w:tr w:rsidR="004C2086" w:rsidRPr="007059AE" w:rsidTr="004C2086">
        <w:trPr>
          <w:trHeight w:val="2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Показатель</w:t>
            </w:r>
          </w:p>
        </w:tc>
        <w:tc>
          <w:tcPr>
            <w:tcW w:w="1807" w:type="pct"/>
            <w:tcBorders>
              <w:top w:val="single" w:sz="4" w:space="0" w:color="auto"/>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Описание мероприятий</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202</w:t>
            </w:r>
            <w:r>
              <w:t>1</w:t>
            </w:r>
            <w:r w:rsidRPr="007059AE">
              <w:t>-2025 годы</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2026-203</w:t>
            </w:r>
            <w:r>
              <w:t>5</w:t>
            </w:r>
            <w:r w:rsidRPr="007059AE">
              <w:t xml:space="preserve"> годы</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ИТОГО</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4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86" w:rsidRPr="007059AE" w:rsidRDefault="004C2086" w:rsidP="004C2086">
            <w:pPr>
              <w:pStyle w:val="11ffa"/>
              <w:rPr>
                <w:szCs w:val="24"/>
              </w:rPr>
            </w:pPr>
            <w:r w:rsidRPr="007059AE">
              <w:rPr>
                <w:szCs w:val="24"/>
              </w:rPr>
              <w:t>Ремонт здания котельной</w:t>
            </w:r>
          </w:p>
        </w:tc>
        <w:tc>
          <w:tcPr>
            <w:tcW w:w="242" w:type="pct"/>
            <w:tcBorders>
              <w:top w:val="nil"/>
              <w:left w:val="nil"/>
              <w:bottom w:val="single" w:sz="4" w:space="0" w:color="auto"/>
              <w:right w:val="single" w:sz="4" w:space="0" w:color="auto"/>
            </w:tcBorders>
            <w:shd w:val="clear" w:color="auto" w:fill="auto"/>
            <w:noWrap/>
            <w:vAlign w:val="bottom"/>
            <w:hideMark/>
          </w:tcPr>
          <w:p w:rsidR="004C2086" w:rsidRPr="007059AE" w:rsidRDefault="004C2086" w:rsidP="004C2086">
            <w:pPr>
              <w:pStyle w:val="11ffa"/>
              <w:rPr>
                <w:szCs w:val="24"/>
              </w:rPr>
            </w:pPr>
            <w:r w:rsidRPr="007059AE">
              <w:rPr>
                <w:szCs w:val="24"/>
              </w:rPr>
              <w:t>1500</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 </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1500</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4109" w:type="pct"/>
            <w:gridSpan w:val="2"/>
            <w:tcBorders>
              <w:top w:val="nil"/>
              <w:left w:val="single" w:sz="4" w:space="0" w:color="auto"/>
              <w:bottom w:val="single" w:sz="4" w:space="0" w:color="auto"/>
              <w:right w:val="single" w:sz="4" w:space="0" w:color="auto"/>
            </w:tcBorders>
            <w:shd w:val="clear" w:color="auto" w:fill="auto"/>
            <w:noWrap/>
            <w:vAlign w:val="center"/>
            <w:hideMark/>
          </w:tcPr>
          <w:p w:rsidR="004C2086" w:rsidRPr="004C2086" w:rsidRDefault="004C2086" w:rsidP="004C2086">
            <w:pPr>
              <w:pStyle w:val="11ffa"/>
              <w:rPr>
                <w:szCs w:val="24"/>
              </w:rPr>
            </w:pPr>
            <w:r w:rsidRPr="004C2086">
              <w:rPr>
                <w:szCs w:val="24"/>
              </w:rPr>
              <w:t>Реконструкция оборудования источников тепловой энергии</w:t>
            </w:r>
          </w:p>
        </w:tc>
        <w:tc>
          <w:tcPr>
            <w:tcW w:w="242" w:type="pct"/>
            <w:tcBorders>
              <w:top w:val="nil"/>
              <w:left w:val="nil"/>
              <w:bottom w:val="single" w:sz="4" w:space="0" w:color="auto"/>
              <w:right w:val="single" w:sz="4" w:space="0" w:color="auto"/>
            </w:tcBorders>
            <w:shd w:val="clear" w:color="auto" w:fill="auto"/>
            <w:noWrap/>
            <w:vAlign w:val="bottom"/>
            <w:hideMark/>
          </w:tcPr>
          <w:p w:rsidR="004C2086" w:rsidRPr="007059AE" w:rsidRDefault="004C2086" w:rsidP="004C2086">
            <w:pPr>
              <w:pStyle w:val="11ffa"/>
              <w:rPr>
                <w:szCs w:val="24"/>
              </w:rPr>
            </w:pPr>
            <w:r w:rsidRPr="007059AE">
              <w:rPr>
                <w:szCs w:val="24"/>
              </w:rPr>
              <w:t>16800</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12000</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28800</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4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86" w:rsidRPr="004C2086" w:rsidRDefault="004C2086" w:rsidP="004C2086">
            <w:pPr>
              <w:pStyle w:val="11ffa"/>
              <w:rPr>
                <w:szCs w:val="24"/>
              </w:rPr>
            </w:pPr>
            <w:r w:rsidRPr="004C2086">
              <w:rPr>
                <w:szCs w:val="24"/>
              </w:rPr>
              <w:t>Внедрение системы водоподготовки на теплоисточнике;</w:t>
            </w:r>
          </w:p>
        </w:tc>
        <w:tc>
          <w:tcPr>
            <w:tcW w:w="242" w:type="pct"/>
            <w:tcBorders>
              <w:top w:val="nil"/>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7059AE">
              <w:t> </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2400</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2400</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41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4C2086" w:rsidRDefault="004C2086" w:rsidP="004C2086">
            <w:pPr>
              <w:pStyle w:val="11ffa"/>
              <w:rPr>
                <w:szCs w:val="24"/>
              </w:rPr>
            </w:pPr>
            <w:r w:rsidRPr="004C2086">
              <w:rPr>
                <w:szCs w:val="24"/>
              </w:rPr>
              <w:t>Обеспечение объекты предприятий современными техническими средствами учета и контроля на всех этапах выработки, передачи, потребления ТЭР;</w:t>
            </w:r>
          </w:p>
        </w:tc>
        <w:tc>
          <w:tcPr>
            <w:tcW w:w="242" w:type="pct"/>
            <w:tcBorders>
              <w:top w:val="nil"/>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7059AE">
              <w:t> </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2000</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 </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41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086" w:rsidRPr="004C2086" w:rsidRDefault="004C2086" w:rsidP="004C2086">
            <w:pPr>
              <w:pStyle w:val="11ffa"/>
              <w:rPr>
                <w:szCs w:val="24"/>
              </w:rPr>
            </w:pPr>
            <w:r w:rsidRPr="004C2086">
              <w:rPr>
                <w:szCs w:val="24"/>
              </w:rPr>
              <w:t>Обеспечение потребителей приборами учета тепловой энергии.</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1200</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1200</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2400</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Итого</w:t>
            </w:r>
          </w:p>
        </w:tc>
        <w:tc>
          <w:tcPr>
            <w:tcW w:w="1807"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 </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19500</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17600</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35100</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bl>
    <w:p w:rsidR="004C2086" w:rsidRDefault="004C2086" w:rsidP="004C2086">
      <w:pPr>
        <w:spacing w:after="120" w:line="276" w:lineRule="auto"/>
        <w:ind w:firstLine="709"/>
        <w:rPr>
          <w:rFonts w:ascii="Times New Roman" w:eastAsia="Calibri" w:hAnsi="Times New Roman"/>
          <w:szCs w:val="24"/>
          <w:lang w:val="ru-RU" w:bidi="ar-SA"/>
        </w:rPr>
        <w:sectPr w:rsidR="004C2086" w:rsidSect="00E11F65">
          <w:pgSz w:w="16838" w:h="11906" w:orient="landscape"/>
          <w:pgMar w:top="1701" w:right="1134" w:bottom="851" w:left="1134" w:header="680" w:footer="284" w:gutter="0"/>
          <w:cols w:space="708"/>
          <w:docGrid w:linePitch="360"/>
        </w:sectPr>
      </w:pPr>
    </w:p>
    <w:p w:rsidR="00F530EE" w:rsidRPr="0035518F" w:rsidRDefault="00F530EE" w:rsidP="001C7FAB">
      <w:pPr>
        <w:pStyle w:val="20"/>
        <w:rPr>
          <w:rFonts w:cs="Times New Roman"/>
        </w:rPr>
      </w:pPr>
      <w:bookmarkStart w:id="52" w:name="_Toc9166530"/>
      <w:r w:rsidRPr="0035518F">
        <w:rPr>
          <w:rFonts w:cs="Times New Roman"/>
        </w:rPr>
        <w:lastRenderedPageBreak/>
        <w:t xml:space="preserve">Предложения </w:t>
      </w:r>
      <w:r w:rsidR="001C7FAB" w:rsidRPr="0035518F">
        <w:rPr>
          <w:rFonts w:cs="Times New Roman"/>
        </w:rPr>
        <w:t>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52"/>
    </w:p>
    <w:p w:rsidR="008364C6" w:rsidRPr="0035518F" w:rsidRDefault="008364C6" w:rsidP="008364C6">
      <w:pPr>
        <w:spacing w:after="120" w:line="276" w:lineRule="auto"/>
        <w:ind w:firstLine="709"/>
        <w:rPr>
          <w:rFonts w:ascii="Times New Roman" w:eastAsia="MS Mincho" w:hAnsi="Times New Roman"/>
          <w:szCs w:val="24"/>
          <w:lang w:val="ru-RU"/>
        </w:rPr>
      </w:pPr>
      <w:r w:rsidRPr="0035518F">
        <w:rPr>
          <w:rFonts w:ascii="Times New Roman" w:eastAsia="MS Mincho" w:hAnsi="Times New Roman"/>
          <w:szCs w:val="24"/>
          <w:lang w:val="ru-RU"/>
        </w:rPr>
        <w:t xml:space="preserve">Согласно данным администрации на территории </w:t>
      </w:r>
      <w:r w:rsidR="00120A36">
        <w:rPr>
          <w:rFonts w:ascii="Times New Roman" w:eastAsia="MS Mincho" w:hAnsi="Times New Roman"/>
          <w:szCs w:val="24"/>
          <w:lang w:val="ru-RU"/>
        </w:rPr>
        <w:t>Ропшинского сельского поселения</w:t>
      </w:r>
      <w:r w:rsidR="00E901EF" w:rsidRPr="0035518F">
        <w:rPr>
          <w:rFonts w:ascii="Times New Roman" w:eastAsia="MS Mincho" w:hAnsi="Times New Roman"/>
          <w:szCs w:val="24"/>
          <w:lang w:val="ru-RU"/>
        </w:rPr>
        <w:t xml:space="preserve"> предусматрива</w:t>
      </w:r>
      <w:r w:rsidRPr="0035518F">
        <w:rPr>
          <w:rFonts w:ascii="Times New Roman" w:eastAsia="MS Mincho" w:hAnsi="Times New Roman"/>
          <w:szCs w:val="24"/>
          <w:lang w:val="ru-RU"/>
        </w:rPr>
        <w:t>ется:</w:t>
      </w:r>
    </w:p>
    <w:p w:rsidR="004C2086" w:rsidRDefault="004C2086" w:rsidP="002246B4">
      <w:pPr>
        <w:keepNext/>
        <w:suppressAutoHyphens/>
        <w:spacing w:line="240" w:lineRule="auto"/>
        <w:ind w:firstLine="0"/>
        <w:rPr>
          <w:rFonts w:ascii="Times New Roman" w:hAnsi="Times New Roman"/>
          <w:bCs/>
          <w:szCs w:val="18"/>
          <w:u w:val="single"/>
          <w:lang w:val="ru-RU"/>
        </w:rPr>
        <w:sectPr w:rsidR="004C2086" w:rsidSect="00E11F65">
          <w:pgSz w:w="11906" w:h="16838"/>
          <w:pgMar w:top="1134" w:right="851" w:bottom="1134" w:left="1701" w:header="680" w:footer="284" w:gutter="0"/>
          <w:cols w:space="708"/>
          <w:docGrid w:linePitch="360"/>
        </w:sectPr>
      </w:pPr>
    </w:p>
    <w:p w:rsidR="002246B4" w:rsidRPr="004C2086" w:rsidRDefault="002246B4" w:rsidP="002246B4">
      <w:pPr>
        <w:keepNext/>
        <w:suppressAutoHyphens/>
        <w:spacing w:line="240" w:lineRule="auto"/>
        <w:ind w:firstLine="0"/>
        <w:rPr>
          <w:rFonts w:ascii="Times New Roman" w:hAnsi="Times New Roman"/>
          <w:bCs/>
          <w:szCs w:val="18"/>
          <w:u w:val="single"/>
          <w:lang w:val="ru-RU"/>
        </w:rPr>
      </w:pPr>
      <w:r w:rsidRPr="004C2086">
        <w:rPr>
          <w:rFonts w:ascii="Times New Roman" w:hAnsi="Times New Roman"/>
          <w:bCs/>
          <w:szCs w:val="18"/>
          <w:u w:val="single"/>
          <w:lang w:val="ru-RU"/>
        </w:rPr>
        <w:lastRenderedPageBreak/>
        <w:t>Таблица 1</w:t>
      </w:r>
      <w:r w:rsidR="00B031FD" w:rsidRPr="004C2086">
        <w:rPr>
          <w:rFonts w:ascii="Times New Roman" w:hAnsi="Times New Roman"/>
          <w:bCs/>
          <w:szCs w:val="18"/>
          <w:u w:val="single"/>
          <w:lang w:val="ru-RU"/>
        </w:rPr>
        <w:t>2</w:t>
      </w:r>
      <w:r w:rsidRPr="004C2086">
        <w:rPr>
          <w:rFonts w:ascii="Times New Roman" w:hAnsi="Times New Roman"/>
          <w:bCs/>
          <w:szCs w:val="18"/>
          <w:u w:val="single"/>
          <w:lang w:val="ru-RU"/>
        </w:rPr>
        <w:t xml:space="preserve"> – Необходимые мероприятия</w:t>
      </w:r>
    </w:p>
    <w:tbl>
      <w:tblPr>
        <w:tblW w:w="5000" w:type="pct"/>
        <w:tblLook w:val="04A0"/>
      </w:tblPr>
      <w:tblGrid>
        <w:gridCol w:w="6806"/>
        <w:gridCol w:w="5344"/>
        <w:gridCol w:w="716"/>
        <w:gridCol w:w="716"/>
        <w:gridCol w:w="944"/>
        <w:gridCol w:w="260"/>
      </w:tblGrid>
      <w:tr w:rsidR="004C2086" w:rsidRPr="007059AE" w:rsidTr="004C2086">
        <w:trPr>
          <w:trHeight w:val="20"/>
        </w:trPr>
        <w:tc>
          <w:tcPr>
            <w:tcW w:w="2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Показатель</w:t>
            </w:r>
          </w:p>
        </w:tc>
        <w:tc>
          <w:tcPr>
            <w:tcW w:w="1807" w:type="pct"/>
            <w:tcBorders>
              <w:top w:val="single" w:sz="4" w:space="0" w:color="auto"/>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Описание мероприятий</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202</w:t>
            </w:r>
            <w:r>
              <w:t>1</w:t>
            </w:r>
            <w:r w:rsidRPr="007059AE">
              <w:t>-2025 годы</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2026-203</w:t>
            </w:r>
            <w:r>
              <w:t>5</w:t>
            </w:r>
            <w:r w:rsidRPr="007059AE">
              <w:t xml:space="preserve"> годы</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ИТОГО</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2302" w:type="pct"/>
            <w:tcBorders>
              <w:top w:val="nil"/>
              <w:left w:val="single" w:sz="4" w:space="0" w:color="auto"/>
              <w:bottom w:val="single" w:sz="4" w:space="0" w:color="auto"/>
              <w:right w:val="single" w:sz="4" w:space="0" w:color="auto"/>
            </w:tcBorders>
            <w:shd w:val="clear" w:color="auto" w:fill="auto"/>
            <w:noWrap/>
            <w:vAlign w:val="center"/>
            <w:hideMark/>
          </w:tcPr>
          <w:p w:rsidR="004C2086" w:rsidRPr="004C2086" w:rsidRDefault="004C2086" w:rsidP="004C2086">
            <w:pPr>
              <w:pStyle w:val="11ffa"/>
              <w:rPr>
                <w:szCs w:val="24"/>
              </w:rPr>
            </w:pPr>
            <w:r w:rsidRPr="004C2086">
              <w:rPr>
                <w:szCs w:val="24"/>
              </w:rPr>
              <w:t>Строительство новых сетей теплоснабжения к существующим потребителям</w:t>
            </w:r>
          </w:p>
        </w:tc>
        <w:tc>
          <w:tcPr>
            <w:tcW w:w="1807" w:type="pct"/>
            <w:tcBorders>
              <w:top w:val="nil"/>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4C2086">
              <w:t>Строительство  тепловой сети с ППУ изоляцией. Прокладку тепловой сети предполагается осуществлять из стальных труб</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6830</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6750</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13580</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2302" w:type="pct"/>
            <w:tcBorders>
              <w:top w:val="nil"/>
              <w:left w:val="single" w:sz="4" w:space="0" w:color="auto"/>
              <w:bottom w:val="single" w:sz="4" w:space="0" w:color="auto"/>
              <w:right w:val="single" w:sz="4" w:space="0" w:color="auto"/>
            </w:tcBorders>
            <w:shd w:val="clear" w:color="auto" w:fill="auto"/>
            <w:noWrap/>
            <w:vAlign w:val="center"/>
            <w:hideMark/>
          </w:tcPr>
          <w:p w:rsidR="004C2086" w:rsidRPr="004C2086" w:rsidRDefault="004C2086" w:rsidP="004C2086">
            <w:pPr>
              <w:pStyle w:val="11ffa"/>
              <w:rPr>
                <w:szCs w:val="24"/>
              </w:rPr>
            </w:pPr>
            <w:r w:rsidRPr="004C2086">
              <w:rPr>
                <w:szCs w:val="24"/>
              </w:rPr>
              <w:t>Строительство новых сетей теплоснабжения к перспективным потребителям</w:t>
            </w:r>
          </w:p>
        </w:tc>
        <w:tc>
          <w:tcPr>
            <w:tcW w:w="1807" w:type="pct"/>
            <w:tcBorders>
              <w:top w:val="nil"/>
              <w:left w:val="nil"/>
              <w:bottom w:val="single" w:sz="4" w:space="0" w:color="auto"/>
              <w:right w:val="single" w:sz="4" w:space="0" w:color="auto"/>
            </w:tcBorders>
            <w:shd w:val="clear" w:color="auto" w:fill="auto"/>
            <w:vAlign w:val="center"/>
            <w:hideMark/>
          </w:tcPr>
          <w:p w:rsidR="004C2086" w:rsidRPr="004C2086" w:rsidRDefault="004C2086" w:rsidP="004C2086">
            <w:pPr>
              <w:pStyle w:val="11ffa"/>
            </w:pPr>
            <w:r w:rsidRPr="004C2086">
              <w:t>Строительство  тепловой сети с ППУ изоляцией. Прокладку тепловой сети предполагается осуществлять из стальных труб</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sz w:val="22"/>
              </w:rPr>
            </w:pPr>
            <w:r w:rsidRPr="007059AE">
              <w:rPr>
                <w:sz w:val="22"/>
              </w:rPr>
              <w:t>3800</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4000</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7800</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2302" w:type="pct"/>
            <w:tcBorders>
              <w:top w:val="nil"/>
              <w:left w:val="single" w:sz="4" w:space="0" w:color="auto"/>
              <w:bottom w:val="single" w:sz="4" w:space="0" w:color="auto"/>
              <w:right w:val="single" w:sz="4" w:space="0" w:color="auto"/>
            </w:tcBorders>
            <w:shd w:val="clear" w:color="auto" w:fill="auto"/>
            <w:noWrap/>
            <w:vAlign w:val="center"/>
            <w:hideMark/>
          </w:tcPr>
          <w:p w:rsidR="004C2086" w:rsidRPr="004C2086" w:rsidRDefault="004C2086" w:rsidP="004C2086">
            <w:pPr>
              <w:pStyle w:val="11ffa"/>
              <w:rPr>
                <w:szCs w:val="24"/>
              </w:rPr>
            </w:pPr>
            <w:r w:rsidRPr="004C2086">
              <w:rPr>
                <w:szCs w:val="24"/>
              </w:rPr>
              <w:t>Ремонт и замена ветхих тепловых сетей по мере износа</w:t>
            </w:r>
          </w:p>
        </w:tc>
        <w:tc>
          <w:tcPr>
            <w:tcW w:w="1807" w:type="pct"/>
            <w:tcBorders>
              <w:top w:val="nil"/>
              <w:left w:val="nil"/>
              <w:bottom w:val="single" w:sz="4" w:space="0" w:color="auto"/>
              <w:right w:val="single" w:sz="4" w:space="0" w:color="auto"/>
            </w:tcBorders>
            <w:shd w:val="clear" w:color="auto" w:fill="auto"/>
            <w:vAlign w:val="center"/>
            <w:hideMark/>
          </w:tcPr>
          <w:p w:rsidR="004C2086" w:rsidRPr="004C2086" w:rsidRDefault="004C2086" w:rsidP="004C2086">
            <w:pPr>
              <w:pStyle w:val="11ffa"/>
              <w:rPr>
                <w:szCs w:val="20"/>
              </w:rPr>
            </w:pPr>
            <w:r w:rsidRPr="004C2086">
              <w:rPr>
                <w:szCs w:val="20"/>
              </w:rPr>
              <w:t>По мере износа тепловой сети и изоляции необходима замена тепловой изоляции на ППУ.</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2000</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pPr>
            <w:r w:rsidRPr="007059AE">
              <w:t>2000</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4000</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r w:rsidR="004C2086" w:rsidRPr="007059AE" w:rsidTr="004C2086">
        <w:trPr>
          <w:trHeight w:val="20"/>
        </w:trPr>
        <w:tc>
          <w:tcPr>
            <w:tcW w:w="2302" w:type="pct"/>
            <w:tcBorders>
              <w:top w:val="nil"/>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Итого</w:t>
            </w:r>
          </w:p>
        </w:tc>
        <w:tc>
          <w:tcPr>
            <w:tcW w:w="1807"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 </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12630</w:t>
            </w:r>
          </w:p>
        </w:tc>
        <w:tc>
          <w:tcPr>
            <w:tcW w:w="242"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12750</w:t>
            </w:r>
          </w:p>
        </w:tc>
        <w:tc>
          <w:tcPr>
            <w:tcW w:w="319" w:type="pct"/>
            <w:tcBorders>
              <w:top w:val="nil"/>
              <w:left w:val="nil"/>
              <w:bottom w:val="single" w:sz="4" w:space="0" w:color="auto"/>
              <w:right w:val="single" w:sz="4" w:space="0" w:color="auto"/>
            </w:tcBorders>
            <w:shd w:val="clear" w:color="auto" w:fill="auto"/>
            <w:vAlign w:val="center"/>
            <w:hideMark/>
          </w:tcPr>
          <w:p w:rsidR="004C2086" w:rsidRPr="007059AE" w:rsidRDefault="004C2086" w:rsidP="004C2086">
            <w:pPr>
              <w:pStyle w:val="11ffa"/>
              <w:rPr>
                <w:b/>
              </w:rPr>
            </w:pPr>
            <w:r w:rsidRPr="007059AE">
              <w:rPr>
                <w:b/>
              </w:rPr>
              <w:t>25380</w:t>
            </w:r>
          </w:p>
        </w:tc>
        <w:tc>
          <w:tcPr>
            <w:tcW w:w="88" w:type="pct"/>
            <w:tcBorders>
              <w:top w:val="nil"/>
              <w:left w:val="nil"/>
              <w:bottom w:val="nil"/>
              <w:right w:val="nil"/>
            </w:tcBorders>
            <w:shd w:val="clear" w:color="auto" w:fill="auto"/>
            <w:noWrap/>
            <w:vAlign w:val="bottom"/>
            <w:hideMark/>
          </w:tcPr>
          <w:p w:rsidR="004C2086" w:rsidRPr="007059AE" w:rsidRDefault="004C2086" w:rsidP="004C2086">
            <w:pPr>
              <w:pStyle w:val="11ffa"/>
              <w:rPr>
                <w:sz w:val="22"/>
              </w:rPr>
            </w:pPr>
          </w:p>
        </w:tc>
      </w:tr>
    </w:tbl>
    <w:p w:rsidR="004C2086" w:rsidRDefault="004C2086" w:rsidP="005618CB">
      <w:pPr>
        <w:spacing w:after="120" w:line="276" w:lineRule="auto"/>
        <w:ind w:firstLine="709"/>
        <w:rPr>
          <w:rFonts w:ascii="Times New Roman" w:eastAsia="Calibri" w:hAnsi="Times New Roman"/>
          <w:szCs w:val="24"/>
          <w:lang w:val="ru-RU" w:bidi="ar-SA"/>
        </w:rPr>
        <w:sectPr w:rsidR="004C2086" w:rsidSect="00E11F65">
          <w:pgSz w:w="16838" w:h="11906" w:orient="landscape"/>
          <w:pgMar w:top="1701" w:right="1134" w:bottom="851" w:left="1134" w:header="680" w:footer="284" w:gutter="0"/>
          <w:cols w:space="708"/>
          <w:docGrid w:linePitch="360"/>
        </w:sectPr>
      </w:pPr>
    </w:p>
    <w:p w:rsidR="00F530EE" w:rsidRPr="0035518F" w:rsidRDefault="00F530EE" w:rsidP="002246B4">
      <w:pPr>
        <w:pStyle w:val="20"/>
        <w:rPr>
          <w:rFonts w:cs="Times New Roman"/>
        </w:rPr>
      </w:pPr>
      <w:bookmarkStart w:id="53" w:name="_Toc9166531"/>
      <w:r w:rsidRPr="0035518F">
        <w:rPr>
          <w:rFonts w:cs="Times New Roman"/>
        </w:rPr>
        <w:lastRenderedPageBreak/>
        <w:t xml:space="preserve">Предложения </w:t>
      </w:r>
      <w:r w:rsidR="002246B4" w:rsidRPr="0035518F">
        <w:rPr>
          <w:rFonts w:cs="Times New Roman"/>
        </w:rPr>
        <w:t>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53"/>
    </w:p>
    <w:p w:rsidR="00F530EE" w:rsidRPr="0035518F" w:rsidRDefault="008364C6" w:rsidP="00B031FD">
      <w:pPr>
        <w:pStyle w:val="11f8"/>
        <w:rPr>
          <w:rFonts w:cs="Times New Roman"/>
        </w:rPr>
      </w:pPr>
      <w:r w:rsidRPr="0035518F">
        <w:rPr>
          <w:rFonts w:cs="Times New Roman"/>
        </w:rPr>
        <w:t>Данные мероприятия не предусмотрены.</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54" w:name="_Toc9166532"/>
      <w:r w:rsidRPr="0035518F">
        <w:rPr>
          <w:rFonts w:cs="Times New Roman"/>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4"/>
    </w:p>
    <w:p w:rsidR="00F530EE" w:rsidRPr="0035518F" w:rsidRDefault="00765602" w:rsidP="00B031FD">
      <w:pPr>
        <w:pStyle w:val="11f8"/>
        <w:rPr>
          <w:rFonts w:cs="Times New Roman"/>
        </w:rPr>
      </w:pPr>
      <w:r>
        <w:rPr>
          <w:rFonts w:cs="Times New Roman"/>
        </w:rPr>
        <w:t>На территории Ропшинского сельского поселения пос. Ропша – закрытая, д. Яльгелево открытая схема теплоснабжения.</w:t>
      </w:r>
      <w:r w:rsidR="00F2275B">
        <w:rPr>
          <w:rFonts w:cs="Times New Roman"/>
        </w:rPr>
        <w:t xml:space="preserve"> </w:t>
      </w:r>
      <w:r>
        <w:rPr>
          <w:rFonts w:cs="Times New Roman"/>
        </w:rPr>
        <w:t>Требуется разработка проектно-сметной документации для перехода на закрытую схему теплоснабжения д. Яльгелево.</w:t>
      </w:r>
      <w:r w:rsidR="00B41A96" w:rsidRPr="0035518F">
        <w:rPr>
          <w:rFonts w:cs="Times New Roman"/>
        </w:rPr>
        <w:t>.</w:t>
      </w:r>
    </w:p>
    <w:p w:rsidR="002246B4" w:rsidRPr="0035518F" w:rsidRDefault="002246B4" w:rsidP="002246B4">
      <w:pPr>
        <w:pStyle w:val="20"/>
        <w:rPr>
          <w:rFonts w:eastAsia="Calibri" w:cs="Times New Roman"/>
          <w:lang w:bidi="ar-SA"/>
        </w:rPr>
      </w:pPr>
      <w:bookmarkStart w:id="55" w:name="_Toc9166533"/>
      <w:r w:rsidRPr="0035518F">
        <w:rPr>
          <w:rFonts w:eastAsia="Calibri" w:cs="Times New Roman"/>
          <w:lang w:bidi="ar-SA"/>
        </w:rPr>
        <w:t>Оценка эффективности инвестиций по отдельным предложениям</w:t>
      </w:r>
      <w:bookmarkEnd w:id="55"/>
    </w:p>
    <w:p w:rsidR="002246B4" w:rsidRPr="0035518F" w:rsidRDefault="002246B4" w:rsidP="00B031FD">
      <w:pPr>
        <w:pStyle w:val="11f8"/>
        <w:rPr>
          <w:rFonts w:cs="Times New Roman"/>
        </w:rPr>
      </w:pPr>
      <w:r w:rsidRPr="0035518F">
        <w:rPr>
          <w:rFonts w:cs="Times New Roman"/>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2246B4" w:rsidRPr="0035518F" w:rsidRDefault="002246B4" w:rsidP="00B031FD">
      <w:pPr>
        <w:pStyle w:val="11f8"/>
        <w:rPr>
          <w:rFonts w:cs="Times New Roman"/>
        </w:rPr>
      </w:pPr>
      <w:r w:rsidRPr="0035518F">
        <w:rPr>
          <w:rFonts w:cs="Times New Roman"/>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2246B4" w:rsidRPr="0035518F" w:rsidRDefault="002246B4" w:rsidP="00B031FD">
      <w:pPr>
        <w:pStyle w:val="11f8"/>
        <w:rPr>
          <w:rFonts w:cs="Times New Roman"/>
        </w:rPr>
      </w:pPr>
      <w:r w:rsidRPr="0035518F">
        <w:rPr>
          <w:rFonts w:cs="Times New Roman"/>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2246B4" w:rsidRPr="0035518F" w:rsidRDefault="002246B4" w:rsidP="00B031FD">
      <w:pPr>
        <w:pStyle w:val="11f8"/>
        <w:rPr>
          <w:rFonts w:cs="Times New Roman"/>
        </w:rPr>
      </w:pPr>
      <w:r w:rsidRPr="0035518F">
        <w:rPr>
          <w:rFonts w:cs="Times New Roman"/>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2246B4" w:rsidRPr="0035518F" w:rsidRDefault="002246B4" w:rsidP="00B031FD">
      <w:pPr>
        <w:pStyle w:val="11f8"/>
        <w:rPr>
          <w:rFonts w:cs="Times New Roman"/>
        </w:rPr>
      </w:pPr>
    </w:p>
    <w:p w:rsidR="002246B4" w:rsidRPr="0035518F" w:rsidRDefault="002246B4" w:rsidP="00B031FD">
      <w:pPr>
        <w:pStyle w:val="11f8"/>
        <w:rPr>
          <w:rFonts w:cs="Times New Roman"/>
        </w:rPr>
      </w:pPr>
      <w:r w:rsidRPr="0035518F">
        <w:rPr>
          <w:rFonts w:cs="Times New Roman"/>
        </w:rPr>
        <w:t>Собственные средства энергоснабжающих предприятий</w:t>
      </w:r>
    </w:p>
    <w:p w:rsidR="002246B4" w:rsidRPr="0035518F" w:rsidRDefault="002246B4" w:rsidP="00B031FD">
      <w:pPr>
        <w:pStyle w:val="11f8"/>
        <w:rPr>
          <w:rFonts w:cs="Times New Roman"/>
        </w:rPr>
      </w:pPr>
    </w:p>
    <w:p w:rsidR="002246B4" w:rsidRPr="0035518F" w:rsidRDefault="002246B4" w:rsidP="00B031FD">
      <w:pPr>
        <w:pStyle w:val="11f8"/>
        <w:rPr>
          <w:rFonts w:cs="Times New Roman"/>
        </w:rPr>
      </w:pPr>
      <w:r w:rsidRPr="0035518F">
        <w:rPr>
          <w:rFonts w:cs="Times New Roman"/>
        </w:rPr>
        <w:lastRenderedPageBreak/>
        <w:t>Прибыль. Чистая прибыль предприятия – один из основных источников инвестиционных средств на предприятиях любой формы собственности.</w:t>
      </w:r>
    </w:p>
    <w:p w:rsidR="002246B4" w:rsidRPr="0035518F" w:rsidRDefault="002246B4" w:rsidP="00B031FD">
      <w:pPr>
        <w:pStyle w:val="11f8"/>
        <w:rPr>
          <w:rFonts w:cs="Times New Roman"/>
        </w:rPr>
      </w:pPr>
      <w:r w:rsidRPr="0035518F">
        <w:rPr>
          <w:rFonts w:cs="Times New Roman"/>
        </w:rPr>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rsidR="002246B4" w:rsidRPr="0035518F" w:rsidRDefault="002246B4" w:rsidP="00B031FD">
      <w:pPr>
        <w:pStyle w:val="11f8"/>
        <w:rPr>
          <w:rFonts w:cs="Times New Roman"/>
        </w:rPr>
      </w:pPr>
    </w:p>
    <w:p w:rsidR="002246B4" w:rsidRPr="0035518F" w:rsidRDefault="002246B4" w:rsidP="00B031FD">
      <w:pPr>
        <w:pStyle w:val="11f8"/>
        <w:rPr>
          <w:rFonts w:cs="Times New Roman"/>
        </w:rPr>
      </w:pPr>
      <w:r w:rsidRPr="0035518F">
        <w:rPr>
          <w:rFonts w:cs="Times New Roman"/>
        </w:rPr>
        <w:t>Бюджетное финансирование</w:t>
      </w:r>
    </w:p>
    <w:p w:rsidR="002246B4" w:rsidRPr="0035518F" w:rsidRDefault="002246B4" w:rsidP="00B031FD">
      <w:pPr>
        <w:pStyle w:val="11f8"/>
        <w:rPr>
          <w:rFonts w:cs="Times New Roman"/>
        </w:rPr>
      </w:pPr>
    </w:p>
    <w:p w:rsidR="002246B4" w:rsidRPr="0035518F" w:rsidRDefault="002246B4" w:rsidP="00B031FD">
      <w:pPr>
        <w:pStyle w:val="11f8"/>
        <w:rPr>
          <w:rFonts w:cs="Times New Roman"/>
        </w:rPr>
      </w:pPr>
      <w:r w:rsidRPr="0035518F">
        <w:rPr>
          <w:rFonts w:cs="Times New Roman"/>
        </w:rPr>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rsidR="002246B4" w:rsidRPr="0035518F" w:rsidRDefault="002246B4" w:rsidP="00B031FD">
      <w:pPr>
        <w:pStyle w:val="11f8"/>
        <w:rPr>
          <w:rFonts w:cs="Times New Roman"/>
        </w:rPr>
      </w:pPr>
      <w:r w:rsidRPr="0035518F">
        <w:rPr>
          <w:rFonts w:cs="Times New Roman"/>
        </w:rPr>
        <w:t>Согласно опубликованному проекту,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w:t>
      </w:r>
    </w:p>
    <w:p w:rsidR="002246B4" w:rsidRPr="0035518F" w:rsidRDefault="002246B4" w:rsidP="00B031FD">
      <w:pPr>
        <w:pStyle w:val="11f8"/>
        <w:rPr>
          <w:rFonts w:cs="Times New Roman"/>
        </w:rPr>
      </w:pPr>
      <w:r w:rsidRPr="0035518F">
        <w:rPr>
          <w:rFonts w:cs="Times New Roman"/>
        </w:rPr>
        <w:t>В результате реализации программы по модернизации котельной и тепловых сетей потребители будут обеспечены качественными услугами теплоснабжения.</w:t>
      </w:r>
    </w:p>
    <w:p w:rsidR="002246B4" w:rsidRPr="0035518F" w:rsidRDefault="002246B4" w:rsidP="00B031FD">
      <w:pPr>
        <w:pStyle w:val="11f8"/>
        <w:rPr>
          <w:rFonts w:cs="Times New Roman"/>
        </w:rPr>
      </w:pPr>
      <w:r w:rsidRPr="0035518F">
        <w:rPr>
          <w:rFonts w:cs="Times New Roman"/>
        </w:rPr>
        <w:t>Показателями производственной эффективности в рамках разработки схемы теплоснабжения являются снижение объемов потерь тепловой энергии, экономия материальных и трудовых ресурсов, усовершенствование технологии, улучшение качества предоставляемых услуг, внедрение современных технологий.</w:t>
      </w:r>
    </w:p>
    <w:p w:rsidR="002246B4" w:rsidRPr="0035518F" w:rsidRDefault="002246B4" w:rsidP="00B031FD">
      <w:pPr>
        <w:pStyle w:val="11f8"/>
        <w:rPr>
          <w:rFonts w:cs="Times New Roman"/>
        </w:rPr>
      </w:pPr>
      <w:r w:rsidRPr="0035518F">
        <w:rPr>
          <w:rFonts w:cs="Times New Roman"/>
        </w:rPr>
        <w:t>Для уточнения капитальных затрат на строительство, реконструкцию тепловых сетей требуется выполнение дальнейших проектных и сметных работ.</w:t>
      </w:r>
    </w:p>
    <w:p w:rsidR="002246B4" w:rsidRPr="0035518F" w:rsidRDefault="002246B4" w:rsidP="00B031FD">
      <w:pPr>
        <w:pStyle w:val="11f8"/>
        <w:rPr>
          <w:rFonts w:cs="Times New Roman"/>
        </w:rPr>
      </w:pPr>
      <w:r w:rsidRPr="0035518F">
        <w:rPr>
          <w:rFonts w:cs="Times New Roman"/>
        </w:rPr>
        <w:t>Стоимость мероприятий по техническому перевооружению котельной, приобретению и установке оборудования, приобретению и установке приборов учёта выработки и отпуска тепловой энергии в сеть принята в соответствии со средней стоимостью оборудования и работ по наладке и установке в данном регионе.</w:t>
      </w:r>
    </w:p>
    <w:p w:rsidR="002246B4" w:rsidRPr="0035518F" w:rsidRDefault="002246B4" w:rsidP="005618CB">
      <w:pPr>
        <w:spacing w:after="120" w:line="276" w:lineRule="auto"/>
        <w:ind w:firstLine="709"/>
        <w:rPr>
          <w:rFonts w:ascii="Times New Roman" w:eastAsia="Calibri" w:hAnsi="Times New Roman"/>
          <w:szCs w:val="24"/>
          <w:lang w:val="ru-RU" w:bidi="ar-SA"/>
        </w:rPr>
      </w:pPr>
    </w:p>
    <w:p w:rsidR="002246B4" w:rsidRPr="0035518F" w:rsidRDefault="002246B4" w:rsidP="002246B4">
      <w:pPr>
        <w:pStyle w:val="20"/>
        <w:rPr>
          <w:rFonts w:eastAsia="Calibri" w:cs="Times New Roman"/>
          <w:lang w:bidi="ar-SA"/>
        </w:rPr>
      </w:pPr>
      <w:bookmarkStart w:id="56" w:name="_Toc9166534"/>
      <w:r w:rsidRPr="0035518F">
        <w:rPr>
          <w:rFonts w:eastAsia="Calibri" w:cs="Times New Roman"/>
          <w:lang w:bidi="ar-SA"/>
        </w:rPr>
        <w:lastRenderedPageBreak/>
        <w:t xml:space="preserve">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w:t>
      </w:r>
      <w:bookmarkEnd w:id="56"/>
    </w:p>
    <w:p w:rsidR="002246B4" w:rsidRPr="0035518F" w:rsidRDefault="002246B4" w:rsidP="00B031FD">
      <w:pPr>
        <w:pStyle w:val="11f8"/>
        <w:rPr>
          <w:rFonts w:cs="Times New Roman"/>
        </w:rPr>
      </w:pPr>
      <w:r w:rsidRPr="0035518F">
        <w:rPr>
          <w:rFonts w:cs="Times New Roman"/>
        </w:rPr>
        <w:t>Инвестиций в строительство, реконструкцию, техническое перевооружение и (или) модернизацию объектов теплоснабжения за базовый период не осуществлялось.</w:t>
      </w:r>
    </w:p>
    <w:p w:rsidR="002246B4" w:rsidRPr="0035518F" w:rsidRDefault="002246B4" w:rsidP="00B031FD">
      <w:pPr>
        <w:pStyle w:val="11f8"/>
        <w:rPr>
          <w:rFonts w:cs="Times New Roman"/>
        </w:rPr>
      </w:pPr>
    </w:p>
    <w:p w:rsidR="00F530EE" w:rsidRPr="0035518F" w:rsidRDefault="00F530EE" w:rsidP="002246B4">
      <w:pPr>
        <w:pStyle w:val="19"/>
        <w:rPr>
          <w:rFonts w:eastAsia="Calibri"/>
          <w:szCs w:val="24"/>
          <w:lang w:bidi="ar-SA"/>
        </w:rPr>
      </w:pPr>
      <w:bookmarkStart w:id="57" w:name="_Toc9166535"/>
      <w:r w:rsidRPr="0035518F">
        <w:lastRenderedPageBreak/>
        <w:t xml:space="preserve">Решение </w:t>
      </w:r>
      <w:r w:rsidR="002246B4" w:rsidRPr="0035518F">
        <w:t>о присвоении статуса единой теплоснабжающей организации (организациям)</w:t>
      </w:r>
      <w:bookmarkEnd w:id="57"/>
    </w:p>
    <w:p w:rsidR="00F530EE" w:rsidRPr="00F2275B" w:rsidRDefault="00F530EE" w:rsidP="00F2275B">
      <w:pPr>
        <w:pStyle w:val="20"/>
        <w:rPr>
          <w:rFonts w:cs="Times New Roman"/>
        </w:rPr>
      </w:pPr>
      <w:bookmarkStart w:id="58" w:name="_Toc9166536"/>
      <w:r w:rsidRPr="0035518F">
        <w:rPr>
          <w:rFonts w:cs="Times New Roman"/>
        </w:rPr>
        <w:t xml:space="preserve">Решение </w:t>
      </w:r>
      <w:r w:rsidR="002246B4" w:rsidRPr="0035518F">
        <w:rPr>
          <w:rFonts w:cs="Times New Roman"/>
        </w:rPr>
        <w:t>о присвоении статуса единой теплоснабжающей организации (организациям)</w:t>
      </w:r>
      <w:bookmarkEnd w:id="58"/>
    </w:p>
    <w:p w:rsidR="00537475" w:rsidRPr="0035518F" w:rsidRDefault="00537475" w:rsidP="00B031FD">
      <w:pPr>
        <w:pStyle w:val="11f8"/>
        <w:rPr>
          <w:rFonts w:cs="Times New Roman"/>
        </w:rPr>
      </w:pPr>
      <w:r w:rsidRPr="0035518F">
        <w:rPr>
          <w:rFonts w:cs="Times New Roman"/>
        </w:rPr>
        <w:t xml:space="preserve">В соответствии со статьей 2 п. 28 Федерального закона от 27 июля 2010 года№190-ФЗ «О теплоснабжении»: </w:t>
      </w:r>
    </w:p>
    <w:p w:rsidR="00537475" w:rsidRPr="0035518F" w:rsidRDefault="00537475" w:rsidP="00B031FD">
      <w:pPr>
        <w:pStyle w:val="11f8"/>
        <w:rPr>
          <w:rFonts w:cs="Times New Roman"/>
        </w:rPr>
      </w:pPr>
      <w:r w:rsidRPr="0035518F">
        <w:rPr>
          <w:rFonts w:cs="Times New Roman"/>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537475" w:rsidRPr="0035518F" w:rsidRDefault="00537475" w:rsidP="00B031FD">
      <w:pPr>
        <w:pStyle w:val="11f8"/>
        <w:rPr>
          <w:rFonts w:cs="Times New Roman"/>
        </w:rPr>
      </w:pPr>
      <w:r w:rsidRPr="0035518F">
        <w:rPr>
          <w:rFonts w:cs="Times New Roman"/>
        </w:rPr>
        <w:t xml:space="preserve">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 </w:t>
      </w:r>
    </w:p>
    <w:p w:rsidR="00537475" w:rsidRPr="0035518F" w:rsidRDefault="00537475" w:rsidP="00B031FD">
      <w:pPr>
        <w:pStyle w:val="11f8"/>
        <w:rPr>
          <w:rFonts w:cs="Times New Roman"/>
        </w:rPr>
      </w:pPr>
      <w:r w:rsidRPr="0035518F">
        <w:rPr>
          <w:rFonts w:cs="Times New Roman"/>
        </w:rP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rsidR="00537475" w:rsidRPr="0035518F" w:rsidRDefault="00537475" w:rsidP="00B031FD">
      <w:pPr>
        <w:pStyle w:val="11f8"/>
        <w:rPr>
          <w:rFonts w:cs="Times New Roman"/>
        </w:rPr>
      </w:pPr>
      <w:r w:rsidRPr="0035518F">
        <w:rPr>
          <w:rFonts w:cs="Times New Roman"/>
        </w:rPr>
        <w:t xml:space="preserve">Критерии и порядок определения единой теплоснабжающей организации установлены Постановлением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w:t>
      </w:r>
    </w:p>
    <w:p w:rsidR="00537475" w:rsidRPr="0035518F" w:rsidRDefault="00537475" w:rsidP="00B031FD">
      <w:pPr>
        <w:pStyle w:val="11f8"/>
        <w:rPr>
          <w:rFonts w:cs="Times New Roman"/>
        </w:rPr>
      </w:pPr>
      <w:r w:rsidRPr="0035518F">
        <w:rPr>
          <w:rFonts w:cs="Times New Roman"/>
        </w:rPr>
        <w:t xml:space="preserve">В соответствии с требованиями документа: </w:t>
      </w:r>
    </w:p>
    <w:p w:rsidR="00537475" w:rsidRPr="0035518F" w:rsidRDefault="00537475" w:rsidP="00B031FD">
      <w:pPr>
        <w:pStyle w:val="11f8"/>
        <w:rPr>
          <w:rFonts w:cs="Times New Roman"/>
        </w:rPr>
      </w:pPr>
      <w:r w:rsidRPr="0035518F">
        <w:rPr>
          <w:rFonts w:cs="Times New Roman"/>
        </w:rP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537475" w:rsidRPr="0035518F" w:rsidRDefault="00537475" w:rsidP="00B031FD">
      <w:pPr>
        <w:pStyle w:val="11f8"/>
        <w:rPr>
          <w:rFonts w:cs="Times New Roman"/>
        </w:rPr>
      </w:pPr>
      <w:r w:rsidRPr="0035518F">
        <w:rPr>
          <w:rFonts w:cs="Times New Roman"/>
        </w:rPr>
        <w:lastRenderedPageBreak/>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w:t>
      </w:r>
    </w:p>
    <w:p w:rsidR="00537475" w:rsidRPr="0035518F" w:rsidRDefault="00537475" w:rsidP="00B031FD">
      <w:pPr>
        <w:pStyle w:val="11f8"/>
        <w:rPr>
          <w:rFonts w:cs="Times New Roman"/>
        </w:rPr>
      </w:pPr>
      <w:r w:rsidRPr="0035518F">
        <w:rPr>
          <w:rFonts w:cs="Times New Roman"/>
        </w:rPr>
        <w:t>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537475" w:rsidRPr="0035518F" w:rsidRDefault="00537475" w:rsidP="00B031FD">
      <w:pPr>
        <w:pStyle w:val="11f8"/>
        <w:rPr>
          <w:rFonts w:cs="Times New Roman"/>
        </w:rPr>
      </w:pPr>
      <w:r w:rsidRPr="0035518F">
        <w:rPr>
          <w:rFonts w:cs="Times New Roman"/>
        </w:rP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 сайте соответствующего субъекта Российской Федерации в информационно-телекоммуникационной сети «Интернет» (далее - официальный сайт). </w:t>
      </w:r>
    </w:p>
    <w:p w:rsidR="00537475" w:rsidRPr="0035518F" w:rsidRDefault="00537475" w:rsidP="00B031FD">
      <w:pPr>
        <w:pStyle w:val="11f8"/>
        <w:rPr>
          <w:rFonts w:cs="Times New Roman"/>
        </w:rPr>
      </w:pPr>
      <w:r w:rsidRPr="0035518F">
        <w:rPr>
          <w:rFonts w:cs="Times New Roman"/>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537475" w:rsidRPr="0035518F" w:rsidRDefault="00537475" w:rsidP="00B031FD">
      <w:pPr>
        <w:pStyle w:val="116"/>
      </w:pPr>
      <w:r w:rsidRPr="0035518F">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537475" w:rsidRPr="0035518F" w:rsidRDefault="00537475" w:rsidP="00B031FD">
      <w:pPr>
        <w:pStyle w:val="116"/>
      </w:pPr>
      <w:r w:rsidRPr="0035518F">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537475" w:rsidRPr="0035518F" w:rsidRDefault="00537475" w:rsidP="00B031FD">
      <w:pPr>
        <w:pStyle w:val="11f8"/>
        <w:rPr>
          <w:rFonts w:cs="Times New Roman"/>
        </w:rPr>
      </w:pPr>
      <w:r w:rsidRPr="0035518F">
        <w:rPr>
          <w:rFonts w:cs="Times New Roman"/>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w:t>
      </w:r>
    </w:p>
    <w:p w:rsidR="00537475" w:rsidRPr="0035518F" w:rsidRDefault="00537475" w:rsidP="00B031FD">
      <w:pPr>
        <w:pStyle w:val="11f8"/>
        <w:rPr>
          <w:rFonts w:cs="Times New Roman"/>
        </w:rPr>
      </w:pPr>
      <w:r w:rsidRPr="0035518F">
        <w:rPr>
          <w:rFonts w:cs="Times New Roman"/>
        </w:rPr>
        <w:t>В случае если в отношении одной</w:t>
      </w:r>
      <w:r w:rsidR="00F2275B">
        <w:rPr>
          <w:rFonts w:cs="Times New Roman"/>
        </w:rPr>
        <w:t xml:space="preserve"> зоны деятельности единой тепло</w:t>
      </w:r>
      <w:r w:rsidRPr="0035518F">
        <w:rPr>
          <w:rFonts w:cs="Times New Roman"/>
        </w:rPr>
        <w:t xml:space="preserve">снабжающей организации подано несколько заявок от лиц, владеющих на праве собственности или </w:t>
      </w:r>
      <w:r w:rsidRPr="0035518F">
        <w:rPr>
          <w:rFonts w:cs="Times New Roman"/>
        </w:rPr>
        <w:lastRenderedPageBreak/>
        <w:t xml:space="preserve">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537475" w:rsidRPr="0035518F" w:rsidRDefault="00537475" w:rsidP="00B031FD">
      <w:pPr>
        <w:pStyle w:val="11f8"/>
        <w:rPr>
          <w:rFonts w:cs="Times New Roman"/>
        </w:rPr>
      </w:pPr>
      <w:r w:rsidRPr="0035518F">
        <w:rPr>
          <w:rFonts w:cs="Times New Roman"/>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537475" w:rsidRPr="0035518F" w:rsidRDefault="00537475" w:rsidP="00B031FD">
      <w:pPr>
        <w:pStyle w:val="11f8"/>
        <w:rPr>
          <w:rFonts w:cs="Times New Roman"/>
        </w:rPr>
      </w:pPr>
      <w:r w:rsidRPr="0035518F">
        <w:rPr>
          <w:rFonts w:cs="Times New Roman"/>
        </w:rPr>
        <w:t>Критерии определения единой теплоснабжающей организации:</w:t>
      </w:r>
    </w:p>
    <w:p w:rsidR="00537475" w:rsidRPr="0035518F" w:rsidRDefault="00537475" w:rsidP="00B031FD">
      <w:pPr>
        <w:pStyle w:val="116"/>
      </w:pPr>
      <w:r w:rsidRPr="0035518F">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537475" w:rsidRPr="0035518F" w:rsidRDefault="00537475" w:rsidP="00B031FD">
      <w:pPr>
        <w:pStyle w:val="116"/>
      </w:pPr>
      <w:r w:rsidRPr="0035518F">
        <w:t xml:space="preserve">размер собственного капитала; </w:t>
      </w:r>
    </w:p>
    <w:p w:rsidR="00537475" w:rsidRPr="0035518F" w:rsidRDefault="00537475" w:rsidP="00B031FD">
      <w:pPr>
        <w:pStyle w:val="116"/>
      </w:pPr>
      <w:r w:rsidRPr="0035518F">
        <w:t xml:space="preserve">способность в лучшей мере обеспечить надежность теплоснабжения в соответствующей системе теплоснабжения. </w:t>
      </w:r>
    </w:p>
    <w:p w:rsidR="00537475" w:rsidRPr="0035518F" w:rsidRDefault="00537475" w:rsidP="00B031FD">
      <w:pPr>
        <w:pStyle w:val="116"/>
      </w:pPr>
      <w:r w:rsidRPr="0035518F">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537475" w:rsidRPr="0035518F" w:rsidRDefault="00537475" w:rsidP="00537475">
      <w:pPr>
        <w:rPr>
          <w:rFonts w:ascii="Times New Roman" w:hAnsi="Times New Roman"/>
          <w:szCs w:val="24"/>
          <w:lang w:val="ru-RU"/>
        </w:rPr>
      </w:pPr>
      <w:r w:rsidRPr="0035518F">
        <w:rPr>
          <w:rFonts w:ascii="Times New Roman" w:hAnsi="Times New Roman"/>
          <w:szCs w:val="24"/>
          <w:lang w:val="ru-RU"/>
        </w:rPr>
        <w:t xml:space="preserve">Единая теплоснабжающая организация обязана: </w:t>
      </w:r>
    </w:p>
    <w:p w:rsidR="00537475" w:rsidRPr="0035518F" w:rsidRDefault="00537475" w:rsidP="00B031FD">
      <w:pPr>
        <w:pStyle w:val="116"/>
      </w:pPr>
      <w:r w:rsidRPr="0035518F">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537475" w:rsidRPr="0035518F" w:rsidRDefault="00537475" w:rsidP="00B031FD">
      <w:pPr>
        <w:pStyle w:val="116"/>
      </w:pPr>
      <w:r w:rsidRPr="0035518F">
        <w:t xml:space="preserve">осуществлять мониторинг реализации схемы теплоснабжения и подавать в орган, утвердивший схему теплоснабжения, отчеты о реализации </w:t>
      </w:r>
    </w:p>
    <w:p w:rsidR="00537475" w:rsidRPr="0035518F" w:rsidRDefault="00537475" w:rsidP="00B031FD">
      <w:pPr>
        <w:pStyle w:val="116"/>
      </w:pPr>
      <w:r w:rsidRPr="0035518F">
        <w:t xml:space="preserve">надлежащим образом исполнять обязательства перед иными теплоснабжающими и теплосетевыми организациями в зоне своей деятельности; </w:t>
      </w:r>
    </w:p>
    <w:p w:rsidR="00537475" w:rsidRPr="0035518F" w:rsidRDefault="00537475" w:rsidP="00B031FD">
      <w:pPr>
        <w:pStyle w:val="116"/>
      </w:pPr>
      <w:r w:rsidRPr="0035518F">
        <w:t>осуществлять контроль режимов потребления тепловой энергии в зоне своей деятельности.</w:t>
      </w:r>
    </w:p>
    <w:p w:rsidR="00537475" w:rsidRPr="0035518F" w:rsidRDefault="009E362F" w:rsidP="00B031FD">
      <w:pPr>
        <w:pStyle w:val="11f8"/>
        <w:rPr>
          <w:rFonts w:cs="Times New Roman"/>
        </w:rPr>
      </w:pPr>
      <w:r>
        <w:rPr>
          <w:rFonts w:cs="Times New Roman"/>
        </w:rPr>
        <w:lastRenderedPageBreak/>
        <w:t xml:space="preserve">В </w:t>
      </w:r>
      <w:r w:rsidR="00120A36">
        <w:rPr>
          <w:rFonts w:cs="Times New Roman"/>
        </w:rPr>
        <w:t>Ропшинском сельском поселении</w:t>
      </w:r>
      <w:r w:rsidR="00537475" w:rsidRPr="0035518F">
        <w:rPr>
          <w:rFonts w:cs="Times New Roman"/>
        </w:rPr>
        <w:t xml:space="preserve"> критериям единой теплоснабжающей организации удовлетворя</w:t>
      </w:r>
      <w:r w:rsidR="00504664" w:rsidRPr="0035518F">
        <w:rPr>
          <w:rFonts w:cs="Times New Roman"/>
        </w:rPr>
        <w:t>ет</w:t>
      </w:r>
      <w:r w:rsidR="00F2275B">
        <w:rPr>
          <w:rFonts w:cs="Times New Roman"/>
        </w:rPr>
        <w:t xml:space="preserve"> </w:t>
      </w:r>
      <w:r w:rsidR="004C2086">
        <w:rPr>
          <w:rFonts w:cs="Times New Roman"/>
        </w:rPr>
        <w:t>АО «ИЭК» и ООО «ТК Северная»</w:t>
      </w:r>
      <w:r w:rsidR="00537475" w:rsidRPr="0035518F">
        <w:rPr>
          <w:rFonts w:cs="Times New Roman"/>
        </w:rPr>
        <w:t>.</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504664" w:rsidRPr="0035518F" w:rsidRDefault="00504664"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59" w:name="_Toc9166537"/>
      <w:r w:rsidRPr="0035518F">
        <w:rPr>
          <w:rFonts w:cs="Times New Roman"/>
        </w:rPr>
        <w:t>Реестр зон деятельности единой теплоснабжающей организации (организаций)</w:t>
      </w:r>
      <w:bookmarkEnd w:id="59"/>
    </w:p>
    <w:p w:rsidR="00F530EE" w:rsidRPr="0035518F" w:rsidRDefault="00504664" w:rsidP="00B031FD">
      <w:pPr>
        <w:pStyle w:val="11f8"/>
        <w:rPr>
          <w:rFonts w:cs="Times New Roman"/>
        </w:rPr>
      </w:pPr>
      <w:r w:rsidRPr="0035518F">
        <w:rPr>
          <w:rFonts w:cs="Times New Roman"/>
        </w:rPr>
        <w:t xml:space="preserve">Система теплоснабжения </w:t>
      </w:r>
      <w:r w:rsidR="004C2086">
        <w:rPr>
          <w:rFonts w:cs="Times New Roman"/>
        </w:rPr>
        <w:t>АО «ИЭК» и ООО «ТК Северная»</w:t>
      </w:r>
      <w:r w:rsidRPr="0035518F">
        <w:rPr>
          <w:rFonts w:cs="Times New Roman"/>
        </w:rPr>
        <w:t xml:space="preserve"> охватывает территорию </w:t>
      </w:r>
      <w:r w:rsidR="00120A36">
        <w:rPr>
          <w:rFonts w:cs="Times New Roman"/>
        </w:rPr>
        <w:t>Ропшинского сельского поселения</w:t>
      </w:r>
      <w:r w:rsidRPr="0035518F">
        <w:rPr>
          <w:rFonts w:cs="Times New Roman"/>
        </w:rPr>
        <w:t xml:space="preserve">. Теплоснабжение обеспечивается от котельных установок, которые находятся в муниципальной собственности и эксплуатируются </w:t>
      </w:r>
      <w:r w:rsidR="004C2086">
        <w:rPr>
          <w:rFonts w:cs="Times New Roman"/>
        </w:rPr>
        <w:t>АО «ИЭК» и ООО «ТК Северная»</w:t>
      </w:r>
      <w:r w:rsidRPr="0035518F">
        <w:rPr>
          <w:rFonts w:cs="Times New Roman"/>
        </w:rPr>
        <w:t>, при этом осуществляется транспортировка тепловой энергии потребителям (через тепловые сети и сооружения на них).</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2246B4">
      <w:pPr>
        <w:pStyle w:val="20"/>
        <w:rPr>
          <w:rFonts w:cs="Times New Roman"/>
        </w:rPr>
      </w:pPr>
      <w:bookmarkStart w:id="60" w:name="_Toc9166538"/>
      <w:r w:rsidRPr="0035518F">
        <w:rPr>
          <w:rFonts w:cs="Times New Roman"/>
        </w:rPr>
        <w:t xml:space="preserve">основания, </w:t>
      </w:r>
      <w:r w:rsidR="002246B4" w:rsidRPr="0035518F">
        <w:rPr>
          <w:rFonts w:cs="Times New Roman"/>
        </w:rPr>
        <w:t>в том числе критерии, в соответствии с которыми теплоснабжающей организации присвоен статус единой теплоснабжающей организации</w:t>
      </w:r>
      <w:bookmarkEnd w:id="60"/>
    </w:p>
    <w:p w:rsidR="00504664" w:rsidRPr="0035518F" w:rsidRDefault="00504664" w:rsidP="00B031FD">
      <w:pPr>
        <w:pStyle w:val="11f8"/>
        <w:rPr>
          <w:rFonts w:cs="Times New Roman"/>
        </w:rPr>
      </w:pPr>
      <w:r w:rsidRPr="0035518F">
        <w:rPr>
          <w:rFonts w:cs="Times New Roman"/>
        </w:rPr>
        <w:t>Критерии определения единой теплоснабжающей организации:</w:t>
      </w:r>
    </w:p>
    <w:p w:rsidR="00504664" w:rsidRPr="0035518F" w:rsidRDefault="00504664" w:rsidP="00B031FD">
      <w:pPr>
        <w:pStyle w:val="11f8"/>
        <w:rPr>
          <w:rFonts w:cs="Times New Roman"/>
        </w:rPr>
      </w:pPr>
      <w:r w:rsidRPr="0035518F">
        <w:rPr>
          <w:rFonts w:cs="Times New Roman"/>
        </w:rPr>
        <w:t>•</w:t>
      </w:r>
      <w:r w:rsidRPr="0035518F">
        <w:rPr>
          <w:rFonts w:cs="Times New Roman"/>
        </w:rPr>
        <w:tab/>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504664" w:rsidRPr="0035518F" w:rsidRDefault="00504664" w:rsidP="00B031FD">
      <w:pPr>
        <w:pStyle w:val="116"/>
      </w:pPr>
      <w:r w:rsidRPr="0035518F">
        <w:tab/>
        <w:t xml:space="preserve">размер собственного капитала; </w:t>
      </w:r>
    </w:p>
    <w:p w:rsidR="00504664" w:rsidRPr="0035518F" w:rsidRDefault="00504664" w:rsidP="00B031FD">
      <w:pPr>
        <w:pStyle w:val="116"/>
      </w:pPr>
      <w:r w:rsidRPr="0035518F">
        <w:tab/>
        <w:t xml:space="preserve">способность в лучшей мере обеспечить надежность теплоснабжения в </w:t>
      </w:r>
      <w:r w:rsidR="002246B4" w:rsidRPr="0035518F">
        <w:t>соответствующей</w:t>
      </w:r>
      <w:r w:rsidRPr="0035518F">
        <w:t xml:space="preserve"> системе теплоснабжения. </w:t>
      </w:r>
    </w:p>
    <w:p w:rsidR="00F530EE" w:rsidRPr="0035518F" w:rsidRDefault="00504664" w:rsidP="00B031FD">
      <w:pPr>
        <w:pStyle w:val="116"/>
      </w:pPr>
      <w:r w:rsidRPr="0035518F">
        <w:tab/>
        <w:t>Размер собственного капитала определяется по да</w:t>
      </w:r>
      <w:r w:rsidR="00E11F65">
        <w:t>нным бухгалтерской от</w:t>
      </w:r>
      <w:r w:rsidRPr="0035518F">
        <w:t>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rsidR="00F530EE" w:rsidRDefault="00F530EE" w:rsidP="005618CB">
      <w:pPr>
        <w:spacing w:after="120" w:line="276" w:lineRule="auto"/>
        <w:ind w:firstLine="709"/>
        <w:rPr>
          <w:rFonts w:ascii="Times New Roman" w:eastAsia="Calibri" w:hAnsi="Times New Roman"/>
          <w:szCs w:val="24"/>
          <w:lang w:val="ru-RU" w:bidi="ar-SA"/>
        </w:rPr>
      </w:pPr>
    </w:p>
    <w:p w:rsidR="00F2275B" w:rsidRDefault="00F2275B" w:rsidP="005618CB">
      <w:pPr>
        <w:spacing w:after="120" w:line="276" w:lineRule="auto"/>
        <w:ind w:firstLine="709"/>
        <w:rPr>
          <w:rFonts w:ascii="Times New Roman" w:eastAsia="Calibri" w:hAnsi="Times New Roman"/>
          <w:szCs w:val="24"/>
          <w:lang w:val="ru-RU" w:bidi="ar-SA"/>
        </w:rPr>
      </w:pPr>
    </w:p>
    <w:p w:rsidR="00F2275B" w:rsidRPr="0035518F" w:rsidRDefault="00F2275B"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20"/>
        <w:keepNext w:val="0"/>
        <w:widowControl w:val="0"/>
        <w:spacing w:before="240" w:line="240" w:lineRule="auto"/>
        <w:textAlignment w:val="baseline"/>
        <w:rPr>
          <w:rFonts w:cs="Times New Roman"/>
        </w:rPr>
      </w:pPr>
      <w:bookmarkStart w:id="61" w:name="_Toc9166539"/>
      <w:r w:rsidRPr="0035518F">
        <w:rPr>
          <w:rFonts w:cs="Times New Roman"/>
        </w:rPr>
        <w:lastRenderedPageBreak/>
        <w:t>Информация о поданных теплоснабжающими организациями заявках на присвоение статуса единой теплоснабжающей организации</w:t>
      </w:r>
      <w:bookmarkEnd w:id="61"/>
    </w:p>
    <w:p w:rsidR="00F530EE" w:rsidRPr="0035518F" w:rsidRDefault="00504664" w:rsidP="00B031FD">
      <w:pPr>
        <w:pStyle w:val="11f8"/>
        <w:rPr>
          <w:rFonts w:cs="Times New Roman"/>
        </w:rPr>
      </w:pPr>
      <w:r w:rsidRPr="0035518F">
        <w:rPr>
          <w:rFonts w:cs="Times New Roman"/>
        </w:rPr>
        <w:t>Статусом единой теплоснабжающей организации облада</w:t>
      </w:r>
      <w:r w:rsidR="004C2086">
        <w:rPr>
          <w:rFonts w:cs="Times New Roman"/>
        </w:rPr>
        <w:t>ю</w:t>
      </w:r>
      <w:r w:rsidRPr="0035518F">
        <w:rPr>
          <w:rFonts w:cs="Times New Roman"/>
        </w:rPr>
        <w:t xml:space="preserve">т </w:t>
      </w:r>
      <w:r w:rsidR="004C2086">
        <w:rPr>
          <w:rFonts w:cs="Times New Roman"/>
        </w:rPr>
        <w:t>АО «ИЭК» и ООО «ТК Северная»</w:t>
      </w:r>
      <w:r w:rsidRPr="0035518F">
        <w:rPr>
          <w:rFonts w:cs="Times New Roman"/>
        </w:rPr>
        <w:t xml:space="preserve">. Другие теплоснабжающие организации в </w:t>
      </w:r>
      <w:r w:rsidR="00E901EF" w:rsidRPr="0035518F">
        <w:rPr>
          <w:rFonts w:cs="Times New Roman"/>
        </w:rPr>
        <w:t>муниципальном образовании отсут</w:t>
      </w:r>
      <w:r w:rsidRPr="0035518F">
        <w:rPr>
          <w:rFonts w:cs="Times New Roman"/>
        </w:rPr>
        <w:t>ствуют.</w:t>
      </w:r>
    </w:p>
    <w:p w:rsidR="00F530EE" w:rsidRPr="0035518F" w:rsidRDefault="00F530EE" w:rsidP="00F530EE">
      <w:pPr>
        <w:pStyle w:val="20"/>
        <w:keepNext w:val="0"/>
        <w:widowControl w:val="0"/>
        <w:spacing w:before="240" w:line="240" w:lineRule="auto"/>
        <w:textAlignment w:val="baseline"/>
        <w:rPr>
          <w:rFonts w:cs="Times New Roman"/>
        </w:rPr>
      </w:pPr>
      <w:bookmarkStart w:id="62" w:name="_Toc9166540"/>
      <w:r w:rsidRPr="0035518F">
        <w:rPr>
          <w:rFonts w:cs="Times New Roman"/>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62"/>
    </w:p>
    <w:p w:rsidR="00F530EE" w:rsidRPr="0035518F" w:rsidRDefault="00504664" w:rsidP="00B031FD">
      <w:pPr>
        <w:pStyle w:val="11f8"/>
        <w:rPr>
          <w:rFonts w:cs="Times New Roman"/>
        </w:rPr>
      </w:pPr>
      <w:r w:rsidRPr="0035518F">
        <w:rPr>
          <w:rFonts w:cs="Times New Roman"/>
        </w:rPr>
        <w:t>Статусом единой теплоснабжающей организации облада</w:t>
      </w:r>
      <w:r w:rsidR="004C2086">
        <w:rPr>
          <w:rFonts w:cs="Times New Roman"/>
        </w:rPr>
        <w:t>ю</w:t>
      </w:r>
      <w:r w:rsidRPr="0035518F">
        <w:rPr>
          <w:rFonts w:cs="Times New Roman"/>
        </w:rPr>
        <w:t xml:space="preserve">т </w:t>
      </w:r>
      <w:r w:rsidR="004C2086">
        <w:rPr>
          <w:rFonts w:cs="Times New Roman"/>
        </w:rPr>
        <w:t>АО «ИЭК» и ООО «ТК Северная»</w:t>
      </w:r>
      <w:r w:rsidRPr="0035518F">
        <w:rPr>
          <w:rFonts w:cs="Times New Roman"/>
        </w:rPr>
        <w:t>.</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19"/>
        <w:spacing w:before="0" w:after="0" w:line="240" w:lineRule="auto"/>
        <w:ind w:left="0" w:firstLine="0"/>
        <w:contextualSpacing w:val="0"/>
      </w:pPr>
      <w:bookmarkStart w:id="63" w:name="_Toc9166541"/>
      <w:r w:rsidRPr="0035518F">
        <w:lastRenderedPageBreak/>
        <w:t>Решения о распределении тепловой нагрузки между источниками тепловой энергии</w:t>
      </w:r>
      <w:bookmarkEnd w:id="63"/>
    </w:p>
    <w:p w:rsidR="00252B31" w:rsidRPr="0035518F" w:rsidRDefault="00252B31" w:rsidP="00B031FD">
      <w:pPr>
        <w:pStyle w:val="11f8"/>
        <w:rPr>
          <w:rFonts w:cs="Times New Roman"/>
        </w:rPr>
      </w:pPr>
      <w:r w:rsidRPr="0035518F">
        <w:rPr>
          <w:rFonts w:cs="Times New Roman"/>
        </w:rPr>
        <w:t>Распределение тепловой нагрузки между источниками тепловой энергии не предусматривается в связи с отдаленностью друг от друга источников тепловой энергии.</w:t>
      </w:r>
    </w:p>
    <w:p w:rsidR="00F530EE" w:rsidRPr="0035518F" w:rsidRDefault="00F530EE"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19"/>
        <w:spacing w:before="0" w:after="0" w:line="240" w:lineRule="auto"/>
        <w:ind w:left="0" w:firstLine="0"/>
        <w:contextualSpacing w:val="0"/>
      </w:pPr>
      <w:bookmarkStart w:id="64" w:name="_Toc9166542"/>
      <w:r w:rsidRPr="0035518F">
        <w:lastRenderedPageBreak/>
        <w:t>Решения по бесхозяйным тепловым сетям</w:t>
      </w:r>
      <w:bookmarkEnd w:id="64"/>
    </w:p>
    <w:p w:rsidR="00252B31" w:rsidRPr="0035518F" w:rsidRDefault="00252B31" w:rsidP="00B031FD">
      <w:pPr>
        <w:pStyle w:val="11f8"/>
        <w:rPr>
          <w:rFonts w:cs="Times New Roman"/>
        </w:rPr>
      </w:pPr>
      <w:r w:rsidRPr="0035518F">
        <w:rPr>
          <w:rFonts w:cs="Times New Roman"/>
        </w:rPr>
        <w:t xml:space="preserve">По результатам </w:t>
      </w:r>
      <w:r w:rsidR="00EA2538">
        <w:rPr>
          <w:rFonts w:cs="Times New Roman"/>
        </w:rPr>
        <w:t>разработки</w:t>
      </w:r>
      <w:r w:rsidRPr="0035518F">
        <w:rPr>
          <w:rFonts w:cs="Times New Roman"/>
        </w:rPr>
        <w:t xml:space="preserve"> Схемы теплоснабжения </w:t>
      </w:r>
      <w:r w:rsidR="00120A36">
        <w:rPr>
          <w:rFonts w:cs="Times New Roman"/>
        </w:rPr>
        <w:t>Ропшинского сельского поселения</w:t>
      </w:r>
      <w:r w:rsidRPr="0035518F">
        <w:rPr>
          <w:rFonts w:cs="Times New Roman"/>
        </w:rPr>
        <w:t>, бесхозяйные сети не выявлены.</w:t>
      </w:r>
    </w:p>
    <w:p w:rsidR="00252B31" w:rsidRPr="0035518F" w:rsidRDefault="00252B31" w:rsidP="005618CB">
      <w:pPr>
        <w:spacing w:after="120" w:line="276" w:lineRule="auto"/>
        <w:ind w:firstLine="709"/>
        <w:rPr>
          <w:rFonts w:ascii="Times New Roman" w:eastAsia="Calibri" w:hAnsi="Times New Roman"/>
          <w:szCs w:val="24"/>
          <w:lang w:val="ru-RU" w:bidi="ar-SA"/>
        </w:rPr>
      </w:pPr>
    </w:p>
    <w:p w:rsidR="00F530EE" w:rsidRPr="0035518F" w:rsidRDefault="00F530EE" w:rsidP="00F530EE">
      <w:pPr>
        <w:pStyle w:val="19"/>
        <w:spacing w:before="0" w:after="0" w:line="240" w:lineRule="auto"/>
        <w:ind w:left="0" w:firstLine="0"/>
        <w:contextualSpacing w:val="0"/>
      </w:pPr>
      <w:bookmarkStart w:id="65" w:name="_Toc9166543"/>
      <w:r w:rsidRPr="0035518F">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w:t>
      </w:r>
      <w:r w:rsidR="00A73BA8" w:rsidRPr="0035518F">
        <w:t>ения и водоотведения поселения</w:t>
      </w:r>
      <w:bookmarkEnd w:id="65"/>
    </w:p>
    <w:p w:rsidR="00F530EE" w:rsidRPr="0035518F" w:rsidRDefault="00504664" w:rsidP="00B031FD">
      <w:pPr>
        <w:pStyle w:val="11f8"/>
        <w:rPr>
          <w:rFonts w:cs="Times New Roman"/>
        </w:rPr>
      </w:pPr>
      <w:r w:rsidRPr="0035518F">
        <w:rPr>
          <w:rFonts w:cs="Times New Roman"/>
        </w:rPr>
        <w:t xml:space="preserve">В данное время территория поселения обеспечена природным (сетевым) газом. </w:t>
      </w:r>
    </w:p>
    <w:p w:rsidR="00A73BA8" w:rsidRPr="0035518F" w:rsidRDefault="00A73BA8" w:rsidP="00A73BA8">
      <w:pPr>
        <w:pStyle w:val="20"/>
        <w:keepNext w:val="0"/>
        <w:widowControl w:val="0"/>
        <w:spacing w:before="240" w:line="240" w:lineRule="auto"/>
        <w:textAlignment w:val="baseline"/>
        <w:rPr>
          <w:rFonts w:cs="Times New Roman"/>
        </w:rPr>
      </w:pPr>
      <w:bookmarkStart w:id="66" w:name="_Toc9166544"/>
      <w:r w:rsidRPr="0035518F">
        <w:rPr>
          <w:rFonts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66"/>
    </w:p>
    <w:p w:rsidR="00F54322" w:rsidRPr="0035518F" w:rsidRDefault="00F54322" w:rsidP="00F54322">
      <w:pPr>
        <w:ind w:firstLine="567"/>
        <w:rPr>
          <w:rFonts w:ascii="Times New Roman" w:hAnsi="Times New Roman"/>
          <w:szCs w:val="24"/>
          <w:lang w:val="ru-RU"/>
        </w:rPr>
      </w:pPr>
      <w:r w:rsidRPr="0035518F">
        <w:rPr>
          <w:rFonts w:ascii="Times New Roman" w:hAnsi="Times New Roman"/>
          <w:szCs w:val="24"/>
          <w:lang w:val="ru-RU"/>
        </w:rPr>
        <w:t>Намеченн</w:t>
      </w:r>
      <w:r w:rsidR="00B031FD" w:rsidRPr="0035518F">
        <w:rPr>
          <w:rFonts w:ascii="Times New Roman" w:hAnsi="Times New Roman"/>
          <w:szCs w:val="24"/>
          <w:lang w:val="ru-RU"/>
        </w:rPr>
        <w:t>ая</w:t>
      </w:r>
      <w:r w:rsidRPr="0035518F">
        <w:rPr>
          <w:rFonts w:ascii="Times New Roman" w:hAnsi="Times New Roman"/>
          <w:szCs w:val="24"/>
          <w:lang w:val="ru-RU"/>
        </w:rPr>
        <w:t xml:space="preserve"> в проекте схемы теплоснабжения </w:t>
      </w:r>
      <w:r w:rsidR="00B031FD" w:rsidRPr="0035518F">
        <w:rPr>
          <w:rFonts w:ascii="Times New Roman" w:hAnsi="Times New Roman"/>
          <w:szCs w:val="24"/>
          <w:lang w:val="ru-RU"/>
        </w:rPr>
        <w:t>реконструкция</w:t>
      </w:r>
      <w:r w:rsidRPr="0035518F">
        <w:rPr>
          <w:rFonts w:ascii="Times New Roman" w:hAnsi="Times New Roman"/>
          <w:szCs w:val="24"/>
          <w:lang w:val="ru-RU"/>
        </w:rPr>
        <w:t xml:space="preserve"> источников тепловой энергии </w:t>
      </w:r>
      <w:r w:rsidR="00B031FD" w:rsidRPr="0035518F">
        <w:rPr>
          <w:rFonts w:ascii="Times New Roman" w:hAnsi="Times New Roman"/>
          <w:szCs w:val="24"/>
          <w:lang w:val="ru-RU"/>
        </w:rPr>
        <w:t>без</w:t>
      </w:r>
      <w:r w:rsidRPr="0035518F">
        <w:rPr>
          <w:rFonts w:ascii="Times New Roman" w:hAnsi="Times New Roman"/>
          <w:szCs w:val="24"/>
          <w:lang w:val="ru-RU"/>
        </w:rPr>
        <w:t xml:space="preserve"> увеличени</w:t>
      </w:r>
      <w:r w:rsidR="00B031FD" w:rsidRPr="0035518F">
        <w:rPr>
          <w:rFonts w:ascii="Times New Roman" w:hAnsi="Times New Roman"/>
          <w:szCs w:val="24"/>
          <w:lang w:val="ru-RU"/>
        </w:rPr>
        <w:t>я</w:t>
      </w:r>
      <w:r w:rsidRPr="0035518F">
        <w:rPr>
          <w:rFonts w:ascii="Times New Roman" w:hAnsi="Times New Roman"/>
          <w:szCs w:val="24"/>
          <w:lang w:val="ru-RU"/>
        </w:rPr>
        <w:t xml:space="preserve"> мощности существующих источников тепловой энергии не предполагает корректировки решений схем газоснабжения и газификации </w:t>
      </w:r>
      <w:r w:rsidR="00120A36">
        <w:rPr>
          <w:rFonts w:ascii="Times New Roman" w:hAnsi="Times New Roman"/>
          <w:szCs w:val="24"/>
          <w:lang w:val="ru-RU"/>
        </w:rPr>
        <w:t>Ропшинского сельского поселения</w:t>
      </w:r>
      <w:r w:rsidRPr="0035518F">
        <w:rPr>
          <w:rFonts w:ascii="Times New Roman" w:hAnsi="Times New Roman"/>
          <w:szCs w:val="24"/>
          <w:lang w:val="ru-RU"/>
        </w:rPr>
        <w:t>.</w:t>
      </w:r>
    </w:p>
    <w:p w:rsidR="00A73BA8" w:rsidRPr="0035518F" w:rsidRDefault="00A73BA8" w:rsidP="00A73BA8">
      <w:pPr>
        <w:pStyle w:val="20"/>
        <w:keepNext w:val="0"/>
        <w:widowControl w:val="0"/>
        <w:spacing w:before="240" w:line="240" w:lineRule="auto"/>
        <w:textAlignment w:val="baseline"/>
        <w:rPr>
          <w:rFonts w:cs="Times New Roman"/>
        </w:rPr>
      </w:pPr>
      <w:bookmarkStart w:id="67" w:name="_Toc9166545"/>
      <w:r w:rsidRPr="0035518F">
        <w:rPr>
          <w:rFonts w:cs="Times New Roman"/>
        </w:rPr>
        <w:t>Описание проблем организации газоснабжения источников тепловой энергии</w:t>
      </w:r>
      <w:bookmarkEnd w:id="67"/>
    </w:p>
    <w:p w:rsidR="00141E9C" w:rsidRPr="0035518F" w:rsidRDefault="00141E9C" w:rsidP="00141E9C">
      <w:pPr>
        <w:spacing w:after="120" w:line="276" w:lineRule="auto"/>
        <w:ind w:firstLine="709"/>
        <w:rPr>
          <w:rFonts w:ascii="Times New Roman" w:eastAsia="Calibri" w:hAnsi="Times New Roman"/>
          <w:szCs w:val="24"/>
          <w:lang w:val="ru-RU" w:bidi="ar-SA"/>
        </w:rPr>
      </w:pPr>
      <w:r w:rsidRPr="0035518F">
        <w:rPr>
          <w:rFonts w:ascii="Times New Roman" w:eastAsia="Calibri" w:hAnsi="Times New Roman"/>
          <w:szCs w:val="24"/>
          <w:lang w:val="ru-RU" w:bidi="ar-SA"/>
        </w:rPr>
        <w:t xml:space="preserve">В данное время территория поселения обеспечена природным (сетевым) газом. </w:t>
      </w:r>
    </w:p>
    <w:p w:rsidR="00A73BA8" w:rsidRPr="0035518F" w:rsidRDefault="00A73BA8" w:rsidP="00A73BA8">
      <w:pPr>
        <w:pStyle w:val="20"/>
        <w:keepNext w:val="0"/>
        <w:widowControl w:val="0"/>
        <w:spacing w:before="240" w:line="240" w:lineRule="auto"/>
        <w:textAlignment w:val="baseline"/>
        <w:rPr>
          <w:rFonts w:cs="Times New Roman"/>
        </w:rPr>
      </w:pPr>
      <w:bookmarkStart w:id="68" w:name="_Toc9166546"/>
      <w:r w:rsidRPr="0035518F">
        <w:rPr>
          <w:rFonts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68"/>
    </w:p>
    <w:p w:rsidR="00F54322" w:rsidRPr="0035518F" w:rsidRDefault="00F54322" w:rsidP="00F54322">
      <w:pPr>
        <w:ind w:firstLine="567"/>
        <w:rPr>
          <w:rFonts w:ascii="Times New Roman" w:hAnsi="Times New Roman"/>
          <w:szCs w:val="24"/>
          <w:lang w:val="ru-RU"/>
        </w:rPr>
      </w:pPr>
    </w:p>
    <w:p w:rsidR="00F54322" w:rsidRDefault="00F54322" w:rsidP="00B031FD">
      <w:pPr>
        <w:pStyle w:val="11f8"/>
        <w:rPr>
          <w:rFonts w:cs="Times New Roman"/>
        </w:rPr>
      </w:pPr>
      <w:r w:rsidRPr="0035518F">
        <w:rPr>
          <w:rFonts w:cs="Times New Roman"/>
        </w:rPr>
        <w:t>Корректировка региональных (межгрегиональных) программ газификации не предполагается.</w:t>
      </w:r>
    </w:p>
    <w:p w:rsidR="00F2275B" w:rsidRDefault="00F2275B" w:rsidP="00B031FD">
      <w:pPr>
        <w:pStyle w:val="11f8"/>
        <w:rPr>
          <w:rFonts w:cs="Times New Roman"/>
        </w:rPr>
      </w:pPr>
    </w:p>
    <w:p w:rsidR="00F2275B" w:rsidRDefault="00F2275B" w:rsidP="00B031FD">
      <w:pPr>
        <w:pStyle w:val="11f8"/>
        <w:rPr>
          <w:rFonts w:cs="Times New Roman"/>
        </w:rPr>
      </w:pPr>
    </w:p>
    <w:p w:rsidR="00F2275B" w:rsidRDefault="00F2275B" w:rsidP="00B031FD">
      <w:pPr>
        <w:pStyle w:val="11f8"/>
        <w:rPr>
          <w:rFonts w:cs="Times New Roman"/>
        </w:rPr>
      </w:pPr>
    </w:p>
    <w:p w:rsidR="00F2275B" w:rsidRDefault="00F2275B" w:rsidP="00B031FD">
      <w:pPr>
        <w:pStyle w:val="11f8"/>
        <w:rPr>
          <w:rFonts w:cs="Times New Roman"/>
        </w:rPr>
      </w:pPr>
    </w:p>
    <w:p w:rsidR="00F2275B" w:rsidRPr="0035518F" w:rsidRDefault="00F2275B" w:rsidP="00B031FD">
      <w:pPr>
        <w:pStyle w:val="11f8"/>
        <w:rPr>
          <w:rFonts w:cs="Times New Roman"/>
        </w:rPr>
      </w:pPr>
    </w:p>
    <w:p w:rsidR="00A73BA8" w:rsidRPr="0035518F" w:rsidRDefault="00A73BA8" w:rsidP="002246B4">
      <w:pPr>
        <w:pStyle w:val="20"/>
        <w:rPr>
          <w:rFonts w:eastAsia="Calibri" w:cs="Times New Roman"/>
          <w:szCs w:val="24"/>
          <w:lang w:bidi="ar-SA"/>
        </w:rPr>
      </w:pPr>
      <w:bookmarkStart w:id="69" w:name="_Toc9166547"/>
      <w:r w:rsidRPr="0035518F">
        <w:rPr>
          <w:rFonts w:cs="Times New Roman"/>
        </w:rPr>
        <w:lastRenderedPageBreak/>
        <w:t xml:space="preserve">Описание </w:t>
      </w:r>
      <w:r w:rsidR="002246B4" w:rsidRPr="0035518F">
        <w:rPr>
          <w:rFonts w:cs="Times New Roman"/>
        </w:rPr>
        <w:t>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69"/>
    </w:p>
    <w:p w:rsidR="00F54322" w:rsidRPr="0035518F" w:rsidRDefault="00F54322" w:rsidP="00B031FD">
      <w:pPr>
        <w:pStyle w:val="11f8"/>
        <w:rPr>
          <w:rFonts w:cs="Times New Roman"/>
        </w:rPr>
      </w:pPr>
      <w:r w:rsidRPr="0035518F">
        <w:rPr>
          <w:rFonts w:cs="Times New Roman"/>
        </w:rPr>
        <w:t xml:space="preserve">На территории </w:t>
      </w:r>
      <w:r w:rsidR="00120A36">
        <w:rPr>
          <w:rFonts w:cs="Times New Roman"/>
        </w:rPr>
        <w:t>Ропшинского сельского поселения</w:t>
      </w:r>
      <w:r w:rsidRPr="0035518F">
        <w:rPr>
          <w:rFonts w:cs="Times New Roman"/>
        </w:rPr>
        <w:t xml:space="preserve"> отсутствуют источники комбинированной выработки тепловой и электрической энергии. </w:t>
      </w:r>
    </w:p>
    <w:p w:rsidR="00F54322" w:rsidRPr="0035518F" w:rsidRDefault="00F54322" w:rsidP="005618CB">
      <w:pPr>
        <w:spacing w:after="120" w:line="276" w:lineRule="auto"/>
        <w:ind w:firstLine="709"/>
        <w:rPr>
          <w:rFonts w:ascii="Times New Roman" w:eastAsia="Calibri" w:hAnsi="Times New Roman"/>
          <w:szCs w:val="24"/>
          <w:lang w:val="ru-RU" w:bidi="ar-SA"/>
        </w:rPr>
      </w:pPr>
    </w:p>
    <w:p w:rsidR="00A73BA8" w:rsidRPr="0035518F" w:rsidRDefault="00A73BA8" w:rsidP="00A73BA8">
      <w:pPr>
        <w:pStyle w:val="20"/>
        <w:keepNext w:val="0"/>
        <w:widowControl w:val="0"/>
        <w:spacing w:before="240" w:line="240" w:lineRule="auto"/>
        <w:textAlignment w:val="baseline"/>
        <w:rPr>
          <w:rFonts w:cs="Times New Roman"/>
        </w:rPr>
      </w:pPr>
      <w:bookmarkStart w:id="70" w:name="_Toc9166548"/>
      <w:r w:rsidRPr="0035518F">
        <w:rPr>
          <w:rFonts w:cs="Times New Roman"/>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70"/>
    </w:p>
    <w:p w:rsidR="00F54322" w:rsidRPr="0035518F" w:rsidRDefault="00F54322" w:rsidP="00F54322">
      <w:pPr>
        <w:spacing w:after="120" w:line="276" w:lineRule="auto"/>
        <w:ind w:firstLine="709"/>
        <w:rPr>
          <w:rFonts w:ascii="Times New Roman" w:eastAsia="Calibri" w:hAnsi="Times New Roman"/>
          <w:szCs w:val="24"/>
          <w:lang w:val="ru-RU" w:bidi="ar-SA"/>
        </w:rPr>
      </w:pPr>
    </w:p>
    <w:p w:rsidR="00F54322" w:rsidRPr="0035518F" w:rsidRDefault="00F54322" w:rsidP="00B031FD">
      <w:pPr>
        <w:pStyle w:val="11f8"/>
        <w:rPr>
          <w:rFonts w:cs="Times New Roman"/>
        </w:rPr>
      </w:pPr>
      <w:r w:rsidRPr="0035518F">
        <w:rPr>
          <w:rFonts w:cs="Times New Roman"/>
        </w:rPr>
        <w:t xml:space="preserve">Плотность тепловой нагрузки на территории </w:t>
      </w:r>
      <w:r w:rsidR="00120A36">
        <w:rPr>
          <w:rFonts w:cs="Times New Roman"/>
        </w:rPr>
        <w:t>Ропшинского сельского поселения</w:t>
      </w:r>
      <w:r w:rsidRPr="0035518F">
        <w:rPr>
          <w:rFonts w:cs="Times New Roman"/>
        </w:rPr>
        <w:t xml:space="preserve"> недостаточна для рассмотрения вопроса о строительстве источника комбинированной выработки тепловой и электрической энергии, в связи с чем такое строительство не предлагается. </w:t>
      </w:r>
    </w:p>
    <w:p w:rsidR="00A73BA8" w:rsidRPr="0035518F" w:rsidRDefault="00A73BA8" w:rsidP="005618CB">
      <w:pPr>
        <w:spacing w:after="120" w:line="276" w:lineRule="auto"/>
        <w:ind w:firstLine="709"/>
        <w:rPr>
          <w:rFonts w:ascii="Times New Roman" w:eastAsia="Calibri" w:hAnsi="Times New Roman"/>
          <w:szCs w:val="24"/>
          <w:lang w:val="ru-RU" w:bidi="ar-SA"/>
        </w:rPr>
      </w:pPr>
    </w:p>
    <w:p w:rsidR="00A73BA8" w:rsidRPr="0035518F" w:rsidRDefault="00A73BA8" w:rsidP="00A73BA8">
      <w:pPr>
        <w:pStyle w:val="20"/>
        <w:keepNext w:val="0"/>
        <w:widowControl w:val="0"/>
        <w:spacing w:before="240" w:line="240" w:lineRule="auto"/>
        <w:textAlignment w:val="baseline"/>
        <w:rPr>
          <w:rFonts w:cs="Times New Roman"/>
        </w:rPr>
      </w:pPr>
      <w:bookmarkStart w:id="71" w:name="_Toc9166549"/>
      <w:r w:rsidRPr="0035518F">
        <w:rPr>
          <w:rFonts w:cs="Times New Roman"/>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71"/>
    </w:p>
    <w:p w:rsidR="0058206F" w:rsidRPr="0035518F" w:rsidRDefault="00414975" w:rsidP="00B031FD">
      <w:pPr>
        <w:pStyle w:val="11f8"/>
        <w:rPr>
          <w:rFonts w:cs="Times New Roman"/>
        </w:rPr>
      </w:pPr>
      <w:r w:rsidRPr="0035518F">
        <w:rPr>
          <w:rFonts w:cs="Times New Roman"/>
        </w:rPr>
        <w:t>Информация отсутствует.</w:t>
      </w:r>
    </w:p>
    <w:p w:rsidR="00A73BA8" w:rsidRPr="0035518F" w:rsidRDefault="00A73BA8" w:rsidP="005618CB">
      <w:pPr>
        <w:spacing w:after="120" w:line="276" w:lineRule="auto"/>
        <w:ind w:firstLine="709"/>
        <w:rPr>
          <w:rFonts w:ascii="Times New Roman" w:eastAsia="Calibri" w:hAnsi="Times New Roman"/>
          <w:szCs w:val="24"/>
          <w:lang w:val="ru-RU" w:bidi="ar-SA"/>
        </w:rPr>
      </w:pPr>
    </w:p>
    <w:p w:rsidR="00A73BA8" w:rsidRPr="0035518F" w:rsidRDefault="00A73BA8" w:rsidP="00A73BA8">
      <w:pPr>
        <w:pStyle w:val="20"/>
        <w:keepNext w:val="0"/>
        <w:widowControl w:val="0"/>
        <w:spacing w:before="240" w:line="240" w:lineRule="auto"/>
        <w:textAlignment w:val="baseline"/>
        <w:rPr>
          <w:rFonts w:cs="Times New Roman"/>
        </w:rPr>
      </w:pPr>
      <w:bookmarkStart w:id="72" w:name="_Toc9166550"/>
      <w:r w:rsidRPr="0035518F">
        <w:rPr>
          <w:rFonts w:cs="Times New Roman"/>
        </w:rPr>
        <w:lastRenderedPageBreak/>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72"/>
    </w:p>
    <w:p w:rsidR="00A73BA8" w:rsidRPr="0035518F" w:rsidRDefault="00414975" w:rsidP="00B031FD">
      <w:pPr>
        <w:pStyle w:val="11f8"/>
        <w:rPr>
          <w:rFonts w:cs="Times New Roman"/>
        </w:rPr>
      </w:pPr>
      <w:r w:rsidRPr="0035518F">
        <w:rPr>
          <w:rFonts w:cs="Times New Roman"/>
        </w:rPr>
        <w:t>Предложения отсутствуют.</w:t>
      </w:r>
    </w:p>
    <w:p w:rsidR="0058206F" w:rsidRPr="0035518F" w:rsidRDefault="006805C0" w:rsidP="006805C0">
      <w:pPr>
        <w:pStyle w:val="19"/>
        <w:rPr>
          <w:rFonts w:eastAsia="Calibri"/>
          <w:lang w:bidi="ar-SA"/>
        </w:rPr>
      </w:pPr>
      <w:bookmarkStart w:id="73" w:name="_Toc9166551"/>
      <w:r w:rsidRPr="0035518F">
        <w:rPr>
          <w:rFonts w:eastAsia="Calibri"/>
          <w:lang w:bidi="ar-SA"/>
        </w:rPr>
        <w:lastRenderedPageBreak/>
        <w:t>Индикаторы развития систем теплоснабжения поселения, городского округа, города федерального значения</w:t>
      </w:r>
      <w:bookmarkEnd w:id="73"/>
    </w:p>
    <w:p w:rsidR="006805C0" w:rsidRPr="0035518F" w:rsidRDefault="006805C0" w:rsidP="00B031FD">
      <w:pPr>
        <w:pStyle w:val="11f8"/>
        <w:rPr>
          <w:rFonts w:cs="Times New Roman"/>
        </w:rPr>
      </w:pPr>
      <w:r w:rsidRPr="0035518F">
        <w:rPr>
          <w:rFonts w:cs="Times New Roman"/>
          <w:shd w:val="clear" w:color="auto" w:fill="FFFFFF"/>
        </w:rPr>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 Указанные значения определены в главе 13 обосновывающих материалов к схемам теплоснабжения.</w:t>
      </w:r>
    </w:p>
    <w:p w:rsidR="006805C0" w:rsidRPr="0035518F" w:rsidRDefault="006805C0" w:rsidP="006805C0">
      <w:pPr>
        <w:rPr>
          <w:rFonts w:ascii="Times New Roman" w:eastAsia="Calibri" w:hAnsi="Times New Roman"/>
          <w:lang w:val="ru-RU" w:bidi="ar-SA"/>
        </w:rPr>
      </w:pPr>
    </w:p>
    <w:p w:rsidR="00A73BA8" w:rsidRPr="0035518F" w:rsidRDefault="00A73BA8" w:rsidP="00A73BA8">
      <w:pPr>
        <w:pStyle w:val="19"/>
        <w:spacing w:before="0" w:after="0" w:line="240" w:lineRule="auto"/>
        <w:ind w:left="0" w:firstLine="0"/>
        <w:contextualSpacing w:val="0"/>
      </w:pPr>
      <w:bookmarkStart w:id="74" w:name="_Toc9166552"/>
      <w:r w:rsidRPr="0035518F">
        <w:lastRenderedPageBreak/>
        <w:t>Ценовые (тарифные) последствия</w:t>
      </w:r>
      <w:bookmarkEnd w:id="74"/>
    </w:p>
    <w:p w:rsidR="00A73BA8" w:rsidRPr="0035518F" w:rsidRDefault="00A73BA8" w:rsidP="005618CB">
      <w:pPr>
        <w:spacing w:after="120" w:line="276" w:lineRule="auto"/>
        <w:ind w:firstLine="709"/>
        <w:rPr>
          <w:rFonts w:ascii="Times New Roman" w:eastAsia="Calibri" w:hAnsi="Times New Roman"/>
          <w:szCs w:val="24"/>
          <w:lang w:val="ru-RU" w:bidi="ar-SA"/>
        </w:rPr>
      </w:pPr>
    </w:p>
    <w:p w:rsidR="00414975" w:rsidRPr="0035518F" w:rsidRDefault="00414975" w:rsidP="00B031FD">
      <w:pPr>
        <w:pStyle w:val="11f8"/>
        <w:rPr>
          <w:rFonts w:cs="Times New Roman"/>
        </w:rPr>
      </w:pPr>
      <w:r w:rsidRPr="0035518F">
        <w:rPr>
          <w:rFonts w:cs="Times New Roman"/>
        </w:rPr>
        <w:t>Схема финансирования мероприятий по программе перспективного развития теплоснабжения должна подбираться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В зависимости от способа формирования источники финансирования предприятия делятся на внутренние и внешние (привлеченные).</w:t>
      </w:r>
    </w:p>
    <w:p w:rsidR="00414975" w:rsidRPr="0035518F" w:rsidRDefault="00414975" w:rsidP="00B031FD">
      <w:pPr>
        <w:pStyle w:val="11f8"/>
        <w:rPr>
          <w:rFonts w:cs="Times New Roman"/>
        </w:rPr>
      </w:pPr>
      <w:r w:rsidRPr="0035518F">
        <w:rPr>
          <w:rFonts w:cs="Times New Roman"/>
        </w:rPr>
        <w:t>В соответствии с вышеизложенным выполнен анализ финансирования проекта за счет собственного капитала, за счет заемных средств и за счет инвестиционной надбавки к тарифу. При этом возмещение средств затраченных на реализацию проекта осуществляется за счёт экономии от энергосберегающих мероприятий (например, увеличение КПД котлоагрегатов, уменьшение тепловых потерь при реконструкции тепловых сетей, и т.д.) и надбавки к тарифу в соответствии со сценариями.</w:t>
      </w:r>
    </w:p>
    <w:p w:rsidR="00414975" w:rsidRPr="0035518F" w:rsidRDefault="00414975" w:rsidP="00B031FD">
      <w:pPr>
        <w:pStyle w:val="11f8"/>
        <w:rPr>
          <w:rFonts w:cs="Times New Roman"/>
        </w:rPr>
      </w:pPr>
      <w:r w:rsidRPr="0035518F">
        <w:rPr>
          <w:rFonts w:cs="Times New Roman"/>
        </w:rPr>
        <w:t>Предлагается рассмотреть 8 сценариев по финансированию мероприятий:</w:t>
      </w:r>
    </w:p>
    <w:p w:rsidR="00414975" w:rsidRPr="0035518F" w:rsidRDefault="00414975" w:rsidP="00B031FD">
      <w:pPr>
        <w:pStyle w:val="11f8"/>
        <w:rPr>
          <w:rFonts w:cs="Times New Roman"/>
        </w:rPr>
      </w:pPr>
      <w:r w:rsidRPr="0035518F">
        <w:rPr>
          <w:rFonts w:cs="Times New Roman"/>
        </w:rPr>
        <w:t>Полный объем финансовых затрат покрывается за</w:t>
      </w:r>
      <w:r w:rsidR="00E11F65">
        <w:rPr>
          <w:rFonts w:cs="Times New Roman"/>
        </w:rPr>
        <w:t xml:space="preserve"> счет собственных средств тепло</w:t>
      </w:r>
      <w:r w:rsidRPr="0035518F">
        <w:rPr>
          <w:rFonts w:cs="Times New Roman"/>
        </w:rPr>
        <w:t>снабжающих компаний.</w:t>
      </w:r>
    </w:p>
    <w:p w:rsidR="00414975" w:rsidRPr="0035518F" w:rsidRDefault="00414975" w:rsidP="00B031FD">
      <w:pPr>
        <w:pStyle w:val="11f8"/>
        <w:rPr>
          <w:rFonts w:cs="Times New Roman"/>
        </w:rPr>
      </w:pPr>
      <w:r w:rsidRPr="0035518F">
        <w:rPr>
          <w:rFonts w:cs="Times New Roman"/>
        </w:rPr>
        <w:t>1.</w:t>
      </w:r>
      <w:r w:rsidRPr="0035518F">
        <w:rPr>
          <w:rFonts w:cs="Times New Roman"/>
        </w:rPr>
        <w:tab/>
        <w:t>20% объема финансовых затрат покрывается за счет надбавки в тарифе – остальное за счет собственных средств теплоснабжающих компаний.</w:t>
      </w:r>
    </w:p>
    <w:p w:rsidR="00414975" w:rsidRPr="0035518F" w:rsidRDefault="00414975" w:rsidP="00B031FD">
      <w:pPr>
        <w:pStyle w:val="11f8"/>
        <w:rPr>
          <w:rFonts w:cs="Times New Roman"/>
        </w:rPr>
      </w:pPr>
      <w:r w:rsidRPr="0035518F">
        <w:rPr>
          <w:rFonts w:cs="Times New Roman"/>
        </w:rPr>
        <w:t>2.</w:t>
      </w:r>
      <w:r w:rsidRPr="0035518F">
        <w:rPr>
          <w:rFonts w:cs="Times New Roman"/>
        </w:rPr>
        <w:tab/>
        <w:t>60% объема финансовых затрат покрывается за счет надбавки в тарифе – остальное за счет собственных средств теплоснабжающих компаний.</w:t>
      </w:r>
    </w:p>
    <w:p w:rsidR="00414975" w:rsidRPr="0035518F" w:rsidRDefault="00414975" w:rsidP="00B031FD">
      <w:pPr>
        <w:pStyle w:val="11f8"/>
        <w:rPr>
          <w:rFonts w:cs="Times New Roman"/>
        </w:rPr>
      </w:pPr>
      <w:r w:rsidRPr="0035518F">
        <w:rPr>
          <w:rFonts w:cs="Times New Roman"/>
        </w:rPr>
        <w:t>3.</w:t>
      </w:r>
      <w:r w:rsidRPr="0035518F">
        <w:rPr>
          <w:rFonts w:cs="Times New Roman"/>
        </w:rPr>
        <w:tab/>
        <w:t>100% объема финансовых затрат покрывается за счет надбавки в тарифе – остальное за счет собственных средств теплоснабжающих компаний.</w:t>
      </w:r>
    </w:p>
    <w:p w:rsidR="00414975" w:rsidRPr="0035518F" w:rsidRDefault="00414975" w:rsidP="00B031FD">
      <w:pPr>
        <w:pStyle w:val="11f8"/>
        <w:rPr>
          <w:rFonts w:cs="Times New Roman"/>
        </w:rPr>
      </w:pPr>
      <w:r w:rsidRPr="0035518F">
        <w:rPr>
          <w:rFonts w:cs="Times New Roman"/>
        </w:rPr>
        <w:t>4.</w:t>
      </w:r>
      <w:r w:rsidRPr="0035518F">
        <w:rPr>
          <w:rFonts w:cs="Times New Roman"/>
        </w:rPr>
        <w:tab/>
        <w:t>Полный объем финансовых затрат покрывается за счет заемного капитала.</w:t>
      </w:r>
    </w:p>
    <w:p w:rsidR="00414975" w:rsidRPr="0035518F" w:rsidRDefault="00414975" w:rsidP="00B031FD">
      <w:pPr>
        <w:pStyle w:val="11f8"/>
        <w:rPr>
          <w:rFonts w:cs="Times New Roman"/>
        </w:rPr>
      </w:pPr>
      <w:r w:rsidRPr="0035518F">
        <w:rPr>
          <w:rFonts w:cs="Times New Roman"/>
        </w:rPr>
        <w:t>5.</w:t>
      </w:r>
      <w:r w:rsidRPr="0035518F">
        <w:rPr>
          <w:rFonts w:cs="Times New Roman"/>
        </w:rPr>
        <w:tab/>
        <w:t>20% объема финансовых затрат покрывается за счет надбавки в тарифе – остальное за счет заемного капитала.</w:t>
      </w:r>
    </w:p>
    <w:p w:rsidR="00414975" w:rsidRPr="0035518F" w:rsidRDefault="00414975" w:rsidP="00B031FD">
      <w:pPr>
        <w:pStyle w:val="11f8"/>
        <w:rPr>
          <w:rFonts w:cs="Times New Roman"/>
        </w:rPr>
      </w:pPr>
      <w:r w:rsidRPr="0035518F">
        <w:rPr>
          <w:rFonts w:cs="Times New Roman"/>
        </w:rPr>
        <w:t>6.</w:t>
      </w:r>
      <w:r w:rsidRPr="0035518F">
        <w:rPr>
          <w:rFonts w:cs="Times New Roman"/>
        </w:rPr>
        <w:tab/>
        <w:t>60% объема финансовых затрат покрывается за счет надбавки в тарифе – остальное за счет заемного капитала.</w:t>
      </w:r>
    </w:p>
    <w:p w:rsidR="00414975" w:rsidRPr="0035518F" w:rsidRDefault="00414975" w:rsidP="00B031FD">
      <w:pPr>
        <w:pStyle w:val="11f8"/>
        <w:rPr>
          <w:rFonts w:cs="Times New Roman"/>
        </w:rPr>
      </w:pPr>
      <w:r w:rsidRPr="0035518F">
        <w:rPr>
          <w:rFonts w:cs="Times New Roman"/>
        </w:rPr>
        <w:t>7.</w:t>
      </w:r>
      <w:r w:rsidRPr="0035518F">
        <w:rPr>
          <w:rFonts w:cs="Times New Roman"/>
        </w:rPr>
        <w:tab/>
        <w:t>100% объема финансовых затрат покрывается за счет надбавки в тарифе – остальное за счет заемного капитала.</w:t>
      </w:r>
    </w:p>
    <w:p w:rsidR="00414975" w:rsidRPr="0035518F" w:rsidRDefault="00414975" w:rsidP="00B031FD">
      <w:pPr>
        <w:pStyle w:val="11f8"/>
        <w:rPr>
          <w:rFonts w:cs="Times New Roman"/>
        </w:rPr>
      </w:pPr>
      <w:r w:rsidRPr="0035518F">
        <w:rPr>
          <w:rFonts w:cs="Times New Roman"/>
        </w:rPr>
        <w:t>На основании этих данных рассчитываются показатели эффективности инвестиционного проекта:</w:t>
      </w:r>
    </w:p>
    <w:p w:rsidR="00414975" w:rsidRPr="0035518F" w:rsidRDefault="00414975" w:rsidP="00B031FD">
      <w:pPr>
        <w:pStyle w:val="11f8"/>
        <w:rPr>
          <w:rFonts w:cs="Times New Roman"/>
        </w:rPr>
      </w:pPr>
      <w:r w:rsidRPr="0035518F">
        <w:rPr>
          <w:rFonts w:cs="Times New Roman"/>
        </w:rPr>
        <w:t>• Приведенный (дисконтированный) доход NPV за период;</w:t>
      </w:r>
    </w:p>
    <w:p w:rsidR="00414975" w:rsidRPr="0035518F" w:rsidRDefault="00414975" w:rsidP="00B031FD">
      <w:pPr>
        <w:pStyle w:val="11f8"/>
        <w:rPr>
          <w:rFonts w:cs="Times New Roman"/>
        </w:rPr>
      </w:pPr>
      <w:r w:rsidRPr="0035518F">
        <w:rPr>
          <w:rFonts w:cs="Times New Roman"/>
        </w:rPr>
        <w:lastRenderedPageBreak/>
        <w:t>• Индекс рентабельности инвестиций PI;</w:t>
      </w:r>
    </w:p>
    <w:p w:rsidR="00414975" w:rsidRPr="0035518F" w:rsidRDefault="00414975" w:rsidP="00B031FD">
      <w:pPr>
        <w:pStyle w:val="11f8"/>
        <w:rPr>
          <w:rFonts w:cs="Times New Roman"/>
        </w:rPr>
      </w:pPr>
      <w:r w:rsidRPr="0035518F">
        <w:rPr>
          <w:rFonts w:cs="Times New Roman"/>
        </w:rPr>
        <w:t>• Срок окупаемости (динамический) от начала операционной деятельности.</w:t>
      </w:r>
    </w:p>
    <w:p w:rsidR="00414975" w:rsidRPr="0035518F" w:rsidRDefault="00414975" w:rsidP="00B031FD">
      <w:pPr>
        <w:pStyle w:val="11f8"/>
        <w:rPr>
          <w:rFonts w:cs="Times New Roman"/>
        </w:rPr>
      </w:pPr>
      <w:r w:rsidRPr="0035518F">
        <w:rPr>
          <w:rFonts w:cs="Times New Roman"/>
        </w:rPr>
        <w:t xml:space="preserve">С целью приведения финансовых потребностей для осуществления производственной деятельности теплоснабжающего предприятия и </w:t>
      </w:r>
      <w:r w:rsidR="00E11F65">
        <w:rPr>
          <w:rFonts w:cs="Times New Roman"/>
        </w:rPr>
        <w:t>реализации проектов схемы тепло</w:t>
      </w:r>
      <w:r w:rsidRPr="0035518F">
        <w:rPr>
          <w:rFonts w:cs="Times New Roman"/>
        </w:rPr>
        <w:t>снабжения к ценам соответствующих периодов в расчете использованы индексы-дефляторы, установленные в соответствии:</w:t>
      </w:r>
    </w:p>
    <w:p w:rsidR="00414975" w:rsidRPr="0035518F" w:rsidRDefault="00414975" w:rsidP="00B031FD">
      <w:pPr>
        <w:pStyle w:val="11f8"/>
        <w:rPr>
          <w:rFonts w:cs="Times New Roman"/>
        </w:rPr>
      </w:pPr>
      <w:r w:rsidRPr="0035518F">
        <w:rPr>
          <w:rFonts w:cs="Times New Roman"/>
        </w:rPr>
        <w:t>- с прогнозом социально-экономического развития Российской Федерации на 2017 год и на плановый период 2018 и 2019 годов из письма Минэкономразвития России;</w:t>
      </w:r>
    </w:p>
    <w:p w:rsidR="00414975" w:rsidRPr="0035518F" w:rsidRDefault="00414975" w:rsidP="00B031FD">
      <w:pPr>
        <w:pStyle w:val="11f8"/>
        <w:rPr>
          <w:rFonts w:cs="Times New Roman"/>
        </w:rPr>
      </w:pPr>
      <w:r w:rsidRPr="0035518F">
        <w:rPr>
          <w:rFonts w:cs="Times New Roman"/>
        </w:rPr>
        <w:t>- с показателями долгосрочного прогноза социально-экономического развития Российской Федерации до 2032 года в соответствии с таблицей прогнозируемых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w:t>
      </w:r>
    </w:p>
    <w:p w:rsidR="00414975" w:rsidRPr="0035518F" w:rsidRDefault="00414975" w:rsidP="00B031FD">
      <w:pPr>
        <w:pStyle w:val="11f8"/>
        <w:rPr>
          <w:rFonts w:cs="Times New Roman"/>
        </w:rPr>
      </w:pPr>
      <w:r w:rsidRPr="0035518F">
        <w:rPr>
          <w:rFonts w:cs="Times New Roman"/>
        </w:rPr>
        <w:t>Период расчета для инвестиционного проекта – 15 лет (201</w:t>
      </w:r>
      <w:r w:rsidR="00E901EF" w:rsidRPr="0035518F">
        <w:rPr>
          <w:rFonts w:cs="Times New Roman"/>
        </w:rPr>
        <w:t>9</w:t>
      </w:r>
      <w:r w:rsidRPr="0035518F">
        <w:rPr>
          <w:rFonts w:cs="Times New Roman"/>
        </w:rPr>
        <w:t xml:space="preserve"> – 203</w:t>
      </w:r>
      <w:r w:rsidR="00E901EF" w:rsidRPr="0035518F">
        <w:rPr>
          <w:rFonts w:cs="Times New Roman"/>
        </w:rPr>
        <w:t>4</w:t>
      </w:r>
      <w:r w:rsidRPr="0035518F">
        <w:rPr>
          <w:rFonts w:cs="Times New Roman"/>
        </w:rPr>
        <w:t xml:space="preserve"> гг.). Шаг расче-та – 1 год. </w:t>
      </w:r>
    </w:p>
    <w:p w:rsidR="00414975" w:rsidRPr="0035518F" w:rsidRDefault="00414975" w:rsidP="00B031FD">
      <w:pPr>
        <w:pStyle w:val="11f8"/>
        <w:rPr>
          <w:rFonts w:cs="Times New Roman"/>
        </w:rPr>
      </w:pPr>
      <w:r w:rsidRPr="0035518F">
        <w:rPr>
          <w:rFonts w:cs="Times New Roman"/>
        </w:rPr>
        <w:t>Индексы-дефляторы МЭР</w:t>
      </w:r>
    </w:p>
    <w:p w:rsidR="00414975" w:rsidRPr="0035518F" w:rsidRDefault="00414975" w:rsidP="00B031FD">
      <w:pPr>
        <w:pStyle w:val="11f8"/>
        <w:rPr>
          <w:rFonts w:cs="Times New Roman"/>
        </w:rPr>
      </w:pPr>
      <w:r w:rsidRPr="0035518F">
        <w:rPr>
          <w:rFonts w:cs="Times New Roman"/>
        </w:rPr>
        <w:t>Изменения индексов основных показателей расчета в соответствии с индексами-дефляторами МЭР представлены в таблице..</w:t>
      </w:r>
    </w:p>
    <w:p w:rsidR="00414975" w:rsidRPr="004C2086" w:rsidRDefault="00414975" w:rsidP="00414975">
      <w:pPr>
        <w:spacing w:after="120" w:line="276" w:lineRule="auto"/>
        <w:ind w:firstLine="709"/>
        <w:rPr>
          <w:rFonts w:ascii="Times New Roman" w:eastAsia="Calibri" w:hAnsi="Times New Roman"/>
          <w:szCs w:val="24"/>
          <w:u w:val="single"/>
          <w:lang w:val="ru-RU" w:bidi="ar-SA"/>
        </w:rPr>
      </w:pPr>
      <w:r w:rsidRPr="004C2086">
        <w:rPr>
          <w:rFonts w:ascii="Times New Roman" w:eastAsia="Calibri" w:hAnsi="Times New Roman"/>
          <w:szCs w:val="24"/>
          <w:u w:val="single"/>
          <w:lang w:val="ru-RU" w:bidi="ar-SA"/>
        </w:rPr>
        <w:t>Таблица 1</w:t>
      </w:r>
      <w:r w:rsidR="00B031FD" w:rsidRPr="004C2086">
        <w:rPr>
          <w:rFonts w:ascii="Times New Roman" w:eastAsia="Calibri" w:hAnsi="Times New Roman"/>
          <w:szCs w:val="24"/>
          <w:u w:val="single"/>
          <w:lang w:val="ru-RU" w:bidi="ar-SA"/>
        </w:rPr>
        <w:t>3</w:t>
      </w:r>
      <w:r w:rsidRPr="004C2086">
        <w:rPr>
          <w:rFonts w:ascii="Times New Roman" w:eastAsia="Calibri" w:hAnsi="Times New Roman"/>
          <w:szCs w:val="24"/>
          <w:u w:val="single"/>
          <w:lang w:val="ru-RU" w:bidi="ar-SA"/>
        </w:rPr>
        <w:t>.- Изменения индексов показателей</w:t>
      </w:r>
      <w:r w:rsidR="00E11F65">
        <w:rPr>
          <w:rFonts w:ascii="Times New Roman" w:eastAsia="Calibri" w:hAnsi="Times New Roman"/>
          <w:szCs w:val="24"/>
          <w:u w:val="single"/>
          <w:lang w:val="ru-RU" w:bidi="ar-SA"/>
        </w:rPr>
        <w:t xml:space="preserve"> расчета в соответствии с индек</w:t>
      </w:r>
      <w:r w:rsidRPr="004C2086">
        <w:rPr>
          <w:rFonts w:ascii="Times New Roman" w:eastAsia="Calibri" w:hAnsi="Times New Roman"/>
          <w:szCs w:val="24"/>
          <w:u w:val="single"/>
          <w:lang w:val="ru-RU" w:bidi="ar-SA"/>
        </w:rPr>
        <w:t>сами-дефляторами МЭР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566"/>
        <w:gridCol w:w="566"/>
        <w:gridCol w:w="566"/>
        <w:gridCol w:w="522"/>
        <w:gridCol w:w="523"/>
        <w:gridCol w:w="524"/>
        <w:gridCol w:w="523"/>
        <w:gridCol w:w="523"/>
        <w:gridCol w:w="523"/>
        <w:gridCol w:w="523"/>
        <w:gridCol w:w="523"/>
        <w:gridCol w:w="523"/>
        <w:gridCol w:w="523"/>
        <w:gridCol w:w="523"/>
        <w:gridCol w:w="523"/>
      </w:tblGrid>
      <w:tr w:rsidR="004C2086" w:rsidRPr="00F2275B" w:rsidTr="004C2086">
        <w:trPr>
          <w:trHeight w:val="20"/>
          <w:tblHeader/>
        </w:trPr>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pPr>
            <w:r w:rsidRPr="007059AE">
              <w:t>Показатель</w:t>
            </w:r>
          </w:p>
        </w:tc>
        <w:tc>
          <w:tcPr>
            <w:tcW w:w="4166"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Значение показателя по годам расчетного периода</w:t>
            </w:r>
          </w:p>
        </w:tc>
      </w:tr>
      <w:tr w:rsidR="00DF2A48" w:rsidRPr="007059AE" w:rsidTr="00DF2A48">
        <w:trPr>
          <w:trHeight w:val="20"/>
          <w:tblHeader/>
        </w:trPr>
        <w:tc>
          <w:tcPr>
            <w:tcW w:w="8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4C2086">
            <w:pPr>
              <w:pStyle w:val="afffffffffff7"/>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DF2A48">
            <w:pPr>
              <w:pStyle w:val="afffffffffff7"/>
              <w:ind w:left="-128" w:right="-43" w:hanging="50"/>
              <w:jc w:val="right"/>
              <w:rPr>
                <w:sz w:val="18"/>
                <w:szCs w:val="18"/>
              </w:rPr>
            </w:pPr>
            <w:r w:rsidRPr="007059AE">
              <w:rPr>
                <w:sz w:val="18"/>
                <w:szCs w:val="18"/>
              </w:rPr>
              <w:t>202</w:t>
            </w:r>
            <w:r>
              <w:rPr>
                <w:sz w:val="18"/>
                <w:szCs w:val="18"/>
              </w:rPr>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2022</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2023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2024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2025</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2026</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2027</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2032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2029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2030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2031</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2032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2033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2034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A48" w:rsidRPr="007059AE" w:rsidRDefault="00DF2A48" w:rsidP="008722B5">
            <w:pPr>
              <w:pStyle w:val="afffffffffff7"/>
              <w:ind w:left="-128" w:right="-43" w:hanging="50"/>
              <w:jc w:val="right"/>
              <w:rPr>
                <w:sz w:val="18"/>
                <w:szCs w:val="18"/>
              </w:rPr>
            </w:pPr>
            <w:r w:rsidRPr="007059AE">
              <w:rPr>
                <w:sz w:val="18"/>
                <w:szCs w:val="18"/>
              </w:rPr>
              <w:t>2035</w:t>
            </w:r>
          </w:p>
        </w:tc>
      </w:tr>
      <w:tr w:rsidR="004C2086" w:rsidRPr="007059AE" w:rsidTr="00DF2A48">
        <w:trPr>
          <w:trHeight w:val="20"/>
          <w:tblHeader/>
        </w:trPr>
        <w:tc>
          <w:tcPr>
            <w:tcW w:w="8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3</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6</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7</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8</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10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11</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12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13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086" w:rsidRPr="007059AE" w:rsidRDefault="004C2086" w:rsidP="004C2086">
            <w:pPr>
              <w:pStyle w:val="afffffffffff7"/>
              <w:ind w:left="-128" w:right="-43" w:hanging="50"/>
            </w:pPr>
            <w:r w:rsidRPr="007059AE">
              <w:t>14</w:t>
            </w:r>
          </w:p>
        </w:tc>
      </w:tr>
      <w:tr w:rsidR="004C2086" w:rsidRPr="007059AE" w:rsidTr="00DF2A48">
        <w:trPr>
          <w:trHeight w:val="20"/>
        </w:trPr>
        <w:tc>
          <w:tcPr>
            <w:tcW w:w="834" w:type="pct"/>
            <w:tcBorders>
              <w:top w:val="single" w:sz="4" w:space="0" w:color="auto"/>
            </w:tcBorders>
            <w:shd w:val="clear" w:color="auto" w:fill="auto"/>
            <w:vAlign w:val="center"/>
            <w:hideMark/>
          </w:tcPr>
          <w:p w:rsidR="004C2086" w:rsidRPr="007059AE" w:rsidRDefault="004C2086" w:rsidP="004C2086">
            <w:pPr>
              <w:pStyle w:val="afffffffffff7"/>
            </w:pPr>
            <w:r w:rsidRPr="007059AE">
              <w:t>Инфляция (ИПЦ), среднегодовая</w:t>
            </w:r>
          </w:p>
        </w:tc>
        <w:tc>
          <w:tcPr>
            <w:tcW w:w="296"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96"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96"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73"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c>
          <w:tcPr>
            <w:tcW w:w="274"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c>
          <w:tcPr>
            <w:tcW w:w="274"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c>
          <w:tcPr>
            <w:tcW w:w="273"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2" w:type="pct"/>
            <w:tcBorders>
              <w:top w:val="single" w:sz="4" w:space="0" w:color="auto"/>
            </w:tcBorders>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r>
      <w:tr w:rsidR="004C2086" w:rsidRPr="007059AE" w:rsidTr="00DF2A48">
        <w:trPr>
          <w:trHeight w:val="20"/>
        </w:trPr>
        <w:tc>
          <w:tcPr>
            <w:tcW w:w="834" w:type="pct"/>
            <w:shd w:val="clear" w:color="auto" w:fill="auto"/>
            <w:vAlign w:val="center"/>
            <w:hideMark/>
          </w:tcPr>
          <w:p w:rsidR="004C2086" w:rsidRPr="007059AE" w:rsidRDefault="004C2086" w:rsidP="004C2086">
            <w:pPr>
              <w:pStyle w:val="afffffffffff7"/>
            </w:pPr>
            <w:r w:rsidRPr="007059AE">
              <w:t>Рост цен на электроэнергию на оптовом рынке, %</w:t>
            </w:r>
          </w:p>
        </w:tc>
        <w:tc>
          <w:tcPr>
            <w:tcW w:w="296"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96"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96"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0,07</w:t>
            </w:r>
          </w:p>
        </w:tc>
        <w:tc>
          <w:tcPr>
            <w:tcW w:w="274"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0,09</w:t>
            </w:r>
          </w:p>
        </w:tc>
        <w:tc>
          <w:tcPr>
            <w:tcW w:w="274"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0,06</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0,06</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0,02</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0,01</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0,01</w:t>
            </w:r>
          </w:p>
        </w:tc>
        <w:tc>
          <w:tcPr>
            <w:tcW w:w="272" w:type="pct"/>
            <w:shd w:val="clear" w:color="auto" w:fill="auto"/>
            <w:vAlign w:val="center"/>
            <w:hideMark/>
          </w:tcPr>
          <w:p w:rsidR="004C2086" w:rsidRPr="007059AE" w:rsidRDefault="004C2086" w:rsidP="004C2086">
            <w:pPr>
              <w:pStyle w:val="afffffffffff7"/>
              <w:ind w:left="-128" w:right="-43" w:hanging="50"/>
              <w:jc w:val="right"/>
              <w:rPr>
                <w:sz w:val="19"/>
                <w:szCs w:val="19"/>
              </w:rPr>
            </w:pPr>
          </w:p>
        </w:tc>
      </w:tr>
      <w:tr w:rsidR="004C2086" w:rsidRPr="007059AE" w:rsidTr="00DF2A48">
        <w:trPr>
          <w:trHeight w:val="264"/>
        </w:trPr>
        <w:tc>
          <w:tcPr>
            <w:tcW w:w="834" w:type="pct"/>
            <w:vMerge w:val="restart"/>
            <w:shd w:val="clear" w:color="auto" w:fill="auto"/>
            <w:vAlign w:val="center"/>
            <w:hideMark/>
          </w:tcPr>
          <w:p w:rsidR="004C2086" w:rsidRPr="007059AE" w:rsidRDefault="004C2086" w:rsidP="004C2086">
            <w:pPr>
              <w:pStyle w:val="afffffffffff7"/>
            </w:pPr>
            <w:r w:rsidRPr="007059AE">
              <w:t>Рост цен на тепловую энергию в среднем за год к предыдущему году, %</w:t>
            </w:r>
          </w:p>
        </w:tc>
        <w:tc>
          <w:tcPr>
            <w:tcW w:w="296"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0,046</w:t>
            </w:r>
          </w:p>
        </w:tc>
        <w:tc>
          <w:tcPr>
            <w:tcW w:w="296"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0,033</w:t>
            </w:r>
          </w:p>
        </w:tc>
        <w:tc>
          <w:tcPr>
            <w:tcW w:w="296"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0,034</w:t>
            </w:r>
          </w:p>
        </w:tc>
        <w:tc>
          <w:tcPr>
            <w:tcW w:w="273"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0,09</w:t>
            </w:r>
          </w:p>
        </w:tc>
        <w:tc>
          <w:tcPr>
            <w:tcW w:w="274"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0,09</w:t>
            </w:r>
          </w:p>
        </w:tc>
        <w:tc>
          <w:tcPr>
            <w:tcW w:w="274"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0,07</w:t>
            </w:r>
          </w:p>
        </w:tc>
        <w:tc>
          <w:tcPr>
            <w:tcW w:w="273"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c>
          <w:tcPr>
            <w:tcW w:w="273"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c>
          <w:tcPr>
            <w:tcW w:w="273"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c>
          <w:tcPr>
            <w:tcW w:w="273"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c>
          <w:tcPr>
            <w:tcW w:w="272" w:type="pct"/>
            <w:vMerge w:val="restar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r>
      <w:tr w:rsidR="004C2086" w:rsidRPr="007059AE" w:rsidTr="00DF2A48">
        <w:trPr>
          <w:trHeight w:val="264"/>
        </w:trPr>
        <w:tc>
          <w:tcPr>
            <w:tcW w:w="834" w:type="pct"/>
            <w:vMerge/>
            <w:vAlign w:val="center"/>
            <w:hideMark/>
          </w:tcPr>
          <w:p w:rsidR="004C2086" w:rsidRPr="007059AE" w:rsidRDefault="004C2086" w:rsidP="004C2086">
            <w:pPr>
              <w:pStyle w:val="afffffffffff7"/>
            </w:pPr>
          </w:p>
        </w:tc>
        <w:tc>
          <w:tcPr>
            <w:tcW w:w="296" w:type="pct"/>
            <w:vMerge/>
            <w:shd w:val="clear" w:color="auto" w:fill="auto"/>
            <w:vAlign w:val="center"/>
            <w:hideMark/>
          </w:tcPr>
          <w:p w:rsidR="004C2086" w:rsidRPr="007059AE" w:rsidRDefault="004C2086" w:rsidP="004C2086">
            <w:pPr>
              <w:pStyle w:val="afffffffffff7"/>
              <w:ind w:left="-128" w:right="-43" w:hanging="50"/>
              <w:jc w:val="right"/>
              <w:rPr>
                <w:sz w:val="19"/>
                <w:szCs w:val="19"/>
              </w:rPr>
            </w:pPr>
          </w:p>
        </w:tc>
        <w:tc>
          <w:tcPr>
            <w:tcW w:w="296" w:type="pct"/>
            <w:vMerge/>
            <w:vAlign w:val="center"/>
            <w:hideMark/>
          </w:tcPr>
          <w:p w:rsidR="004C2086" w:rsidRPr="007059AE" w:rsidRDefault="004C2086" w:rsidP="004C2086">
            <w:pPr>
              <w:pStyle w:val="afffffffffff7"/>
              <w:ind w:left="-128" w:right="-43" w:hanging="50"/>
              <w:jc w:val="right"/>
              <w:rPr>
                <w:sz w:val="19"/>
                <w:szCs w:val="19"/>
              </w:rPr>
            </w:pPr>
          </w:p>
        </w:tc>
        <w:tc>
          <w:tcPr>
            <w:tcW w:w="296"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4" w:type="pct"/>
            <w:vMerge/>
            <w:vAlign w:val="center"/>
            <w:hideMark/>
          </w:tcPr>
          <w:p w:rsidR="004C2086" w:rsidRPr="007059AE" w:rsidRDefault="004C2086" w:rsidP="004C2086">
            <w:pPr>
              <w:pStyle w:val="afffffffffff7"/>
              <w:ind w:left="-128" w:right="-43" w:hanging="50"/>
              <w:jc w:val="right"/>
              <w:rPr>
                <w:sz w:val="19"/>
                <w:szCs w:val="19"/>
              </w:rPr>
            </w:pPr>
          </w:p>
        </w:tc>
        <w:tc>
          <w:tcPr>
            <w:tcW w:w="274"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2" w:type="pct"/>
            <w:vMerge/>
            <w:vAlign w:val="center"/>
            <w:hideMark/>
          </w:tcPr>
          <w:p w:rsidR="004C2086" w:rsidRPr="007059AE" w:rsidRDefault="004C2086" w:rsidP="004C2086">
            <w:pPr>
              <w:pStyle w:val="afffffffffff7"/>
              <w:ind w:left="-128" w:right="-43" w:hanging="50"/>
              <w:jc w:val="right"/>
              <w:rPr>
                <w:sz w:val="19"/>
                <w:szCs w:val="19"/>
              </w:rPr>
            </w:pPr>
          </w:p>
        </w:tc>
      </w:tr>
      <w:tr w:rsidR="004C2086" w:rsidRPr="007059AE" w:rsidTr="00DF2A48">
        <w:trPr>
          <w:trHeight w:val="264"/>
        </w:trPr>
        <w:tc>
          <w:tcPr>
            <w:tcW w:w="834" w:type="pct"/>
            <w:vMerge/>
            <w:vAlign w:val="center"/>
            <w:hideMark/>
          </w:tcPr>
          <w:p w:rsidR="004C2086" w:rsidRPr="007059AE" w:rsidRDefault="004C2086" w:rsidP="004C2086">
            <w:pPr>
              <w:pStyle w:val="afffffffffff7"/>
            </w:pPr>
          </w:p>
        </w:tc>
        <w:tc>
          <w:tcPr>
            <w:tcW w:w="296" w:type="pct"/>
            <w:vMerge/>
            <w:shd w:val="clear" w:color="auto" w:fill="auto"/>
            <w:vAlign w:val="center"/>
            <w:hideMark/>
          </w:tcPr>
          <w:p w:rsidR="004C2086" w:rsidRPr="007059AE" w:rsidRDefault="004C2086" w:rsidP="004C2086">
            <w:pPr>
              <w:pStyle w:val="afffffffffff7"/>
              <w:ind w:left="-128" w:right="-43" w:hanging="50"/>
              <w:jc w:val="right"/>
              <w:rPr>
                <w:sz w:val="19"/>
                <w:szCs w:val="19"/>
              </w:rPr>
            </w:pPr>
          </w:p>
        </w:tc>
        <w:tc>
          <w:tcPr>
            <w:tcW w:w="296" w:type="pct"/>
            <w:vMerge/>
            <w:vAlign w:val="center"/>
            <w:hideMark/>
          </w:tcPr>
          <w:p w:rsidR="004C2086" w:rsidRPr="007059AE" w:rsidRDefault="004C2086" w:rsidP="004C2086">
            <w:pPr>
              <w:pStyle w:val="afffffffffff7"/>
              <w:ind w:left="-128" w:right="-43" w:hanging="50"/>
              <w:jc w:val="right"/>
              <w:rPr>
                <w:sz w:val="19"/>
                <w:szCs w:val="19"/>
              </w:rPr>
            </w:pPr>
          </w:p>
        </w:tc>
        <w:tc>
          <w:tcPr>
            <w:tcW w:w="296"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4" w:type="pct"/>
            <w:vMerge/>
            <w:vAlign w:val="center"/>
            <w:hideMark/>
          </w:tcPr>
          <w:p w:rsidR="004C2086" w:rsidRPr="007059AE" w:rsidRDefault="004C2086" w:rsidP="004C2086">
            <w:pPr>
              <w:pStyle w:val="afffffffffff7"/>
              <w:ind w:left="-128" w:right="-43" w:hanging="50"/>
              <w:jc w:val="right"/>
              <w:rPr>
                <w:sz w:val="19"/>
                <w:szCs w:val="19"/>
              </w:rPr>
            </w:pPr>
          </w:p>
        </w:tc>
        <w:tc>
          <w:tcPr>
            <w:tcW w:w="274"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2" w:type="pct"/>
            <w:vMerge/>
            <w:vAlign w:val="center"/>
            <w:hideMark/>
          </w:tcPr>
          <w:p w:rsidR="004C2086" w:rsidRPr="007059AE" w:rsidRDefault="004C2086" w:rsidP="004C2086">
            <w:pPr>
              <w:pStyle w:val="afffffffffff7"/>
              <w:ind w:left="-128" w:right="-43" w:hanging="50"/>
              <w:jc w:val="right"/>
              <w:rPr>
                <w:sz w:val="19"/>
                <w:szCs w:val="19"/>
              </w:rPr>
            </w:pPr>
          </w:p>
        </w:tc>
      </w:tr>
      <w:tr w:rsidR="004C2086" w:rsidRPr="007059AE" w:rsidTr="00DF2A48">
        <w:trPr>
          <w:trHeight w:val="264"/>
        </w:trPr>
        <w:tc>
          <w:tcPr>
            <w:tcW w:w="834" w:type="pct"/>
            <w:vMerge/>
            <w:vAlign w:val="center"/>
            <w:hideMark/>
          </w:tcPr>
          <w:p w:rsidR="004C2086" w:rsidRPr="007059AE" w:rsidRDefault="004C2086" w:rsidP="004C2086">
            <w:pPr>
              <w:pStyle w:val="afffffffffff7"/>
            </w:pPr>
          </w:p>
        </w:tc>
        <w:tc>
          <w:tcPr>
            <w:tcW w:w="296" w:type="pct"/>
            <w:vMerge/>
            <w:shd w:val="clear" w:color="auto" w:fill="auto"/>
            <w:vAlign w:val="center"/>
            <w:hideMark/>
          </w:tcPr>
          <w:p w:rsidR="004C2086" w:rsidRPr="007059AE" w:rsidRDefault="004C2086" w:rsidP="004C2086">
            <w:pPr>
              <w:pStyle w:val="afffffffffff7"/>
              <w:ind w:left="-128" w:right="-43" w:hanging="50"/>
              <w:jc w:val="right"/>
              <w:rPr>
                <w:sz w:val="19"/>
                <w:szCs w:val="19"/>
              </w:rPr>
            </w:pPr>
          </w:p>
        </w:tc>
        <w:tc>
          <w:tcPr>
            <w:tcW w:w="296" w:type="pct"/>
            <w:vMerge/>
            <w:vAlign w:val="center"/>
            <w:hideMark/>
          </w:tcPr>
          <w:p w:rsidR="004C2086" w:rsidRPr="007059AE" w:rsidRDefault="004C2086" w:rsidP="004C2086">
            <w:pPr>
              <w:pStyle w:val="afffffffffff7"/>
              <w:ind w:left="-128" w:right="-43" w:hanging="50"/>
              <w:jc w:val="right"/>
              <w:rPr>
                <w:sz w:val="19"/>
                <w:szCs w:val="19"/>
              </w:rPr>
            </w:pPr>
          </w:p>
        </w:tc>
        <w:tc>
          <w:tcPr>
            <w:tcW w:w="296"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4" w:type="pct"/>
            <w:vMerge/>
            <w:vAlign w:val="center"/>
            <w:hideMark/>
          </w:tcPr>
          <w:p w:rsidR="004C2086" w:rsidRPr="007059AE" w:rsidRDefault="004C2086" w:rsidP="004C2086">
            <w:pPr>
              <w:pStyle w:val="afffffffffff7"/>
              <w:ind w:left="-128" w:right="-43" w:hanging="50"/>
              <w:jc w:val="right"/>
              <w:rPr>
                <w:sz w:val="19"/>
                <w:szCs w:val="19"/>
              </w:rPr>
            </w:pPr>
          </w:p>
        </w:tc>
        <w:tc>
          <w:tcPr>
            <w:tcW w:w="274"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3" w:type="pct"/>
            <w:vMerge/>
            <w:vAlign w:val="center"/>
            <w:hideMark/>
          </w:tcPr>
          <w:p w:rsidR="004C2086" w:rsidRPr="007059AE" w:rsidRDefault="004C2086" w:rsidP="004C2086">
            <w:pPr>
              <w:pStyle w:val="afffffffffff7"/>
              <w:ind w:left="-128" w:right="-43" w:hanging="50"/>
              <w:jc w:val="right"/>
              <w:rPr>
                <w:sz w:val="19"/>
                <w:szCs w:val="19"/>
              </w:rPr>
            </w:pPr>
          </w:p>
        </w:tc>
        <w:tc>
          <w:tcPr>
            <w:tcW w:w="272" w:type="pct"/>
            <w:vMerge/>
            <w:vAlign w:val="center"/>
            <w:hideMark/>
          </w:tcPr>
          <w:p w:rsidR="004C2086" w:rsidRPr="007059AE" w:rsidRDefault="004C2086" w:rsidP="004C2086">
            <w:pPr>
              <w:pStyle w:val="afffffffffff7"/>
              <w:ind w:left="-128" w:right="-43" w:hanging="50"/>
              <w:jc w:val="right"/>
              <w:rPr>
                <w:sz w:val="19"/>
                <w:szCs w:val="19"/>
              </w:rPr>
            </w:pPr>
          </w:p>
        </w:tc>
      </w:tr>
      <w:tr w:rsidR="004C2086" w:rsidRPr="007059AE" w:rsidTr="00DF2A48">
        <w:trPr>
          <w:trHeight w:val="20"/>
        </w:trPr>
        <w:tc>
          <w:tcPr>
            <w:tcW w:w="834" w:type="pct"/>
            <w:shd w:val="clear" w:color="auto" w:fill="auto"/>
            <w:vAlign w:val="center"/>
            <w:hideMark/>
          </w:tcPr>
          <w:p w:rsidR="004C2086" w:rsidRPr="007059AE" w:rsidRDefault="004C2086" w:rsidP="004C2086">
            <w:pPr>
              <w:pStyle w:val="afffffffffff7"/>
            </w:pPr>
            <w:r w:rsidRPr="007059AE">
              <w:t>Рост цен на Уголь (оптовые цены без НДС)</w:t>
            </w:r>
          </w:p>
        </w:tc>
        <w:tc>
          <w:tcPr>
            <w:tcW w:w="296"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96"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96"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0,15</w:t>
            </w:r>
          </w:p>
        </w:tc>
        <w:tc>
          <w:tcPr>
            <w:tcW w:w="274"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0,15</w:t>
            </w:r>
          </w:p>
        </w:tc>
        <w:tc>
          <w:tcPr>
            <w:tcW w:w="274"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0,15</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0,15</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0,06</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0,05</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0,04</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3"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c>
          <w:tcPr>
            <w:tcW w:w="272" w:type="pct"/>
            <w:shd w:val="clear" w:color="auto" w:fill="auto"/>
            <w:vAlign w:val="center"/>
            <w:hideMark/>
          </w:tcPr>
          <w:p w:rsidR="004C2086" w:rsidRPr="007059AE" w:rsidRDefault="004C2086" w:rsidP="004C2086">
            <w:pPr>
              <w:pStyle w:val="afffffffffff7"/>
              <w:ind w:left="-128" w:right="-43" w:hanging="50"/>
              <w:jc w:val="right"/>
              <w:rPr>
                <w:sz w:val="19"/>
                <w:szCs w:val="19"/>
              </w:rPr>
            </w:pPr>
            <w:r w:rsidRPr="007059AE">
              <w:rPr>
                <w:sz w:val="19"/>
                <w:szCs w:val="19"/>
              </w:rPr>
              <w:t>0,03</w:t>
            </w:r>
          </w:p>
        </w:tc>
      </w:tr>
    </w:tbl>
    <w:p w:rsidR="00414975" w:rsidRPr="0035518F" w:rsidRDefault="00414975" w:rsidP="00414975">
      <w:pPr>
        <w:spacing w:after="120" w:line="276" w:lineRule="auto"/>
        <w:ind w:firstLine="709"/>
        <w:rPr>
          <w:rFonts w:ascii="Times New Roman" w:eastAsia="Calibri" w:hAnsi="Times New Roman"/>
          <w:szCs w:val="24"/>
          <w:lang w:val="ru-RU" w:bidi="ar-SA"/>
        </w:rPr>
      </w:pPr>
    </w:p>
    <w:p w:rsidR="00414975" w:rsidRPr="0035518F" w:rsidRDefault="00414975" w:rsidP="00B031FD">
      <w:pPr>
        <w:pStyle w:val="11f8"/>
        <w:rPr>
          <w:rFonts w:cs="Times New Roman"/>
        </w:rPr>
      </w:pPr>
      <w:r w:rsidRPr="0035518F">
        <w:rPr>
          <w:rFonts w:cs="Times New Roman"/>
        </w:rPr>
        <w:t xml:space="preserve">Источники финансирования не определены. В условиях недостатка собственных средств организаций коммунального комплекса на проведение работ по модернизации </w:t>
      </w:r>
      <w:r w:rsidRPr="0035518F">
        <w:rPr>
          <w:rFonts w:cs="Times New Roman"/>
        </w:rPr>
        <w:lastRenderedPageBreak/>
        <w:t>существующих сетей и сооружений, модернизации объектов систем теплоснабжения, затраты на реализацию мероприятий схемы предлагается финансировать за счет денежных средств потребителей.</w:t>
      </w:r>
    </w:p>
    <w:p w:rsidR="00414975" w:rsidRPr="0035518F" w:rsidRDefault="00414975" w:rsidP="00B031FD">
      <w:pPr>
        <w:pStyle w:val="11f8"/>
        <w:rPr>
          <w:rFonts w:cs="Times New Roman"/>
        </w:rPr>
      </w:pPr>
      <w:r w:rsidRPr="0035518F">
        <w:rPr>
          <w:rFonts w:cs="Times New Roman"/>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414975" w:rsidRPr="0035518F" w:rsidRDefault="00414975" w:rsidP="00B031FD">
      <w:pPr>
        <w:pStyle w:val="11f8"/>
        <w:rPr>
          <w:rFonts w:cs="Times New Roman"/>
        </w:rPr>
      </w:pPr>
      <w:r w:rsidRPr="0035518F">
        <w:rPr>
          <w:rFonts w:cs="Times New Roman"/>
        </w:rPr>
        <w:t>Объём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414975" w:rsidRPr="0035518F" w:rsidRDefault="00414975" w:rsidP="00B031FD">
      <w:pPr>
        <w:pStyle w:val="11f8"/>
        <w:rPr>
          <w:rFonts w:cs="Times New Roman"/>
        </w:rPr>
      </w:pPr>
      <w:r w:rsidRPr="0035518F">
        <w:rPr>
          <w:rFonts w:cs="Times New Roman"/>
        </w:rPr>
        <w:t>Эффективность капиталовложений определяется наиболее экономически оправданными мероприятиями по строительству, реконструкции и техническому перевооружения источника, тепловых сетей, потребителей тепловой энергии.</w:t>
      </w:r>
    </w:p>
    <w:p w:rsidR="00414975" w:rsidRPr="0035518F" w:rsidRDefault="00414975" w:rsidP="00B031FD">
      <w:pPr>
        <w:pStyle w:val="11f8"/>
        <w:rPr>
          <w:rFonts w:cs="Times New Roman"/>
        </w:rPr>
      </w:pPr>
      <w:r w:rsidRPr="0035518F">
        <w:rPr>
          <w:rFonts w:cs="Times New Roman"/>
        </w:rPr>
        <w:t>Увеличение тарифа на тепловую энергию в первую очередь связано с увеличением стоимости энергоресурсов (увеличение тарифа соответствует данным Минэкономразвития по энергетическому сценарию развития РФ). Вводимые мероприятия по энергосбережению и ресурсосбережению не позволяют в полной мере обеспечить сдерживание роста тарифа на тепловую энергию. При этом необходимость инвестиций обусловлено необходимостью обеспечения качественного и надежного теплоснабжения. Включение в тариф дополнительной составляющей, учитывающей прибыль организации или инвестора, вызовет дополнительный рост тарифа для конечных потребителей.</w:t>
      </w:r>
    </w:p>
    <w:p w:rsidR="00414975" w:rsidRPr="0035518F" w:rsidRDefault="00414975" w:rsidP="00B031FD">
      <w:pPr>
        <w:pStyle w:val="11f8"/>
        <w:rPr>
          <w:rFonts w:cs="Times New Roman"/>
        </w:rPr>
      </w:pPr>
      <w:r w:rsidRPr="0035518F">
        <w:rPr>
          <w:rFonts w:cs="Times New Roman"/>
        </w:rPr>
        <w:t>Варианты финансирования за счет собственного капитала, который не предполагает установления инвестиционной надбавки к тарифу, может быть рекомендован для теплоснабжающей организации с таким размером собственного капитала, который позволит безболезненно и без ущерба для текущей деятельности изымать из оборота в инвестиционных целях капитал в размере, необходимом для реализации проекта.</w:t>
      </w:r>
    </w:p>
    <w:p w:rsidR="00414975" w:rsidRPr="0035518F" w:rsidRDefault="00414975" w:rsidP="00B031FD">
      <w:pPr>
        <w:pStyle w:val="11f8"/>
        <w:rPr>
          <w:rFonts w:cs="Times New Roman"/>
        </w:rPr>
      </w:pPr>
      <w:r w:rsidRPr="0035518F">
        <w:rPr>
          <w:rFonts w:cs="Times New Roman"/>
        </w:rPr>
        <w:t>Реализация мероприятия окажет значительное влияние на финансовое положение предприятия и не может быть осуществлено полностью за счет собственного капитала.</w:t>
      </w:r>
    </w:p>
    <w:p w:rsidR="00414975" w:rsidRPr="0035518F" w:rsidRDefault="00414975" w:rsidP="00B031FD">
      <w:pPr>
        <w:pStyle w:val="11f8"/>
        <w:rPr>
          <w:rFonts w:cs="Times New Roman"/>
        </w:rPr>
      </w:pPr>
      <w:r w:rsidRPr="0035518F">
        <w:rPr>
          <w:rFonts w:cs="Times New Roman"/>
        </w:rPr>
        <w:t>Кредитное финансирование используется, как правило, в процессе реализации краткосрочных инвестиционных проектов с высокой нормой рентабельности инвестиций. Особенность заемного капитала заключается в том, что его необходимо вернуть на определенных заранее условиях, при этом кредитор не претендует на участие в доходах от реализации инвестиций.</w:t>
      </w:r>
    </w:p>
    <w:p w:rsidR="00414975" w:rsidRPr="0035518F" w:rsidRDefault="00414975" w:rsidP="00B031FD">
      <w:pPr>
        <w:pStyle w:val="11f8"/>
        <w:rPr>
          <w:rFonts w:cs="Times New Roman"/>
        </w:rPr>
      </w:pPr>
      <w:r w:rsidRPr="0035518F">
        <w:rPr>
          <w:rFonts w:cs="Times New Roman"/>
        </w:rPr>
        <w:lastRenderedPageBreak/>
        <w:t>Основным показателем, характеризующим рентабельность использования заемного капитала является эффект финансового рычага.</w:t>
      </w:r>
    </w:p>
    <w:p w:rsidR="00414975" w:rsidRPr="0035518F" w:rsidRDefault="00414975" w:rsidP="00B031FD">
      <w:pPr>
        <w:pStyle w:val="11f8"/>
        <w:rPr>
          <w:rFonts w:cs="Times New Roman"/>
        </w:rPr>
      </w:pPr>
      <w:r w:rsidRPr="0035518F">
        <w:rPr>
          <w:rFonts w:cs="Times New Roman"/>
        </w:rPr>
        <w:t>Эффект финансового рычага – это показатель,</w:t>
      </w:r>
      <w:r w:rsidR="00E11F65">
        <w:rPr>
          <w:rFonts w:cs="Times New Roman"/>
        </w:rPr>
        <w:t xml:space="preserve"> отражающий изменение рентабель</w:t>
      </w:r>
      <w:r w:rsidRPr="0035518F">
        <w:rPr>
          <w:rFonts w:cs="Times New Roman"/>
        </w:rPr>
        <w:t>ности собственных средств, полученное благодаря использованию заемных средств.</w:t>
      </w:r>
    </w:p>
    <w:p w:rsidR="00414975" w:rsidRPr="0035518F" w:rsidRDefault="00414975" w:rsidP="00B031FD">
      <w:pPr>
        <w:pStyle w:val="11f8"/>
        <w:rPr>
          <w:rFonts w:cs="Times New Roman"/>
        </w:rPr>
      </w:pPr>
      <w:r w:rsidRPr="0035518F">
        <w:rPr>
          <w:rFonts w:cs="Times New Roman"/>
        </w:rPr>
        <w:t>Эффект финансового рычага проявляется в разности между стоимостью заемного и размещенного капиталов, что позволяет увеличить рентабельность собственного капитала и уменьшить финансовые риски.</w:t>
      </w:r>
    </w:p>
    <w:p w:rsidR="00414975" w:rsidRPr="0035518F" w:rsidRDefault="00414975" w:rsidP="00B031FD">
      <w:pPr>
        <w:pStyle w:val="11f8"/>
        <w:rPr>
          <w:rFonts w:cs="Times New Roman"/>
        </w:rPr>
      </w:pPr>
      <w:r w:rsidRPr="0035518F">
        <w:rPr>
          <w:rFonts w:cs="Times New Roman"/>
        </w:rPr>
        <w:t>Положительный эффект финансового рычага базируется на том, что банковская ставка в нормальной экономической среде оказывается</w:t>
      </w:r>
      <w:r w:rsidR="00E11F65">
        <w:rPr>
          <w:rFonts w:cs="Times New Roman"/>
        </w:rPr>
        <w:t xml:space="preserve"> ниже доходности инвестиций. От</w:t>
      </w:r>
      <w:r w:rsidRPr="0035518F">
        <w:rPr>
          <w:rFonts w:cs="Times New Roman"/>
        </w:rPr>
        <w:t>рицательный эффект (или обратная сторона финансового рычага) проявляется, когда рентабельность активов падает ниже ставки по кредиту, что приводит к ускоренному формированию убытков.</w:t>
      </w:r>
    </w:p>
    <w:p w:rsidR="00414975" w:rsidRPr="0035518F" w:rsidRDefault="00414975" w:rsidP="00B031FD">
      <w:pPr>
        <w:pStyle w:val="11f8"/>
        <w:rPr>
          <w:rFonts w:cs="Times New Roman"/>
        </w:rPr>
      </w:pPr>
      <w:r w:rsidRPr="0035518F">
        <w:rPr>
          <w:rFonts w:cs="Times New Roman"/>
        </w:rPr>
        <w:t>По оценкам экономистов на основании изучения эмпирического материала успешных зарубежных компаний, оптимально эффект финансового рычага находится в пределах 30–50% от уровня экономической рентабельности активов (ROA) при плече финансового рычага 0,67–0,54. В этом случае обеспечивается прирост рентабельности собственного капитала не ниже прироста доходности вложений в активы.</w:t>
      </w:r>
    </w:p>
    <w:p w:rsidR="00414975" w:rsidRPr="0035518F" w:rsidRDefault="00414975" w:rsidP="00B031FD">
      <w:pPr>
        <w:pStyle w:val="11f8"/>
        <w:rPr>
          <w:rFonts w:cs="Times New Roman"/>
        </w:rPr>
      </w:pPr>
      <w:r w:rsidRPr="0035518F">
        <w:rPr>
          <w:rFonts w:cs="Times New Roman"/>
        </w:rPr>
        <w:t>Финансовый рычаг характеризует возможность повышения рентабельности собственного капитала и риск потери финансовой устойчивости. Чем выше доля заемного капитала, тем выше чувствительность чистой прибыли к изменению балансовой прибыли. Таким образом, при дополнительном заимствовании может возрасти рентабельность собственного капитала.</w:t>
      </w:r>
    </w:p>
    <w:p w:rsidR="00414975" w:rsidRPr="0035518F" w:rsidRDefault="00414975" w:rsidP="00B031FD">
      <w:pPr>
        <w:pStyle w:val="11f8"/>
        <w:rPr>
          <w:rFonts w:cs="Times New Roman"/>
        </w:rPr>
      </w:pPr>
      <w:r w:rsidRPr="0035518F">
        <w:rPr>
          <w:rFonts w:cs="Times New Roman"/>
        </w:rPr>
        <w:t>Следовательно, целесообразно привлекать заемные средства, если достигнутая рентабельность активов превышает процентную ставку за кредит. Тогда увеличение доли заемных средств позволит повысить рентабельность собственного капитала.</w:t>
      </w:r>
    </w:p>
    <w:p w:rsidR="00414975" w:rsidRPr="0035518F" w:rsidRDefault="00414975" w:rsidP="00B031FD">
      <w:pPr>
        <w:pStyle w:val="11f8"/>
        <w:rPr>
          <w:rFonts w:cs="Times New Roman"/>
        </w:rPr>
      </w:pPr>
      <w:r w:rsidRPr="0035518F">
        <w:rPr>
          <w:rFonts w:cs="Times New Roman"/>
        </w:rPr>
        <w:t>Однако нужно иметь ввиду, что при предоставлении займов для реализации подобных проектов необходимое обеспечение – минимум 12</w:t>
      </w:r>
      <w:r w:rsidR="00F2275B">
        <w:rPr>
          <w:rFonts w:cs="Times New Roman"/>
        </w:rPr>
        <w:t>5% суммы займа, гарантия (напри</w:t>
      </w:r>
      <w:r w:rsidRPr="0035518F">
        <w:rPr>
          <w:rFonts w:cs="Times New Roman"/>
        </w:rPr>
        <w:t>мер, муниципальная) или залог оборудования.</w:t>
      </w:r>
    </w:p>
    <w:p w:rsidR="0047624C" w:rsidRPr="0035518F" w:rsidRDefault="00414975" w:rsidP="00B031FD">
      <w:pPr>
        <w:pStyle w:val="11f8"/>
        <w:rPr>
          <w:rFonts w:cs="Times New Roman"/>
        </w:rPr>
      </w:pPr>
      <w:r w:rsidRPr="0035518F">
        <w:rPr>
          <w:rFonts w:cs="Times New Roman"/>
        </w:rPr>
        <w:t>Вариант финансирования полностью за счет заемного капитала, не предполагающий установления инвестиционной надбавки к тарифу, не может быть осуществлен, т.к. проявляется отрицательный эффект финансового рычага. Рекомендуется воспользоваться вариантами финансирования, которые предполагают установление инвестиционной надбавки к тарифу.</w:t>
      </w:r>
    </w:p>
    <w:sectPr w:rsidR="0047624C" w:rsidRPr="0035518F" w:rsidSect="00E11F65">
      <w:pgSz w:w="11906" w:h="16838"/>
      <w:pgMar w:top="1134" w:right="851" w:bottom="1134" w:left="1701" w:header="68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EFB" w:rsidRPr="00085F0E" w:rsidRDefault="00752EFB" w:rsidP="00D23C46">
      <w:r w:rsidRPr="00085F0E">
        <w:separator/>
      </w:r>
    </w:p>
    <w:p w:rsidR="00752EFB" w:rsidRDefault="00752EFB"/>
  </w:endnote>
  <w:endnote w:type="continuationSeparator" w:id="1">
    <w:p w:rsidR="00752EFB" w:rsidRPr="00085F0E" w:rsidRDefault="00752EFB" w:rsidP="00D23C46">
      <w:r w:rsidRPr="00085F0E">
        <w:continuationSeparator/>
      </w:r>
    </w:p>
    <w:p w:rsidR="00752EFB" w:rsidRDefault="00752EF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8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0"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ao UI">
    <w:panose1 w:val="020B0502040204020203"/>
    <w:charset w:val="00"/>
    <w:family w:val="swiss"/>
    <w:pitch w:val="variable"/>
    <w:sig w:usb0="02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hiller">
    <w:panose1 w:val="04020404031007020602"/>
    <w:charset w:val="00"/>
    <w:family w:val="decorative"/>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86" w:rsidRPr="00255A25" w:rsidRDefault="004C2086" w:rsidP="00211D84">
    <w:pPr>
      <w:ind w:firstLine="0"/>
      <w:jc w:val="center"/>
      <w:rPr>
        <w:rFonts w:ascii="Times New Roman" w:hAnsi="Times New Roman"/>
        <w:b/>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86" w:rsidRPr="00297621" w:rsidRDefault="004C2086" w:rsidP="00A1239B">
    <w:pPr>
      <w:spacing w:line="240" w:lineRule="auto"/>
      <w:ind w:firstLine="0"/>
      <w:jc w:val="center"/>
      <w:rPr>
        <w:rFonts w:ascii="Times New Roman" w:eastAsia="Calibri" w:hAnsi="Times New Roman"/>
        <w:b/>
        <w:sz w:val="22"/>
        <w:lang w:val="ru-RU" w:bidi="ar-SA"/>
      </w:rPr>
    </w:pPr>
    <w:r w:rsidRPr="00297621">
      <w:rPr>
        <w:rFonts w:ascii="Times New Roman" w:eastAsia="Calibri" w:hAnsi="Times New Roman"/>
        <w:b/>
        <w:sz w:val="22"/>
        <w:szCs w:val="24"/>
        <w:lang w:val="ru-RU" w:bidi="ar-SA"/>
      </w:rPr>
      <w:t>20</w:t>
    </w:r>
    <w:r>
      <w:rPr>
        <w:rFonts w:ascii="Times New Roman" w:eastAsia="Calibri" w:hAnsi="Times New Roman"/>
        <w:b/>
        <w:sz w:val="22"/>
        <w:szCs w:val="24"/>
        <w:lang w:val="ru-RU" w:bidi="ar-SA"/>
      </w:rPr>
      <w:t>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86" w:rsidRPr="00282CA9" w:rsidRDefault="004C2086" w:rsidP="00E11F65">
    <w:pPr>
      <w:tabs>
        <w:tab w:val="center" w:pos="4677"/>
        <w:tab w:val="right" w:pos="9355"/>
      </w:tabs>
      <w:rPr>
        <w:rFonts w:ascii="Times New Roman" w:eastAsia="Calibri" w:hAnsi="Times New Roman"/>
      </w:rPr>
    </w:pPr>
  </w:p>
  <w:p w:rsidR="004C2086" w:rsidRPr="00282CA9" w:rsidRDefault="005D6E3A" w:rsidP="007658CF">
    <w:pPr>
      <w:tabs>
        <w:tab w:val="center" w:pos="4677"/>
        <w:tab w:val="right" w:pos="9355"/>
      </w:tabs>
      <w:jc w:val="right"/>
      <w:rPr>
        <w:rFonts w:ascii="Times New Roman" w:eastAsia="Calibri" w:hAnsi="Times New Roman"/>
      </w:rPr>
    </w:pPr>
    <w:r w:rsidRPr="00282CA9">
      <w:rPr>
        <w:rFonts w:ascii="Times New Roman" w:eastAsia="Calibri" w:hAnsi="Times New Roman"/>
      </w:rPr>
      <w:fldChar w:fldCharType="begin"/>
    </w:r>
    <w:r w:rsidR="004C2086" w:rsidRPr="00282CA9">
      <w:rPr>
        <w:rFonts w:ascii="Times New Roman" w:eastAsia="Calibri" w:hAnsi="Times New Roman"/>
      </w:rPr>
      <w:instrText>PAGE   \* MERGEFORMAT</w:instrText>
    </w:r>
    <w:r w:rsidRPr="00282CA9">
      <w:rPr>
        <w:rFonts w:ascii="Times New Roman" w:eastAsia="Calibri" w:hAnsi="Times New Roman"/>
      </w:rPr>
      <w:fldChar w:fldCharType="separate"/>
    </w:r>
    <w:r w:rsidR="00F2275B">
      <w:rPr>
        <w:rFonts w:ascii="Times New Roman" w:eastAsia="Calibri" w:hAnsi="Times New Roman"/>
        <w:noProof/>
      </w:rPr>
      <w:t>56</w:t>
    </w:r>
    <w:r w:rsidRPr="00282CA9">
      <w:rPr>
        <w:rFonts w:ascii="Times New Roman" w:eastAsia="Calibri" w:hAnsi="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22704" w:tblpYSpec="bottom"/>
      <w:tblW w:w="0" w:type="auto"/>
      <w:tblLook w:val="04A0"/>
    </w:tblPr>
    <w:tblGrid>
      <w:gridCol w:w="675"/>
    </w:tblGrid>
    <w:tr w:rsidR="004C2086" w:rsidRPr="00297621" w:rsidTr="005D7D19">
      <w:trPr>
        <w:trHeight w:val="964"/>
      </w:trPr>
      <w:tc>
        <w:tcPr>
          <w:tcW w:w="675" w:type="dxa"/>
          <w:tcBorders>
            <w:top w:val="single" w:sz="4" w:space="0" w:color="auto"/>
          </w:tcBorders>
        </w:tcPr>
        <w:p w:rsidR="004C2086" w:rsidRPr="00297621" w:rsidRDefault="005D6E3A" w:rsidP="005D7D19">
          <w:pPr>
            <w:pStyle w:val="aff"/>
            <w:ind w:left="284" w:right="-1242" w:hanging="284"/>
            <w:rPr>
              <w:sz w:val="28"/>
              <w:szCs w:val="28"/>
            </w:rPr>
          </w:pPr>
          <w:r w:rsidRPr="005D6E3A">
            <w:rPr>
              <w:sz w:val="28"/>
              <w:szCs w:val="28"/>
            </w:rPr>
            <w:fldChar w:fldCharType="begin"/>
          </w:r>
          <w:r w:rsidR="004C2086" w:rsidRPr="00297621">
            <w:rPr>
              <w:sz w:val="28"/>
              <w:szCs w:val="28"/>
            </w:rPr>
            <w:instrText xml:space="preserve"> PAGE   \* MERGEFORMAT </w:instrText>
          </w:r>
          <w:r w:rsidRPr="005D6E3A">
            <w:rPr>
              <w:sz w:val="28"/>
              <w:szCs w:val="28"/>
            </w:rPr>
            <w:fldChar w:fldCharType="separate"/>
          </w:r>
          <w:r w:rsidR="004C2086" w:rsidRPr="00297621">
            <w:rPr>
              <w:noProof/>
              <w:color w:val="4F81BD"/>
              <w:sz w:val="28"/>
              <w:szCs w:val="28"/>
            </w:rPr>
            <w:t>189</w:t>
          </w:r>
          <w:r w:rsidRPr="00297621">
            <w:rPr>
              <w:noProof/>
              <w:color w:val="4F81BD"/>
              <w:sz w:val="28"/>
              <w:szCs w:val="28"/>
            </w:rPr>
            <w:fldChar w:fldCharType="end"/>
          </w:r>
        </w:p>
      </w:tc>
    </w:tr>
  </w:tbl>
  <w:p w:rsidR="004C2086" w:rsidRDefault="004C2086" w:rsidP="00C25887">
    <w:pPr>
      <w:pStyle w:val="aff"/>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rsidR="004C2086" w:rsidRPr="00554885" w:rsidRDefault="005D6E3A" w:rsidP="00C25887">
    <w:pPr>
      <w:pStyle w:val="aff"/>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004C2086"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sidR="004C2086">
      <w:rPr>
        <w:rFonts w:ascii="Arial Black" w:hAnsi="Arial Black"/>
        <w:noProof/>
        <w:sz w:val="20"/>
        <w:szCs w:val="20"/>
      </w:rPr>
      <w:t>189</w:t>
    </w:r>
    <w:r w:rsidRPr="008A12FA">
      <w:rPr>
        <w:rFonts w:ascii="Arial Black" w:hAnsi="Arial Black"/>
        <w:sz w:val="20"/>
        <w:szCs w:val="20"/>
      </w:rPr>
      <w:fldChar w:fldCharType="end"/>
    </w:r>
  </w:p>
  <w:p w:rsidR="004C2086" w:rsidRPr="003B65ED" w:rsidRDefault="004C2086" w:rsidP="00C25887">
    <w:pPr>
      <w:pStyle w:val="aff"/>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86" w:rsidRPr="001929A7" w:rsidRDefault="004C2086" w:rsidP="00E80558">
    <w:pPr>
      <w:pStyle w:val="afff5"/>
      <w:spacing w:after="120"/>
      <w:rPr>
        <w:smallCaps w:val="0"/>
        <w:sz w:val="24"/>
        <w:szCs w:val="24"/>
      </w:rPr>
    </w:pPr>
    <w:r>
      <w:rPr>
        <w:smallCaps w:val="0"/>
        <w:sz w:val="24"/>
        <w:szCs w:val="24"/>
      </w:rPr>
      <w:t>Санкт-Петербург</w:t>
    </w:r>
  </w:p>
  <w:p w:rsidR="004C2086" w:rsidRPr="00297621" w:rsidRDefault="004C2086" w:rsidP="00E80558">
    <w:pPr>
      <w:pStyle w:val="afff5"/>
      <w:spacing w:after="120"/>
      <w:rPr>
        <w:rFonts w:ascii="Calibri" w:eastAsia="Calibri" w:hAnsi="Calibri"/>
        <w:b w:val="0"/>
        <w:smallCaps w:val="0"/>
        <w:spacing w:val="0"/>
        <w:sz w:val="24"/>
        <w:szCs w:val="24"/>
        <w:lang w:bidi="ar-SA"/>
      </w:rPr>
    </w:pPr>
    <w:r w:rsidRPr="001929A7">
      <w:rPr>
        <w:smallCaps w:val="0"/>
        <w:sz w:val="24"/>
        <w:szCs w:val="24"/>
      </w:rPr>
      <w:t>201</w:t>
    </w:r>
    <w:r>
      <w:rPr>
        <w:smallCaps w:val="0"/>
        <w:sz w:val="24"/>
        <w:szCs w:val="24"/>
      </w:rPr>
      <w:t>8</w:t>
    </w:r>
  </w:p>
  <w:p w:rsidR="004C2086" w:rsidRDefault="004C208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86" w:rsidRDefault="005D6E3A" w:rsidP="00B27350">
    <w:pPr>
      <w:pStyle w:val="aff"/>
      <w:jc w:val="right"/>
    </w:pPr>
    <w:r>
      <w:fldChar w:fldCharType="begin"/>
    </w:r>
    <w:r w:rsidR="004C2086">
      <w:instrText xml:space="preserve"> PAGE   \* MERGEFORMAT </w:instrText>
    </w:r>
    <w:r>
      <w:fldChar w:fldCharType="separate"/>
    </w:r>
    <w:r w:rsidR="004C2086">
      <w:rPr>
        <w:noProof/>
      </w:rPr>
      <w:t>229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EFB" w:rsidRPr="00085F0E" w:rsidRDefault="00752EFB" w:rsidP="00D23C46">
      <w:r w:rsidRPr="00085F0E">
        <w:separator/>
      </w:r>
    </w:p>
    <w:p w:rsidR="00752EFB" w:rsidRDefault="00752EFB"/>
  </w:footnote>
  <w:footnote w:type="continuationSeparator" w:id="1">
    <w:p w:rsidR="00752EFB" w:rsidRPr="00085F0E" w:rsidRDefault="00752EFB" w:rsidP="00D23C46">
      <w:r w:rsidRPr="00085F0E">
        <w:continuationSeparator/>
      </w:r>
    </w:p>
    <w:p w:rsidR="00752EFB" w:rsidRDefault="00752E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86" w:rsidRPr="004C2086" w:rsidRDefault="004C2086" w:rsidP="00E11F65">
    <w:pPr>
      <w:tabs>
        <w:tab w:val="center" w:pos="4677"/>
        <w:tab w:val="right" w:pos="9355"/>
      </w:tabs>
      <w:spacing w:line="240" w:lineRule="auto"/>
      <w:ind w:firstLine="0"/>
      <w:jc w:val="center"/>
      <w:rPr>
        <w:rFonts w:ascii="Times New Roman" w:eastAsia="Calibri" w:hAnsi="Times New Roman"/>
        <w:caps/>
        <w:sz w:val="16"/>
        <w:szCs w:val="16"/>
        <w:lang w:val="ru-RU" w:bidi="ar-SA"/>
      </w:rPr>
    </w:pPr>
    <w:r w:rsidRPr="00E2208C">
      <w:rPr>
        <w:rFonts w:ascii="Times New Roman" w:eastAsia="Calibri" w:hAnsi="Times New Roman"/>
        <w:caps/>
        <w:sz w:val="16"/>
        <w:szCs w:val="16"/>
        <w:lang w:val="ru-RU" w:bidi="ar-SA"/>
      </w:rPr>
      <w:t xml:space="preserve">ОБОСНОВЫВАЮЩИЕ МАТЕРИАЛЫ К СХЕМЕ ТЕПЛОСНАБЖЕНЯ </w:t>
    </w:r>
    <w:r w:rsidRPr="004C2086">
      <w:rPr>
        <w:rFonts w:ascii="Times New Roman" w:eastAsia="Calibri" w:hAnsi="Times New Roman"/>
        <w:caps/>
        <w:sz w:val="16"/>
        <w:szCs w:val="16"/>
        <w:lang w:val="ru-RU" w:bidi="ar-SA"/>
      </w:rPr>
      <w:t xml:space="preserve">РОПШИНСКОГО СЕЛЬСКОГО ПОСЕЛЕНИЯ </w:t>
    </w:r>
  </w:p>
  <w:p w:rsidR="004C2086" w:rsidRPr="00297621" w:rsidRDefault="004C2086" w:rsidP="00E11F65">
    <w:pPr>
      <w:tabs>
        <w:tab w:val="center" w:pos="4677"/>
        <w:tab w:val="right" w:pos="9355"/>
      </w:tabs>
      <w:spacing w:line="240" w:lineRule="auto"/>
      <w:ind w:firstLine="0"/>
      <w:jc w:val="center"/>
      <w:rPr>
        <w:rFonts w:ascii="Times New Roman" w:eastAsia="Calibri" w:hAnsi="Times New Roman"/>
        <w:caps/>
        <w:sz w:val="16"/>
        <w:szCs w:val="16"/>
        <w:lang w:val="ru-RU" w:bidi="ar-SA"/>
      </w:rPr>
    </w:pPr>
    <w:r w:rsidRPr="004C2086">
      <w:rPr>
        <w:rFonts w:ascii="Times New Roman" w:eastAsia="Calibri" w:hAnsi="Times New Roman"/>
        <w:caps/>
        <w:sz w:val="16"/>
        <w:szCs w:val="16"/>
        <w:lang w:val="ru-RU" w:bidi="ar-SA"/>
      </w:rPr>
      <w:t>ЛОМОНОСОВСКОГО РАЙОНА ЛЕНИНГРАДСКОЙ ОБЛАСТИ</w:t>
    </w:r>
    <w:r w:rsidRPr="00E2208C">
      <w:rPr>
        <w:rFonts w:ascii="Times New Roman" w:eastAsia="Calibri" w:hAnsi="Times New Roman"/>
        <w:caps/>
        <w:sz w:val="16"/>
        <w:szCs w:val="16"/>
        <w:lang w:val="ru-RU" w:bidi="ar-SA"/>
      </w:rPr>
      <w:t xml:space="preserve"> НА ПЕРИОД 20</w:t>
    </w:r>
    <w:r>
      <w:rPr>
        <w:rFonts w:ascii="Times New Roman" w:eastAsia="Calibri" w:hAnsi="Times New Roman"/>
        <w:caps/>
        <w:sz w:val="16"/>
        <w:szCs w:val="16"/>
        <w:lang w:val="ru-RU" w:bidi="ar-SA"/>
      </w:rPr>
      <w:t>21</w:t>
    </w:r>
    <w:r w:rsidRPr="00E2208C">
      <w:rPr>
        <w:rFonts w:ascii="Times New Roman" w:eastAsia="Calibri" w:hAnsi="Times New Roman"/>
        <w:caps/>
        <w:sz w:val="16"/>
        <w:szCs w:val="16"/>
        <w:lang w:val="ru-RU" w:bidi="ar-SA"/>
      </w:rPr>
      <w:t>-203</w:t>
    </w:r>
    <w:r>
      <w:rPr>
        <w:rFonts w:ascii="Times New Roman" w:eastAsia="Calibri" w:hAnsi="Times New Roman"/>
        <w:caps/>
        <w:sz w:val="16"/>
        <w:szCs w:val="16"/>
        <w:lang w:val="ru-RU" w:bidi="ar-SA"/>
      </w:rPr>
      <w:t>5</w:t>
    </w:r>
    <w:r w:rsidRPr="00E2208C">
      <w:rPr>
        <w:rFonts w:ascii="Times New Roman" w:eastAsia="Calibri" w:hAnsi="Times New Roman"/>
        <w:caps/>
        <w:sz w:val="16"/>
        <w:szCs w:val="16"/>
        <w:lang w:val="ru-RU" w:bidi="ar-SA"/>
      </w:rPr>
      <w:t xml:space="preserve"> ГГ.</w:t>
    </w:r>
  </w:p>
  <w:p w:rsidR="004C2086" w:rsidRPr="00297621" w:rsidRDefault="004C2086" w:rsidP="00E11F65">
    <w:pPr>
      <w:tabs>
        <w:tab w:val="center" w:pos="4677"/>
        <w:tab w:val="right" w:pos="9355"/>
      </w:tabs>
      <w:spacing w:line="240" w:lineRule="auto"/>
      <w:ind w:firstLine="0"/>
      <w:jc w:val="center"/>
      <w:rPr>
        <w:rFonts w:ascii="Times New Roman" w:eastAsia="Calibri" w:hAnsi="Times New Roman"/>
        <w:caps/>
        <w:sz w:val="16"/>
        <w:szCs w:val="16"/>
        <w:lang w:val="ru-RU" w:bidi="ar-SA"/>
      </w:rPr>
    </w:pPr>
    <w:r w:rsidRPr="00297621">
      <w:rPr>
        <w:rFonts w:ascii="Times New Roman" w:eastAsia="Calibri" w:hAnsi="Times New Roman"/>
        <w:caps/>
        <w:sz w:val="16"/>
        <w:szCs w:val="16"/>
        <w:lang w:val="ru-RU" w:bidi="ar-SA"/>
      </w:rPr>
      <w:t>утверждаемая часть</w:t>
    </w:r>
  </w:p>
  <w:p w:rsidR="004C2086" w:rsidRDefault="004C208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86" w:rsidRDefault="004C2086" w:rsidP="00A1239B">
    <w:pPr>
      <w:pStyle w:val="aff4"/>
      <w:numPr>
        <w:ilvl w:val="0"/>
        <w:numId w:val="0"/>
      </w:numPr>
      <w:ind w:left="7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86" w:rsidRPr="00297621" w:rsidRDefault="004C2086" w:rsidP="00AA4AB0">
    <w:pPr>
      <w:pStyle w:val="aff4"/>
      <w:numPr>
        <w:ilvl w:val="0"/>
        <w:numId w:val="0"/>
      </w:numPr>
      <w:ind w:firstLine="7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86" w:rsidRDefault="004C2086" w:rsidP="00E80558">
    <w:pPr>
      <w:pStyle w:val="aff4"/>
      <w:numPr>
        <w:ilvl w:val="0"/>
        <w:numId w:val="0"/>
      </w:numPr>
    </w:pPr>
  </w:p>
  <w:p w:rsidR="004C2086" w:rsidRDefault="004C20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4442B1"/>
    <w:multiLevelType w:val="hybridMultilevel"/>
    <w:tmpl w:val="6E785B10"/>
    <w:styleLink w:val="14"/>
    <w:lvl w:ilvl="0" w:tplc="9572C6D8">
      <w:start w:val="1"/>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nsid w:val="0B9F781D"/>
    <w:multiLevelType w:val="multilevel"/>
    <w:tmpl w:val="9EC220CC"/>
    <w:lvl w:ilvl="0">
      <w:start w:val="1"/>
      <w:numFmt w:val="bullet"/>
      <w:pStyle w:val="a1"/>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9">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2">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3">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4">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6">
    <w:nsid w:val="16376DB2"/>
    <w:multiLevelType w:val="hybridMultilevel"/>
    <w:tmpl w:val="08F0477E"/>
    <w:lvl w:ilvl="0" w:tplc="054C71D0">
      <w:start w:val="1"/>
      <w:numFmt w:val="bullet"/>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7">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2">
    <w:nsid w:val="277D1C4E"/>
    <w:multiLevelType w:val="multilevel"/>
    <w:tmpl w:val="1276AAD2"/>
    <w:lvl w:ilvl="0">
      <w:start w:val="2"/>
      <w:numFmt w:val="decimal"/>
      <w:lvlText w:val="%1"/>
      <w:lvlJc w:val="left"/>
      <w:pPr>
        <w:ind w:left="360" w:hanging="360"/>
      </w:pPr>
      <w:rPr>
        <w:rFonts w:hint="default"/>
      </w:rPr>
    </w:lvl>
    <w:lvl w:ilvl="1">
      <w:start w:val="1"/>
      <w:numFmt w:val="decimal"/>
      <w:pStyle w:val="11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2937585D"/>
    <w:multiLevelType w:val="hybridMultilevel"/>
    <w:tmpl w:val="C492AA20"/>
    <w:styleLink w:val="15"/>
    <w:lvl w:ilvl="0" w:tplc="04190001">
      <w:start w:val="1"/>
      <w:numFmt w:val="bullet"/>
      <w:pStyle w:val="a2"/>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E4124FE"/>
    <w:multiLevelType w:val="multilevel"/>
    <w:tmpl w:val="EA0A4692"/>
    <w:lvl w:ilvl="0">
      <w:start w:val="1"/>
      <w:numFmt w:val="decimal"/>
      <w:pStyle w:val="a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3B1D7C"/>
    <w:multiLevelType w:val="multilevel"/>
    <w:tmpl w:val="2CD07756"/>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7">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28">
    <w:nsid w:val="357E6D96"/>
    <w:multiLevelType w:val="hybridMultilevel"/>
    <w:tmpl w:val="2FDECE6C"/>
    <w:styleLink w:val="115"/>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29">
    <w:nsid w:val="36D5576D"/>
    <w:multiLevelType w:val="hybridMultilevel"/>
    <w:tmpl w:val="51C2E7C4"/>
    <w:lvl w:ilvl="0" w:tplc="7FD0C61E">
      <w:start w:val="1"/>
      <w:numFmt w:val="decimal"/>
      <w:pStyle w:val="120"/>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D0B7FE9"/>
    <w:multiLevelType w:val="hybridMultilevel"/>
    <w:tmpl w:val="089A3F60"/>
    <w:lvl w:ilvl="0" w:tplc="C38AFFB2">
      <w:start w:val="1"/>
      <w:numFmt w:val="decimal"/>
      <w:pStyle w:val="a4"/>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4">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5">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85829D4"/>
    <w:multiLevelType w:val="hybridMultilevel"/>
    <w:tmpl w:val="B98E2448"/>
    <w:lvl w:ilvl="0" w:tplc="C978B706">
      <w:start w:val="1"/>
      <w:numFmt w:val="decimal"/>
      <w:pStyle w:val="a6"/>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39">
    <w:nsid w:val="4A2F2D3E"/>
    <w:multiLevelType w:val="multilevel"/>
    <w:tmpl w:val="BC383F16"/>
    <w:lvl w:ilvl="0">
      <w:start w:val="1"/>
      <w:numFmt w:val="decimal"/>
      <w:pStyle w:val="19"/>
      <w:lvlText w:val="%1."/>
      <w:lvlJc w:val="left"/>
      <w:pPr>
        <w:ind w:left="720" w:hanging="360"/>
      </w:pPr>
      <w:rPr>
        <w:rFonts w:hint="default"/>
      </w:rPr>
    </w:lvl>
    <w:lvl w:ilvl="1">
      <w:start w:val="1"/>
      <w:numFmt w:val="decimal"/>
      <w:pStyle w:val="20"/>
      <w:isLgl/>
      <w:lvlText w:val="%1.%2."/>
      <w:lvlJc w:val="left"/>
      <w:pPr>
        <w:ind w:left="1288"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0">
    <w:nsid w:val="4B170563"/>
    <w:multiLevelType w:val="singleLevel"/>
    <w:tmpl w:val="8A0C6168"/>
    <w:lvl w:ilvl="0">
      <w:start w:val="1"/>
      <w:numFmt w:val="bullet"/>
      <w:pStyle w:val="a7"/>
      <w:lvlText w:val=""/>
      <w:lvlJc w:val="left"/>
      <w:pPr>
        <w:tabs>
          <w:tab w:val="num" w:pos="786"/>
        </w:tabs>
        <w:ind w:left="786" w:hanging="360"/>
      </w:pPr>
      <w:rPr>
        <w:rFonts w:ascii="Wingdings" w:hAnsi="Wingdings" w:hint="default"/>
        <w:sz w:val="16"/>
      </w:rPr>
    </w:lvl>
  </w:abstractNum>
  <w:abstractNum w:abstractNumId="41">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4FDB5851"/>
    <w:multiLevelType w:val="hybridMultilevel"/>
    <w:tmpl w:val="6402FCA6"/>
    <w:lvl w:ilvl="0" w:tplc="18E46A1A">
      <w:start w:val="1"/>
      <w:numFmt w:val="bullet"/>
      <w:pStyle w:val="a8"/>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34C4B12"/>
    <w:multiLevelType w:val="hybridMultilevel"/>
    <w:tmpl w:val="DC066C36"/>
    <w:styleLink w:val="212"/>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46">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pStyle w:val="22"/>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7">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48">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pStyle w:val="30"/>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02D6445"/>
    <w:multiLevelType w:val="hybridMultilevel"/>
    <w:tmpl w:val="00947C92"/>
    <w:styleLink w:val="2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0584B7E"/>
    <w:multiLevelType w:val="hybridMultilevel"/>
    <w:tmpl w:val="D062CB34"/>
    <w:lvl w:ilvl="0" w:tplc="7F2A0D3A">
      <w:start w:val="1"/>
      <w:numFmt w:val="decimal"/>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56">
    <w:nsid w:val="60C93F2B"/>
    <w:multiLevelType w:val="hybridMultilevel"/>
    <w:tmpl w:val="16D2C904"/>
    <w:lvl w:ilvl="0" w:tplc="6D048A0C">
      <w:start w:val="1"/>
      <w:numFmt w:val="decimal"/>
      <w:pStyle w:val="a9"/>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57">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64C34787"/>
    <w:multiLevelType w:val="hybridMultilevel"/>
    <w:tmpl w:val="1450975E"/>
    <w:lvl w:ilvl="0" w:tplc="344E07F4">
      <w:start w:val="1"/>
      <w:numFmt w:val="decimal"/>
      <w:pStyle w:val="aa"/>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60">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210"/>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4">
    <w:nsid w:val="6ED94EC3"/>
    <w:multiLevelType w:val="hybridMultilevel"/>
    <w:tmpl w:val="C716441C"/>
    <w:lvl w:ilvl="0" w:tplc="87346ED2">
      <w:numFmt w:val="bullet"/>
      <w:pStyle w:val="116"/>
      <w:lvlText w:val="˗"/>
      <w:lvlJc w:val="left"/>
      <w:pPr>
        <w:ind w:left="128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14701E0"/>
    <w:multiLevelType w:val="hybridMultilevel"/>
    <w:tmpl w:val="F802301A"/>
    <w:lvl w:ilvl="0" w:tplc="BEAC3BC2">
      <w:start w:val="1"/>
      <w:numFmt w:val="decimal"/>
      <w:pStyle w:val="ab"/>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1650B4C"/>
    <w:multiLevelType w:val="singleLevel"/>
    <w:tmpl w:val="70DE7A12"/>
    <w:styleLink w:val="117"/>
    <w:lvl w:ilvl="0">
      <w:start w:val="1"/>
      <w:numFmt w:val="bullet"/>
      <w:pStyle w:val="ac"/>
      <w:lvlText w:val=""/>
      <w:lvlJc w:val="left"/>
      <w:pPr>
        <w:tabs>
          <w:tab w:val="num" w:pos="360"/>
        </w:tabs>
        <w:ind w:left="360" w:hanging="360"/>
      </w:pPr>
      <w:rPr>
        <w:rFonts w:ascii="Symbol" w:hAnsi="Symbol" w:cs="Symbol" w:hint="default"/>
        <w:color w:val="auto"/>
      </w:rPr>
    </w:lvl>
  </w:abstractNum>
  <w:abstractNum w:abstractNumId="67">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5091FBA"/>
    <w:multiLevelType w:val="hybridMultilevel"/>
    <w:tmpl w:val="F0220C5A"/>
    <w:lvl w:ilvl="0" w:tplc="6BE811F2">
      <w:start w:val="1"/>
      <w:numFmt w:val="decimal"/>
      <w:pStyle w:val="ad"/>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69">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0">
    <w:nsid w:val="75B5794F"/>
    <w:multiLevelType w:val="hybridMultilevel"/>
    <w:tmpl w:val="51CE9F54"/>
    <w:styleLink w:val="220"/>
    <w:lvl w:ilvl="0" w:tplc="04190001">
      <w:start w:val="1"/>
      <w:numFmt w:val="bullet"/>
      <w:pStyle w:val="a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C6C7F8C"/>
    <w:multiLevelType w:val="hybridMultilevel"/>
    <w:tmpl w:val="33EE90B8"/>
    <w:lvl w:ilvl="0" w:tplc="808AAC10">
      <w:start w:val="1"/>
      <w:numFmt w:val="decimal"/>
      <w:pStyle w:val="af"/>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72">
    <w:nsid w:val="7C732E38"/>
    <w:multiLevelType w:val="hybridMultilevel"/>
    <w:tmpl w:val="B6A43058"/>
    <w:lvl w:ilvl="0" w:tplc="35D6AADC">
      <w:start w:val="1"/>
      <w:numFmt w:val="bullet"/>
      <w:pStyle w:val="32"/>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73">
    <w:nsid w:val="7F1630ED"/>
    <w:multiLevelType w:val="hybridMultilevel"/>
    <w:tmpl w:val="7BFC1738"/>
    <w:lvl w:ilvl="0" w:tplc="774AB480">
      <w:start w:val="1"/>
      <w:numFmt w:val="decimal"/>
      <w:pStyle w:val="af0"/>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7"/>
  </w:num>
  <w:num w:numId="2">
    <w:abstractNumId w:val="72"/>
  </w:num>
  <w:num w:numId="3">
    <w:abstractNumId w:val="40"/>
  </w:num>
  <w:num w:numId="4">
    <w:abstractNumId w:val="27"/>
  </w:num>
  <w:num w:numId="5">
    <w:abstractNumId w:val="49"/>
  </w:num>
  <w:num w:numId="6">
    <w:abstractNumId w:val="33"/>
  </w:num>
  <w:num w:numId="7">
    <w:abstractNumId w:val="21"/>
  </w:num>
  <w:num w:numId="8">
    <w:abstractNumId w:val="19"/>
  </w:num>
  <w:num w:numId="9">
    <w:abstractNumId w:val="66"/>
  </w:num>
  <w:num w:numId="10">
    <w:abstractNumId w:val="67"/>
  </w:num>
  <w:num w:numId="11">
    <w:abstractNumId w:val="31"/>
  </w:num>
  <w:num w:numId="12">
    <w:abstractNumId w:val="55"/>
  </w:num>
  <w:num w:numId="13">
    <w:abstractNumId w:val="14"/>
  </w:num>
  <w:num w:numId="14">
    <w:abstractNumId w:val="45"/>
  </w:num>
  <w:num w:numId="15">
    <w:abstractNumId w:val="52"/>
  </w:num>
  <w:num w:numId="16">
    <w:abstractNumId w:val="70"/>
  </w:num>
  <w:num w:numId="17">
    <w:abstractNumId w:val="23"/>
  </w:num>
  <w:num w:numId="18">
    <w:abstractNumId w:val="68"/>
  </w:num>
  <w:num w:numId="19">
    <w:abstractNumId w:val="24"/>
  </w:num>
  <w:num w:numId="20">
    <w:abstractNumId w:val="48"/>
  </w:num>
  <w:num w:numId="21">
    <w:abstractNumId w:val="43"/>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2">
    <w:abstractNumId w:val="69"/>
  </w:num>
  <w:num w:numId="23">
    <w:abstractNumId w:val="56"/>
  </w:num>
  <w:num w:numId="24">
    <w:abstractNumId w:val="71"/>
  </w:num>
  <w:num w:numId="25">
    <w:abstractNumId w:val="47"/>
  </w:num>
  <w:num w:numId="26">
    <w:abstractNumId w:val="9"/>
  </w:num>
  <w:num w:numId="27">
    <w:abstractNumId w:val="38"/>
  </w:num>
  <w:num w:numId="28">
    <w:abstractNumId w:val="36"/>
  </w:num>
  <w:num w:numId="29">
    <w:abstractNumId w:val="12"/>
  </w:num>
  <w:num w:numId="30">
    <w:abstractNumId w:val="7"/>
  </w:num>
  <w:num w:numId="31">
    <w:abstractNumId w:val="59"/>
  </w:num>
  <w:num w:numId="32">
    <w:abstractNumId w:val="6"/>
  </w:num>
  <w:num w:numId="33">
    <w:abstractNumId w:val="2"/>
  </w:num>
  <w:num w:numId="34">
    <w:abstractNumId w:val="34"/>
  </w:num>
  <w:num w:numId="35">
    <w:abstractNumId w:val="20"/>
  </w:num>
  <w:num w:numId="36">
    <w:abstractNumId w:val="57"/>
  </w:num>
  <w:num w:numId="37">
    <w:abstractNumId w:val="16"/>
  </w:num>
  <w:num w:numId="38">
    <w:abstractNumId w:val="10"/>
  </w:num>
  <w:num w:numId="39">
    <w:abstractNumId w:val="61"/>
  </w:num>
  <w:num w:numId="40">
    <w:abstractNumId w:val="32"/>
  </w:num>
  <w:num w:numId="41">
    <w:abstractNumId w:val="17"/>
  </w:num>
  <w:num w:numId="42">
    <w:abstractNumId w:val="25"/>
  </w:num>
  <w:num w:numId="43">
    <w:abstractNumId w:val="50"/>
  </w:num>
  <w:num w:numId="44">
    <w:abstractNumId w:val="46"/>
  </w:num>
  <w:num w:numId="45">
    <w:abstractNumId w:val="35"/>
  </w:num>
  <w:num w:numId="46">
    <w:abstractNumId w:val="65"/>
  </w:num>
  <w:num w:numId="47">
    <w:abstractNumId w:val="5"/>
  </w:num>
  <w:num w:numId="48">
    <w:abstractNumId w:val="73"/>
  </w:num>
  <w:num w:numId="49">
    <w:abstractNumId w:val="26"/>
  </w:num>
  <w:num w:numId="50">
    <w:abstractNumId w:val="30"/>
  </w:num>
  <w:num w:numId="51">
    <w:abstractNumId w:val="3"/>
  </w:num>
  <w:num w:numId="52">
    <w:abstractNumId w:val="58"/>
  </w:num>
  <w:num w:numId="53">
    <w:abstractNumId w:val="29"/>
  </w:num>
  <w:num w:numId="54">
    <w:abstractNumId w:val="22"/>
  </w:num>
  <w:num w:numId="55">
    <w:abstractNumId w:val="1"/>
  </w:num>
  <w:num w:numId="56">
    <w:abstractNumId w:val="4"/>
  </w:num>
  <w:num w:numId="57">
    <w:abstractNumId w:val="44"/>
  </w:num>
  <w:num w:numId="58">
    <w:abstractNumId w:val="62"/>
  </w:num>
  <w:num w:numId="59">
    <w:abstractNumId w:val="60"/>
  </w:num>
  <w:num w:numId="60">
    <w:abstractNumId w:val="18"/>
  </w:num>
  <w:num w:numId="61">
    <w:abstractNumId w:val="63"/>
  </w:num>
  <w:num w:numId="62">
    <w:abstractNumId w:val="42"/>
  </w:num>
  <w:num w:numId="63">
    <w:abstractNumId w:val="51"/>
  </w:num>
  <w:num w:numId="64">
    <w:abstractNumId w:val="28"/>
  </w:num>
  <w:num w:numId="65">
    <w:abstractNumId w:val="53"/>
  </w:num>
  <w:num w:numId="66">
    <w:abstractNumId w:val="41"/>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num>
  <w:num w:numId="69">
    <w:abstractNumId w:val="0"/>
  </w:num>
  <w:num w:numId="70">
    <w:abstractNumId w:val="26"/>
  </w:num>
  <w:num w:numId="71">
    <w:abstractNumId w:val="39"/>
  </w:num>
  <w:num w:numId="72">
    <w:abstractNumId w:val="14"/>
  </w:num>
  <w:num w:numId="73">
    <w:abstractNumId w:val="62"/>
  </w:num>
  <w:num w:numId="74">
    <w:abstractNumId w:val="64"/>
  </w:num>
  <w:num w:numId="75">
    <w:abstractNumId w:val="5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801"/>
  <w:defaultTabStop w:val="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0"/>
    <w:footnote w:id="1"/>
  </w:footnotePr>
  <w:endnotePr>
    <w:endnote w:id="0"/>
    <w:endnote w:id="1"/>
  </w:endnotePr>
  <w:compat/>
  <w:rsids>
    <w:rsidRoot w:val="00E629D7"/>
    <w:rsid w:val="00000477"/>
    <w:rsid w:val="000005E8"/>
    <w:rsid w:val="0000077C"/>
    <w:rsid w:val="00001A4E"/>
    <w:rsid w:val="00002537"/>
    <w:rsid w:val="00002B63"/>
    <w:rsid w:val="00002D62"/>
    <w:rsid w:val="00003051"/>
    <w:rsid w:val="000036E1"/>
    <w:rsid w:val="00003BD3"/>
    <w:rsid w:val="00004374"/>
    <w:rsid w:val="0000467E"/>
    <w:rsid w:val="000050C9"/>
    <w:rsid w:val="00005833"/>
    <w:rsid w:val="00006082"/>
    <w:rsid w:val="000061FA"/>
    <w:rsid w:val="000064FD"/>
    <w:rsid w:val="00006B6A"/>
    <w:rsid w:val="00006B87"/>
    <w:rsid w:val="00006B92"/>
    <w:rsid w:val="0000793A"/>
    <w:rsid w:val="0001003D"/>
    <w:rsid w:val="000100B5"/>
    <w:rsid w:val="0001017B"/>
    <w:rsid w:val="0001051F"/>
    <w:rsid w:val="0001072A"/>
    <w:rsid w:val="00011339"/>
    <w:rsid w:val="00011517"/>
    <w:rsid w:val="000117A3"/>
    <w:rsid w:val="00011F40"/>
    <w:rsid w:val="000123D1"/>
    <w:rsid w:val="00012B88"/>
    <w:rsid w:val="0001310C"/>
    <w:rsid w:val="000131C5"/>
    <w:rsid w:val="000139CB"/>
    <w:rsid w:val="00013E3A"/>
    <w:rsid w:val="00013EC2"/>
    <w:rsid w:val="00013F19"/>
    <w:rsid w:val="00014747"/>
    <w:rsid w:val="000148AF"/>
    <w:rsid w:val="000148C7"/>
    <w:rsid w:val="00014A67"/>
    <w:rsid w:val="00014D21"/>
    <w:rsid w:val="00014E42"/>
    <w:rsid w:val="00014FD3"/>
    <w:rsid w:val="000153D7"/>
    <w:rsid w:val="00015410"/>
    <w:rsid w:val="0001543E"/>
    <w:rsid w:val="00015461"/>
    <w:rsid w:val="0001619C"/>
    <w:rsid w:val="0001645F"/>
    <w:rsid w:val="000167A0"/>
    <w:rsid w:val="000171F1"/>
    <w:rsid w:val="00020098"/>
    <w:rsid w:val="000207C4"/>
    <w:rsid w:val="00020866"/>
    <w:rsid w:val="00021056"/>
    <w:rsid w:val="000212BF"/>
    <w:rsid w:val="00021383"/>
    <w:rsid w:val="000214EF"/>
    <w:rsid w:val="00021A0C"/>
    <w:rsid w:val="00021B38"/>
    <w:rsid w:val="00022022"/>
    <w:rsid w:val="00022410"/>
    <w:rsid w:val="000234F0"/>
    <w:rsid w:val="00023DE9"/>
    <w:rsid w:val="00024023"/>
    <w:rsid w:val="0002469A"/>
    <w:rsid w:val="00024C88"/>
    <w:rsid w:val="000250C7"/>
    <w:rsid w:val="0002529E"/>
    <w:rsid w:val="000254D2"/>
    <w:rsid w:val="00025C7A"/>
    <w:rsid w:val="00025C82"/>
    <w:rsid w:val="00025EBB"/>
    <w:rsid w:val="00026930"/>
    <w:rsid w:val="00026932"/>
    <w:rsid w:val="00027115"/>
    <w:rsid w:val="00027C0E"/>
    <w:rsid w:val="00027FC8"/>
    <w:rsid w:val="000304ED"/>
    <w:rsid w:val="0003093B"/>
    <w:rsid w:val="00030D26"/>
    <w:rsid w:val="00031016"/>
    <w:rsid w:val="00031978"/>
    <w:rsid w:val="000319F8"/>
    <w:rsid w:val="00032282"/>
    <w:rsid w:val="000324BA"/>
    <w:rsid w:val="00032556"/>
    <w:rsid w:val="00032A29"/>
    <w:rsid w:val="00032C8E"/>
    <w:rsid w:val="00033499"/>
    <w:rsid w:val="00033D87"/>
    <w:rsid w:val="00033E25"/>
    <w:rsid w:val="00034369"/>
    <w:rsid w:val="000346DC"/>
    <w:rsid w:val="00034964"/>
    <w:rsid w:val="00034D2A"/>
    <w:rsid w:val="0003551F"/>
    <w:rsid w:val="000355C5"/>
    <w:rsid w:val="0003669A"/>
    <w:rsid w:val="00036A14"/>
    <w:rsid w:val="00036A38"/>
    <w:rsid w:val="00036F4C"/>
    <w:rsid w:val="00036FBB"/>
    <w:rsid w:val="00037325"/>
    <w:rsid w:val="00037364"/>
    <w:rsid w:val="00040862"/>
    <w:rsid w:val="0004100C"/>
    <w:rsid w:val="00041552"/>
    <w:rsid w:val="00041816"/>
    <w:rsid w:val="0004185B"/>
    <w:rsid w:val="00041C65"/>
    <w:rsid w:val="000425BA"/>
    <w:rsid w:val="00042D98"/>
    <w:rsid w:val="00042EB2"/>
    <w:rsid w:val="00042FE4"/>
    <w:rsid w:val="00043114"/>
    <w:rsid w:val="0004355C"/>
    <w:rsid w:val="00043B24"/>
    <w:rsid w:val="00043E3D"/>
    <w:rsid w:val="000441E8"/>
    <w:rsid w:val="00044405"/>
    <w:rsid w:val="00044E89"/>
    <w:rsid w:val="00044F5C"/>
    <w:rsid w:val="000459AB"/>
    <w:rsid w:val="00045BF1"/>
    <w:rsid w:val="00045F51"/>
    <w:rsid w:val="00045F7F"/>
    <w:rsid w:val="00046003"/>
    <w:rsid w:val="00046144"/>
    <w:rsid w:val="00046244"/>
    <w:rsid w:val="000466BB"/>
    <w:rsid w:val="00046A4D"/>
    <w:rsid w:val="0004707F"/>
    <w:rsid w:val="00047DAC"/>
    <w:rsid w:val="00050582"/>
    <w:rsid w:val="00050FBB"/>
    <w:rsid w:val="00051174"/>
    <w:rsid w:val="00051206"/>
    <w:rsid w:val="00051405"/>
    <w:rsid w:val="00051A26"/>
    <w:rsid w:val="00051CA6"/>
    <w:rsid w:val="0005200F"/>
    <w:rsid w:val="0005233D"/>
    <w:rsid w:val="0005245E"/>
    <w:rsid w:val="00052619"/>
    <w:rsid w:val="0005263E"/>
    <w:rsid w:val="00052726"/>
    <w:rsid w:val="00052DED"/>
    <w:rsid w:val="0005498D"/>
    <w:rsid w:val="00054A4F"/>
    <w:rsid w:val="00054D11"/>
    <w:rsid w:val="0005508A"/>
    <w:rsid w:val="0005524D"/>
    <w:rsid w:val="00055609"/>
    <w:rsid w:val="00055B9E"/>
    <w:rsid w:val="00055EAD"/>
    <w:rsid w:val="000567C2"/>
    <w:rsid w:val="00056B9A"/>
    <w:rsid w:val="000571B0"/>
    <w:rsid w:val="000575AC"/>
    <w:rsid w:val="00057EF1"/>
    <w:rsid w:val="00060249"/>
    <w:rsid w:val="00060465"/>
    <w:rsid w:val="00060729"/>
    <w:rsid w:val="000609DF"/>
    <w:rsid w:val="00060B60"/>
    <w:rsid w:val="000627F0"/>
    <w:rsid w:val="00063277"/>
    <w:rsid w:val="00063570"/>
    <w:rsid w:val="00064916"/>
    <w:rsid w:val="00064A75"/>
    <w:rsid w:val="000650ED"/>
    <w:rsid w:val="00065419"/>
    <w:rsid w:val="000654AE"/>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B64"/>
    <w:rsid w:val="00073B86"/>
    <w:rsid w:val="00073D81"/>
    <w:rsid w:val="000744DD"/>
    <w:rsid w:val="00074CAF"/>
    <w:rsid w:val="00074F4A"/>
    <w:rsid w:val="00075021"/>
    <w:rsid w:val="00075E97"/>
    <w:rsid w:val="00076996"/>
    <w:rsid w:val="00076CDD"/>
    <w:rsid w:val="0007776A"/>
    <w:rsid w:val="00080753"/>
    <w:rsid w:val="0008088C"/>
    <w:rsid w:val="00080A42"/>
    <w:rsid w:val="00080D94"/>
    <w:rsid w:val="00081041"/>
    <w:rsid w:val="00081324"/>
    <w:rsid w:val="000819AC"/>
    <w:rsid w:val="00081D4B"/>
    <w:rsid w:val="0008208E"/>
    <w:rsid w:val="00082430"/>
    <w:rsid w:val="00082F0B"/>
    <w:rsid w:val="00082F50"/>
    <w:rsid w:val="000832D6"/>
    <w:rsid w:val="000835E1"/>
    <w:rsid w:val="0008391F"/>
    <w:rsid w:val="00083CCD"/>
    <w:rsid w:val="00084446"/>
    <w:rsid w:val="00084A18"/>
    <w:rsid w:val="0008501D"/>
    <w:rsid w:val="0008538D"/>
    <w:rsid w:val="00085CC3"/>
    <w:rsid w:val="00085F0E"/>
    <w:rsid w:val="000861CA"/>
    <w:rsid w:val="00086892"/>
    <w:rsid w:val="000869E9"/>
    <w:rsid w:val="00086C30"/>
    <w:rsid w:val="00086CC3"/>
    <w:rsid w:val="00087472"/>
    <w:rsid w:val="00087A25"/>
    <w:rsid w:val="00087AD0"/>
    <w:rsid w:val="00090181"/>
    <w:rsid w:val="000907C5"/>
    <w:rsid w:val="00090998"/>
    <w:rsid w:val="00090BA4"/>
    <w:rsid w:val="00091D75"/>
    <w:rsid w:val="0009216A"/>
    <w:rsid w:val="000928C0"/>
    <w:rsid w:val="000928F1"/>
    <w:rsid w:val="00092966"/>
    <w:rsid w:val="0009320A"/>
    <w:rsid w:val="000932A6"/>
    <w:rsid w:val="00094753"/>
    <w:rsid w:val="000957DC"/>
    <w:rsid w:val="00095D9F"/>
    <w:rsid w:val="00095F7D"/>
    <w:rsid w:val="00096066"/>
    <w:rsid w:val="00096205"/>
    <w:rsid w:val="00096224"/>
    <w:rsid w:val="000968F2"/>
    <w:rsid w:val="00096D2E"/>
    <w:rsid w:val="00096D7C"/>
    <w:rsid w:val="000974D8"/>
    <w:rsid w:val="00097A72"/>
    <w:rsid w:val="000A067C"/>
    <w:rsid w:val="000A0966"/>
    <w:rsid w:val="000A0F35"/>
    <w:rsid w:val="000A143D"/>
    <w:rsid w:val="000A15D7"/>
    <w:rsid w:val="000A1B38"/>
    <w:rsid w:val="000A1C8F"/>
    <w:rsid w:val="000A2267"/>
    <w:rsid w:val="000A28CD"/>
    <w:rsid w:val="000A29B3"/>
    <w:rsid w:val="000A2BFD"/>
    <w:rsid w:val="000A2E92"/>
    <w:rsid w:val="000A3859"/>
    <w:rsid w:val="000A3F3D"/>
    <w:rsid w:val="000A4102"/>
    <w:rsid w:val="000A460E"/>
    <w:rsid w:val="000A4C8A"/>
    <w:rsid w:val="000A4D85"/>
    <w:rsid w:val="000A4E0A"/>
    <w:rsid w:val="000A4F3C"/>
    <w:rsid w:val="000A51CF"/>
    <w:rsid w:val="000A5426"/>
    <w:rsid w:val="000A545A"/>
    <w:rsid w:val="000A5548"/>
    <w:rsid w:val="000A5838"/>
    <w:rsid w:val="000A5A19"/>
    <w:rsid w:val="000A5D4F"/>
    <w:rsid w:val="000A6266"/>
    <w:rsid w:val="000A65E5"/>
    <w:rsid w:val="000A692D"/>
    <w:rsid w:val="000A6AE6"/>
    <w:rsid w:val="000A718E"/>
    <w:rsid w:val="000A729F"/>
    <w:rsid w:val="000A7948"/>
    <w:rsid w:val="000A7A05"/>
    <w:rsid w:val="000A7BE5"/>
    <w:rsid w:val="000A7BED"/>
    <w:rsid w:val="000A7E50"/>
    <w:rsid w:val="000B070F"/>
    <w:rsid w:val="000B07A7"/>
    <w:rsid w:val="000B0A44"/>
    <w:rsid w:val="000B15BA"/>
    <w:rsid w:val="000B1ADB"/>
    <w:rsid w:val="000B1EDF"/>
    <w:rsid w:val="000B21C5"/>
    <w:rsid w:val="000B2448"/>
    <w:rsid w:val="000B24DA"/>
    <w:rsid w:val="000B276E"/>
    <w:rsid w:val="000B2885"/>
    <w:rsid w:val="000B2A67"/>
    <w:rsid w:val="000B2EE3"/>
    <w:rsid w:val="000B3CE5"/>
    <w:rsid w:val="000B407F"/>
    <w:rsid w:val="000B4216"/>
    <w:rsid w:val="000B4576"/>
    <w:rsid w:val="000B4F99"/>
    <w:rsid w:val="000B5102"/>
    <w:rsid w:val="000B5128"/>
    <w:rsid w:val="000B5487"/>
    <w:rsid w:val="000B5829"/>
    <w:rsid w:val="000B5930"/>
    <w:rsid w:val="000B5BBB"/>
    <w:rsid w:val="000B5DEA"/>
    <w:rsid w:val="000B5E73"/>
    <w:rsid w:val="000B5E7B"/>
    <w:rsid w:val="000B6567"/>
    <w:rsid w:val="000B65A4"/>
    <w:rsid w:val="000B65CA"/>
    <w:rsid w:val="000B65DA"/>
    <w:rsid w:val="000B6ABC"/>
    <w:rsid w:val="000B701B"/>
    <w:rsid w:val="000B70F8"/>
    <w:rsid w:val="000B71F2"/>
    <w:rsid w:val="000B77CF"/>
    <w:rsid w:val="000B78DF"/>
    <w:rsid w:val="000B7A62"/>
    <w:rsid w:val="000B7BDC"/>
    <w:rsid w:val="000B7EEC"/>
    <w:rsid w:val="000C0494"/>
    <w:rsid w:val="000C0C55"/>
    <w:rsid w:val="000C0F2B"/>
    <w:rsid w:val="000C11BB"/>
    <w:rsid w:val="000C19A8"/>
    <w:rsid w:val="000C1C80"/>
    <w:rsid w:val="000C1CAF"/>
    <w:rsid w:val="000C239D"/>
    <w:rsid w:val="000C2A7E"/>
    <w:rsid w:val="000C2ADD"/>
    <w:rsid w:val="000C2B50"/>
    <w:rsid w:val="000C3114"/>
    <w:rsid w:val="000C3FFA"/>
    <w:rsid w:val="000C42A2"/>
    <w:rsid w:val="000C43B1"/>
    <w:rsid w:val="000C4676"/>
    <w:rsid w:val="000C4831"/>
    <w:rsid w:val="000C4FAB"/>
    <w:rsid w:val="000C537A"/>
    <w:rsid w:val="000C55FB"/>
    <w:rsid w:val="000C59F9"/>
    <w:rsid w:val="000C5B9F"/>
    <w:rsid w:val="000C6321"/>
    <w:rsid w:val="000C652A"/>
    <w:rsid w:val="000C6D12"/>
    <w:rsid w:val="000C6F3B"/>
    <w:rsid w:val="000C70D8"/>
    <w:rsid w:val="000C7115"/>
    <w:rsid w:val="000C730B"/>
    <w:rsid w:val="000C777E"/>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86D"/>
    <w:rsid w:val="000D48EE"/>
    <w:rsid w:val="000D490B"/>
    <w:rsid w:val="000D4E8E"/>
    <w:rsid w:val="000D51AA"/>
    <w:rsid w:val="000D5BF2"/>
    <w:rsid w:val="000D634B"/>
    <w:rsid w:val="000D6788"/>
    <w:rsid w:val="000D7171"/>
    <w:rsid w:val="000D7256"/>
    <w:rsid w:val="000D7425"/>
    <w:rsid w:val="000D7770"/>
    <w:rsid w:val="000D7E14"/>
    <w:rsid w:val="000E0358"/>
    <w:rsid w:val="000E071F"/>
    <w:rsid w:val="000E087D"/>
    <w:rsid w:val="000E08C9"/>
    <w:rsid w:val="000E11BA"/>
    <w:rsid w:val="000E1216"/>
    <w:rsid w:val="000E1443"/>
    <w:rsid w:val="000E15D1"/>
    <w:rsid w:val="000E19AB"/>
    <w:rsid w:val="000E1F24"/>
    <w:rsid w:val="000E2294"/>
    <w:rsid w:val="000E24BA"/>
    <w:rsid w:val="000E2634"/>
    <w:rsid w:val="000E2753"/>
    <w:rsid w:val="000E27D4"/>
    <w:rsid w:val="000E2841"/>
    <w:rsid w:val="000E3320"/>
    <w:rsid w:val="000E4B71"/>
    <w:rsid w:val="000E4C19"/>
    <w:rsid w:val="000E51E4"/>
    <w:rsid w:val="000E559D"/>
    <w:rsid w:val="000E583A"/>
    <w:rsid w:val="000E59A7"/>
    <w:rsid w:val="000E5F97"/>
    <w:rsid w:val="000E6774"/>
    <w:rsid w:val="000E7017"/>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3502"/>
    <w:rsid w:val="000F3708"/>
    <w:rsid w:val="000F3CFA"/>
    <w:rsid w:val="000F3E1B"/>
    <w:rsid w:val="000F3E21"/>
    <w:rsid w:val="000F4351"/>
    <w:rsid w:val="000F4561"/>
    <w:rsid w:val="000F4621"/>
    <w:rsid w:val="000F4978"/>
    <w:rsid w:val="000F4CE5"/>
    <w:rsid w:val="000F5739"/>
    <w:rsid w:val="000F5879"/>
    <w:rsid w:val="000F5886"/>
    <w:rsid w:val="000F5A5E"/>
    <w:rsid w:val="000F600F"/>
    <w:rsid w:val="000F612D"/>
    <w:rsid w:val="000F65E3"/>
    <w:rsid w:val="000F6A24"/>
    <w:rsid w:val="000F6F9B"/>
    <w:rsid w:val="000F70DC"/>
    <w:rsid w:val="000F7C13"/>
    <w:rsid w:val="000F7C41"/>
    <w:rsid w:val="00100258"/>
    <w:rsid w:val="0010099F"/>
    <w:rsid w:val="00100A10"/>
    <w:rsid w:val="00100A1A"/>
    <w:rsid w:val="00100A52"/>
    <w:rsid w:val="00100A98"/>
    <w:rsid w:val="00100B2D"/>
    <w:rsid w:val="00100BC7"/>
    <w:rsid w:val="00100DF0"/>
    <w:rsid w:val="0010117C"/>
    <w:rsid w:val="001012A8"/>
    <w:rsid w:val="0010131B"/>
    <w:rsid w:val="00101508"/>
    <w:rsid w:val="00101FA1"/>
    <w:rsid w:val="00101FF0"/>
    <w:rsid w:val="0010282D"/>
    <w:rsid w:val="00102C50"/>
    <w:rsid w:val="001031FB"/>
    <w:rsid w:val="00103435"/>
    <w:rsid w:val="00103637"/>
    <w:rsid w:val="001036AC"/>
    <w:rsid w:val="00103847"/>
    <w:rsid w:val="00103CAE"/>
    <w:rsid w:val="00104289"/>
    <w:rsid w:val="001042D6"/>
    <w:rsid w:val="0010456B"/>
    <w:rsid w:val="00104587"/>
    <w:rsid w:val="00104940"/>
    <w:rsid w:val="00104C8A"/>
    <w:rsid w:val="00104F0F"/>
    <w:rsid w:val="001058AC"/>
    <w:rsid w:val="00105A3E"/>
    <w:rsid w:val="00105ADD"/>
    <w:rsid w:val="00105C0F"/>
    <w:rsid w:val="00105F8A"/>
    <w:rsid w:val="001063E9"/>
    <w:rsid w:val="001066DC"/>
    <w:rsid w:val="00106AC0"/>
    <w:rsid w:val="001077A6"/>
    <w:rsid w:val="00107BBD"/>
    <w:rsid w:val="00107C38"/>
    <w:rsid w:val="00107E52"/>
    <w:rsid w:val="001100C1"/>
    <w:rsid w:val="00110A15"/>
    <w:rsid w:val="00110AF6"/>
    <w:rsid w:val="00110E5E"/>
    <w:rsid w:val="00110E95"/>
    <w:rsid w:val="001118C3"/>
    <w:rsid w:val="0011194C"/>
    <w:rsid w:val="00111C07"/>
    <w:rsid w:val="001123B6"/>
    <w:rsid w:val="0011254C"/>
    <w:rsid w:val="001129D3"/>
    <w:rsid w:val="00112B2F"/>
    <w:rsid w:val="00113628"/>
    <w:rsid w:val="001136A4"/>
    <w:rsid w:val="00113771"/>
    <w:rsid w:val="00113BA2"/>
    <w:rsid w:val="001146B9"/>
    <w:rsid w:val="00115D20"/>
    <w:rsid w:val="00116035"/>
    <w:rsid w:val="001161F5"/>
    <w:rsid w:val="001162D9"/>
    <w:rsid w:val="00116C5F"/>
    <w:rsid w:val="001172F2"/>
    <w:rsid w:val="001174FD"/>
    <w:rsid w:val="00117BB0"/>
    <w:rsid w:val="00117C08"/>
    <w:rsid w:val="00117D33"/>
    <w:rsid w:val="00120A36"/>
    <w:rsid w:val="001211B7"/>
    <w:rsid w:val="0012163D"/>
    <w:rsid w:val="00121787"/>
    <w:rsid w:val="001218D6"/>
    <w:rsid w:val="00121A50"/>
    <w:rsid w:val="00121A61"/>
    <w:rsid w:val="00121E0D"/>
    <w:rsid w:val="001220CE"/>
    <w:rsid w:val="001225B1"/>
    <w:rsid w:val="00122893"/>
    <w:rsid w:val="00122896"/>
    <w:rsid w:val="00122ACF"/>
    <w:rsid w:val="00122E84"/>
    <w:rsid w:val="0012390E"/>
    <w:rsid w:val="00123FB5"/>
    <w:rsid w:val="00123FC2"/>
    <w:rsid w:val="0012479F"/>
    <w:rsid w:val="001247C5"/>
    <w:rsid w:val="001248BB"/>
    <w:rsid w:val="00124B80"/>
    <w:rsid w:val="00124F28"/>
    <w:rsid w:val="0012579C"/>
    <w:rsid w:val="00125CE9"/>
    <w:rsid w:val="0012619B"/>
    <w:rsid w:val="0012637B"/>
    <w:rsid w:val="00126AE6"/>
    <w:rsid w:val="00127B45"/>
    <w:rsid w:val="001302B5"/>
    <w:rsid w:val="00130BE8"/>
    <w:rsid w:val="001316CE"/>
    <w:rsid w:val="001317E0"/>
    <w:rsid w:val="00131EA4"/>
    <w:rsid w:val="00131F06"/>
    <w:rsid w:val="00132934"/>
    <w:rsid w:val="001331F0"/>
    <w:rsid w:val="00133209"/>
    <w:rsid w:val="0013326E"/>
    <w:rsid w:val="00133E7E"/>
    <w:rsid w:val="001340B3"/>
    <w:rsid w:val="0013413C"/>
    <w:rsid w:val="00136E51"/>
    <w:rsid w:val="001373AC"/>
    <w:rsid w:val="0013745E"/>
    <w:rsid w:val="0014002F"/>
    <w:rsid w:val="00141869"/>
    <w:rsid w:val="00141E9C"/>
    <w:rsid w:val="0014266E"/>
    <w:rsid w:val="00142E96"/>
    <w:rsid w:val="00143582"/>
    <w:rsid w:val="00143AAD"/>
    <w:rsid w:val="00143CC6"/>
    <w:rsid w:val="00144148"/>
    <w:rsid w:val="00144BEA"/>
    <w:rsid w:val="00145402"/>
    <w:rsid w:val="001454CA"/>
    <w:rsid w:val="0014562D"/>
    <w:rsid w:val="00145861"/>
    <w:rsid w:val="001460AF"/>
    <w:rsid w:val="00146549"/>
    <w:rsid w:val="00146595"/>
    <w:rsid w:val="001466AA"/>
    <w:rsid w:val="00146760"/>
    <w:rsid w:val="001467A5"/>
    <w:rsid w:val="001470E0"/>
    <w:rsid w:val="00147350"/>
    <w:rsid w:val="00147DD1"/>
    <w:rsid w:val="00150AF8"/>
    <w:rsid w:val="00150F15"/>
    <w:rsid w:val="00150F4A"/>
    <w:rsid w:val="001514F7"/>
    <w:rsid w:val="0015173B"/>
    <w:rsid w:val="00151E34"/>
    <w:rsid w:val="00151E39"/>
    <w:rsid w:val="0015216E"/>
    <w:rsid w:val="0015245D"/>
    <w:rsid w:val="001524A2"/>
    <w:rsid w:val="001544ED"/>
    <w:rsid w:val="0015469D"/>
    <w:rsid w:val="0015487D"/>
    <w:rsid w:val="00154B03"/>
    <w:rsid w:val="00154B6C"/>
    <w:rsid w:val="00155202"/>
    <w:rsid w:val="001553FA"/>
    <w:rsid w:val="001555BF"/>
    <w:rsid w:val="001559E6"/>
    <w:rsid w:val="00155A15"/>
    <w:rsid w:val="0015634C"/>
    <w:rsid w:val="00156737"/>
    <w:rsid w:val="00156974"/>
    <w:rsid w:val="00156C03"/>
    <w:rsid w:val="00156D74"/>
    <w:rsid w:val="00157855"/>
    <w:rsid w:val="001578C7"/>
    <w:rsid w:val="001579F4"/>
    <w:rsid w:val="00157A3F"/>
    <w:rsid w:val="00157C1F"/>
    <w:rsid w:val="00157F4A"/>
    <w:rsid w:val="0016016F"/>
    <w:rsid w:val="00160477"/>
    <w:rsid w:val="0016079B"/>
    <w:rsid w:val="0016095F"/>
    <w:rsid w:val="00160D3C"/>
    <w:rsid w:val="00160EA7"/>
    <w:rsid w:val="00160F13"/>
    <w:rsid w:val="00160F48"/>
    <w:rsid w:val="001614D9"/>
    <w:rsid w:val="00161859"/>
    <w:rsid w:val="00161BFE"/>
    <w:rsid w:val="00162035"/>
    <w:rsid w:val="001629F5"/>
    <w:rsid w:val="00162D2B"/>
    <w:rsid w:val="00163552"/>
    <w:rsid w:val="00163D3D"/>
    <w:rsid w:val="00163D8F"/>
    <w:rsid w:val="001644D7"/>
    <w:rsid w:val="00164739"/>
    <w:rsid w:val="00164955"/>
    <w:rsid w:val="001658DB"/>
    <w:rsid w:val="00166164"/>
    <w:rsid w:val="00166673"/>
    <w:rsid w:val="0016736C"/>
    <w:rsid w:val="001674A1"/>
    <w:rsid w:val="001704EC"/>
    <w:rsid w:val="001705B9"/>
    <w:rsid w:val="001706E9"/>
    <w:rsid w:val="00170A6B"/>
    <w:rsid w:val="00170AE7"/>
    <w:rsid w:val="00170CBF"/>
    <w:rsid w:val="00171107"/>
    <w:rsid w:val="001730EC"/>
    <w:rsid w:val="001739A7"/>
    <w:rsid w:val="00173A88"/>
    <w:rsid w:val="00173F4C"/>
    <w:rsid w:val="00174052"/>
    <w:rsid w:val="00174305"/>
    <w:rsid w:val="00174597"/>
    <w:rsid w:val="00174623"/>
    <w:rsid w:val="0017463F"/>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243F"/>
    <w:rsid w:val="0018245A"/>
    <w:rsid w:val="001825AC"/>
    <w:rsid w:val="00183493"/>
    <w:rsid w:val="00183899"/>
    <w:rsid w:val="00183B5B"/>
    <w:rsid w:val="00183D78"/>
    <w:rsid w:val="001846A0"/>
    <w:rsid w:val="0018515D"/>
    <w:rsid w:val="0018545C"/>
    <w:rsid w:val="001860C3"/>
    <w:rsid w:val="00187101"/>
    <w:rsid w:val="001875AE"/>
    <w:rsid w:val="00190175"/>
    <w:rsid w:val="00190EEE"/>
    <w:rsid w:val="001910DD"/>
    <w:rsid w:val="0019144C"/>
    <w:rsid w:val="00191B08"/>
    <w:rsid w:val="00191B99"/>
    <w:rsid w:val="00191E04"/>
    <w:rsid w:val="00191E4D"/>
    <w:rsid w:val="0019216C"/>
    <w:rsid w:val="00192A78"/>
    <w:rsid w:val="00193ABF"/>
    <w:rsid w:val="00193FA5"/>
    <w:rsid w:val="0019429B"/>
    <w:rsid w:val="00195D35"/>
    <w:rsid w:val="00195D4E"/>
    <w:rsid w:val="00196682"/>
    <w:rsid w:val="00196DBE"/>
    <w:rsid w:val="00196E1D"/>
    <w:rsid w:val="001A03B7"/>
    <w:rsid w:val="001A07C4"/>
    <w:rsid w:val="001A0ADB"/>
    <w:rsid w:val="001A19EC"/>
    <w:rsid w:val="001A266A"/>
    <w:rsid w:val="001A2774"/>
    <w:rsid w:val="001A2F47"/>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6A4"/>
    <w:rsid w:val="001A6DBA"/>
    <w:rsid w:val="001A6F21"/>
    <w:rsid w:val="001A6FFE"/>
    <w:rsid w:val="001A74A9"/>
    <w:rsid w:val="001B14E3"/>
    <w:rsid w:val="001B1903"/>
    <w:rsid w:val="001B1F64"/>
    <w:rsid w:val="001B25F6"/>
    <w:rsid w:val="001B260C"/>
    <w:rsid w:val="001B262B"/>
    <w:rsid w:val="001B2739"/>
    <w:rsid w:val="001B28B6"/>
    <w:rsid w:val="001B304C"/>
    <w:rsid w:val="001B3531"/>
    <w:rsid w:val="001B3909"/>
    <w:rsid w:val="001B3E2D"/>
    <w:rsid w:val="001B42C4"/>
    <w:rsid w:val="001B4A07"/>
    <w:rsid w:val="001B4A68"/>
    <w:rsid w:val="001B5654"/>
    <w:rsid w:val="001B56C5"/>
    <w:rsid w:val="001B58B5"/>
    <w:rsid w:val="001B5979"/>
    <w:rsid w:val="001B5B72"/>
    <w:rsid w:val="001B5C0D"/>
    <w:rsid w:val="001B5D05"/>
    <w:rsid w:val="001B5F57"/>
    <w:rsid w:val="001B607D"/>
    <w:rsid w:val="001B6562"/>
    <w:rsid w:val="001B66F2"/>
    <w:rsid w:val="001B7841"/>
    <w:rsid w:val="001B7B16"/>
    <w:rsid w:val="001C0353"/>
    <w:rsid w:val="001C0623"/>
    <w:rsid w:val="001C0B8E"/>
    <w:rsid w:val="001C0EC5"/>
    <w:rsid w:val="001C1148"/>
    <w:rsid w:val="001C1413"/>
    <w:rsid w:val="001C155E"/>
    <w:rsid w:val="001C1A14"/>
    <w:rsid w:val="001C1F75"/>
    <w:rsid w:val="001C22FA"/>
    <w:rsid w:val="001C238A"/>
    <w:rsid w:val="001C2471"/>
    <w:rsid w:val="001C25CC"/>
    <w:rsid w:val="001C27BB"/>
    <w:rsid w:val="001C285D"/>
    <w:rsid w:val="001C288C"/>
    <w:rsid w:val="001C2CEC"/>
    <w:rsid w:val="001C2D20"/>
    <w:rsid w:val="001C3CD8"/>
    <w:rsid w:val="001C4590"/>
    <w:rsid w:val="001C45F5"/>
    <w:rsid w:val="001C4A7A"/>
    <w:rsid w:val="001C567B"/>
    <w:rsid w:val="001C5DAF"/>
    <w:rsid w:val="001C649D"/>
    <w:rsid w:val="001C6937"/>
    <w:rsid w:val="001C75E1"/>
    <w:rsid w:val="001C7A53"/>
    <w:rsid w:val="001C7F45"/>
    <w:rsid w:val="001C7FAB"/>
    <w:rsid w:val="001D0195"/>
    <w:rsid w:val="001D095F"/>
    <w:rsid w:val="001D133E"/>
    <w:rsid w:val="001D1401"/>
    <w:rsid w:val="001D14EE"/>
    <w:rsid w:val="001D200A"/>
    <w:rsid w:val="001D2191"/>
    <w:rsid w:val="001D2436"/>
    <w:rsid w:val="001D26FE"/>
    <w:rsid w:val="001D2BF0"/>
    <w:rsid w:val="001D3BB8"/>
    <w:rsid w:val="001D3ED2"/>
    <w:rsid w:val="001D3F85"/>
    <w:rsid w:val="001D43A5"/>
    <w:rsid w:val="001D532A"/>
    <w:rsid w:val="001D5397"/>
    <w:rsid w:val="001D5708"/>
    <w:rsid w:val="001D58B5"/>
    <w:rsid w:val="001D5A7F"/>
    <w:rsid w:val="001D5E5E"/>
    <w:rsid w:val="001D6546"/>
    <w:rsid w:val="001D66E6"/>
    <w:rsid w:val="001D6ADA"/>
    <w:rsid w:val="001D6DD1"/>
    <w:rsid w:val="001D6EA9"/>
    <w:rsid w:val="001D6EF3"/>
    <w:rsid w:val="001D6EFF"/>
    <w:rsid w:val="001D6FB7"/>
    <w:rsid w:val="001D77C7"/>
    <w:rsid w:val="001D7828"/>
    <w:rsid w:val="001D7C06"/>
    <w:rsid w:val="001D7C86"/>
    <w:rsid w:val="001E06FD"/>
    <w:rsid w:val="001E0B55"/>
    <w:rsid w:val="001E0F2C"/>
    <w:rsid w:val="001E13B9"/>
    <w:rsid w:val="001E1FF2"/>
    <w:rsid w:val="001E2189"/>
    <w:rsid w:val="001E23F6"/>
    <w:rsid w:val="001E2545"/>
    <w:rsid w:val="001E2B12"/>
    <w:rsid w:val="001E3697"/>
    <w:rsid w:val="001E36D0"/>
    <w:rsid w:val="001E37CE"/>
    <w:rsid w:val="001E389C"/>
    <w:rsid w:val="001E4272"/>
    <w:rsid w:val="001E4BE7"/>
    <w:rsid w:val="001E4DF3"/>
    <w:rsid w:val="001E4F06"/>
    <w:rsid w:val="001E51A3"/>
    <w:rsid w:val="001E5ACA"/>
    <w:rsid w:val="001E5B73"/>
    <w:rsid w:val="001E61F4"/>
    <w:rsid w:val="001E6C23"/>
    <w:rsid w:val="001E6C7A"/>
    <w:rsid w:val="001E6CF8"/>
    <w:rsid w:val="001E7080"/>
    <w:rsid w:val="001E789A"/>
    <w:rsid w:val="001F006C"/>
    <w:rsid w:val="001F05AF"/>
    <w:rsid w:val="001F09B7"/>
    <w:rsid w:val="001F1D0F"/>
    <w:rsid w:val="001F1EED"/>
    <w:rsid w:val="001F259B"/>
    <w:rsid w:val="001F2C69"/>
    <w:rsid w:val="001F2C8C"/>
    <w:rsid w:val="001F3A68"/>
    <w:rsid w:val="001F3B3B"/>
    <w:rsid w:val="001F481B"/>
    <w:rsid w:val="001F4D58"/>
    <w:rsid w:val="001F5326"/>
    <w:rsid w:val="001F5399"/>
    <w:rsid w:val="001F56F4"/>
    <w:rsid w:val="001F5E9E"/>
    <w:rsid w:val="001F5EC7"/>
    <w:rsid w:val="001F620A"/>
    <w:rsid w:val="001F6BDD"/>
    <w:rsid w:val="001F707E"/>
    <w:rsid w:val="002001C2"/>
    <w:rsid w:val="00200667"/>
    <w:rsid w:val="0020131F"/>
    <w:rsid w:val="0020135E"/>
    <w:rsid w:val="00201385"/>
    <w:rsid w:val="00201455"/>
    <w:rsid w:val="0020182B"/>
    <w:rsid w:val="00201A79"/>
    <w:rsid w:val="002023E8"/>
    <w:rsid w:val="002025F7"/>
    <w:rsid w:val="002029C9"/>
    <w:rsid w:val="00202C30"/>
    <w:rsid w:val="00202ECB"/>
    <w:rsid w:val="00203588"/>
    <w:rsid w:val="002039CB"/>
    <w:rsid w:val="002039ED"/>
    <w:rsid w:val="0020412E"/>
    <w:rsid w:val="00204325"/>
    <w:rsid w:val="00204741"/>
    <w:rsid w:val="00204F7A"/>
    <w:rsid w:val="0020640F"/>
    <w:rsid w:val="00207139"/>
    <w:rsid w:val="00207928"/>
    <w:rsid w:val="002100A0"/>
    <w:rsid w:val="002110EF"/>
    <w:rsid w:val="00211D84"/>
    <w:rsid w:val="0021220C"/>
    <w:rsid w:val="00212465"/>
    <w:rsid w:val="00212FC1"/>
    <w:rsid w:val="002130BF"/>
    <w:rsid w:val="0021326F"/>
    <w:rsid w:val="00213945"/>
    <w:rsid w:val="00213DB7"/>
    <w:rsid w:val="00213F1E"/>
    <w:rsid w:val="00214026"/>
    <w:rsid w:val="002145AF"/>
    <w:rsid w:val="00214A18"/>
    <w:rsid w:val="00215137"/>
    <w:rsid w:val="002155FA"/>
    <w:rsid w:val="0021577C"/>
    <w:rsid w:val="00215E39"/>
    <w:rsid w:val="002164EB"/>
    <w:rsid w:val="0021657E"/>
    <w:rsid w:val="002166E2"/>
    <w:rsid w:val="00216AE6"/>
    <w:rsid w:val="00216E66"/>
    <w:rsid w:val="0021739A"/>
    <w:rsid w:val="00217E1A"/>
    <w:rsid w:val="002211F6"/>
    <w:rsid w:val="002212C4"/>
    <w:rsid w:val="0022154A"/>
    <w:rsid w:val="00221670"/>
    <w:rsid w:val="002216CE"/>
    <w:rsid w:val="002216FB"/>
    <w:rsid w:val="00221830"/>
    <w:rsid w:val="00221C75"/>
    <w:rsid w:val="00222077"/>
    <w:rsid w:val="00222266"/>
    <w:rsid w:val="00222D50"/>
    <w:rsid w:val="0022300B"/>
    <w:rsid w:val="00223534"/>
    <w:rsid w:val="00223CD9"/>
    <w:rsid w:val="0022405F"/>
    <w:rsid w:val="002245A8"/>
    <w:rsid w:val="00224657"/>
    <w:rsid w:val="002246B4"/>
    <w:rsid w:val="002247BB"/>
    <w:rsid w:val="00224BA0"/>
    <w:rsid w:val="002250B8"/>
    <w:rsid w:val="002257CC"/>
    <w:rsid w:val="0022587C"/>
    <w:rsid w:val="00225B00"/>
    <w:rsid w:val="00225C20"/>
    <w:rsid w:val="00225D42"/>
    <w:rsid w:val="0022621D"/>
    <w:rsid w:val="0022682D"/>
    <w:rsid w:val="0022710B"/>
    <w:rsid w:val="002274C9"/>
    <w:rsid w:val="00227BD5"/>
    <w:rsid w:val="00227E6A"/>
    <w:rsid w:val="0023019C"/>
    <w:rsid w:val="00230CDA"/>
    <w:rsid w:val="002313A4"/>
    <w:rsid w:val="0023145B"/>
    <w:rsid w:val="002314F3"/>
    <w:rsid w:val="0023158C"/>
    <w:rsid w:val="002315D8"/>
    <w:rsid w:val="00231763"/>
    <w:rsid w:val="00232129"/>
    <w:rsid w:val="0023293A"/>
    <w:rsid w:val="00232A4D"/>
    <w:rsid w:val="00232B78"/>
    <w:rsid w:val="002331BE"/>
    <w:rsid w:val="00233218"/>
    <w:rsid w:val="00233304"/>
    <w:rsid w:val="0023354F"/>
    <w:rsid w:val="002336E3"/>
    <w:rsid w:val="00233BD2"/>
    <w:rsid w:val="00234049"/>
    <w:rsid w:val="00234331"/>
    <w:rsid w:val="0023433E"/>
    <w:rsid w:val="002344BF"/>
    <w:rsid w:val="00234518"/>
    <w:rsid w:val="00234722"/>
    <w:rsid w:val="002347DC"/>
    <w:rsid w:val="00234EF0"/>
    <w:rsid w:val="002352FB"/>
    <w:rsid w:val="00235839"/>
    <w:rsid w:val="00235AA0"/>
    <w:rsid w:val="00236320"/>
    <w:rsid w:val="00236591"/>
    <w:rsid w:val="00236C5C"/>
    <w:rsid w:val="00236DA5"/>
    <w:rsid w:val="0023768D"/>
    <w:rsid w:val="00237AC0"/>
    <w:rsid w:val="00237B57"/>
    <w:rsid w:val="00237B63"/>
    <w:rsid w:val="00237BA0"/>
    <w:rsid w:val="00237BBC"/>
    <w:rsid w:val="00237E2B"/>
    <w:rsid w:val="002401B1"/>
    <w:rsid w:val="002405F2"/>
    <w:rsid w:val="00240DC3"/>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5312"/>
    <w:rsid w:val="0024597D"/>
    <w:rsid w:val="00246405"/>
    <w:rsid w:val="00246C65"/>
    <w:rsid w:val="00246E0C"/>
    <w:rsid w:val="00246F93"/>
    <w:rsid w:val="00247067"/>
    <w:rsid w:val="00247502"/>
    <w:rsid w:val="00247C77"/>
    <w:rsid w:val="00247EC9"/>
    <w:rsid w:val="00247ECC"/>
    <w:rsid w:val="002500B0"/>
    <w:rsid w:val="002508BA"/>
    <w:rsid w:val="002508E7"/>
    <w:rsid w:val="00250971"/>
    <w:rsid w:val="00250AD4"/>
    <w:rsid w:val="00250BF7"/>
    <w:rsid w:val="002511AA"/>
    <w:rsid w:val="002516E3"/>
    <w:rsid w:val="00251A5A"/>
    <w:rsid w:val="00251DC4"/>
    <w:rsid w:val="002522CD"/>
    <w:rsid w:val="00252920"/>
    <w:rsid w:val="00252B31"/>
    <w:rsid w:val="00252EDA"/>
    <w:rsid w:val="002531B1"/>
    <w:rsid w:val="002531BC"/>
    <w:rsid w:val="00253781"/>
    <w:rsid w:val="0025382D"/>
    <w:rsid w:val="00253BA0"/>
    <w:rsid w:val="00253ED4"/>
    <w:rsid w:val="0025408D"/>
    <w:rsid w:val="002549C2"/>
    <w:rsid w:val="002553A0"/>
    <w:rsid w:val="00255A25"/>
    <w:rsid w:val="00255E62"/>
    <w:rsid w:val="00256720"/>
    <w:rsid w:val="00257235"/>
    <w:rsid w:val="00257351"/>
    <w:rsid w:val="00257379"/>
    <w:rsid w:val="002579D9"/>
    <w:rsid w:val="002605FD"/>
    <w:rsid w:val="002611E9"/>
    <w:rsid w:val="00261C28"/>
    <w:rsid w:val="00261F6A"/>
    <w:rsid w:val="0026210E"/>
    <w:rsid w:val="0026274A"/>
    <w:rsid w:val="00262801"/>
    <w:rsid w:val="00262C44"/>
    <w:rsid w:val="00262F3D"/>
    <w:rsid w:val="0026306D"/>
    <w:rsid w:val="00263427"/>
    <w:rsid w:val="002634D7"/>
    <w:rsid w:val="0026353F"/>
    <w:rsid w:val="00263BA9"/>
    <w:rsid w:val="00264357"/>
    <w:rsid w:val="00264A87"/>
    <w:rsid w:val="00264CD6"/>
    <w:rsid w:val="002657CE"/>
    <w:rsid w:val="00265E09"/>
    <w:rsid w:val="00266518"/>
    <w:rsid w:val="00266966"/>
    <w:rsid w:val="00266DB5"/>
    <w:rsid w:val="00266EC7"/>
    <w:rsid w:val="00267010"/>
    <w:rsid w:val="00267059"/>
    <w:rsid w:val="00267F8E"/>
    <w:rsid w:val="00271155"/>
    <w:rsid w:val="002711D1"/>
    <w:rsid w:val="002711E0"/>
    <w:rsid w:val="00271C05"/>
    <w:rsid w:val="00272425"/>
    <w:rsid w:val="00272940"/>
    <w:rsid w:val="00272EA3"/>
    <w:rsid w:val="00272FAD"/>
    <w:rsid w:val="002735F4"/>
    <w:rsid w:val="00273772"/>
    <w:rsid w:val="00273A93"/>
    <w:rsid w:val="00273BD1"/>
    <w:rsid w:val="00273EFC"/>
    <w:rsid w:val="0027457C"/>
    <w:rsid w:val="002746F7"/>
    <w:rsid w:val="002749AD"/>
    <w:rsid w:val="00274AC0"/>
    <w:rsid w:val="0027564B"/>
    <w:rsid w:val="00275F28"/>
    <w:rsid w:val="0027640F"/>
    <w:rsid w:val="00277436"/>
    <w:rsid w:val="00277664"/>
    <w:rsid w:val="0027798A"/>
    <w:rsid w:val="00277B26"/>
    <w:rsid w:val="00277E60"/>
    <w:rsid w:val="00280168"/>
    <w:rsid w:val="002801F2"/>
    <w:rsid w:val="00280327"/>
    <w:rsid w:val="0028048D"/>
    <w:rsid w:val="0028096E"/>
    <w:rsid w:val="00281898"/>
    <w:rsid w:val="00281AF0"/>
    <w:rsid w:val="00281BFD"/>
    <w:rsid w:val="00281EAE"/>
    <w:rsid w:val="00282AB4"/>
    <w:rsid w:val="00282D25"/>
    <w:rsid w:val="00282F79"/>
    <w:rsid w:val="002830AE"/>
    <w:rsid w:val="00284133"/>
    <w:rsid w:val="002841BB"/>
    <w:rsid w:val="0028470C"/>
    <w:rsid w:val="00284CA2"/>
    <w:rsid w:val="00285272"/>
    <w:rsid w:val="00285284"/>
    <w:rsid w:val="0028541B"/>
    <w:rsid w:val="0028570E"/>
    <w:rsid w:val="00285757"/>
    <w:rsid w:val="002864D0"/>
    <w:rsid w:val="00286AE9"/>
    <w:rsid w:val="00286FAD"/>
    <w:rsid w:val="00287C38"/>
    <w:rsid w:val="00287EA1"/>
    <w:rsid w:val="00287F17"/>
    <w:rsid w:val="00290158"/>
    <w:rsid w:val="002903AF"/>
    <w:rsid w:val="00290405"/>
    <w:rsid w:val="00290842"/>
    <w:rsid w:val="00290DAD"/>
    <w:rsid w:val="00291F6F"/>
    <w:rsid w:val="002924CA"/>
    <w:rsid w:val="00292663"/>
    <w:rsid w:val="00292B2F"/>
    <w:rsid w:val="00292CC8"/>
    <w:rsid w:val="00292EB2"/>
    <w:rsid w:val="00293572"/>
    <w:rsid w:val="0029367B"/>
    <w:rsid w:val="00293F5A"/>
    <w:rsid w:val="00294437"/>
    <w:rsid w:val="002946E8"/>
    <w:rsid w:val="00294890"/>
    <w:rsid w:val="00294A4B"/>
    <w:rsid w:val="00294BFC"/>
    <w:rsid w:val="00294F3B"/>
    <w:rsid w:val="00295035"/>
    <w:rsid w:val="002953B9"/>
    <w:rsid w:val="00295575"/>
    <w:rsid w:val="00295595"/>
    <w:rsid w:val="00295858"/>
    <w:rsid w:val="00295988"/>
    <w:rsid w:val="00295D3C"/>
    <w:rsid w:val="00295DA4"/>
    <w:rsid w:val="00296709"/>
    <w:rsid w:val="0029685F"/>
    <w:rsid w:val="002972A0"/>
    <w:rsid w:val="002975F4"/>
    <w:rsid w:val="00297621"/>
    <w:rsid w:val="00297A9F"/>
    <w:rsid w:val="002A0BF7"/>
    <w:rsid w:val="002A0C8C"/>
    <w:rsid w:val="002A0DC4"/>
    <w:rsid w:val="002A1866"/>
    <w:rsid w:val="002A1DC5"/>
    <w:rsid w:val="002A2046"/>
    <w:rsid w:val="002A2659"/>
    <w:rsid w:val="002A2B17"/>
    <w:rsid w:val="002A34CC"/>
    <w:rsid w:val="002A37CF"/>
    <w:rsid w:val="002A385B"/>
    <w:rsid w:val="002A422B"/>
    <w:rsid w:val="002A4FDE"/>
    <w:rsid w:val="002A5071"/>
    <w:rsid w:val="002A5883"/>
    <w:rsid w:val="002A5A83"/>
    <w:rsid w:val="002A6652"/>
    <w:rsid w:val="002A6C51"/>
    <w:rsid w:val="002A6EB5"/>
    <w:rsid w:val="002A6F91"/>
    <w:rsid w:val="002A704A"/>
    <w:rsid w:val="002A73B1"/>
    <w:rsid w:val="002A7753"/>
    <w:rsid w:val="002A7856"/>
    <w:rsid w:val="002A7AF8"/>
    <w:rsid w:val="002A7CF2"/>
    <w:rsid w:val="002B04A1"/>
    <w:rsid w:val="002B0826"/>
    <w:rsid w:val="002B0C8F"/>
    <w:rsid w:val="002B0DE2"/>
    <w:rsid w:val="002B0E98"/>
    <w:rsid w:val="002B1442"/>
    <w:rsid w:val="002B2130"/>
    <w:rsid w:val="002B2140"/>
    <w:rsid w:val="002B235F"/>
    <w:rsid w:val="002B250A"/>
    <w:rsid w:val="002B25D6"/>
    <w:rsid w:val="002B2844"/>
    <w:rsid w:val="002B2937"/>
    <w:rsid w:val="002B33D8"/>
    <w:rsid w:val="002B385C"/>
    <w:rsid w:val="002B3E21"/>
    <w:rsid w:val="002B4712"/>
    <w:rsid w:val="002B4D41"/>
    <w:rsid w:val="002B55B2"/>
    <w:rsid w:val="002B58A0"/>
    <w:rsid w:val="002B6858"/>
    <w:rsid w:val="002B7368"/>
    <w:rsid w:val="002B7372"/>
    <w:rsid w:val="002B7491"/>
    <w:rsid w:val="002B7529"/>
    <w:rsid w:val="002C02FC"/>
    <w:rsid w:val="002C04EF"/>
    <w:rsid w:val="002C0634"/>
    <w:rsid w:val="002C086D"/>
    <w:rsid w:val="002C0DBE"/>
    <w:rsid w:val="002C1074"/>
    <w:rsid w:val="002C10ED"/>
    <w:rsid w:val="002C1377"/>
    <w:rsid w:val="002C166E"/>
    <w:rsid w:val="002C1751"/>
    <w:rsid w:val="002C1AC0"/>
    <w:rsid w:val="002C1AC5"/>
    <w:rsid w:val="002C2390"/>
    <w:rsid w:val="002C2755"/>
    <w:rsid w:val="002C28FA"/>
    <w:rsid w:val="002C2D0E"/>
    <w:rsid w:val="002C2D1A"/>
    <w:rsid w:val="002C2EBC"/>
    <w:rsid w:val="002C39C7"/>
    <w:rsid w:val="002C4312"/>
    <w:rsid w:val="002C43D2"/>
    <w:rsid w:val="002C480D"/>
    <w:rsid w:val="002C54F2"/>
    <w:rsid w:val="002C6051"/>
    <w:rsid w:val="002C65AD"/>
    <w:rsid w:val="002C662B"/>
    <w:rsid w:val="002C6918"/>
    <w:rsid w:val="002C73D4"/>
    <w:rsid w:val="002D1586"/>
    <w:rsid w:val="002D1A34"/>
    <w:rsid w:val="002D26A4"/>
    <w:rsid w:val="002D2AC5"/>
    <w:rsid w:val="002D2BC4"/>
    <w:rsid w:val="002D2E50"/>
    <w:rsid w:val="002D2E72"/>
    <w:rsid w:val="002D3031"/>
    <w:rsid w:val="002D354E"/>
    <w:rsid w:val="002D3F7C"/>
    <w:rsid w:val="002D45C6"/>
    <w:rsid w:val="002D4730"/>
    <w:rsid w:val="002D4F43"/>
    <w:rsid w:val="002D5D62"/>
    <w:rsid w:val="002D6010"/>
    <w:rsid w:val="002D6323"/>
    <w:rsid w:val="002D648C"/>
    <w:rsid w:val="002D6501"/>
    <w:rsid w:val="002D65B6"/>
    <w:rsid w:val="002D6852"/>
    <w:rsid w:val="002D76BE"/>
    <w:rsid w:val="002D776B"/>
    <w:rsid w:val="002E04F1"/>
    <w:rsid w:val="002E0616"/>
    <w:rsid w:val="002E0A20"/>
    <w:rsid w:val="002E17EC"/>
    <w:rsid w:val="002E19AC"/>
    <w:rsid w:val="002E1FF6"/>
    <w:rsid w:val="002E20F6"/>
    <w:rsid w:val="002E2903"/>
    <w:rsid w:val="002E366F"/>
    <w:rsid w:val="002E3D8C"/>
    <w:rsid w:val="002E3EAB"/>
    <w:rsid w:val="002E504E"/>
    <w:rsid w:val="002E531F"/>
    <w:rsid w:val="002E633A"/>
    <w:rsid w:val="002E6435"/>
    <w:rsid w:val="002E6B7E"/>
    <w:rsid w:val="002E6CDB"/>
    <w:rsid w:val="002E6F51"/>
    <w:rsid w:val="002E6F72"/>
    <w:rsid w:val="002E70B7"/>
    <w:rsid w:val="002E7734"/>
    <w:rsid w:val="002E7BCA"/>
    <w:rsid w:val="002E7C4E"/>
    <w:rsid w:val="002F0E70"/>
    <w:rsid w:val="002F1A47"/>
    <w:rsid w:val="002F1DD9"/>
    <w:rsid w:val="002F2B47"/>
    <w:rsid w:val="002F2B8F"/>
    <w:rsid w:val="002F417F"/>
    <w:rsid w:val="002F42A0"/>
    <w:rsid w:val="002F437C"/>
    <w:rsid w:val="002F5172"/>
    <w:rsid w:val="002F5550"/>
    <w:rsid w:val="002F570A"/>
    <w:rsid w:val="002F598C"/>
    <w:rsid w:val="002F5996"/>
    <w:rsid w:val="002F61D2"/>
    <w:rsid w:val="002F62F8"/>
    <w:rsid w:val="002F68A2"/>
    <w:rsid w:val="002F6943"/>
    <w:rsid w:val="002F6C06"/>
    <w:rsid w:val="002F6D4D"/>
    <w:rsid w:val="002F6FEC"/>
    <w:rsid w:val="00300544"/>
    <w:rsid w:val="00300823"/>
    <w:rsid w:val="00300835"/>
    <w:rsid w:val="003009E3"/>
    <w:rsid w:val="00300BA8"/>
    <w:rsid w:val="00300D95"/>
    <w:rsid w:val="0030128B"/>
    <w:rsid w:val="003012AC"/>
    <w:rsid w:val="0030159F"/>
    <w:rsid w:val="00301905"/>
    <w:rsid w:val="00301EE5"/>
    <w:rsid w:val="003020A0"/>
    <w:rsid w:val="003024E8"/>
    <w:rsid w:val="003025C1"/>
    <w:rsid w:val="003029F8"/>
    <w:rsid w:val="00302E1D"/>
    <w:rsid w:val="00303000"/>
    <w:rsid w:val="003031B1"/>
    <w:rsid w:val="003035C1"/>
    <w:rsid w:val="00303C39"/>
    <w:rsid w:val="00303CEE"/>
    <w:rsid w:val="00303EDF"/>
    <w:rsid w:val="00303FC2"/>
    <w:rsid w:val="00304567"/>
    <w:rsid w:val="003045DB"/>
    <w:rsid w:val="0030488F"/>
    <w:rsid w:val="00304AE9"/>
    <w:rsid w:val="003053CD"/>
    <w:rsid w:val="0030575C"/>
    <w:rsid w:val="003058EE"/>
    <w:rsid w:val="00305BDF"/>
    <w:rsid w:val="00305ED6"/>
    <w:rsid w:val="00306D60"/>
    <w:rsid w:val="00306EDB"/>
    <w:rsid w:val="00306EFF"/>
    <w:rsid w:val="003072B4"/>
    <w:rsid w:val="00310661"/>
    <w:rsid w:val="00310A69"/>
    <w:rsid w:val="00310E44"/>
    <w:rsid w:val="00310E9B"/>
    <w:rsid w:val="003110E3"/>
    <w:rsid w:val="003116D8"/>
    <w:rsid w:val="00311FD0"/>
    <w:rsid w:val="00312040"/>
    <w:rsid w:val="0031242A"/>
    <w:rsid w:val="00312650"/>
    <w:rsid w:val="003126E7"/>
    <w:rsid w:val="00312719"/>
    <w:rsid w:val="00313E4D"/>
    <w:rsid w:val="00314658"/>
    <w:rsid w:val="00314E98"/>
    <w:rsid w:val="003155A9"/>
    <w:rsid w:val="00315A09"/>
    <w:rsid w:val="00315A58"/>
    <w:rsid w:val="00315BFD"/>
    <w:rsid w:val="003169A7"/>
    <w:rsid w:val="00316D08"/>
    <w:rsid w:val="0031741F"/>
    <w:rsid w:val="00317827"/>
    <w:rsid w:val="0031786F"/>
    <w:rsid w:val="0031798E"/>
    <w:rsid w:val="00317D6B"/>
    <w:rsid w:val="00317D79"/>
    <w:rsid w:val="003201F1"/>
    <w:rsid w:val="00320401"/>
    <w:rsid w:val="0032066A"/>
    <w:rsid w:val="00320B9E"/>
    <w:rsid w:val="00321402"/>
    <w:rsid w:val="0032172B"/>
    <w:rsid w:val="00322375"/>
    <w:rsid w:val="003223EC"/>
    <w:rsid w:val="00322453"/>
    <w:rsid w:val="00322A16"/>
    <w:rsid w:val="0032340B"/>
    <w:rsid w:val="00323CFB"/>
    <w:rsid w:val="00324346"/>
    <w:rsid w:val="003255A3"/>
    <w:rsid w:val="0032685B"/>
    <w:rsid w:val="00330058"/>
    <w:rsid w:val="003300E3"/>
    <w:rsid w:val="003307C9"/>
    <w:rsid w:val="003308B8"/>
    <w:rsid w:val="00330C2A"/>
    <w:rsid w:val="0033103C"/>
    <w:rsid w:val="0033119C"/>
    <w:rsid w:val="003312DC"/>
    <w:rsid w:val="00331724"/>
    <w:rsid w:val="00331906"/>
    <w:rsid w:val="00331C58"/>
    <w:rsid w:val="00331D56"/>
    <w:rsid w:val="00332DA2"/>
    <w:rsid w:val="003332FF"/>
    <w:rsid w:val="00333A7A"/>
    <w:rsid w:val="003351F0"/>
    <w:rsid w:val="0033528E"/>
    <w:rsid w:val="00335CF9"/>
    <w:rsid w:val="00335DF3"/>
    <w:rsid w:val="00336071"/>
    <w:rsid w:val="00336685"/>
    <w:rsid w:val="003367DA"/>
    <w:rsid w:val="003400D8"/>
    <w:rsid w:val="003402E4"/>
    <w:rsid w:val="00340B58"/>
    <w:rsid w:val="00341313"/>
    <w:rsid w:val="003413DC"/>
    <w:rsid w:val="0034150A"/>
    <w:rsid w:val="003415E7"/>
    <w:rsid w:val="003419E5"/>
    <w:rsid w:val="00342745"/>
    <w:rsid w:val="00342CFD"/>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6559"/>
    <w:rsid w:val="00346767"/>
    <w:rsid w:val="0034697A"/>
    <w:rsid w:val="003469F0"/>
    <w:rsid w:val="00346B19"/>
    <w:rsid w:val="00347391"/>
    <w:rsid w:val="00347B69"/>
    <w:rsid w:val="00347C69"/>
    <w:rsid w:val="00347D8A"/>
    <w:rsid w:val="00350427"/>
    <w:rsid w:val="0035086A"/>
    <w:rsid w:val="00350F1A"/>
    <w:rsid w:val="00351050"/>
    <w:rsid w:val="00351679"/>
    <w:rsid w:val="003518ED"/>
    <w:rsid w:val="00352C4B"/>
    <w:rsid w:val="00352E16"/>
    <w:rsid w:val="003538AB"/>
    <w:rsid w:val="00353916"/>
    <w:rsid w:val="00353A27"/>
    <w:rsid w:val="00353D71"/>
    <w:rsid w:val="00354179"/>
    <w:rsid w:val="003542A4"/>
    <w:rsid w:val="003548A7"/>
    <w:rsid w:val="00354B9B"/>
    <w:rsid w:val="0035518F"/>
    <w:rsid w:val="0035566C"/>
    <w:rsid w:val="003557C8"/>
    <w:rsid w:val="0035583E"/>
    <w:rsid w:val="003559C9"/>
    <w:rsid w:val="00356055"/>
    <w:rsid w:val="0035614F"/>
    <w:rsid w:val="0035632B"/>
    <w:rsid w:val="0035656B"/>
    <w:rsid w:val="0035678A"/>
    <w:rsid w:val="00356794"/>
    <w:rsid w:val="003567D1"/>
    <w:rsid w:val="003567D3"/>
    <w:rsid w:val="00357306"/>
    <w:rsid w:val="00357706"/>
    <w:rsid w:val="00357735"/>
    <w:rsid w:val="00357E69"/>
    <w:rsid w:val="00357EA7"/>
    <w:rsid w:val="0036038C"/>
    <w:rsid w:val="00360614"/>
    <w:rsid w:val="00360BA4"/>
    <w:rsid w:val="00360FEA"/>
    <w:rsid w:val="00361530"/>
    <w:rsid w:val="00361EB0"/>
    <w:rsid w:val="003621CF"/>
    <w:rsid w:val="0036263B"/>
    <w:rsid w:val="00362DF9"/>
    <w:rsid w:val="003636B6"/>
    <w:rsid w:val="00363989"/>
    <w:rsid w:val="00363B90"/>
    <w:rsid w:val="003643BF"/>
    <w:rsid w:val="00364508"/>
    <w:rsid w:val="00364A2E"/>
    <w:rsid w:val="0036526D"/>
    <w:rsid w:val="003674D2"/>
    <w:rsid w:val="003675D6"/>
    <w:rsid w:val="00367D71"/>
    <w:rsid w:val="00370103"/>
    <w:rsid w:val="0037122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3278"/>
    <w:rsid w:val="0037381A"/>
    <w:rsid w:val="00373B97"/>
    <w:rsid w:val="00374242"/>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CAB"/>
    <w:rsid w:val="00381EDC"/>
    <w:rsid w:val="00382132"/>
    <w:rsid w:val="00382292"/>
    <w:rsid w:val="00382E69"/>
    <w:rsid w:val="00382F3E"/>
    <w:rsid w:val="003836A3"/>
    <w:rsid w:val="00384442"/>
    <w:rsid w:val="003844AA"/>
    <w:rsid w:val="00384C39"/>
    <w:rsid w:val="00384C3C"/>
    <w:rsid w:val="00384F6D"/>
    <w:rsid w:val="003850E4"/>
    <w:rsid w:val="003851BB"/>
    <w:rsid w:val="003854C3"/>
    <w:rsid w:val="00385A6F"/>
    <w:rsid w:val="00386B29"/>
    <w:rsid w:val="00387038"/>
    <w:rsid w:val="00387093"/>
    <w:rsid w:val="003875F4"/>
    <w:rsid w:val="00387E0D"/>
    <w:rsid w:val="003900F2"/>
    <w:rsid w:val="003903D8"/>
    <w:rsid w:val="00390617"/>
    <w:rsid w:val="003907E3"/>
    <w:rsid w:val="0039101E"/>
    <w:rsid w:val="003911F1"/>
    <w:rsid w:val="00391B34"/>
    <w:rsid w:val="0039263F"/>
    <w:rsid w:val="00392839"/>
    <w:rsid w:val="003929E0"/>
    <w:rsid w:val="00392E02"/>
    <w:rsid w:val="00393C20"/>
    <w:rsid w:val="0039472E"/>
    <w:rsid w:val="00394F99"/>
    <w:rsid w:val="00395288"/>
    <w:rsid w:val="003952C2"/>
    <w:rsid w:val="00395859"/>
    <w:rsid w:val="0039586B"/>
    <w:rsid w:val="00395A92"/>
    <w:rsid w:val="00395F68"/>
    <w:rsid w:val="00395F95"/>
    <w:rsid w:val="003962FB"/>
    <w:rsid w:val="003969B7"/>
    <w:rsid w:val="00396AC7"/>
    <w:rsid w:val="00396E90"/>
    <w:rsid w:val="00396FB6"/>
    <w:rsid w:val="003A0367"/>
    <w:rsid w:val="003A0509"/>
    <w:rsid w:val="003A0A00"/>
    <w:rsid w:val="003A0EFA"/>
    <w:rsid w:val="003A12F4"/>
    <w:rsid w:val="003A2092"/>
    <w:rsid w:val="003A22CB"/>
    <w:rsid w:val="003A2DC0"/>
    <w:rsid w:val="003A2E54"/>
    <w:rsid w:val="003A33C6"/>
    <w:rsid w:val="003A341A"/>
    <w:rsid w:val="003A4314"/>
    <w:rsid w:val="003A48EA"/>
    <w:rsid w:val="003A4BB3"/>
    <w:rsid w:val="003A5628"/>
    <w:rsid w:val="003A5E1A"/>
    <w:rsid w:val="003A61EA"/>
    <w:rsid w:val="003A69C2"/>
    <w:rsid w:val="003A6B5A"/>
    <w:rsid w:val="003A6EF0"/>
    <w:rsid w:val="003A70D7"/>
    <w:rsid w:val="003A7153"/>
    <w:rsid w:val="003A7B56"/>
    <w:rsid w:val="003A7FF2"/>
    <w:rsid w:val="003B049C"/>
    <w:rsid w:val="003B083A"/>
    <w:rsid w:val="003B08A6"/>
    <w:rsid w:val="003B0B26"/>
    <w:rsid w:val="003B1913"/>
    <w:rsid w:val="003B2035"/>
    <w:rsid w:val="003B3555"/>
    <w:rsid w:val="003B3BC0"/>
    <w:rsid w:val="003B4AE5"/>
    <w:rsid w:val="003B5370"/>
    <w:rsid w:val="003B5807"/>
    <w:rsid w:val="003B61B5"/>
    <w:rsid w:val="003B64A1"/>
    <w:rsid w:val="003B65ED"/>
    <w:rsid w:val="003B6CBF"/>
    <w:rsid w:val="003B6CDB"/>
    <w:rsid w:val="003B6E95"/>
    <w:rsid w:val="003B7B61"/>
    <w:rsid w:val="003C03CD"/>
    <w:rsid w:val="003C0C12"/>
    <w:rsid w:val="003C0F00"/>
    <w:rsid w:val="003C10F3"/>
    <w:rsid w:val="003C180D"/>
    <w:rsid w:val="003C1B36"/>
    <w:rsid w:val="003C1B3E"/>
    <w:rsid w:val="003C1DB3"/>
    <w:rsid w:val="003C2232"/>
    <w:rsid w:val="003C262D"/>
    <w:rsid w:val="003C2690"/>
    <w:rsid w:val="003C2FEC"/>
    <w:rsid w:val="003C37CC"/>
    <w:rsid w:val="003C381B"/>
    <w:rsid w:val="003C3CDD"/>
    <w:rsid w:val="003C3FFF"/>
    <w:rsid w:val="003C4965"/>
    <w:rsid w:val="003C4EB3"/>
    <w:rsid w:val="003C53E9"/>
    <w:rsid w:val="003C5979"/>
    <w:rsid w:val="003C5DBB"/>
    <w:rsid w:val="003C5EA8"/>
    <w:rsid w:val="003C5FEC"/>
    <w:rsid w:val="003C65CA"/>
    <w:rsid w:val="003C6B8A"/>
    <w:rsid w:val="003C757C"/>
    <w:rsid w:val="003C76FE"/>
    <w:rsid w:val="003D00AB"/>
    <w:rsid w:val="003D0B05"/>
    <w:rsid w:val="003D107D"/>
    <w:rsid w:val="003D17B5"/>
    <w:rsid w:val="003D1B3B"/>
    <w:rsid w:val="003D25A7"/>
    <w:rsid w:val="003D2998"/>
    <w:rsid w:val="003D2CDE"/>
    <w:rsid w:val="003D32AA"/>
    <w:rsid w:val="003D4299"/>
    <w:rsid w:val="003D43CA"/>
    <w:rsid w:val="003D46AD"/>
    <w:rsid w:val="003D4A55"/>
    <w:rsid w:val="003D546E"/>
    <w:rsid w:val="003D55B5"/>
    <w:rsid w:val="003D5A3E"/>
    <w:rsid w:val="003D61B0"/>
    <w:rsid w:val="003D6CE1"/>
    <w:rsid w:val="003D7112"/>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351F"/>
    <w:rsid w:val="003E374F"/>
    <w:rsid w:val="003E38D5"/>
    <w:rsid w:val="003E435A"/>
    <w:rsid w:val="003E4634"/>
    <w:rsid w:val="003E4A06"/>
    <w:rsid w:val="003E55D2"/>
    <w:rsid w:val="003E5800"/>
    <w:rsid w:val="003E5F59"/>
    <w:rsid w:val="003E6058"/>
    <w:rsid w:val="003E63BD"/>
    <w:rsid w:val="003E6675"/>
    <w:rsid w:val="003E68DC"/>
    <w:rsid w:val="003E6E8F"/>
    <w:rsid w:val="003E7B64"/>
    <w:rsid w:val="003F0354"/>
    <w:rsid w:val="003F06FD"/>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4231"/>
    <w:rsid w:val="003F4C42"/>
    <w:rsid w:val="003F4DE2"/>
    <w:rsid w:val="003F51E1"/>
    <w:rsid w:val="003F53B4"/>
    <w:rsid w:val="003F549D"/>
    <w:rsid w:val="003F6078"/>
    <w:rsid w:val="003F6C64"/>
    <w:rsid w:val="003F748C"/>
    <w:rsid w:val="003F749A"/>
    <w:rsid w:val="003F79C3"/>
    <w:rsid w:val="003F7ECD"/>
    <w:rsid w:val="0040052E"/>
    <w:rsid w:val="0040066B"/>
    <w:rsid w:val="0040071C"/>
    <w:rsid w:val="00401C64"/>
    <w:rsid w:val="00401D47"/>
    <w:rsid w:val="00402023"/>
    <w:rsid w:val="004025FB"/>
    <w:rsid w:val="004029D9"/>
    <w:rsid w:val="00402F0B"/>
    <w:rsid w:val="00403636"/>
    <w:rsid w:val="004036CD"/>
    <w:rsid w:val="004039DD"/>
    <w:rsid w:val="00403B0B"/>
    <w:rsid w:val="00403C90"/>
    <w:rsid w:val="00404250"/>
    <w:rsid w:val="004045D1"/>
    <w:rsid w:val="00404A47"/>
    <w:rsid w:val="00405353"/>
    <w:rsid w:val="004063EC"/>
    <w:rsid w:val="00406587"/>
    <w:rsid w:val="004066C9"/>
    <w:rsid w:val="00406C2D"/>
    <w:rsid w:val="00406D5A"/>
    <w:rsid w:val="004074F0"/>
    <w:rsid w:val="004102C6"/>
    <w:rsid w:val="004103C2"/>
    <w:rsid w:val="004108C4"/>
    <w:rsid w:val="0041097A"/>
    <w:rsid w:val="00410E42"/>
    <w:rsid w:val="00410F03"/>
    <w:rsid w:val="004112DB"/>
    <w:rsid w:val="00411A72"/>
    <w:rsid w:val="00411F77"/>
    <w:rsid w:val="004125D3"/>
    <w:rsid w:val="00412CAC"/>
    <w:rsid w:val="00412F22"/>
    <w:rsid w:val="00412F48"/>
    <w:rsid w:val="0041302E"/>
    <w:rsid w:val="00413220"/>
    <w:rsid w:val="004139BD"/>
    <w:rsid w:val="00413C6C"/>
    <w:rsid w:val="00414198"/>
    <w:rsid w:val="0041440A"/>
    <w:rsid w:val="00414975"/>
    <w:rsid w:val="00414BCF"/>
    <w:rsid w:val="004158C9"/>
    <w:rsid w:val="00415A48"/>
    <w:rsid w:val="00416822"/>
    <w:rsid w:val="00416D56"/>
    <w:rsid w:val="00417B32"/>
    <w:rsid w:val="004202D0"/>
    <w:rsid w:val="00420FAF"/>
    <w:rsid w:val="0042117A"/>
    <w:rsid w:val="0042117F"/>
    <w:rsid w:val="0042128E"/>
    <w:rsid w:val="00421443"/>
    <w:rsid w:val="00421457"/>
    <w:rsid w:val="00421974"/>
    <w:rsid w:val="00421B4A"/>
    <w:rsid w:val="00422A0D"/>
    <w:rsid w:val="00423082"/>
    <w:rsid w:val="004230D2"/>
    <w:rsid w:val="0042375A"/>
    <w:rsid w:val="00423A81"/>
    <w:rsid w:val="0042410B"/>
    <w:rsid w:val="00424249"/>
    <w:rsid w:val="004243EA"/>
    <w:rsid w:val="00424848"/>
    <w:rsid w:val="00424FA6"/>
    <w:rsid w:val="004255E9"/>
    <w:rsid w:val="0042593A"/>
    <w:rsid w:val="00425E4D"/>
    <w:rsid w:val="0042626E"/>
    <w:rsid w:val="00426373"/>
    <w:rsid w:val="00426428"/>
    <w:rsid w:val="004266D0"/>
    <w:rsid w:val="00426709"/>
    <w:rsid w:val="00426C26"/>
    <w:rsid w:val="00426E83"/>
    <w:rsid w:val="0042721E"/>
    <w:rsid w:val="004272B7"/>
    <w:rsid w:val="00427496"/>
    <w:rsid w:val="0042796D"/>
    <w:rsid w:val="00427F97"/>
    <w:rsid w:val="0043038B"/>
    <w:rsid w:val="00430633"/>
    <w:rsid w:val="004317D4"/>
    <w:rsid w:val="0043210A"/>
    <w:rsid w:val="00432291"/>
    <w:rsid w:val="0043286A"/>
    <w:rsid w:val="004329DF"/>
    <w:rsid w:val="00432A11"/>
    <w:rsid w:val="00432BA7"/>
    <w:rsid w:val="00433185"/>
    <w:rsid w:val="00433590"/>
    <w:rsid w:val="00433610"/>
    <w:rsid w:val="00433927"/>
    <w:rsid w:val="00433A31"/>
    <w:rsid w:val="00433AE4"/>
    <w:rsid w:val="00433BFD"/>
    <w:rsid w:val="0043458C"/>
    <w:rsid w:val="00434608"/>
    <w:rsid w:val="004346A5"/>
    <w:rsid w:val="00434BA9"/>
    <w:rsid w:val="004352CB"/>
    <w:rsid w:val="0043567B"/>
    <w:rsid w:val="0043585C"/>
    <w:rsid w:val="00435870"/>
    <w:rsid w:val="00435C2B"/>
    <w:rsid w:val="00436CC5"/>
    <w:rsid w:val="00437464"/>
    <w:rsid w:val="00437DEE"/>
    <w:rsid w:val="004401E3"/>
    <w:rsid w:val="00441D8C"/>
    <w:rsid w:val="00441FD3"/>
    <w:rsid w:val="00442417"/>
    <w:rsid w:val="00443368"/>
    <w:rsid w:val="004435FC"/>
    <w:rsid w:val="0044378D"/>
    <w:rsid w:val="004438AC"/>
    <w:rsid w:val="00443F01"/>
    <w:rsid w:val="0044425C"/>
    <w:rsid w:val="004443B8"/>
    <w:rsid w:val="004447D6"/>
    <w:rsid w:val="00444A92"/>
    <w:rsid w:val="00444BDF"/>
    <w:rsid w:val="00444BE8"/>
    <w:rsid w:val="00444F37"/>
    <w:rsid w:val="0044500A"/>
    <w:rsid w:val="00445096"/>
    <w:rsid w:val="00445386"/>
    <w:rsid w:val="00445A55"/>
    <w:rsid w:val="00445A83"/>
    <w:rsid w:val="00445CE9"/>
    <w:rsid w:val="00445FC8"/>
    <w:rsid w:val="00446286"/>
    <w:rsid w:val="00446478"/>
    <w:rsid w:val="00446843"/>
    <w:rsid w:val="00447482"/>
    <w:rsid w:val="00447BB3"/>
    <w:rsid w:val="00447E5E"/>
    <w:rsid w:val="0045001E"/>
    <w:rsid w:val="00450851"/>
    <w:rsid w:val="004511C4"/>
    <w:rsid w:val="0045120B"/>
    <w:rsid w:val="004516B6"/>
    <w:rsid w:val="0045172C"/>
    <w:rsid w:val="004519BD"/>
    <w:rsid w:val="00452876"/>
    <w:rsid w:val="00452BD5"/>
    <w:rsid w:val="00452EB2"/>
    <w:rsid w:val="00453479"/>
    <w:rsid w:val="004536E4"/>
    <w:rsid w:val="00453F54"/>
    <w:rsid w:val="004541CC"/>
    <w:rsid w:val="00454994"/>
    <w:rsid w:val="00454DE5"/>
    <w:rsid w:val="00454E72"/>
    <w:rsid w:val="0045519D"/>
    <w:rsid w:val="004555E5"/>
    <w:rsid w:val="0045563E"/>
    <w:rsid w:val="004557FD"/>
    <w:rsid w:val="004559F3"/>
    <w:rsid w:val="00455A14"/>
    <w:rsid w:val="00455D5D"/>
    <w:rsid w:val="00455EC2"/>
    <w:rsid w:val="004562FE"/>
    <w:rsid w:val="00456F57"/>
    <w:rsid w:val="0045714D"/>
    <w:rsid w:val="004572AD"/>
    <w:rsid w:val="00457956"/>
    <w:rsid w:val="0046005B"/>
    <w:rsid w:val="004609A1"/>
    <w:rsid w:val="00460E25"/>
    <w:rsid w:val="004610A8"/>
    <w:rsid w:val="004619C6"/>
    <w:rsid w:val="00461C6B"/>
    <w:rsid w:val="0046277B"/>
    <w:rsid w:val="00462D89"/>
    <w:rsid w:val="00462E53"/>
    <w:rsid w:val="004630F2"/>
    <w:rsid w:val="004634EB"/>
    <w:rsid w:val="00464335"/>
    <w:rsid w:val="004658F4"/>
    <w:rsid w:val="00465B73"/>
    <w:rsid w:val="00466052"/>
    <w:rsid w:val="0046677F"/>
    <w:rsid w:val="0046682D"/>
    <w:rsid w:val="0046684D"/>
    <w:rsid w:val="00466B92"/>
    <w:rsid w:val="004670F7"/>
    <w:rsid w:val="0046760E"/>
    <w:rsid w:val="00467CD7"/>
    <w:rsid w:val="00467EB4"/>
    <w:rsid w:val="0047007F"/>
    <w:rsid w:val="00470116"/>
    <w:rsid w:val="0047035F"/>
    <w:rsid w:val="00470578"/>
    <w:rsid w:val="0047086D"/>
    <w:rsid w:val="004708FF"/>
    <w:rsid w:val="00470EDE"/>
    <w:rsid w:val="00470FD3"/>
    <w:rsid w:val="004710CC"/>
    <w:rsid w:val="00471502"/>
    <w:rsid w:val="004717E7"/>
    <w:rsid w:val="00471A1A"/>
    <w:rsid w:val="00471FF4"/>
    <w:rsid w:val="00472269"/>
    <w:rsid w:val="004734D7"/>
    <w:rsid w:val="00473830"/>
    <w:rsid w:val="00474729"/>
    <w:rsid w:val="004752FB"/>
    <w:rsid w:val="00475536"/>
    <w:rsid w:val="004757DB"/>
    <w:rsid w:val="00475B8F"/>
    <w:rsid w:val="0047617E"/>
    <w:rsid w:val="0047624C"/>
    <w:rsid w:val="004765BA"/>
    <w:rsid w:val="004766FA"/>
    <w:rsid w:val="00476D9C"/>
    <w:rsid w:val="00477073"/>
    <w:rsid w:val="004770D9"/>
    <w:rsid w:val="004774D4"/>
    <w:rsid w:val="0047797B"/>
    <w:rsid w:val="0047797D"/>
    <w:rsid w:val="004779A2"/>
    <w:rsid w:val="00480502"/>
    <w:rsid w:val="0048092C"/>
    <w:rsid w:val="00481476"/>
    <w:rsid w:val="004816E1"/>
    <w:rsid w:val="00481849"/>
    <w:rsid w:val="004818C8"/>
    <w:rsid w:val="00481997"/>
    <w:rsid w:val="004819C5"/>
    <w:rsid w:val="00481C63"/>
    <w:rsid w:val="00481CEF"/>
    <w:rsid w:val="00482205"/>
    <w:rsid w:val="00482387"/>
    <w:rsid w:val="00482797"/>
    <w:rsid w:val="00483676"/>
    <w:rsid w:val="004839FD"/>
    <w:rsid w:val="00483C67"/>
    <w:rsid w:val="00483DF2"/>
    <w:rsid w:val="004840ED"/>
    <w:rsid w:val="00484799"/>
    <w:rsid w:val="004849B7"/>
    <w:rsid w:val="00484A97"/>
    <w:rsid w:val="00484B98"/>
    <w:rsid w:val="00484BE4"/>
    <w:rsid w:val="00484CE3"/>
    <w:rsid w:val="00485557"/>
    <w:rsid w:val="004856B6"/>
    <w:rsid w:val="00486559"/>
    <w:rsid w:val="00486CA5"/>
    <w:rsid w:val="00486FEB"/>
    <w:rsid w:val="00487462"/>
    <w:rsid w:val="004876B5"/>
    <w:rsid w:val="00487DCC"/>
    <w:rsid w:val="00487ED4"/>
    <w:rsid w:val="0049042A"/>
    <w:rsid w:val="00490481"/>
    <w:rsid w:val="004905BB"/>
    <w:rsid w:val="004906B6"/>
    <w:rsid w:val="0049077D"/>
    <w:rsid w:val="00490A63"/>
    <w:rsid w:val="00490C4C"/>
    <w:rsid w:val="00490C5B"/>
    <w:rsid w:val="00490F1D"/>
    <w:rsid w:val="00491024"/>
    <w:rsid w:val="0049124D"/>
    <w:rsid w:val="004916AF"/>
    <w:rsid w:val="00491C32"/>
    <w:rsid w:val="0049208A"/>
    <w:rsid w:val="00492376"/>
    <w:rsid w:val="00492464"/>
    <w:rsid w:val="004928DD"/>
    <w:rsid w:val="00492A66"/>
    <w:rsid w:val="004933D1"/>
    <w:rsid w:val="00493756"/>
    <w:rsid w:val="004939A8"/>
    <w:rsid w:val="00493E8E"/>
    <w:rsid w:val="00494320"/>
    <w:rsid w:val="00494748"/>
    <w:rsid w:val="00494D39"/>
    <w:rsid w:val="00495A5D"/>
    <w:rsid w:val="00495C1D"/>
    <w:rsid w:val="00495C27"/>
    <w:rsid w:val="00495FF2"/>
    <w:rsid w:val="004961C7"/>
    <w:rsid w:val="004964D0"/>
    <w:rsid w:val="00496AFF"/>
    <w:rsid w:val="00496D46"/>
    <w:rsid w:val="0049719E"/>
    <w:rsid w:val="004977AA"/>
    <w:rsid w:val="00497C16"/>
    <w:rsid w:val="00497C45"/>
    <w:rsid w:val="00497D94"/>
    <w:rsid w:val="004A02CD"/>
    <w:rsid w:val="004A04AE"/>
    <w:rsid w:val="004A0798"/>
    <w:rsid w:val="004A090B"/>
    <w:rsid w:val="004A09C1"/>
    <w:rsid w:val="004A13A3"/>
    <w:rsid w:val="004A14C1"/>
    <w:rsid w:val="004A1C53"/>
    <w:rsid w:val="004A1F26"/>
    <w:rsid w:val="004A24AE"/>
    <w:rsid w:val="004A260E"/>
    <w:rsid w:val="004A2885"/>
    <w:rsid w:val="004A2B24"/>
    <w:rsid w:val="004A37E0"/>
    <w:rsid w:val="004A3876"/>
    <w:rsid w:val="004A3C4D"/>
    <w:rsid w:val="004A3EA2"/>
    <w:rsid w:val="004A43B7"/>
    <w:rsid w:val="004A4709"/>
    <w:rsid w:val="004A48AC"/>
    <w:rsid w:val="004A4B8B"/>
    <w:rsid w:val="004A5597"/>
    <w:rsid w:val="004A673E"/>
    <w:rsid w:val="004A6F26"/>
    <w:rsid w:val="004A77ED"/>
    <w:rsid w:val="004A78C2"/>
    <w:rsid w:val="004A7EE0"/>
    <w:rsid w:val="004B0F43"/>
    <w:rsid w:val="004B1E7D"/>
    <w:rsid w:val="004B2336"/>
    <w:rsid w:val="004B3745"/>
    <w:rsid w:val="004B3A05"/>
    <w:rsid w:val="004B569D"/>
    <w:rsid w:val="004B56FA"/>
    <w:rsid w:val="004B5F4E"/>
    <w:rsid w:val="004B65D0"/>
    <w:rsid w:val="004B6920"/>
    <w:rsid w:val="004B6B06"/>
    <w:rsid w:val="004B6BF8"/>
    <w:rsid w:val="004B6EDF"/>
    <w:rsid w:val="004B7C5F"/>
    <w:rsid w:val="004B7C97"/>
    <w:rsid w:val="004C04CF"/>
    <w:rsid w:val="004C1142"/>
    <w:rsid w:val="004C12DB"/>
    <w:rsid w:val="004C1373"/>
    <w:rsid w:val="004C1C8F"/>
    <w:rsid w:val="004C2086"/>
    <w:rsid w:val="004C2291"/>
    <w:rsid w:val="004C2353"/>
    <w:rsid w:val="004C2375"/>
    <w:rsid w:val="004C2544"/>
    <w:rsid w:val="004C2788"/>
    <w:rsid w:val="004C2C08"/>
    <w:rsid w:val="004C2CC5"/>
    <w:rsid w:val="004C3116"/>
    <w:rsid w:val="004C35C9"/>
    <w:rsid w:val="004C3DE9"/>
    <w:rsid w:val="004C3E2C"/>
    <w:rsid w:val="004C404F"/>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998"/>
    <w:rsid w:val="004D0A97"/>
    <w:rsid w:val="004D10AB"/>
    <w:rsid w:val="004D112C"/>
    <w:rsid w:val="004D12A9"/>
    <w:rsid w:val="004D132A"/>
    <w:rsid w:val="004D1841"/>
    <w:rsid w:val="004D1CCA"/>
    <w:rsid w:val="004D2410"/>
    <w:rsid w:val="004D2589"/>
    <w:rsid w:val="004D270E"/>
    <w:rsid w:val="004D275B"/>
    <w:rsid w:val="004D277F"/>
    <w:rsid w:val="004D2787"/>
    <w:rsid w:val="004D2CC7"/>
    <w:rsid w:val="004D32CC"/>
    <w:rsid w:val="004D3B49"/>
    <w:rsid w:val="004D3BBA"/>
    <w:rsid w:val="004D3D1A"/>
    <w:rsid w:val="004D40AC"/>
    <w:rsid w:val="004D45BF"/>
    <w:rsid w:val="004D4844"/>
    <w:rsid w:val="004D49F6"/>
    <w:rsid w:val="004D4F1E"/>
    <w:rsid w:val="004D5314"/>
    <w:rsid w:val="004D5420"/>
    <w:rsid w:val="004D56DE"/>
    <w:rsid w:val="004D5722"/>
    <w:rsid w:val="004D59B0"/>
    <w:rsid w:val="004D6A57"/>
    <w:rsid w:val="004D6C2D"/>
    <w:rsid w:val="004D73BC"/>
    <w:rsid w:val="004D7487"/>
    <w:rsid w:val="004E0500"/>
    <w:rsid w:val="004E0982"/>
    <w:rsid w:val="004E0CBF"/>
    <w:rsid w:val="004E0E21"/>
    <w:rsid w:val="004E0E45"/>
    <w:rsid w:val="004E12FB"/>
    <w:rsid w:val="004E1DEC"/>
    <w:rsid w:val="004E20A9"/>
    <w:rsid w:val="004E22D6"/>
    <w:rsid w:val="004E281F"/>
    <w:rsid w:val="004E2868"/>
    <w:rsid w:val="004E2B34"/>
    <w:rsid w:val="004E31BF"/>
    <w:rsid w:val="004E34D4"/>
    <w:rsid w:val="004E36C1"/>
    <w:rsid w:val="004E36C7"/>
    <w:rsid w:val="004E3816"/>
    <w:rsid w:val="004E3863"/>
    <w:rsid w:val="004E395F"/>
    <w:rsid w:val="004E3EE7"/>
    <w:rsid w:val="004E42A5"/>
    <w:rsid w:val="004E497C"/>
    <w:rsid w:val="004E4C1B"/>
    <w:rsid w:val="004E4D24"/>
    <w:rsid w:val="004E5AF0"/>
    <w:rsid w:val="004E5BBB"/>
    <w:rsid w:val="004E62B3"/>
    <w:rsid w:val="004E6676"/>
    <w:rsid w:val="004E6928"/>
    <w:rsid w:val="004E6DD7"/>
    <w:rsid w:val="004E7164"/>
    <w:rsid w:val="004E72D6"/>
    <w:rsid w:val="004E749B"/>
    <w:rsid w:val="004E7695"/>
    <w:rsid w:val="004E7B50"/>
    <w:rsid w:val="004F0454"/>
    <w:rsid w:val="004F0C16"/>
    <w:rsid w:val="004F0C5F"/>
    <w:rsid w:val="004F0F64"/>
    <w:rsid w:val="004F11CA"/>
    <w:rsid w:val="004F167B"/>
    <w:rsid w:val="004F176D"/>
    <w:rsid w:val="004F1C8C"/>
    <w:rsid w:val="004F2648"/>
    <w:rsid w:val="004F29CE"/>
    <w:rsid w:val="004F2B2C"/>
    <w:rsid w:val="004F2BCC"/>
    <w:rsid w:val="004F2FB0"/>
    <w:rsid w:val="004F38F7"/>
    <w:rsid w:val="004F46B4"/>
    <w:rsid w:val="004F4D01"/>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D95"/>
    <w:rsid w:val="0050118A"/>
    <w:rsid w:val="0050120B"/>
    <w:rsid w:val="005014CB"/>
    <w:rsid w:val="00501E11"/>
    <w:rsid w:val="00501FAF"/>
    <w:rsid w:val="0050284D"/>
    <w:rsid w:val="00502A10"/>
    <w:rsid w:val="00502BC3"/>
    <w:rsid w:val="00502F9A"/>
    <w:rsid w:val="0050321D"/>
    <w:rsid w:val="005033B5"/>
    <w:rsid w:val="00503793"/>
    <w:rsid w:val="00503A17"/>
    <w:rsid w:val="00503C3F"/>
    <w:rsid w:val="005040F3"/>
    <w:rsid w:val="005042E8"/>
    <w:rsid w:val="005044A1"/>
    <w:rsid w:val="00504664"/>
    <w:rsid w:val="005050F8"/>
    <w:rsid w:val="00505CEA"/>
    <w:rsid w:val="00505F1C"/>
    <w:rsid w:val="005068A9"/>
    <w:rsid w:val="00506D00"/>
    <w:rsid w:val="00507209"/>
    <w:rsid w:val="005076A2"/>
    <w:rsid w:val="00507E70"/>
    <w:rsid w:val="00507F0E"/>
    <w:rsid w:val="00510112"/>
    <w:rsid w:val="00510539"/>
    <w:rsid w:val="00511AC0"/>
    <w:rsid w:val="00511FDF"/>
    <w:rsid w:val="00512344"/>
    <w:rsid w:val="0051246B"/>
    <w:rsid w:val="005129F5"/>
    <w:rsid w:val="00512E77"/>
    <w:rsid w:val="005133E5"/>
    <w:rsid w:val="005134D7"/>
    <w:rsid w:val="0051427E"/>
    <w:rsid w:val="00514D24"/>
    <w:rsid w:val="00514D2C"/>
    <w:rsid w:val="00514D4C"/>
    <w:rsid w:val="005153C1"/>
    <w:rsid w:val="0051599B"/>
    <w:rsid w:val="005162C8"/>
    <w:rsid w:val="00516325"/>
    <w:rsid w:val="005165BA"/>
    <w:rsid w:val="0051721C"/>
    <w:rsid w:val="005172E4"/>
    <w:rsid w:val="00517B51"/>
    <w:rsid w:val="00517C30"/>
    <w:rsid w:val="00517CB8"/>
    <w:rsid w:val="00517CE1"/>
    <w:rsid w:val="005203F5"/>
    <w:rsid w:val="0052159E"/>
    <w:rsid w:val="005217A6"/>
    <w:rsid w:val="005218CA"/>
    <w:rsid w:val="005220F2"/>
    <w:rsid w:val="005223A0"/>
    <w:rsid w:val="00522A4E"/>
    <w:rsid w:val="00522BE0"/>
    <w:rsid w:val="00523562"/>
    <w:rsid w:val="005238A9"/>
    <w:rsid w:val="00523A10"/>
    <w:rsid w:val="00523B7C"/>
    <w:rsid w:val="00523BC5"/>
    <w:rsid w:val="00523C1D"/>
    <w:rsid w:val="00523D72"/>
    <w:rsid w:val="00524353"/>
    <w:rsid w:val="00524529"/>
    <w:rsid w:val="00524929"/>
    <w:rsid w:val="00524D38"/>
    <w:rsid w:val="0052536E"/>
    <w:rsid w:val="0052548F"/>
    <w:rsid w:val="00525DE5"/>
    <w:rsid w:val="00526254"/>
    <w:rsid w:val="0052786B"/>
    <w:rsid w:val="005278FB"/>
    <w:rsid w:val="00527F31"/>
    <w:rsid w:val="00527F5B"/>
    <w:rsid w:val="0053088B"/>
    <w:rsid w:val="00530A34"/>
    <w:rsid w:val="00530B80"/>
    <w:rsid w:val="00531994"/>
    <w:rsid w:val="005321FD"/>
    <w:rsid w:val="005329BF"/>
    <w:rsid w:val="00532CAE"/>
    <w:rsid w:val="005336A8"/>
    <w:rsid w:val="00533707"/>
    <w:rsid w:val="00533CB4"/>
    <w:rsid w:val="005340CC"/>
    <w:rsid w:val="005342F1"/>
    <w:rsid w:val="0053433A"/>
    <w:rsid w:val="00534BAF"/>
    <w:rsid w:val="00534F78"/>
    <w:rsid w:val="00535261"/>
    <w:rsid w:val="00535651"/>
    <w:rsid w:val="0053580E"/>
    <w:rsid w:val="00536391"/>
    <w:rsid w:val="00536A00"/>
    <w:rsid w:val="00536BF3"/>
    <w:rsid w:val="00536EA1"/>
    <w:rsid w:val="00537011"/>
    <w:rsid w:val="0053705E"/>
    <w:rsid w:val="0053717F"/>
    <w:rsid w:val="00537475"/>
    <w:rsid w:val="0053766B"/>
    <w:rsid w:val="00537E6E"/>
    <w:rsid w:val="005408A2"/>
    <w:rsid w:val="00540969"/>
    <w:rsid w:val="00540A06"/>
    <w:rsid w:val="00540D6F"/>
    <w:rsid w:val="00540F25"/>
    <w:rsid w:val="00540FD9"/>
    <w:rsid w:val="00541195"/>
    <w:rsid w:val="005411B7"/>
    <w:rsid w:val="0054147B"/>
    <w:rsid w:val="005414B5"/>
    <w:rsid w:val="0054198C"/>
    <w:rsid w:val="00541EEB"/>
    <w:rsid w:val="00542006"/>
    <w:rsid w:val="005433F5"/>
    <w:rsid w:val="005435FE"/>
    <w:rsid w:val="0054364F"/>
    <w:rsid w:val="0054372C"/>
    <w:rsid w:val="0054381C"/>
    <w:rsid w:val="005438B7"/>
    <w:rsid w:val="005438C9"/>
    <w:rsid w:val="00544117"/>
    <w:rsid w:val="005441F1"/>
    <w:rsid w:val="00544336"/>
    <w:rsid w:val="005444D1"/>
    <w:rsid w:val="00544776"/>
    <w:rsid w:val="00544C86"/>
    <w:rsid w:val="005459A2"/>
    <w:rsid w:val="00546DB7"/>
    <w:rsid w:val="00546EBC"/>
    <w:rsid w:val="005477C3"/>
    <w:rsid w:val="005477F7"/>
    <w:rsid w:val="00547BC5"/>
    <w:rsid w:val="00547D12"/>
    <w:rsid w:val="00550B0F"/>
    <w:rsid w:val="005512AE"/>
    <w:rsid w:val="0055185E"/>
    <w:rsid w:val="00551869"/>
    <w:rsid w:val="005521DE"/>
    <w:rsid w:val="00552411"/>
    <w:rsid w:val="00552B8D"/>
    <w:rsid w:val="00552D08"/>
    <w:rsid w:val="0055324B"/>
    <w:rsid w:val="00553364"/>
    <w:rsid w:val="00553436"/>
    <w:rsid w:val="00553515"/>
    <w:rsid w:val="0055383A"/>
    <w:rsid w:val="00553DBD"/>
    <w:rsid w:val="00554037"/>
    <w:rsid w:val="005544D2"/>
    <w:rsid w:val="00554885"/>
    <w:rsid w:val="00555286"/>
    <w:rsid w:val="00555ADF"/>
    <w:rsid w:val="00556328"/>
    <w:rsid w:val="0055661A"/>
    <w:rsid w:val="00556E9A"/>
    <w:rsid w:val="00556F54"/>
    <w:rsid w:val="005571A0"/>
    <w:rsid w:val="00557C20"/>
    <w:rsid w:val="00557DE1"/>
    <w:rsid w:val="00557E47"/>
    <w:rsid w:val="00557FC5"/>
    <w:rsid w:val="00560696"/>
    <w:rsid w:val="00560E9B"/>
    <w:rsid w:val="00560FCE"/>
    <w:rsid w:val="00561045"/>
    <w:rsid w:val="0056119C"/>
    <w:rsid w:val="00561625"/>
    <w:rsid w:val="005618CB"/>
    <w:rsid w:val="005626A3"/>
    <w:rsid w:val="00562B9D"/>
    <w:rsid w:val="00562C6C"/>
    <w:rsid w:val="0056320E"/>
    <w:rsid w:val="00563533"/>
    <w:rsid w:val="0056394C"/>
    <w:rsid w:val="00563A20"/>
    <w:rsid w:val="00564058"/>
    <w:rsid w:val="0056439B"/>
    <w:rsid w:val="005643F1"/>
    <w:rsid w:val="005644C6"/>
    <w:rsid w:val="00564512"/>
    <w:rsid w:val="0056454E"/>
    <w:rsid w:val="00564FBF"/>
    <w:rsid w:val="00565352"/>
    <w:rsid w:val="00565359"/>
    <w:rsid w:val="005655E1"/>
    <w:rsid w:val="005656F9"/>
    <w:rsid w:val="00565817"/>
    <w:rsid w:val="00566CF8"/>
    <w:rsid w:val="00567188"/>
    <w:rsid w:val="0057035A"/>
    <w:rsid w:val="00570E85"/>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509E"/>
    <w:rsid w:val="00575421"/>
    <w:rsid w:val="005758A4"/>
    <w:rsid w:val="0057597E"/>
    <w:rsid w:val="00576418"/>
    <w:rsid w:val="005767B5"/>
    <w:rsid w:val="005769C4"/>
    <w:rsid w:val="00576A01"/>
    <w:rsid w:val="00576E9F"/>
    <w:rsid w:val="005770E2"/>
    <w:rsid w:val="005770E6"/>
    <w:rsid w:val="0057729E"/>
    <w:rsid w:val="005773B5"/>
    <w:rsid w:val="0057779B"/>
    <w:rsid w:val="00577A5A"/>
    <w:rsid w:val="00577C16"/>
    <w:rsid w:val="00581519"/>
    <w:rsid w:val="0058173B"/>
    <w:rsid w:val="005818B4"/>
    <w:rsid w:val="00581A78"/>
    <w:rsid w:val="00581B37"/>
    <w:rsid w:val="00581C22"/>
    <w:rsid w:val="00581D31"/>
    <w:rsid w:val="0058206F"/>
    <w:rsid w:val="0058221D"/>
    <w:rsid w:val="005827F9"/>
    <w:rsid w:val="00582886"/>
    <w:rsid w:val="00582A60"/>
    <w:rsid w:val="005830CF"/>
    <w:rsid w:val="0058310F"/>
    <w:rsid w:val="00583EBF"/>
    <w:rsid w:val="00584745"/>
    <w:rsid w:val="00584990"/>
    <w:rsid w:val="00584A6E"/>
    <w:rsid w:val="00584B63"/>
    <w:rsid w:val="00584CD1"/>
    <w:rsid w:val="00584FBA"/>
    <w:rsid w:val="00586800"/>
    <w:rsid w:val="00586841"/>
    <w:rsid w:val="0058697C"/>
    <w:rsid w:val="00586A26"/>
    <w:rsid w:val="00586EC8"/>
    <w:rsid w:val="005870DD"/>
    <w:rsid w:val="00587CB4"/>
    <w:rsid w:val="00590168"/>
    <w:rsid w:val="005901E2"/>
    <w:rsid w:val="005905C8"/>
    <w:rsid w:val="00590ACB"/>
    <w:rsid w:val="00590AEA"/>
    <w:rsid w:val="00590F63"/>
    <w:rsid w:val="005914A4"/>
    <w:rsid w:val="00591CB9"/>
    <w:rsid w:val="00591E5A"/>
    <w:rsid w:val="00592B3C"/>
    <w:rsid w:val="00592CF6"/>
    <w:rsid w:val="00592E0E"/>
    <w:rsid w:val="00593050"/>
    <w:rsid w:val="0059309B"/>
    <w:rsid w:val="00593993"/>
    <w:rsid w:val="00593B78"/>
    <w:rsid w:val="00593DFB"/>
    <w:rsid w:val="00594782"/>
    <w:rsid w:val="00594A8B"/>
    <w:rsid w:val="00594D4D"/>
    <w:rsid w:val="00594E8F"/>
    <w:rsid w:val="00594F8C"/>
    <w:rsid w:val="00595501"/>
    <w:rsid w:val="0059563E"/>
    <w:rsid w:val="0059595B"/>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335"/>
    <w:rsid w:val="005A3414"/>
    <w:rsid w:val="005A352E"/>
    <w:rsid w:val="005A3D42"/>
    <w:rsid w:val="005A3E69"/>
    <w:rsid w:val="005A3E7D"/>
    <w:rsid w:val="005A4656"/>
    <w:rsid w:val="005A4A01"/>
    <w:rsid w:val="005A5067"/>
    <w:rsid w:val="005A51E5"/>
    <w:rsid w:val="005A52E7"/>
    <w:rsid w:val="005A5A72"/>
    <w:rsid w:val="005A6A48"/>
    <w:rsid w:val="005A6F15"/>
    <w:rsid w:val="005A6F62"/>
    <w:rsid w:val="005A7085"/>
    <w:rsid w:val="005A7382"/>
    <w:rsid w:val="005A75C2"/>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33EC"/>
    <w:rsid w:val="005B434C"/>
    <w:rsid w:val="005B44E9"/>
    <w:rsid w:val="005B50B4"/>
    <w:rsid w:val="005B5B66"/>
    <w:rsid w:val="005B5F22"/>
    <w:rsid w:val="005B604D"/>
    <w:rsid w:val="005B6133"/>
    <w:rsid w:val="005B6140"/>
    <w:rsid w:val="005B6554"/>
    <w:rsid w:val="005B65B9"/>
    <w:rsid w:val="005B6E6D"/>
    <w:rsid w:val="005B704C"/>
    <w:rsid w:val="005B718E"/>
    <w:rsid w:val="005B7EBC"/>
    <w:rsid w:val="005C1D2C"/>
    <w:rsid w:val="005C1D87"/>
    <w:rsid w:val="005C1D92"/>
    <w:rsid w:val="005C23B0"/>
    <w:rsid w:val="005C33A9"/>
    <w:rsid w:val="005C382E"/>
    <w:rsid w:val="005C3D81"/>
    <w:rsid w:val="005C3F4D"/>
    <w:rsid w:val="005C42D2"/>
    <w:rsid w:val="005C49F7"/>
    <w:rsid w:val="005C4A0F"/>
    <w:rsid w:val="005C5121"/>
    <w:rsid w:val="005C5D31"/>
    <w:rsid w:val="005C5F76"/>
    <w:rsid w:val="005C60AA"/>
    <w:rsid w:val="005C646F"/>
    <w:rsid w:val="005C676F"/>
    <w:rsid w:val="005C6B9D"/>
    <w:rsid w:val="005C7438"/>
    <w:rsid w:val="005C7538"/>
    <w:rsid w:val="005D01AC"/>
    <w:rsid w:val="005D05C8"/>
    <w:rsid w:val="005D05E9"/>
    <w:rsid w:val="005D100B"/>
    <w:rsid w:val="005D175F"/>
    <w:rsid w:val="005D18EC"/>
    <w:rsid w:val="005D1972"/>
    <w:rsid w:val="005D1D14"/>
    <w:rsid w:val="005D243F"/>
    <w:rsid w:val="005D278D"/>
    <w:rsid w:val="005D2F95"/>
    <w:rsid w:val="005D33C3"/>
    <w:rsid w:val="005D358F"/>
    <w:rsid w:val="005D364A"/>
    <w:rsid w:val="005D377B"/>
    <w:rsid w:val="005D38B6"/>
    <w:rsid w:val="005D4363"/>
    <w:rsid w:val="005D4BEA"/>
    <w:rsid w:val="005D4D47"/>
    <w:rsid w:val="005D4F81"/>
    <w:rsid w:val="005D5188"/>
    <w:rsid w:val="005D5459"/>
    <w:rsid w:val="005D5A2E"/>
    <w:rsid w:val="005D5BC8"/>
    <w:rsid w:val="005D5F4A"/>
    <w:rsid w:val="005D6895"/>
    <w:rsid w:val="005D6C5F"/>
    <w:rsid w:val="005D6E3A"/>
    <w:rsid w:val="005D77D4"/>
    <w:rsid w:val="005D7D19"/>
    <w:rsid w:val="005E0562"/>
    <w:rsid w:val="005E0685"/>
    <w:rsid w:val="005E071D"/>
    <w:rsid w:val="005E076C"/>
    <w:rsid w:val="005E0793"/>
    <w:rsid w:val="005E118E"/>
    <w:rsid w:val="005E11F1"/>
    <w:rsid w:val="005E17CE"/>
    <w:rsid w:val="005E1ADF"/>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096"/>
    <w:rsid w:val="005E6471"/>
    <w:rsid w:val="005E64D4"/>
    <w:rsid w:val="005E681C"/>
    <w:rsid w:val="005E6A51"/>
    <w:rsid w:val="005E6DDE"/>
    <w:rsid w:val="005E6E05"/>
    <w:rsid w:val="005E722E"/>
    <w:rsid w:val="005E7377"/>
    <w:rsid w:val="005E7982"/>
    <w:rsid w:val="005E79C2"/>
    <w:rsid w:val="005E7DEA"/>
    <w:rsid w:val="005E7FBB"/>
    <w:rsid w:val="005F023F"/>
    <w:rsid w:val="005F06A4"/>
    <w:rsid w:val="005F0934"/>
    <w:rsid w:val="005F09E3"/>
    <w:rsid w:val="005F0BB6"/>
    <w:rsid w:val="005F1048"/>
    <w:rsid w:val="005F1AE4"/>
    <w:rsid w:val="005F1AF0"/>
    <w:rsid w:val="005F1B26"/>
    <w:rsid w:val="005F1C8B"/>
    <w:rsid w:val="005F1E48"/>
    <w:rsid w:val="005F20EC"/>
    <w:rsid w:val="005F32FE"/>
    <w:rsid w:val="005F34A3"/>
    <w:rsid w:val="005F3DC6"/>
    <w:rsid w:val="005F46B0"/>
    <w:rsid w:val="005F4993"/>
    <w:rsid w:val="005F4FE7"/>
    <w:rsid w:val="005F518A"/>
    <w:rsid w:val="005F5945"/>
    <w:rsid w:val="005F6453"/>
    <w:rsid w:val="005F659B"/>
    <w:rsid w:val="005F6637"/>
    <w:rsid w:val="005F6B6E"/>
    <w:rsid w:val="005F6F72"/>
    <w:rsid w:val="005F7744"/>
    <w:rsid w:val="005F7BBE"/>
    <w:rsid w:val="005F7DCF"/>
    <w:rsid w:val="00601572"/>
    <w:rsid w:val="0060196A"/>
    <w:rsid w:val="00601F76"/>
    <w:rsid w:val="00602018"/>
    <w:rsid w:val="006020B9"/>
    <w:rsid w:val="006023BD"/>
    <w:rsid w:val="00602E0B"/>
    <w:rsid w:val="006034F8"/>
    <w:rsid w:val="006035AA"/>
    <w:rsid w:val="00604172"/>
    <w:rsid w:val="00604D52"/>
    <w:rsid w:val="006051CA"/>
    <w:rsid w:val="00605936"/>
    <w:rsid w:val="00606204"/>
    <w:rsid w:val="00606338"/>
    <w:rsid w:val="0060697A"/>
    <w:rsid w:val="00606A13"/>
    <w:rsid w:val="00606E60"/>
    <w:rsid w:val="00606F8D"/>
    <w:rsid w:val="0060763C"/>
    <w:rsid w:val="00607658"/>
    <w:rsid w:val="00607E3E"/>
    <w:rsid w:val="0061001D"/>
    <w:rsid w:val="006102EE"/>
    <w:rsid w:val="006104D4"/>
    <w:rsid w:val="006110DD"/>
    <w:rsid w:val="006115DA"/>
    <w:rsid w:val="00611757"/>
    <w:rsid w:val="00611897"/>
    <w:rsid w:val="00611C2A"/>
    <w:rsid w:val="006122E4"/>
    <w:rsid w:val="0061267B"/>
    <w:rsid w:val="0061287F"/>
    <w:rsid w:val="00612BA1"/>
    <w:rsid w:val="00613DDE"/>
    <w:rsid w:val="00614116"/>
    <w:rsid w:val="0061445F"/>
    <w:rsid w:val="0061459D"/>
    <w:rsid w:val="006148B5"/>
    <w:rsid w:val="00614B2B"/>
    <w:rsid w:val="00614D6D"/>
    <w:rsid w:val="006153F6"/>
    <w:rsid w:val="00615E3C"/>
    <w:rsid w:val="00616588"/>
    <w:rsid w:val="006169F8"/>
    <w:rsid w:val="00616A3B"/>
    <w:rsid w:val="00617452"/>
    <w:rsid w:val="00617727"/>
    <w:rsid w:val="00617A4C"/>
    <w:rsid w:val="00620278"/>
    <w:rsid w:val="006205D5"/>
    <w:rsid w:val="006205FB"/>
    <w:rsid w:val="006210F3"/>
    <w:rsid w:val="00621429"/>
    <w:rsid w:val="00621485"/>
    <w:rsid w:val="00621724"/>
    <w:rsid w:val="00621C04"/>
    <w:rsid w:val="006223AC"/>
    <w:rsid w:val="0062309E"/>
    <w:rsid w:val="006232BF"/>
    <w:rsid w:val="00623552"/>
    <w:rsid w:val="006241C4"/>
    <w:rsid w:val="0062426D"/>
    <w:rsid w:val="00624563"/>
    <w:rsid w:val="006247FF"/>
    <w:rsid w:val="006250F0"/>
    <w:rsid w:val="006263F3"/>
    <w:rsid w:val="00626568"/>
    <w:rsid w:val="006274EE"/>
    <w:rsid w:val="006305B9"/>
    <w:rsid w:val="0063068C"/>
    <w:rsid w:val="0063093A"/>
    <w:rsid w:val="00630D75"/>
    <w:rsid w:val="00630E27"/>
    <w:rsid w:val="00630F6C"/>
    <w:rsid w:val="006310C2"/>
    <w:rsid w:val="00631A62"/>
    <w:rsid w:val="00631AF5"/>
    <w:rsid w:val="00631B30"/>
    <w:rsid w:val="00633526"/>
    <w:rsid w:val="00633621"/>
    <w:rsid w:val="00633FB7"/>
    <w:rsid w:val="00634453"/>
    <w:rsid w:val="0063464F"/>
    <w:rsid w:val="00634F14"/>
    <w:rsid w:val="00634F9F"/>
    <w:rsid w:val="006350CE"/>
    <w:rsid w:val="00635121"/>
    <w:rsid w:val="00635442"/>
    <w:rsid w:val="006354AE"/>
    <w:rsid w:val="00635A08"/>
    <w:rsid w:val="00635BF5"/>
    <w:rsid w:val="00635EC0"/>
    <w:rsid w:val="006363F7"/>
    <w:rsid w:val="0063666D"/>
    <w:rsid w:val="00636E8B"/>
    <w:rsid w:val="00637A79"/>
    <w:rsid w:val="00637E88"/>
    <w:rsid w:val="00640466"/>
    <w:rsid w:val="006405D1"/>
    <w:rsid w:val="00640663"/>
    <w:rsid w:val="00640EDB"/>
    <w:rsid w:val="00641374"/>
    <w:rsid w:val="006421DF"/>
    <w:rsid w:val="00642784"/>
    <w:rsid w:val="00642849"/>
    <w:rsid w:val="00642A4D"/>
    <w:rsid w:val="00642D1B"/>
    <w:rsid w:val="00642F1F"/>
    <w:rsid w:val="006433FF"/>
    <w:rsid w:val="006437BD"/>
    <w:rsid w:val="00643E6E"/>
    <w:rsid w:val="006440F2"/>
    <w:rsid w:val="006441EB"/>
    <w:rsid w:val="0064422D"/>
    <w:rsid w:val="00644285"/>
    <w:rsid w:val="006443AF"/>
    <w:rsid w:val="006447CF"/>
    <w:rsid w:val="00644990"/>
    <w:rsid w:val="00644B69"/>
    <w:rsid w:val="0064516F"/>
    <w:rsid w:val="006453A2"/>
    <w:rsid w:val="00645BB0"/>
    <w:rsid w:val="00645F16"/>
    <w:rsid w:val="00645F28"/>
    <w:rsid w:val="006462A0"/>
    <w:rsid w:val="00646600"/>
    <w:rsid w:val="00646B13"/>
    <w:rsid w:val="00646C73"/>
    <w:rsid w:val="00646D79"/>
    <w:rsid w:val="00647959"/>
    <w:rsid w:val="00650266"/>
    <w:rsid w:val="006504BD"/>
    <w:rsid w:val="006504D4"/>
    <w:rsid w:val="00650F58"/>
    <w:rsid w:val="00650FCD"/>
    <w:rsid w:val="00651047"/>
    <w:rsid w:val="0065113C"/>
    <w:rsid w:val="0065118D"/>
    <w:rsid w:val="006512D3"/>
    <w:rsid w:val="00651573"/>
    <w:rsid w:val="00651DB7"/>
    <w:rsid w:val="00652A9F"/>
    <w:rsid w:val="00652B98"/>
    <w:rsid w:val="00652C2D"/>
    <w:rsid w:val="00653140"/>
    <w:rsid w:val="0065347A"/>
    <w:rsid w:val="0065352D"/>
    <w:rsid w:val="0065355C"/>
    <w:rsid w:val="00653B40"/>
    <w:rsid w:val="00654BEA"/>
    <w:rsid w:val="00654F20"/>
    <w:rsid w:val="00654FAE"/>
    <w:rsid w:val="006557C9"/>
    <w:rsid w:val="00655877"/>
    <w:rsid w:val="00655FDA"/>
    <w:rsid w:val="00656220"/>
    <w:rsid w:val="00656463"/>
    <w:rsid w:val="00656957"/>
    <w:rsid w:val="006570D7"/>
    <w:rsid w:val="006573B6"/>
    <w:rsid w:val="006573C3"/>
    <w:rsid w:val="00657590"/>
    <w:rsid w:val="0065783D"/>
    <w:rsid w:val="00657BC9"/>
    <w:rsid w:val="00657CE2"/>
    <w:rsid w:val="006601E8"/>
    <w:rsid w:val="00660373"/>
    <w:rsid w:val="00660527"/>
    <w:rsid w:val="006608B0"/>
    <w:rsid w:val="00661054"/>
    <w:rsid w:val="00661720"/>
    <w:rsid w:val="006617FB"/>
    <w:rsid w:val="0066253C"/>
    <w:rsid w:val="00662666"/>
    <w:rsid w:val="006628BB"/>
    <w:rsid w:val="00662CBB"/>
    <w:rsid w:val="006630F0"/>
    <w:rsid w:val="0066320C"/>
    <w:rsid w:val="0066344F"/>
    <w:rsid w:val="00663B57"/>
    <w:rsid w:val="006642B5"/>
    <w:rsid w:val="006642D2"/>
    <w:rsid w:val="00664429"/>
    <w:rsid w:val="0066456D"/>
    <w:rsid w:val="00664A18"/>
    <w:rsid w:val="00664E11"/>
    <w:rsid w:val="00664F9B"/>
    <w:rsid w:val="0066541B"/>
    <w:rsid w:val="00666258"/>
    <w:rsid w:val="00666DEF"/>
    <w:rsid w:val="00666F01"/>
    <w:rsid w:val="006671D4"/>
    <w:rsid w:val="006674B3"/>
    <w:rsid w:val="00667BE3"/>
    <w:rsid w:val="0067022C"/>
    <w:rsid w:val="00670D2F"/>
    <w:rsid w:val="00670D53"/>
    <w:rsid w:val="006710EF"/>
    <w:rsid w:val="006717F5"/>
    <w:rsid w:val="00671835"/>
    <w:rsid w:val="00671854"/>
    <w:rsid w:val="00671B65"/>
    <w:rsid w:val="00671D99"/>
    <w:rsid w:val="00671FB3"/>
    <w:rsid w:val="00672357"/>
    <w:rsid w:val="00672DD1"/>
    <w:rsid w:val="00672E6D"/>
    <w:rsid w:val="00672F03"/>
    <w:rsid w:val="00673338"/>
    <w:rsid w:val="00673514"/>
    <w:rsid w:val="006737D0"/>
    <w:rsid w:val="00673B13"/>
    <w:rsid w:val="00673C00"/>
    <w:rsid w:val="00673E8B"/>
    <w:rsid w:val="0067468C"/>
    <w:rsid w:val="006746B2"/>
    <w:rsid w:val="006749AE"/>
    <w:rsid w:val="006752E2"/>
    <w:rsid w:val="00675369"/>
    <w:rsid w:val="0067574F"/>
    <w:rsid w:val="00675ACB"/>
    <w:rsid w:val="006762F7"/>
    <w:rsid w:val="00676309"/>
    <w:rsid w:val="006763E3"/>
    <w:rsid w:val="0067744A"/>
    <w:rsid w:val="00677651"/>
    <w:rsid w:val="0067772F"/>
    <w:rsid w:val="006805C0"/>
    <w:rsid w:val="00680691"/>
    <w:rsid w:val="00681087"/>
    <w:rsid w:val="006810EF"/>
    <w:rsid w:val="006813F0"/>
    <w:rsid w:val="006814E5"/>
    <w:rsid w:val="006818E4"/>
    <w:rsid w:val="00681ABA"/>
    <w:rsid w:val="006821B2"/>
    <w:rsid w:val="00682665"/>
    <w:rsid w:val="0068283C"/>
    <w:rsid w:val="0068290C"/>
    <w:rsid w:val="00682AE8"/>
    <w:rsid w:val="00682FCB"/>
    <w:rsid w:val="006837BD"/>
    <w:rsid w:val="006837F5"/>
    <w:rsid w:val="006840B6"/>
    <w:rsid w:val="006848B7"/>
    <w:rsid w:val="00684B70"/>
    <w:rsid w:val="006851B1"/>
    <w:rsid w:val="00685F6C"/>
    <w:rsid w:val="006860CD"/>
    <w:rsid w:val="00686112"/>
    <w:rsid w:val="00686928"/>
    <w:rsid w:val="00686FE5"/>
    <w:rsid w:val="00687049"/>
    <w:rsid w:val="006875F4"/>
    <w:rsid w:val="00687662"/>
    <w:rsid w:val="00687C14"/>
    <w:rsid w:val="00690381"/>
    <w:rsid w:val="00690BBB"/>
    <w:rsid w:val="006911B4"/>
    <w:rsid w:val="00691BB7"/>
    <w:rsid w:val="00692B71"/>
    <w:rsid w:val="00692D11"/>
    <w:rsid w:val="0069344E"/>
    <w:rsid w:val="00693B5D"/>
    <w:rsid w:val="00693CA1"/>
    <w:rsid w:val="00693DF6"/>
    <w:rsid w:val="006940D8"/>
    <w:rsid w:val="006944EC"/>
    <w:rsid w:val="0069473A"/>
    <w:rsid w:val="00694824"/>
    <w:rsid w:val="00694834"/>
    <w:rsid w:val="00695168"/>
    <w:rsid w:val="00695859"/>
    <w:rsid w:val="00695AEB"/>
    <w:rsid w:val="00695BCB"/>
    <w:rsid w:val="00696684"/>
    <w:rsid w:val="006967EE"/>
    <w:rsid w:val="00696AED"/>
    <w:rsid w:val="0069729B"/>
    <w:rsid w:val="0069755C"/>
    <w:rsid w:val="00697616"/>
    <w:rsid w:val="00697637"/>
    <w:rsid w:val="00697982"/>
    <w:rsid w:val="00697F66"/>
    <w:rsid w:val="006A0DB2"/>
    <w:rsid w:val="006A0DE3"/>
    <w:rsid w:val="006A18F8"/>
    <w:rsid w:val="006A1B5A"/>
    <w:rsid w:val="006A1B8F"/>
    <w:rsid w:val="006A1D8B"/>
    <w:rsid w:val="006A2501"/>
    <w:rsid w:val="006A26AF"/>
    <w:rsid w:val="006A289A"/>
    <w:rsid w:val="006A289B"/>
    <w:rsid w:val="006A2BDF"/>
    <w:rsid w:val="006A2DF1"/>
    <w:rsid w:val="006A3881"/>
    <w:rsid w:val="006A3903"/>
    <w:rsid w:val="006A39B5"/>
    <w:rsid w:val="006A4212"/>
    <w:rsid w:val="006A44C9"/>
    <w:rsid w:val="006A4C23"/>
    <w:rsid w:val="006A5AA8"/>
    <w:rsid w:val="006A5B37"/>
    <w:rsid w:val="006A62D4"/>
    <w:rsid w:val="006A64DA"/>
    <w:rsid w:val="006A6ED4"/>
    <w:rsid w:val="006A76AC"/>
    <w:rsid w:val="006A7CD6"/>
    <w:rsid w:val="006A7DBD"/>
    <w:rsid w:val="006A7FE3"/>
    <w:rsid w:val="006B0159"/>
    <w:rsid w:val="006B073E"/>
    <w:rsid w:val="006B0811"/>
    <w:rsid w:val="006B12CF"/>
    <w:rsid w:val="006B1643"/>
    <w:rsid w:val="006B1807"/>
    <w:rsid w:val="006B21F9"/>
    <w:rsid w:val="006B2E05"/>
    <w:rsid w:val="006B2F66"/>
    <w:rsid w:val="006B3089"/>
    <w:rsid w:val="006B36A2"/>
    <w:rsid w:val="006B36DD"/>
    <w:rsid w:val="006B3900"/>
    <w:rsid w:val="006B3C86"/>
    <w:rsid w:val="006B3FC9"/>
    <w:rsid w:val="006B43A2"/>
    <w:rsid w:val="006B456F"/>
    <w:rsid w:val="006B4873"/>
    <w:rsid w:val="006B4F25"/>
    <w:rsid w:val="006B6834"/>
    <w:rsid w:val="006B6C81"/>
    <w:rsid w:val="006B6EDC"/>
    <w:rsid w:val="006B717D"/>
    <w:rsid w:val="006B73B0"/>
    <w:rsid w:val="006B7682"/>
    <w:rsid w:val="006C0119"/>
    <w:rsid w:val="006C03F7"/>
    <w:rsid w:val="006C0494"/>
    <w:rsid w:val="006C092B"/>
    <w:rsid w:val="006C14C8"/>
    <w:rsid w:val="006C1635"/>
    <w:rsid w:val="006C1744"/>
    <w:rsid w:val="006C17B6"/>
    <w:rsid w:val="006C182E"/>
    <w:rsid w:val="006C1EF9"/>
    <w:rsid w:val="006C21A7"/>
    <w:rsid w:val="006C253F"/>
    <w:rsid w:val="006C26FB"/>
    <w:rsid w:val="006C2ED7"/>
    <w:rsid w:val="006C3100"/>
    <w:rsid w:val="006C327D"/>
    <w:rsid w:val="006C34F5"/>
    <w:rsid w:val="006C3793"/>
    <w:rsid w:val="006C3A42"/>
    <w:rsid w:val="006C4349"/>
    <w:rsid w:val="006C534C"/>
    <w:rsid w:val="006C5B09"/>
    <w:rsid w:val="006C6467"/>
    <w:rsid w:val="006C6558"/>
    <w:rsid w:val="006C6B0C"/>
    <w:rsid w:val="006C71BF"/>
    <w:rsid w:val="006C726F"/>
    <w:rsid w:val="006C77AE"/>
    <w:rsid w:val="006D000E"/>
    <w:rsid w:val="006D01FC"/>
    <w:rsid w:val="006D02D1"/>
    <w:rsid w:val="006D0884"/>
    <w:rsid w:val="006D0CE4"/>
    <w:rsid w:val="006D0F13"/>
    <w:rsid w:val="006D167D"/>
    <w:rsid w:val="006D1795"/>
    <w:rsid w:val="006D1897"/>
    <w:rsid w:val="006D1FFC"/>
    <w:rsid w:val="006D2281"/>
    <w:rsid w:val="006D25FC"/>
    <w:rsid w:val="006D26F9"/>
    <w:rsid w:val="006D2A24"/>
    <w:rsid w:val="006D2DCB"/>
    <w:rsid w:val="006D3BF5"/>
    <w:rsid w:val="006D3C1A"/>
    <w:rsid w:val="006D4384"/>
    <w:rsid w:val="006D45D8"/>
    <w:rsid w:val="006D4BC1"/>
    <w:rsid w:val="006D4FD7"/>
    <w:rsid w:val="006D51CA"/>
    <w:rsid w:val="006D546D"/>
    <w:rsid w:val="006D5FCC"/>
    <w:rsid w:val="006D60EF"/>
    <w:rsid w:val="006D6607"/>
    <w:rsid w:val="006E03B9"/>
    <w:rsid w:val="006E03E7"/>
    <w:rsid w:val="006E0D73"/>
    <w:rsid w:val="006E1C6F"/>
    <w:rsid w:val="006E2038"/>
    <w:rsid w:val="006E20D7"/>
    <w:rsid w:val="006E2448"/>
    <w:rsid w:val="006E24CA"/>
    <w:rsid w:val="006E27A6"/>
    <w:rsid w:val="006E2BAA"/>
    <w:rsid w:val="006E2C88"/>
    <w:rsid w:val="006E2CC3"/>
    <w:rsid w:val="006E359D"/>
    <w:rsid w:val="006E3811"/>
    <w:rsid w:val="006E4DCA"/>
    <w:rsid w:val="006E5058"/>
    <w:rsid w:val="006E58C9"/>
    <w:rsid w:val="006E6D66"/>
    <w:rsid w:val="006E729F"/>
    <w:rsid w:val="006E77DA"/>
    <w:rsid w:val="006E78DF"/>
    <w:rsid w:val="006E7B41"/>
    <w:rsid w:val="006E7ECF"/>
    <w:rsid w:val="006F004C"/>
    <w:rsid w:val="006F035B"/>
    <w:rsid w:val="006F06E4"/>
    <w:rsid w:val="006F0765"/>
    <w:rsid w:val="006F08DE"/>
    <w:rsid w:val="006F11D0"/>
    <w:rsid w:val="006F154D"/>
    <w:rsid w:val="006F1E96"/>
    <w:rsid w:val="006F2092"/>
    <w:rsid w:val="006F20E0"/>
    <w:rsid w:val="006F21DC"/>
    <w:rsid w:val="006F2328"/>
    <w:rsid w:val="006F253C"/>
    <w:rsid w:val="006F2739"/>
    <w:rsid w:val="006F291D"/>
    <w:rsid w:val="006F3BBC"/>
    <w:rsid w:val="006F3E0E"/>
    <w:rsid w:val="006F4A6E"/>
    <w:rsid w:val="006F4D3E"/>
    <w:rsid w:val="006F53B5"/>
    <w:rsid w:val="006F54F8"/>
    <w:rsid w:val="006F579C"/>
    <w:rsid w:val="006F5943"/>
    <w:rsid w:val="006F5CAB"/>
    <w:rsid w:val="006F6617"/>
    <w:rsid w:val="006F6775"/>
    <w:rsid w:val="006F7913"/>
    <w:rsid w:val="00700F49"/>
    <w:rsid w:val="00700F9F"/>
    <w:rsid w:val="0070121F"/>
    <w:rsid w:val="00701475"/>
    <w:rsid w:val="007014FC"/>
    <w:rsid w:val="00701794"/>
    <w:rsid w:val="00701EC6"/>
    <w:rsid w:val="007020F8"/>
    <w:rsid w:val="007023FA"/>
    <w:rsid w:val="00704108"/>
    <w:rsid w:val="007042C6"/>
    <w:rsid w:val="00704335"/>
    <w:rsid w:val="007043E4"/>
    <w:rsid w:val="00704678"/>
    <w:rsid w:val="00704D7C"/>
    <w:rsid w:val="00705431"/>
    <w:rsid w:val="007059D3"/>
    <w:rsid w:val="0070603E"/>
    <w:rsid w:val="00706079"/>
    <w:rsid w:val="00706A41"/>
    <w:rsid w:val="00706E82"/>
    <w:rsid w:val="00706F3E"/>
    <w:rsid w:val="007071D1"/>
    <w:rsid w:val="00707D7C"/>
    <w:rsid w:val="00710035"/>
    <w:rsid w:val="00710564"/>
    <w:rsid w:val="007105A3"/>
    <w:rsid w:val="007107C9"/>
    <w:rsid w:val="007108CC"/>
    <w:rsid w:val="00711749"/>
    <w:rsid w:val="00711CD3"/>
    <w:rsid w:val="00711DE3"/>
    <w:rsid w:val="00712916"/>
    <w:rsid w:val="00712A94"/>
    <w:rsid w:val="00713172"/>
    <w:rsid w:val="0071359E"/>
    <w:rsid w:val="00713C4E"/>
    <w:rsid w:val="00713C50"/>
    <w:rsid w:val="00713DF6"/>
    <w:rsid w:val="00714058"/>
    <w:rsid w:val="00714645"/>
    <w:rsid w:val="00714955"/>
    <w:rsid w:val="00714ADC"/>
    <w:rsid w:val="0071556B"/>
    <w:rsid w:val="00715EDE"/>
    <w:rsid w:val="0071677A"/>
    <w:rsid w:val="00716DEA"/>
    <w:rsid w:val="007171DD"/>
    <w:rsid w:val="007174C3"/>
    <w:rsid w:val="00717797"/>
    <w:rsid w:val="00717CCC"/>
    <w:rsid w:val="00717E9E"/>
    <w:rsid w:val="00720CDD"/>
    <w:rsid w:val="00720D21"/>
    <w:rsid w:val="00720F9A"/>
    <w:rsid w:val="00721BAE"/>
    <w:rsid w:val="00721D50"/>
    <w:rsid w:val="00721EA3"/>
    <w:rsid w:val="007224CB"/>
    <w:rsid w:val="007229A6"/>
    <w:rsid w:val="00722B30"/>
    <w:rsid w:val="00723673"/>
    <w:rsid w:val="007242AD"/>
    <w:rsid w:val="00725D5F"/>
    <w:rsid w:val="0072613F"/>
    <w:rsid w:val="0072651D"/>
    <w:rsid w:val="007265FE"/>
    <w:rsid w:val="00726B03"/>
    <w:rsid w:val="00726B85"/>
    <w:rsid w:val="00727E35"/>
    <w:rsid w:val="00727ED8"/>
    <w:rsid w:val="007306D8"/>
    <w:rsid w:val="00730F93"/>
    <w:rsid w:val="00731200"/>
    <w:rsid w:val="0073140E"/>
    <w:rsid w:val="00731870"/>
    <w:rsid w:val="00731B0D"/>
    <w:rsid w:val="00731C13"/>
    <w:rsid w:val="00731C45"/>
    <w:rsid w:val="0073230C"/>
    <w:rsid w:val="007324E2"/>
    <w:rsid w:val="00732653"/>
    <w:rsid w:val="0073326C"/>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AC9"/>
    <w:rsid w:val="00740514"/>
    <w:rsid w:val="007405E6"/>
    <w:rsid w:val="00740FC9"/>
    <w:rsid w:val="00741505"/>
    <w:rsid w:val="00741FA3"/>
    <w:rsid w:val="007420BB"/>
    <w:rsid w:val="00742600"/>
    <w:rsid w:val="007426F7"/>
    <w:rsid w:val="00743617"/>
    <w:rsid w:val="00743741"/>
    <w:rsid w:val="007437CC"/>
    <w:rsid w:val="00743B92"/>
    <w:rsid w:val="00743C69"/>
    <w:rsid w:val="00743F54"/>
    <w:rsid w:val="0074421B"/>
    <w:rsid w:val="007448B9"/>
    <w:rsid w:val="00744C8F"/>
    <w:rsid w:val="00744F60"/>
    <w:rsid w:val="00745156"/>
    <w:rsid w:val="007456E2"/>
    <w:rsid w:val="00745875"/>
    <w:rsid w:val="0074589A"/>
    <w:rsid w:val="00746372"/>
    <w:rsid w:val="00746A0F"/>
    <w:rsid w:val="00746D2A"/>
    <w:rsid w:val="00747004"/>
    <w:rsid w:val="00747114"/>
    <w:rsid w:val="00747293"/>
    <w:rsid w:val="007473A4"/>
    <w:rsid w:val="00747C54"/>
    <w:rsid w:val="007502FD"/>
    <w:rsid w:val="0075035B"/>
    <w:rsid w:val="00751AEA"/>
    <w:rsid w:val="007522C2"/>
    <w:rsid w:val="007524F0"/>
    <w:rsid w:val="0075290F"/>
    <w:rsid w:val="00752992"/>
    <w:rsid w:val="00752D46"/>
    <w:rsid w:val="00752EFB"/>
    <w:rsid w:val="00752F6B"/>
    <w:rsid w:val="00753E41"/>
    <w:rsid w:val="00753EA3"/>
    <w:rsid w:val="0075475B"/>
    <w:rsid w:val="00754A67"/>
    <w:rsid w:val="00754DCF"/>
    <w:rsid w:val="00754F83"/>
    <w:rsid w:val="0075504D"/>
    <w:rsid w:val="0075524E"/>
    <w:rsid w:val="00755755"/>
    <w:rsid w:val="00755B41"/>
    <w:rsid w:val="00755B5E"/>
    <w:rsid w:val="00756584"/>
    <w:rsid w:val="00756A22"/>
    <w:rsid w:val="00756A89"/>
    <w:rsid w:val="00756C98"/>
    <w:rsid w:val="00756D22"/>
    <w:rsid w:val="00756DDC"/>
    <w:rsid w:val="00757E7A"/>
    <w:rsid w:val="0076058E"/>
    <w:rsid w:val="007609EE"/>
    <w:rsid w:val="00760BA9"/>
    <w:rsid w:val="00760EE9"/>
    <w:rsid w:val="00761519"/>
    <w:rsid w:val="007616AA"/>
    <w:rsid w:val="0076177E"/>
    <w:rsid w:val="00761B53"/>
    <w:rsid w:val="00761F54"/>
    <w:rsid w:val="007622A9"/>
    <w:rsid w:val="007628B2"/>
    <w:rsid w:val="00762E27"/>
    <w:rsid w:val="0076312F"/>
    <w:rsid w:val="007634E8"/>
    <w:rsid w:val="007637FA"/>
    <w:rsid w:val="00763B15"/>
    <w:rsid w:val="00764249"/>
    <w:rsid w:val="007649F7"/>
    <w:rsid w:val="00765602"/>
    <w:rsid w:val="007658CF"/>
    <w:rsid w:val="0076594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D42"/>
    <w:rsid w:val="00771F5D"/>
    <w:rsid w:val="00772482"/>
    <w:rsid w:val="00772632"/>
    <w:rsid w:val="007732DE"/>
    <w:rsid w:val="00773C6B"/>
    <w:rsid w:val="00773C94"/>
    <w:rsid w:val="00773D4F"/>
    <w:rsid w:val="007743E2"/>
    <w:rsid w:val="00774967"/>
    <w:rsid w:val="00774B91"/>
    <w:rsid w:val="00774EB4"/>
    <w:rsid w:val="007758CF"/>
    <w:rsid w:val="007762F8"/>
    <w:rsid w:val="00776576"/>
    <w:rsid w:val="00776835"/>
    <w:rsid w:val="007768C7"/>
    <w:rsid w:val="00776BC0"/>
    <w:rsid w:val="00776C90"/>
    <w:rsid w:val="00776E36"/>
    <w:rsid w:val="00776E6C"/>
    <w:rsid w:val="007771B9"/>
    <w:rsid w:val="00777966"/>
    <w:rsid w:val="00777C45"/>
    <w:rsid w:val="0078021A"/>
    <w:rsid w:val="00780531"/>
    <w:rsid w:val="00780643"/>
    <w:rsid w:val="00781B32"/>
    <w:rsid w:val="00782A33"/>
    <w:rsid w:val="0078331D"/>
    <w:rsid w:val="00783775"/>
    <w:rsid w:val="00783CB3"/>
    <w:rsid w:val="00783DD6"/>
    <w:rsid w:val="00783DF2"/>
    <w:rsid w:val="00783FAC"/>
    <w:rsid w:val="0078418C"/>
    <w:rsid w:val="007842AD"/>
    <w:rsid w:val="0078527B"/>
    <w:rsid w:val="00785389"/>
    <w:rsid w:val="007857FD"/>
    <w:rsid w:val="00785840"/>
    <w:rsid w:val="007862C5"/>
    <w:rsid w:val="007873BA"/>
    <w:rsid w:val="00787FDC"/>
    <w:rsid w:val="007908E7"/>
    <w:rsid w:val="00791397"/>
    <w:rsid w:val="007916EC"/>
    <w:rsid w:val="0079175E"/>
    <w:rsid w:val="00792710"/>
    <w:rsid w:val="007929C8"/>
    <w:rsid w:val="007929EB"/>
    <w:rsid w:val="00792AD6"/>
    <w:rsid w:val="00792C0A"/>
    <w:rsid w:val="00792FFB"/>
    <w:rsid w:val="00793085"/>
    <w:rsid w:val="00793631"/>
    <w:rsid w:val="0079403F"/>
    <w:rsid w:val="00794317"/>
    <w:rsid w:val="0079465E"/>
    <w:rsid w:val="00794DE3"/>
    <w:rsid w:val="00794FA6"/>
    <w:rsid w:val="0079543B"/>
    <w:rsid w:val="00795CBC"/>
    <w:rsid w:val="00795FD9"/>
    <w:rsid w:val="007965D0"/>
    <w:rsid w:val="00796FBA"/>
    <w:rsid w:val="007974E4"/>
    <w:rsid w:val="00797940"/>
    <w:rsid w:val="00797AB4"/>
    <w:rsid w:val="00797CD7"/>
    <w:rsid w:val="00797F61"/>
    <w:rsid w:val="007A0211"/>
    <w:rsid w:val="007A053D"/>
    <w:rsid w:val="007A0851"/>
    <w:rsid w:val="007A0B87"/>
    <w:rsid w:val="007A0BBB"/>
    <w:rsid w:val="007A0D72"/>
    <w:rsid w:val="007A2347"/>
    <w:rsid w:val="007A360D"/>
    <w:rsid w:val="007A3850"/>
    <w:rsid w:val="007A3945"/>
    <w:rsid w:val="007A4077"/>
    <w:rsid w:val="007A4532"/>
    <w:rsid w:val="007A4772"/>
    <w:rsid w:val="007A48D3"/>
    <w:rsid w:val="007A498A"/>
    <w:rsid w:val="007A4A6F"/>
    <w:rsid w:val="007A4AF8"/>
    <w:rsid w:val="007A55CE"/>
    <w:rsid w:val="007A5978"/>
    <w:rsid w:val="007A5A5E"/>
    <w:rsid w:val="007A5AA4"/>
    <w:rsid w:val="007A5D11"/>
    <w:rsid w:val="007A5F2E"/>
    <w:rsid w:val="007B0362"/>
    <w:rsid w:val="007B04FD"/>
    <w:rsid w:val="007B0586"/>
    <w:rsid w:val="007B11A7"/>
    <w:rsid w:val="007B159D"/>
    <w:rsid w:val="007B16A5"/>
    <w:rsid w:val="007B1808"/>
    <w:rsid w:val="007B1B5F"/>
    <w:rsid w:val="007B1FF6"/>
    <w:rsid w:val="007B2A45"/>
    <w:rsid w:val="007B2BD4"/>
    <w:rsid w:val="007B31D9"/>
    <w:rsid w:val="007B3218"/>
    <w:rsid w:val="007B33F5"/>
    <w:rsid w:val="007B39A3"/>
    <w:rsid w:val="007B4553"/>
    <w:rsid w:val="007B5D60"/>
    <w:rsid w:val="007B5E6D"/>
    <w:rsid w:val="007B6413"/>
    <w:rsid w:val="007B6ED4"/>
    <w:rsid w:val="007B705D"/>
    <w:rsid w:val="007B731C"/>
    <w:rsid w:val="007C04CF"/>
    <w:rsid w:val="007C1006"/>
    <w:rsid w:val="007C1068"/>
    <w:rsid w:val="007C1D50"/>
    <w:rsid w:val="007C1DC1"/>
    <w:rsid w:val="007C1E48"/>
    <w:rsid w:val="007C23B7"/>
    <w:rsid w:val="007C24DF"/>
    <w:rsid w:val="007C259C"/>
    <w:rsid w:val="007C2CF2"/>
    <w:rsid w:val="007C31E1"/>
    <w:rsid w:val="007C34D8"/>
    <w:rsid w:val="007C37A0"/>
    <w:rsid w:val="007C3D1C"/>
    <w:rsid w:val="007C3D4A"/>
    <w:rsid w:val="007C436E"/>
    <w:rsid w:val="007C474E"/>
    <w:rsid w:val="007C4997"/>
    <w:rsid w:val="007C4BA4"/>
    <w:rsid w:val="007C4EDB"/>
    <w:rsid w:val="007C4EF1"/>
    <w:rsid w:val="007C5AD3"/>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FEE"/>
    <w:rsid w:val="007D41C5"/>
    <w:rsid w:val="007D4391"/>
    <w:rsid w:val="007D4646"/>
    <w:rsid w:val="007D49FD"/>
    <w:rsid w:val="007D4A3B"/>
    <w:rsid w:val="007D4D90"/>
    <w:rsid w:val="007D5316"/>
    <w:rsid w:val="007D53A7"/>
    <w:rsid w:val="007D541F"/>
    <w:rsid w:val="007D5AC6"/>
    <w:rsid w:val="007D5ADC"/>
    <w:rsid w:val="007D5B7D"/>
    <w:rsid w:val="007D66C9"/>
    <w:rsid w:val="007D6A8C"/>
    <w:rsid w:val="007D7160"/>
    <w:rsid w:val="007D7215"/>
    <w:rsid w:val="007D753C"/>
    <w:rsid w:val="007D7A64"/>
    <w:rsid w:val="007D7B46"/>
    <w:rsid w:val="007E01DA"/>
    <w:rsid w:val="007E0249"/>
    <w:rsid w:val="007E0BBC"/>
    <w:rsid w:val="007E0D6E"/>
    <w:rsid w:val="007E1069"/>
    <w:rsid w:val="007E1D81"/>
    <w:rsid w:val="007E1E23"/>
    <w:rsid w:val="007E1EB4"/>
    <w:rsid w:val="007E23C2"/>
    <w:rsid w:val="007E260C"/>
    <w:rsid w:val="007E2951"/>
    <w:rsid w:val="007E2A7F"/>
    <w:rsid w:val="007E2AA3"/>
    <w:rsid w:val="007E2C73"/>
    <w:rsid w:val="007E31F9"/>
    <w:rsid w:val="007E39B0"/>
    <w:rsid w:val="007E3A53"/>
    <w:rsid w:val="007E40F9"/>
    <w:rsid w:val="007E41AD"/>
    <w:rsid w:val="007E45C1"/>
    <w:rsid w:val="007E48EF"/>
    <w:rsid w:val="007E4A7F"/>
    <w:rsid w:val="007E4DF9"/>
    <w:rsid w:val="007E58D7"/>
    <w:rsid w:val="007E5AF0"/>
    <w:rsid w:val="007E5B93"/>
    <w:rsid w:val="007E6489"/>
    <w:rsid w:val="007E64C4"/>
    <w:rsid w:val="007E6A00"/>
    <w:rsid w:val="007E7AFD"/>
    <w:rsid w:val="007E7B0A"/>
    <w:rsid w:val="007E7B17"/>
    <w:rsid w:val="007F04FD"/>
    <w:rsid w:val="007F0507"/>
    <w:rsid w:val="007F09AA"/>
    <w:rsid w:val="007F0DF8"/>
    <w:rsid w:val="007F0F83"/>
    <w:rsid w:val="007F1734"/>
    <w:rsid w:val="007F1D77"/>
    <w:rsid w:val="007F2779"/>
    <w:rsid w:val="007F29C2"/>
    <w:rsid w:val="007F2D8D"/>
    <w:rsid w:val="007F2E3E"/>
    <w:rsid w:val="007F39BF"/>
    <w:rsid w:val="007F39C5"/>
    <w:rsid w:val="007F5148"/>
    <w:rsid w:val="007F52B9"/>
    <w:rsid w:val="007F564C"/>
    <w:rsid w:val="007F5A14"/>
    <w:rsid w:val="007F5A1B"/>
    <w:rsid w:val="007F5E03"/>
    <w:rsid w:val="007F60A4"/>
    <w:rsid w:val="007F67C1"/>
    <w:rsid w:val="007F697B"/>
    <w:rsid w:val="007F72F6"/>
    <w:rsid w:val="007F7B16"/>
    <w:rsid w:val="007F7FD5"/>
    <w:rsid w:val="00800171"/>
    <w:rsid w:val="008003D7"/>
    <w:rsid w:val="008012BB"/>
    <w:rsid w:val="008015D8"/>
    <w:rsid w:val="008019D6"/>
    <w:rsid w:val="008020EE"/>
    <w:rsid w:val="00802B38"/>
    <w:rsid w:val="00802BA7"/>
    <w:rsid w:val="00802F3D"/>
    <w:rsid w:val="00802F5B"/>
    <w:rsid w:val="00802FD1"/>
    <w:rsid w:val="008033AD"/>
    <w:rsid w:val="00803944"/>
    <w:rsid w:val="00803951"/>
    <w:rsid w:val="008049DF"/>
    <w:rsid w:val="00804F1F"/>
    <w:rsid w:val="0080577D"/>
    <w:rsid w:val="00805B67"/>
    <w:rsid w:val="00805D08"/>
    <w:rsid w:val="00805D93"/>
    <w:rsid w:val="00805F2E"/>
    <w:rsid w:val="008060D9"/>
    <w:rsid w:val="008065F0"/>
    <w:rsid w:val="00806688"/>
    <w:rsid w:val="008068C8"/>
    <w:rsid w:val="00806A09"/>
    <w:rsid w:val="00806E7D"/>
    <w:rsid w:val="0081028F"/>
    <w:rsid w:val="008104DF"/>
    <w:rsid w:val="00810558"/>
    <w:rsid w:val="008106B0"/>
    <w:rsid w:val="008107BD"/>
    <w:rsid w:val="00810A12"/>
    <w:rsid w:val="00811177"/>
    <w:rsid w:val="008112E9"/>
    <w:rsid w:val="00812BCA"/>
    <w:rsid w:val="00812F58"/>
    <w:rsid w:val="00813874"/>
    <w:rsid w:val="00813ED6"/>
    <w:rsid w:val="008140E0"/>
    <w:rsid w:val="008143FC"/>
    <w:rsid w:val="0081443D"/>
    <w:rsid w:val="0081475F"/>
    <w:rsid w:val="0081516B"/>
    <w:rsid w:val="00815795"/>
    <w:rsid w:val="00815C0A"/>
    <w:rsid w:val="00815C27"/>
    <w:rsid w:val="00815E66"/>
    <w:rsid w:val="0081603E"/>
    <w:rsid w:val="0081633C"/>
    <w:rsid w:val="00816BE6"/>
    <w:rsid w:val="00816CAA"/>
    <w:rsid w:val="00816D3C"/>
    <w:rsid w:val="00817B57"/>
    <w:rsid w:val="00820636"/>
    <w:rsid w:val="0082149D"/>
    <w:rsid w:val="00821561"/>
    <w:rsid w:val="008217E5"/>
    <w:rsid w:val="008221E6"/>
    <w:rsid w:val="00822700"/>
    <w:rsid w:val="008231DE"/>
    <w:rsid w:val="0082346D"/>
    <w:rsid w:val="00823B36"/>
    <w:rsid w:val="008241C9"/>
    <w:rsid w:val="008244C9"/>
    <w:rsid w:val="008247EF"/>
    <w:rsid w:val="008251F4"/>
    <w:rsid w:val="00825937"/>
    <w:rsid w:val="00825CB1"/>
    <w:rsid w:val="00825F91"/>
    <w:rsid w:val="0082604D"/>
    <w:rsid w:val="00826646"/>
    <w:rsid w:val="00826D27"/>
    <w:rsid w:val="00826E1D"/>
    <w:rsid w:val="00826E47"/>
    <w:rsid w:val="008270AE"/>
    <w:rsid w:val="008275DE"/>
    <w:rsid w:val="008276C7"/>
    <w:rsid w:val="00827A82"/>
    <w:rsid w:val="00827AD6"/>
    <w:rsid w:val="00830027"/>
    <w:rsid w:val="008300D8"/>
    <w:rsid w:val="00830812"/>
    <w:rsid w:val="00830894"/>
    <w:rsid w:val="00830AAF"/>
    <w:rsid w:val="00830DB6"/>
    <w:rsid w:val="008321EA"/>
    <w:rsid w:val="00832351"/>
    <w:rsid w:val="00832627"/>
    <w:rsid w:val="00833AB7"/>
    <w:rsid w:val="00833AD8"/>
    <w:rsid w:val="00833EBE"/>
    <w:rsid w:val="0083406C"/>
    <w:rsid w:val="008343F9"/>
    <w:rsid w:val="00834605"/>
    <w:rsid w:val="00834940"/>
    <w:rsid w:val="00834B00"/>
    <w:rsid w:val="00835609"/>
    <w:rsid w:val="00835FA9"/>
    <w:rsid w:val="00836391"/>
    <w:rsid w:val="008364C6"/>
    <w:rsid w:val="00836986"/>
    <w:rsid w:val="00836C19"/>
    <w:rsid w:val="00836F15"/>
    <w:rsid w:val="00837238"/>
    <w:rsid w:val="0083728C"/>
    <w:rsid w:val="008376E6"/>
    <w:rsid w:val="00837A59"/>
    <w:rsid w:val="00840230"/>
    <w:rsid w:val="0084201E"/>
    <w:rsid w:val="0084245F"/>
    <w:rsid w:val="00842D3F"/>
    <w:rsid w:val="008433E3"/>
    <w:rsid w:val="00843426"/>
    <w:rsid w:val="00843C6D"/>
    <w:rsid w:val="00843F34"/>
    <w:rsid w:val="008445C0"/>
    <w:rsid w:val="00844829"/>
    <w:rsid w:val="00844C03"/>
    <w:rsid w:val="00844E12"/>
    <w:rsid w:val="008452ED"/>
    <w:rsid w:val="00845AC8"/>
    <w:rsid w:val="00846121"/>
    <w:rsid w:val="008461D8"/>
    <w:rsid w:val="00846213"/>
    <w:rsid w:val="008462DB"/>
    <w:rsid w:val="0084659B"/>
    <w:rsid w:val="0084676D"/>
    <w:rsid w:val="00846A66"/>
    <w:rsid w:val="00846D35"/>
    <w:rsid w:val="00846D67"/>
    <w:rsid w:val="0084709E"/>
    <w:rsid w:val="008475D3"/>
    <w:rsid w:val="00847738"/>
    <w:rsid w:val="0084781D"/>
    <w:rsid w:val="00847AD9"/>
    <w:rsid w:val="00847E13"/>
    <w:rsid w:val="0085037B"/>
    <w:rsid w:val="008504DD"/>
    <w:rsid w:val="008505BD"/>
    <w:rsid w:val="0085073B"/>
    <w:rsid w:val="00850864"/>
    <w:rsid w:val="00850AB5"/>
    <w:rsid w:val="00850B5F"/>
    <w:rsid w:val="00850E30"/>
    <w:rsid w:val="008510FD"/>
    <w:rsid w:val="00851861"/>
    <w:rsid w:val="00852071"/>
    <w:rsid w:val="0085225E"/>
    <w:rsid w:val="0085288E"/>
    <w:rsid w:val="00852910"/>
    <w:rsid w:val="0085317F"/>
    <w:rsid w:val="00853763"/>
    <w:rsid w:val="00853D0D"/>
    <w:rsid w:val="00854042"/>
    <w:rsid w:val="00854798"/>
    <w:rsid w:val="00854BD2"/>
    <w:rsid w:val="00855568"/>
    <w:rsid w:val="008556AD"/>
    <w:rsid w:val="008558A6"/>
    <w:rsid w:val="00855EA9"/>
    <w:rsid w:val="008560F4"/>
    <w:rsid w:val="0085650D"/>
    <w:rsid w:val="00856639"/>
    <w:rsid w:val="0085727F"/>
    <w:rsid w:val="0085743A"/>
    <w:rsid w:val="00857AD9"/>
    <w:rsid w:val="00860679"/>
    <w:rsid w:val="008609D8"/>
    <w:rsid w:val="00860B78"/>
    <w:rsid w:val="00860CBE"/>
    <w:rsid w:val="00860D40"/>
    <w:rsid w:val="008613F5"/>
    <w:rsid w:val="0086152C"/>
    <w:rsid w:val="00861539"/>
    <w:rsid w:val="0086186F"/>
    <w:rsid w:val="00861AA4"/>
    <w:rsid w:val="00862D30"/>
    <w:rsid w:val="00864FFD"/>
    <w:rsid w:val="00865847"/>
    <w:rsid w:val="0086655A"/>
    <w:rsid w:val="00866773"/>
    <w:rsid w:val="00867325"/>
    <w:rsid w:val="00867348"/>
    <w:rsid w:val="0087058F"/>
    <w:rsid w:val="00870598"/>
    <w:rsid w:val="008707F1"/>
    <w:rsid w:val="0087139D"/>
    <w:rsid w:val="008714B6"/>
    <w:rsid w:val="0087153F"/>
    <w:rsid w:val="00871D5C"/>
    <w:rsid w:val="00871DA0"/>
    <w:rsid w:val="0087241A"/>
    <w:rsid w:val="0087258E"/>
    <w:rsid w:val="008727DC"/>
    <w:rsid w:val="008729FB"/>
    <w:rsid w:val="00872AAD"/>
    <w:rsid w:val="00872DC5"/>
    <w:rsid w:val="00872DC7"/>
    <w:rsid w:val="00872EF4"/>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108E"/>
    <w:rsid w:val="008812D1"/>
    <w:rsid w:val="0088160C"/>
    <w:rsid w:val="008816D5"/>
    <w:rsid w:val="008817B7"/>
    <w:rsid w:val="00881B57"/>
    <w:rsid w:val="00882083"/>
    <w:rsid w:val="008820DD"/>
    <w:rsid w:val="0088292D"/>
    <w:rsid w:val="00882969"/>
    <w:rsid w:val="0088318A"/>
    <w:rsid w:val="00883292"/>
    <w:rsid w:val="008834D2"/>
    <w:rsid w:val="0088366F"/>
    <w:rsid w:val="0088395D"/>
    <w:rsid w:val="00884002"/>
    <w:rsid w:val="008844D5"/>
    <w:rsid w:val="00885139"/>
    <w:rsid w:val="0088562C"/>
    <w:rsid w:val="0088590A"/>
    <w:rsid w:val="00885DD7"/>
    <w:rsid w:val="00885ED1"/>
    <w:rsid w:val="008860A0"/>
    <w:rsid w:val="00886183"/>
    <w:rsid w:val="00886611"/>
    <w:rsid w:val="00886C12"/>
    <w:rsid w:val="00887076"/>
    <w:rsid w:val="008876F7"/>
    <w:rsid w:val="00887C95"/>
    <w:rsid w:val="00887DD2"/>
    <w:rsid w:val="00887F12"/>
    <w:rsid w:val="0089076A"/>
    <w:rsid w:val="00890C89"/>
    <w:rsid w:val="0089102A"/>
    <w:rsid w:val="00891253"/>
    <w:rsid w:val="008917EE"/>
    <w:rsid w:val="008918A2"/>
    <w:rsid w:val="00891DCB"/>
    <w:rsid w:val="00892EFD"/>
    <w:rsid w:val="00893572"/>
    <w:rsid w:val="0089358C"/>
    <w:rsid w:val="00893BED"/>
    <w:rsid w:val="008940A5"/>
    <w:rsid w:val="0089433C"/>
    <w:rsid w:val="008947DB"/>
    <w:rsid w:val="00894A8D"/>
    <w:rsid w:val="00894D08"/>
    <w:rsid w:val="00894F40"/>
    <w:rsid w:val="00895373"/>
    <w:rsid w:val="008959F4"/>
    <w:rsid w:val="00895BDB"/>
    <w:rsid w:val="00896065"/>
    <w:rsid w:val="008970CF"/>
    <w:rsid w:val="00897565"/>
    <w:rsid w:val="008975A5"/>
    <w:rsid w:val="0089778C"/>
    <w:rsid w:val="00897C97"/>
    <w:rsid w:val="008A04C4"/>
    <w:rsid w:val="008A04F2"/>
    <w:rsid w:val="008A06D8"/>
    <w:rsid w:val="008A0A69"/>
    <w:rsid w:val="008A175A"/>
    <w:rsid w:val="008A18D2"/>
    <w:rsid w:val="008A1C28"/>
    <w:rsid w:val="008A1F72"/>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D1C"/>
    <w:rsid w:val="008B0FEC"/>
    <w:rsid w:val="008B14BB"/>
    <w:rsid w:val="008B171A"/>
    <w:rsid w:val="008B1B69"/>
    <w:rsid w:val="008B2682"/>
    <w:rsid w:val="008B269E"/>
    <w:rsid w:val="008B29D4"/>
    <w:rsid w:val="008B2A20"/>
    <w:rsid w:val="008B3047"/>
    <w:rsid w:val="008B3757"/>
    <w:rsid w:val="008B4505"/>
    <w:rsid w:val="008B45F7"/>
    <w:rsid w:val="008B462E"/>
    <w:rsid w:val="008B47A8"/>
    <w:rsid w:val="008B521C"/>
    <w:rsid w:val="008B660A"/>
    <w:rsid w:val="008B67FD"/>
    <w:rsid w:val="008B6895"/>
    <w:rsid w:val="008B6EFD"/>
    <w:rsid w:val="008B7088"/>
    <w:rsid w:val="008B75EF"/>
    <w:rsid w:val="008B7973"/>
    <w:rsid w:val="008B79C2"/>
    <w:rsid w:val="008C0CC3"/>
    <w:rsid w:val="008C0DDF"/>
    <w:rsid w:val="008C0E64"/>
    <w:rsid w:val="008C0FF2"/>
    <w:rsid w:val="008C1672"/>
    <w:rsid w:val="008C19A0"/>
    <w:rsid w:val="008C1BFD"/>
    <w:rsid w:val="008C22E0"/>
    <w:rsid w:val="008C2A64"/>
    <w:rsid w:val="008C2C22"/>
    <w:rsid w:val="008C2DFF"/>
    <w:rsid w:val="008C323F"/>
    <w:rsid w:val="008C3A1E"/>
    <w:rsid w:val="008C453C"/>
    <w:rsid w:val="008C4C1E"/>
    <w:rsid w:val="008C4E3D"/>
    <w:rsid w:val="008C503C"/>
    <w:rsid w:val="008C541C"/>
    <w:rsid w:val="008C58CA"/>
    <w:rsid w:val="008C6C17"/>
    <w:rsid w:val="008C7075"/>
    <w:rsid w:val="008C7C52"/>
    <w:rsid w:val="008C7D3E"/>
    <w:rsid w:val="008D0825"/>
    <w:rsid w:val="008D0B4D"/>
    <w:rsid w:val="008D0FD5"/>
    <w:rsid w:val="008D12A0"/>
    <w:rsid w:val="008D138A"/>
    <w:rsid w:val="008D16C8"/>
    <w:rsid w:val="008D1B8B"/>
    <w:rsid w:val="008D1CF6"/>
    <w:rsid w:val="008D1E79"/>
    <w:rsid w:val="008D2745"/>
    <w:rsid w:val="008D2E58"/>
    <w:rsid w:val="008D2ED5"/>
    <w:rsid w:val="008D2F8B"/>
    <w:rsid w:val="008D2FB4"/>
    <w:rsid w:val="008D3011"/>
    <w:rsid w:val="008D30B9"/>
    <w:rsid w:val="008D32E1"/>
    <w:rsid w:val="008D35E9"/>
    <w:rsid w:val="008D36EF"/>
    <w:rsid w:val="008D38CB"/>
    <w:rsid w:val="008D4190"/>
    <w:rsid w:val="008D4292"/>
    <w:rsid w:val="008D434A"/>
    <w:rsid w:val="008D44BA"/>
    <w:rsid w:val="008D58D4"/>
    <w:rsid w:val="008D5A9E"/>
    <w:rsid w:val="008D5EEB"/>
    <w:rsid w:val="008D6107"/>
    <w:rsid w:val="008D611E"/>
    <w:rsid w:val="008D69BE"/>
    <w:rsid w:val="008D7164"/>
    <w:rsid w:val="008D72F7"/>
    <w:rsid w:val="008D736F"/>
    <w:rsid w:val="008D74CF"/>
    <w:rsid w:val="008D76EB"/>
    <w:rsid w:val="008E0429"/>
    <w:rsid w:val="008E2230"/>
    <w:rsid w:val="008E22EC"/>
    <w:rsid w:val="008E243C"/>
    <w:rsid w:val="008E2753"/>
    <w:rsid w:val="008E2AB3"/>
    <w:rsid w:val="008E2BA5"/>
    <w:rsid w:val="008E34DA"/>
    <w:rsid w:val="008E3547"/>
    <w:rsid w:val="008E3D0E"/>
    <w:rsid w:val="008E4525"/>
    <w:rsid w:val="008E46A3"/>
    <w:rsid w:val="008E4796"/>
    <w:rsid w:val="008E4EA4"/>
    <w:rsid w:val="008E5073"/>
    <w:rsid w:val="008E5553"/>
    <w:rsid w:val="008E5A80"/>
    <w:rsid w:val="008E657A"/>
    <w:rsid w:val="008E6958"/>
    <w:rsid w:val="008E7144"/>
    <w:rsid w:val="008E7158"/>
    <w:rsid w:val="008E7870"/>
    <w:rsid w:val="008E790B"/>
    <w:rsid w:val="008E7D80"/>
    <w:rsid w:val="008E7EB4"/>
    <w:rsid w:val="008F00CA"/>
    <w:rsid w:val="008F04EF"/>
    <w:rsid w:val="008F0EAC"/>
    <w:rsid w:val="008F11CA"/>
    <w:rsid w:val="008F2459"/>
    <w:rsid w:val="008F278F"/>
    <w:rsid w:val="008F2C97"/>
    <w:rsid w:val="008F3019"/>
    <w:rsid w:val="008F38B0"/>
    <w:rsid w:val="008F3BB8"/>
    <w:rsid w:val="008F3EE1"/>
    <w:rsid w:val="008F4147"/>
    <w:rsid w:val="008F449B"/>
    <w:rsid w:val="008F45E3"/>
    <w:rsid w:val="008F4762"/>
    <w:rsid w:val="008F47B0"/>
    <w:rsid w:val="008F48FB"/>
    <w:rsid w:val="008F4C89"/>
    <w:rsid w:val="008F5789"/>
    <w:rsid w:val="008F58FE"/>
    <w:rsid w:val="008F5A2B"/>
    <w:rsid w:val="008F5F67"/>
    <w:rsid w:val="008F7380"/>
    <w:rsid w:val="008F7D1B"/>
    <w:rsid w:val="008F7E90"/>
    <w:rsid w:val="009004CF"/>
    <w:rsid w:val="0090059F"/>
    <w:rsid w:val="009012A5"/>
    <w:rsid w:val="009013E9"/>
    <w:rsid w:val="009014DA"/>
    <w:rsid w:val="009019D1"/>
    <w:rsid w:val="009019FD"/>
    <w:rsid w:val="00901AB3"/>
    <w:rsid w:val="009022B5"/>
    <w:rsid w:val="00902A28"/>
    <w:rsid w:val="00903352"/>
    <w:rsid w:val="009036E6"/>
    <w:rsid w:val="0090403E"/>
    <w:rsid w:val="00904151"/>
    <w:rsid w:val="00904224"/>
    <w:rsid w:val="00904540"/>
    <w:rsid w:val="009054CC"/>
    <w:rsid w:val="00905935"/>
    <w:rsid w:val="00905AFE"/>
    <w:rsid w:val="009065EC"/>
    <w:rsid w:val="0090698B"/>
    <w:rsid w:val="00906ABC"/>
    <w:rsid w:val="00906E16"/>
    <w:rsid w:val="0090774A"/>
    <w:rsid w:val="00907C6F"/>
    <w:rsid w:val="009104F4"/>
    <w:rsid w:val="00910DF9"/>
    <w:rsid w:val="00911956"/>
    <w:rsid w:val="009119DB"/>
    <w:rsid w:val="00912841"/>
    <w:rsid w:val="00912E36"/>
    <w:rsid w:val="009133A0"/>
    <w:rsid w:val="0091359A"/>
    <w:rsid w:val="00914241"/>
    <w:rsid w:val="00914405"/>
    <w:rsid w:val="00914454"/>
    <w:rsid w:val="009150EA"/>
    <w:rsid w:val="00915AFB"/>
    <w:rsid w:val="00917114"/>
    <w:rsid w:val="009173F4"/>
    <w:rsid w:val="009200CA"/>
    <w:rsid w:val="009207D3"/>
    <w:rsid w:val="00920B84"/>
    <w:rsid w:val="00920C44"/>
    <w:rsid w:val="00920DC5"/>
    <w:rsid w:val="00920F6B"/>
    <w:rsid w:val="00921263"/>
    <w:rsid w:val="009214AF"/>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A89"/>
    <w:rsid w:val="00926289"/>
    <w:rsid w:val="00926393"/>
    <w:rsid w:val="0092694A"/>
    <w:rsid w:val="00926D59"/>
    <w:rsid w:val="00926DBD"/>
    <w:rsid w:val="009271CA"/>
    <w:rsid w:val="00927805"/>
    <w:rsid w:val="00927D47"/>
    <w:rsid w:val="00930531"/>
    <w:rsid w:val="009306F7"/>
    <w:rsid w:val="0093127D"/>
    <w:rsid w:val="009312F5"/>
    <w:rsid w:val="009316F1"/>
    <w:rsid w:val="00931798"/>
    <w:rsid w:val="009319BD"/>
    <w:rsid w:val="00931FAF"/>
    <w:rsid w:val="0093223C"/>
    <w:rsid w:val="00932459"/>
    <w:rsid w:val="00932699"/>
    <w:rsid w:val="00932877"/>
    <w:rsid w:val="0093291E"/>
    <w:rsid w:val="009331BD"/>
    <w:rsid w:val="00934291"/>
    <w:rsid w:val="0093481D"/>
    <w:rsid w:val="00934A6B"/>
    <w:rsid w:val="00934EF6"/>
    <w:rsid w:val="00935085"/>
    <w:rsid w:val="009350E6"/>
    <w:rsid w:val="0093535F"/>
    <w:rsid w:val="009353ED"/>
    <w:rsid w:val="00935895"/>
    <w:rsid w:val="00935DBC"/>
    <w:rsid w:val="00935DCE"/>
    <w:rsid w:val="00937096"/>
    <w:rsid w:val="0093762D"/>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64F7"/>
    <w:rsid w:val="00946521"/>
    <w:rsid w:val="00946677"/>
    <w:rsid w:val="009466C3"/>
    <w:rsid w:val="00946EF8"/>
    <w:rsid w:val="00947A54"/>
    <w:rsid w:val="00947CC5"/>
    <w:rsid w:val="00950011"/>
    <w:rsid w:val="00950D69"/>
    <w:rsid w:val="009515A0"/>
    <w:rsid w:val="00951E3F"/>
    <w:rsid w:val="00952718"/>
    <w:rsid w:val="009534B9"/>
    <w:rsid w:val="009536B2"/>
    <w:rsid w:val="00953C02"/>
    <w:rsid w:val="0095457C"/>
    <w:rsid w:val="00955831"/>
    <w:rsid w:val="009558F0"/>
    <w:rsid w:val="009567E9"/>
    <w:rsid w:val="00956C1D"/>
    <w:rsid w:val="00956D59"/>
    <w:rsid w:val="00957217"/>
    <w:rsid w:val="00957A33"/>
    <w:rsid w:val="00957C41"/>
    <w:rsid w:val="0096085E"/>
    <w:rsid w:val="00960986"/>
    <w:rsid w:val="0096125B"/>
    <w:rsid w:val="00961526"/>
    <w:rsid w:val="0096162D"/>
    <w:rsid w:val="0096171D"/>
    <w:rsid w:val="009618D9"/>
    <w:rsid w:val="009619A2"/>
    <w:rsid w:val="00961FCD"/>
    <w:rsid w:val="00963B29"/>
    <w:rsid w:val="00963D82"/>
    <w:rsid w:val="00963DF2"/>
    <w:rsid w:val="009646FF"/>
    <w:rsid w:val="00964EB1"/>
    <w:rsid w:val="00965089"/>
    <w:rsid w:val="009656C3"/>
    <w:rsid w:val="0096573B"/>
    <w:rsid w:val="00965793"/>
    <w:rsid w:val="00965FD0"/>
    <w:rsid w:val="009665C8"/>
    <w:rsid w:val="00966B44"/>
    <w:rsid w:val="00966B7B"/>
    <w:rsid w:val="00967273"/>
    <w:rsid w:val="009672A1"/>
    <w:rsid w:val="00970065"/>
    <w:rsid w:val="00970456"/>
    <w:rsid w:val="00970866"/>
    <w:rsid w:val="00971099"/>
    <w:rsid w:val="009720BC"/>
    <w:rsid w:val="00972269"/>
    <w:rsid w:val="0097255E"/>
    <w:rsid w:val="00973D5C"/>
    <w:rsid w:val="009747B8"/>
    <w:rsid w:val="009748DD"/>
    <w:rsid w:val="00975162"/>
    <w:rsid w:val="0097520C"/>
    <w:rsid w:val="0097570A"/>
    <w:rsid w:val="0097575E"/>
    <w:rsid w:val="0097580D"/>
    <w:rsid w:val="00975DCB"/>
    <w:rsid w:val="00975E49"/>
    <w:rsid w:val="00976464"/>
    <w:rsid w:val="0097691E"/>
    <w:rsid w:val="00976B4B"/>
    <w:rsid w:val="00976C19"/>
    <w:rsid w:val="00976E4F"/>
    <w:rsid w:val="009774A8"/>
    <w:rsid w:val="009779AD"/>
    <w:rsid w:val="00977B53"/>
    <w:rsid w:val="00977D24"/>
    <w:rsid w:val="00980F0B"/>
    <w:rsid w:val="00980FEB"/>
    <w:rsid w:val="00982066"/>
    <w:rsid w:val="00982D94"/>
    <w:rsid w:val="009830A8"/>
    <w:rsid w:val="0098359B"/>
    <w:rsid w:val="00983E4E"/>
    <w:rsid w:val="009841AE"/>
    <w:rsid w:val="009842AE"/>
    <w:rsid w:val="00984842"/>
    <w:rsid w:val="00984A0E"/>
    <w:rsid w:val="00985028"/>
    <w:rsid w:val="00985053"/>
    <w:rsid w:val="009850F6"/>
    <w:rsid w:val="00985273"/>
    <w:rsid w:val="0098660A"/>
    <w:rsid w:val="00987667"/>
    <w:rsid w:val="00990621"/>
    <w:rsid w:val="00990F08"/>
    <w:rsid w:val="0099102B"/>
    <w:rsid w:val="0099116F"/>
    <w:rsid w:val="00991523"/>
    <w:rsid w:val="0099207F"/>
    <w:rsid w:val="0099209C"/>
    <w:rsid w:val="00992C21"/>
    <w:rsid w:val="00992D03"/>
    <w:rsid w:val="00992E48"/>
    <w:rsid w:val="009930C9"/>
    <w:rsid w:val="00993468"/>
    <w:rsid w:val="009937F6"/>
    <w:rsid w:val="0099440F"/>
    <w:rsid w:val="0099442E"/>
    <w:rsid w:val="00994802"/>
    <w:rsid w:val="00995011"/>
    <w:rsid w:val="009951DE"/>
    <w:rsid w:val="009951E5"/>
    <w:rsid w:val="009954E2"/>
    <w:rsid w:val="00995901"/>
    <w:rsid w:val="00995B79"/>
    <w:rsid w:val="00996372"/>
    <w:rsid w:val="00996B47"/>
    <w:rsid w:val="00996D21"/>
    <w:rsid w:val="00996E71"/>
    <w:rsid w:val="00997455"/>
    <w:rsid w:val="009974B1"/>
    <w:rsid w:val="009A0321"/>
    <w:rsid w:val="009A0561"/>
    <w:rsid w:val="009A0702"/>
    <w:rsid w:val="009A0F77"/>
    <w:rsid w:val="009A1393"/>
    <w:rsid w:val="009A1585"/>
    <w:rsid w:val="009A18F5"/>
    <w:rsid w:val="009A1974"/>
    <w:rsid w:val="009A1E07"/>
    <w:rsid w:val="009A210A"/>
    <w:rsid w:val="009A2761"/>
    <w:rsid w:val="009A27C1"/>
    <w:rsid w:val="009A2C51"/>
    <w:rsid w:val="009A3253"/>
    <w:rsid w:val="009A32C3"/>
    <w:rsid w:val="009A3D8E"/>
    <w:rsid w:val="009A4B6D"/>
    <w:rsid w:val="009A56A0"/>
    <w:rsid w:val="009A571E"/>
    <w:rsid w:val="009A5C88"/>
    <w:rsid w:val="009A6137"/>
    <w:rsid w:val="009A6504"/>
    <w:rsid w:val="009A77BD"/>
    <w:rsid w:val="009A787B"/>
    <w:rsid w:val="009A7E8E"/>
    <w:rsid w:val="009B00AD"/>
    <w:rsid w:val="009B060C"/>
    <w:rsid w:val="009B0B4B"/>
    <w:rsid w:val="009B1749"/>
    <w:rsid w:val="009B18DD"/>
    <w:rsid w:val="009B28F6"/>
    <w:rsid w:val="009B29A5"/>
    <w:rsid w:val="009B2DFF"/>
    <w:rsid w:val="009B3216"/>
    <w:rsid w:val="009B326F"/>
    <w:rsid w:val="009B3453"/>
    <w:rsid w:val="009B3635"/>
    <w:rsid w:val="009B3FE5"/>
    <w:rsid w:val="009B4061"/>
    <w:rsid w:val="009B442B"/>
    <w:rsid w:val="009B482A"/>
    <w:rsid w:val="009B4FB1"/>
    <w:rsid w:val="009B55ED"/>
    <w:rsid w:val="009B56A4"/>
    <w:rsid w:val="009B688A"/>
    <w:rsid w:val="009B7102"/>
    <w:rsid w:val="009B7320"/>
    <w:rsid w:val="009C0420"/>
    <w:rsid w:val="009C0702"/>
    <w:rsid w:val="009C095E"/>
    <w:rsid w:val="009C0B3A"/>
    <w:rsid w:val="009C1007"/>
    <w:rsid w:val="009C14F8"/>
    <w:rsid w:val="009C1BD7"/>
    <w:rsid w:val="009C1FE6"/>
    <w:rsid w:val="009C20FD"/>
    <w:rsid w:val="009C28CB"/>
    <w:rsid w:val="009C2EDE"/>
    <w:rsid w:val="009C337A"/>
    <w:rsid w:val="009C3F55"/>
    <w:rsid w:val="009C4671"/>
    <w:rsid w:val="009C4C15"/>
    <w:rsid w:val="009C5710"/>
    <w:rsid w:val="009C5853"/>
    <w:rsid w:val="009C5881"/>
    <w:rsid w:val="009C5BE0"/>
    <w:rsid w:val="009C5EEC"/>
    <w:rsid w:val="009C6286"/>
    <w:rsid w:val="009C7058"/>
    <w:rsid w:val="009C7CAD"/>
    <w:rsid w:val="009C7DE6"/>
    <w:rsid w:val="009D011A"/>
    <w:rsid w:val="009D03CC"/>
    <w:rsid w:val="009D0779"/>
    <w:rsid w:val="009D0C2F"/>
    <w:rsid w:val="009D0D18"/>
    <w:rsid w:val="009D101F"/>
    <w:rsid w:val="009D10D7"/>
    <w:rsid w:val="009D1363"/>
    <w:rsid w:val="009D14D1"/>
    <w:rsid w:val="009D18DD"/>
    <w:rsid w:val="009D248B"/>
    <w:rsid w:val="009D27F3"/>
    <w:rsid w:val="009D2B23"/>
    <w:rsid w:val="009D2BF5"/>
    <w:rsid w:val="009D2F4F"/>
    <w:rsid w:val="009D39B2"/>
    <w:rsid w:val="009D4C68"/>
    <w:rsid w:val="009D4F96"/>
    <w:rsid w:val="009D5C56"/>
    <w:rsid w:val="009D625F"/>
    <w:rsid w:val="009D6767"/>
    <w:rsid w:val="009D6C4F"/>
    <w:rsid w:val="009D6CB4"/>
    <w:rsid w:val="009D7298"/>
    <w:rsid w:val="009D7A20"/>
    <w:rsid w:val="009E0436"/>
    <w:rsid w:val="009E12E6"/>
    <w:rsid w:val="009E1496"/>
    <w:rsid w:val="009E1B11"/>
    <w:rsid w:val="009E1C3A"/>
    <w:rsid w:val="009E1FA5"/>
    <w:rsid w:val="009E21D1"/>
    <w:rsid w:val="009E2661"/>
    <w:rsid w:val="009E2A40"/>
    <w:rsid w:val="009E2AD0"/>
    <w:rsid w:val="009E2F3A"/>
    <w:rsid w:val="009E3066"/>
    <w:rsid w:val="009E33DE"/>
    <w:rsid w:val="009E362F"/>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668"/>
    <w:rsid w:val="009E6A6D"/>
    <w:rsid w:val="009E7FDC"/>
    <w:rsid w:val="009F011C"/>
    <w:rsid w:val="009F12C1"/>
    <w:rsid w:val="009F179D"/>
    <w:rsid w:val="009F19A5"/>
    <w:rsid w:val="009F1A24"/>
    <w:rsid w:val="009F1C0C"/>
    <w:rsid w:val="009F1DC2"/>
    <w:rsid w:val="009F228E"/>
    <w:rsid w:val="009F25F7"/>
    <w:rsid w:val="009F2FFF"/>
    <w:rsid w:val="009F3071"/>
    <w:rsid w:val="009F30F4"/>
    <w:rsid w:val="009F3B77"/>
    <w:rsid w:val="009F3D93"/>
    <w:rsid w:val="009F444A"/>
    <w:rsid w:val="009F482F"/>
    <w:rsid w:val="009F48C8"/>
    <w:rsid w:val="009F497F"/>
    <w:rsid w:val="009F4A31"/>
    <w:rsid w:val="009F4C8F"/>
    <w:rsid w:val="009F57F1"/>
    <w:rsid w:val="009F6455"/>
    <w:rsid w:val="009F65EB"/>
    <w:rsid w:val="009F66CE"/>
    <w:rsid w:val="009F66EB"/>
    <w:rsid w:val="009F68B2"/>
    <w:rsid w:val="009F68DB"/>
    <w:rsid w:val="009F6CBB"/>
    <w:rsid w:val="009F7028"/>
    <w:rsid w:val="009F7192"/>
    <w:rsid w:val="009F7225"/>
    <w:rsid w:val="009F7BD3"/>
    <w:rsid w:val="009F7E2A"/>
    <w:rsid w:val="00A00277"/>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32E"/>
    <w:rsid w:val="00A05897"/>
    <w:rsid w:val="00A05DD7"/>
    <w:rsid w:val="00A063B1"/>
    <w:rsid w:val="00A070DE"/>
    <w:rsid w:val="00A077C1"/>
    <w:rsid w:val="00A07D91"/>
    <w:rsid w:val="00A100F6"/>
    <w:rsid w:val="00A101D4"/>
    <w:rsid w:val="00A10D3D"/>
    <w:rsid w:val="00A11053"/>
    <w:rsid w:val="00A11873"/>
    <w:rsid w:val="00A11DF6"/>
    <w:rsid w:val="00A11F4C"/>
    <w:rsid w:val="00A1239B"/>
    <w:rsid w:val="00A12FA6"/>
    <w:rsid w:val="00A13387"/>
    <w:rsid w:val="00A137AB"/>
    <w:rsid w:val="00A13FFB"/>
    <w:rsid w:val="00A142D2"/>
    <w:rsid w:val="00A1494A"/>
    <w:rsid w:val="00A15913"/>
    <w:rsid w:val="00A15ABA"/>
    <w:rsid w:val="00A15E0F"/>
    <w:rsid w:val="00A16190"/>
    <w:rsid w:val="00A16B06"/>
    <w:rsid w:val="00A16E52"/>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E2D"/>
    <w:rsid w:val="00A22F11"/>
    <w:rsid w:val="00A23177"/>
    <w:rsid w:val="00A23217"/>
    <w:rsid w:val="00A23B2A"/>
    <w:rsid w:val="00A23BAB"/>
    <w:rsid w:val="00A24319"/>
    <w:rsid w:val="00A24368"/>
    <w:rsid w:val="00A24695"/>
    <w:rsid w:val="00A247B4"/>
    <w:rsid w:val="00A24B8E"/>
    <w:rsid w:val="00A24F80"/>
    <w:rsid w:val="00A24FE8"/>
    <w:rsid w:val="00A2586F"/>
    <w:rsid w:val="00A25BA2"/>
    <w:rsid w:val="00A25BF7"/>
    <w:rsid w:val="00A269F2"/>
    <w:rsid w:val="00A27D61"/>
    <w:rsid w:val="00A3023F"/>
    <w:rsid w:val="00A302A3"/>
    <w:rsid w:val="00A3051D"/>
    <w:rsid w:val="00A3079F"/>
    <w:rsid w:val="00A31329"/>
    <w:rsid w:val="00A318C9"/>
    <w:rsid w:val="00A31926"/>
    <w:rsid w:val="00A331E0"/>
    <w:rsid w:val="00A33457"/>
    <w:rsid w:val="00A3378A"/>
    <w:rsid w:val="00A33D52"/>
    <w:rsid w:val="00A3409B"/>
    <w:rsid w:val="00A34424"/>
    <w:rsid w:val="00A34D85"/>
    <w:rsid w:val="00A3539D"/>
    <w:rsid w:val="00A35AF2"/>
    <w:rsid w:val="00A35BEF"/>
    <w:rsid w:val="00A35BF5"/>
    <w:rsid w:val="00A366BD"/>
    <w:rsid w:val="00A3705C"/>
    <w:rsid w:val="00A40554"/>
    <w:rsid w:val="00A40802"/>
    <w:rsid w:val="00A40D3F"/>
    <w:rsid w:val="00A40F75"/>
    <w:rsid w:val="00A41535"/>
    <w:rsid w:val="00A416F7"/>
    <w:rsid w:val="00A41BED"/>
    <w:rsid w:val="00A426A8"/>
    <w:rsid w:val="00A426F2"/>
    <w:rsid w:val="00A42730"/>
    <w:rsid w:val="00A4278D"/>
    <w:rsid w:val="00A42C85"/>
    <w:rsid w:val="00A43082"/>
    <w:rsid w:val="00A43401"/>
    <w:rsid w:val="00A43A59"/>
    <w:rsid w:val="00A441F5"/>
    <w:rsid w:val="00A4482D"/>
    <w:rsid w:val="00A45013"/>
    <w:rsid w:val="00A45053"/>
    <w:rsid w:val="00A45697"/>
    <w:rsid w:val="00A45864"/>
    <w:rsid w:val="00A4671C"/>
    <w:rsid w:val="00A46971"/>
    <w:rsid w:val="00A46B65"/>
    <w:rsid w:val="00A4719D"/>
    <w:rsid w:val="00A47397"/>
    <w:rsid w:val="00A4785B"/>
    <w:rsid w:val="00A47C9B"/>
    <w:rsid w:val="00A47D64"/>
    <w:rsid w:val="00A5052A"/>
    <w:rsid w:val="00A50761"/>
    <w:rsid w:val="00A510DA"/>
    <w:rsid w:val="00A5123B"/>
    <w:rsid w:val="00A515E6"/>
    <w:rsid w:val="00A5172A"/>
    <w:rsid w:val="00A51A0E"/>
    <w:rsid w:val="00A52B91"/>
    <w:rsid w:val="00A52EA1"/>
    <w:rsid w:val="00A53C9B"/>
    <w:rsid w:val="00A547CA"/>
    <w:rsid w:val="00A547D5"/>
    <w:rsid w:val="00A54A42"/>
    <w:rsid w:val="00A54CC7"/>
    <w:rsid w:val="00A5564A"/>
    <w:rsid w:val="00A5580B"/>
    <w:rsid w:val="00A55ACC"/>
    <w:rsid w:val="00A56412"/>
    <w:rsid w:val="00A56676"/>
    <w:rsid w:val="00A56F0D"/>
    <w:rsid w:val="00A56F84"/>
    <w:rsid w:val="00A579BE"/>
    <w:rsid w:val="00A60315"/>
    <w:rsid w:val="00A61605"/>
    <w:rsid w:val="00A61BBE"/>
    <w:rsid w:val="00A6242D"/>
    <w:rsid w:val="00A629AE"/>
    <w:rsid w:val="00A62CDA"/>
    <w:rsid w:val="00A62E8A"/>
    <w:rsid w:val="00A633DE"/>
    <w:rsid w:val="00A642E0"/>
    <w:rsid w:val="00A64598"/>
    <w:rsid w:val="00A64B5E"/>
    <w:rsid w:val="00A64BE0"/>
    <w:rsid w:val="00A64E8B"/>
    <w:rsid w:val="00A65332"/>
    <w:rsid w:val="00A6565B"/>
    <w:rsid w:val="00A65E21"/>
    <w:rsid w:val="00A66274"/>
    <w:rsid w:val="00A664C5"/>
    <w:rsid w:val="00A6664F"/>
    <w:rsid w:val="00A6678B"/>
    <w:rsid w:val="00A66924"/>
    <w:rsid w:val="00A66956"/>
    <w:rsid w:val="00A66F8A"/>
    <w:rsid w:val="00A6774A"/>
    <w:rsid w:val="00A677F7"/>
    <w:rsid w:val="00A679DD"/>
    <w:rsid w:val="00A7005E"/>
    <w:rsid w:val="00A70361"/>
    <w:rsid w:val="00A7049C"/>
    <w:rsid w:val="00A70590"/>
    <w:rsid w:val="00A705AA"/>
    <w:rsid w:val="00A7069E"/>
    <w:rsid w:val="00A70AFC"/>
    <w:rsid w:val="00A714FB"/>
    <w:rsid w:val="00A731BA"/>
    <w:rsid w:val="00A7374D"/>
    <w:rsid w:val="00A737CB"/>
    <w:rsid w:val="00A73804"/>
    <w:rsid w:val="00A73BA8"/>
    <w:rsid w:val="00A740FF"/>
    <w:rsid w:val="00A74314"/>
    <w:rsid w:val="00A743FE"/>
    <w:rsid w:val="00A74A0F"/>
    <w:rsid w:val="00A74B47"/>
    <w:rsid w:val="00A75056"/>
    <w:rsid w:val="00A75193"/>
    <w:rsid w:val="00A75A2E"/>
    <w:rsid w:val="00A761C6"/>
    <w:rsid w:val="00A76562"/>
    <w:rsid w:val="00A76C7C"/>
    <w:rsid w:val="00A7787C"/>
    <w:rsid w:val="00A77A75"/>
    <w:rsid w:val="00A802E4"/>
    <w:rsid w:val="00A8065B"/>
    <w:rsid w:val="00A807EA"/>
    <w:rsid w:val="00A808C3"/>
    <w:rsid w:val="00A80D1A"/>
    <w:rsid w:val="00A81135"/>
    <w:rsid w:val="00A816B6"/>
    <w:rsid w:val="00A8184C"/>
    <w:rsid w:val="00A81AE7"/>
    <w:rsid w:val="00A81C8F"/>
    <w:rsid w:val="00A820CB"/>
    <w:rsid w:val="00A8212F"/>
    <w:rsid w:val="00A82D2B"/>
    <w:rsid w:val="00A834E3"/>
    <w:rsid w:val="00A83AAE"/>
    <w:rsid w:val="00A83F51"/>
    <w:rsid w:val="00A8468B"/>
    <w:rsid w:val="00A84D5B"/>
    <w:rsid w:val="00A85016"/>
    <w:rsid w:val="00A8586C"/>
    <w:rsid w:val="00A8637A"/>
    <w:rsid w:val="00A86AAF"/>
    <w:rsid w:val="00A8722B"/>
    <w:rsid w:val="00A87F5E"/>
    <w:rsid w:val="00A90160"/>
    <w:rsid w:val="00A90169"/>
    <w:rsid w:val="00A90757"/>
    <w:rsid w:val="00A919D9"/>
    <w:rsid w:val="00A924E6"/>
    <w:rsid w:val="00A9268F"/>
    <w:rsid w:val="00A92AD4"/>
    <w:rsid w:val="00A92DB7"/>
    <w:rsid w:val="00A93065"/>
    <w:rsid w:val="00A936D8"/>
    <w:rsid w:val="00A93715"/>
    <w:rsid w:val="00A94400"/>
    <w:rsid w:val="00A9464A"/>
    <w:rsid w:val="00A94A34"/>
    <w:rsid w:val="00A95356"/>
    <w:rsid w:val="00A95795"/>
    <w:rsid w:val="00A957B6"/>
    <w:rsid w:val="00A95A23"/>
    <w:rsid w:val="00A96063"/>
    <w:rsid w:val="00A960A1"/>
    <w:rsid w:val="00A96C59"/>
    <w:rsid w:val="00A97221"/>
    <w:rsid w:val="00A97763"/>
    <w:rsid w:val="00A977ED"/>
    <w:rsid w:val="00A97BB0"/>
    <w:rsid w:val="00A97DB5"/>
    <w:rsid w:val="00AA01C1"/>
    <w:rsid w:val="00AA05CD"/>
    <w:rsid w:val="00AA066D"/>
    <w:rsid w:val="00AA07FD"/>
    <w:rsid w:val="00AA11D6"/>
    <w:rsid w:val="00AA1BD3"/>
    <w:rsid w:val="00AA1E84"/>
    <w:rsid w:val="00AA289B"/>
    <w:rsid w:val="00AA28EC"/>
    <w:rsid w:val="00AA2A7A"/>
    <w:rsid w:val="00AA3451"/>
    <w:rsid w:val="00AA4142"/>
    <w:rsid w:val="00AA491F"/>
    <w:rsid w:val="00AA4949"/>
    <w:rsid w:val="00AA4AB0"/>
    <w:rsid w:val="00AA607D"/>
    <w:rsid w:val="00AA7223"/>
    <w:rsid w:val="00AA7790"/>
    <w:rsid w:val="00AA7B91"/>
    <w:rsid w:val="00AB025F"/>
    <w:rsid w:val="00AB0BF2"/>
    <w:rsid w:val="00AB1354"/>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7E"/>
    <w:rsid w:val="00AB7D99"/>
    <w:rsid w:val="00AC0664"/>
    <w:rsid w:val="00AC0E19"/>
    <w:rsid w:val="00AC0EDB"/>
    <w:rsid w:val="00AC1071"/>
    <w:rsid w:val="00AC112B"/>
    <w:rsid w:val="00AC121D"/>
    <w:rsid w:val="00AC1227"/>
    <w:rsid w:val="00AC14E9"/>
    <w:rsid w:val="00AC192B"/>
    <w:rsid w:val="00AC1ACD"/>
    <w:rsid w:val="00AC1B60"/>
    <w:rsid w:val="00AC1F92"/>
    <w:rsid w:val="00AC23D2"/>
    <w:rsid w:val="00AC2637"/>
    <w:rsid w:val="00AC354B"/>
    <w:rsid w:val="00AC37D3"/>
    <w:rsid w:val="00AC3DFF"/>
    <w:rsid w:val="00AC3F0C"/>
    <w:rsid w:val="00AC413D"/>
    <w:rsid w:val="00AC4C3A"/>
    <w:rsid w:val="00AC4E4E"/>
    <w:rsid w:val="00AC5327"/>
    <w:rsid w:val="00AC5556"/>
    <w:rsid w:val="00AC5D11"/>
    <w:rsid w:val="00AC6461"/>
    <w:rsid w:val="00AC6F41"/>
    <w:rsid w:val="00AC727C"/>
    <w:rsid w:val="00AC734A"/>
    <w:rsid w:val="00AC7736"/>
    <w:rsid w:val="00AD0112"/>
    <w:rsid w:val="00AD0243"/>
    <w:rsid w:val="00AD041B"/>
    <w:rsid w:val="00AD041C"/>
    <w:rsid w:val="00AD0786"/>
    <w:rsid w:val="00AD13DD"/>
    <w:rsid w:val="00AD13FE"/>
    <w:rsid w:val="00AD1492"/>
    <w:rsid w:val="00AD1F46"/>
    <w:rsid w:val="00AD20F8"/>
    <w:rsid w:val="00AD2492"/>
    <w:rsid w:val="00AD29A3"/>
    <w:rsid w:val="00AD2E80"/>
    <w:rsid w:val="00AD3BBD"/>
    <w:rsid w:val="00AD3EC9"/>
    <w:rsid w:val="00AD4177"/>
    <w:rsid w:val="00AD4A71"/>
    <w:rsid w:val="00AD4E75"/>
    <w:rsid w:val="00AD5117"/>
    <w:rsid w:val="00AD5DC9"/>
    <w:rsid w:val="00AD68A4"/>
    <w:rsid w:val="00AD6B25"/>
    <w:rsid w:val="00AD7194"/>
    <w:rsid w:val="00AD73AC"/>
    <w:rsid w:val="00AD73E1"/>
    <w:rsid w:val="00AD7868"/>
    <w:rsid w:val="00AD7A60"/>
    <w:rsid w:val="00AD7B80"/>
    <w:rsid w:val="00AD7D62"/>
    <w:rsid w:val="00AD7FF0"/>
    <w:rsid w:val="00AE01AC"/>
    <w:rsid w:val="00AE047D"/>
    <w:rsid w:val="00AE0891"/>
    <w:rsid w:val="00AE1335"/>
    <w:rsid w:val="00AE16B4"/>
    <w:rsid w:val="00AE17A4"/>
    <w:rsid w:val="00AE180D"/>
    <w:rsid w:val="00AE1A3E"/>
    <w:rsid w:val="00AE286C"/>
    <w:rsid w:val="00AE2BC7"/>
    <w:rsid w:val="00AE2BDE"/>
    <w:rsid w:val="00AE3C6B"/>
    <w:rsid w:val="00AE4375"/>
    <w:rsid w:val="00AE47AA"/>
    <w:rsid w:val="00AE4B09"/>
    <w:rsid w:val="00AE500E"/>
    <w:rsid w:val="00AE51A7"/>
    <w:rsid w:val="00AE529C"/>
    <w:rsid w:val="00AE65EA"/>
    <w:rsid w:val="00AE66D5"/>
    <w:rsid w:val="00AE6B85"/>
    <w:rsid w:val="00AE7823"/>
    <w:rsid w:val="00AE7C11"/>
    <w:rsid w:val="00AE7EB3"/>
    <w:rsid w:val="00AF01DF"/>
    <w:rsid w:val="00AF0320"/>
    <w:rsid w:val="00AF03C6"/>
    <w:rsid w:val="00AF0811"/>
    <w:rsid w:val="00AF12D7"/>
    <w:rsid w:val="00AF18FB"/>
    <w:rsid w:val="00AF1F68"/>
    <w:rsid w:val="00AF22A7"/>
    <w:rsid w:val="00AF23DF"/>
    <w:rsid w:val="00AF2E5D"/>
    <w:rsid w:val="00AF3013"/>
    <w:rsid w:val="00AF3A50"/>
    <w:rsid w:val="00AF3A91"/>
    <w:rsid w:val="00AF3EFD"/>
    <w:rsid w:val="00AF4301"/>
    <w:rsid w:val="00AF43A2"/>
    <w:rsid w:val="00AF4BDC"/>
    <w:rsid w:val="00AF570D"/>
    <w:rsid w:val="00AF5A23"/>
    <w:rsid w:val="00AF5AC0"/>
    <w:rsid w:val="00AF5C81"/>
    <w:rsid w:val="00AF6190"/>
    <w:rsid w:val="00AF65B4"/>
    <w:rsid w:val="00AF666A"/>
    <w:rsid w:val="00AF67DF"/>
    <w:rsid w:val="00AF6D1C"/>
    <w:rsid w:val="00AF73B9"/>
    <w:rsid w:val="00AF751E"/>
    <w:rsid w:val="00AF7B2E"/>
    <w:rsid w:val="00AF7D8C"/>
    <w:rsid w:val="00B0014F"/>
    <w:rsid w:val="00B00211"/>
    <w:rsid w:val="00B0040B"/>
    <w:rsid w:val="00B004B4"/>
    <w:rsid w:val="00B008A2"/>
    <w:rsid w:val="00B00A54"/>
    <w:rsid w:val="00B014DD"/>
    <w:rsid w:val="00B01687"/>
    <w:rsid w:val="00B021D6"/>
    <w:rsid w:val="00B027DA"/>
    <w:rsid w:val="00B029F8"/>
    <w:rsid w:val="00B0316D"/>
    <w:rsid w:val="00B031FD"/>
    <w:rsid w:val="00B03747"/>
    <w:rsid w:val="00B03D0B"/>
    <w:rsid w:val="00B03FC5"/>
    <w:rsid w:val="00B049DE"/>
    <w:rsid w:val="00B04DB1"/>
    <w:rsid w:val="00B051B8"/>
    <w:rsid w:val="00B05748"/>
    <w:rsid w:val="00B058B3"/>
    <w:rsid w:val="00B05ADF"/>
    <w:rsid w:val="00B05EC8"/>
    <w:rsid w:val="00B064D4"/>
    <w:rsid w:val="00B0665F"/>
    <w:rsid w:val="00B066F9"/>
    <w:rsid w:val="00B068EE"/>
    <w:rsid w:val="00B0756F"/>
    <w:rsid w:val="00B076AF"/>
    <w:rsid w:val="00B0779F"/>
    <w:rsid w:val="00B07BA2"/>
    <w:rsid w:val="00B07DE9"/>
    <w:rsid w:val="00B108F9"/>
    <w:rsid w:val="00B11001"/>
    <w:rsid w:val="00B11FA9"/>
    <w:rsid w:val="00B125DB"/>
    <w:rsid w:val="00B12895"/>
    <w:rsid w:val="00B12A19"/>
    <w:rsid w:val="00B12AA0"/>
    <w:rsid w:val="00B12BA6"/>
    <w:rsid w:val="00B12D3E"/>
    <w:rsid w:val="00B135D6"/>
    <w:rsid w:val="00B139A5"/>
    <w:rsid w:val="00B147E5"/>
    <w:rsid w:val="00B14B32"/>
    <w:rsid w:val="00B14DA9"/>
    <w:rsid w:val="00B1523A"/>
    <w:rsid w:val="00B153AE"/>
    <w:rsid w:val="00B15D9D"/>
    <w:rsid w:val="00B165D4"/>
    <w:rsid w:val="00B16DC6"/>
    <w:rsid w:val="00B1788B"/>
    <w:rsid w:val="00B178D9"/>
    <w:rsid w:val="00B20458"/>
    <w:rsid w:val="00B20793"/>
    <w:rsid w:val="00B207DA"/>
    <w:rsid w:val="00B20DAB"/>
    <w:rsid w:val="00B21038"/>
    <w:rsid w:val="00B214EE"/>
    <w:rsid w:val="00B2199E"/>
    <w:rsid w:val="00B21DF4"/>
    <w:rsid w:val="00B22200"/>
    <w:rsid w:val="00B2253E"/>
    <w:rsid w:val="00B2285A"/>
    <w:rsid w:val="00B22EF1"/>
    <w:rsid w:val="00B2335A"/>
    <w:rsid w:val="00B233E8"/>
    <w:rsid w:val="00B23445"/>
    <w:rsid w:val="00B234EE"/>
    <w:rsid w:val="00B23E87"/>
    <w:rsid w:val="00B242FD"/>
    <w:rsid w:val="00B24313"/>
    <w:rsid w:val="00B2444D"/>
    <w:rsid w:val="00B2482B"/>
    <w:rsid w:val="00B24930"/>
    <w:rsid w:val="00B24D2C"/>
    <w:rsid w:val="00B24E3D"/>
    <w:rsid w:val="00B25824"/>
    <w:rsid w:val="00B25D16"/>
    <w:rsid w:val="00B26784"/>
    <w:rsid w:val="00B26861"/>
    <w:rsid w:val="00B2689A"/>
    <w:rsid w:val="00B2732C"/>
    <w:rsid w:val="00B27350"/>
    <w:rsid w:val="00B27433"/>
    <w:rsid w:val="00B27940"/>
    <w:rsid w:val="00B27A19"/>
    <w:rsid w:val="00B27A3E"/>
    <w:rsid w:val="00B3003A"/>
    <w:rsid w:val="00B304B7"/>
    <w:rsid w:val="00B3076F"/>
    <w:rsid w:val="00B3158A"/>
    <w:rsid w:val="00B318FA"/>
    <w:rsid w:val="00B31E06"/>
    <w:rsid w:val="00B31E22"/>
    <w:rsid w:val="00B31EF5"/>
    <w:rsid w:val="00B32102"/>
    <w:rsid w:val="00B324B7"/>
    <w:rsid w:val="00B32517"/>
    <w:rsid w:val="00B33231"/>
    <w:rsid w:val="00B3333D"/>
    <w:rsid w:val="00B33722"/>
    <w:rsid w:val="00B337F9"/>
    <w:rsid w:val="00B346CA"/>
    <w:rsid w:val="00B347EE"/>
    <w:rsid w:val="00B3506D"/>
    <w:rsid w:val="00B3526E"/>
    <w:rsid w:val="00B35FE2"/>
    <w:rsid w:val="00B3604D"/>
    <w:rsid w:val="00B36251"/>
    <w:rsid w:val="00B363B0"/>
    <w:rsid w:val="00B3659C"/>
    <w:rsid w:val="00B36675"/>
    <w:rsid w:val="00B36899"/>
    <w:rsid w:val="00B368BD"/>
    <w:rsid w:val="00B368D6"/>
    <w:rsid w:val="00B36BF9"/>
    <w:rsid w:val="00B37AEA"/>
    <w:rsid w:val="00B37AEC"/>
    <w:rsid w:val="00B401FF"/>
    <w:rsid w:val="00B40227"/>
    <w:rsid w:val="00B40C17"/>
    <w:rsid w:val="00B41732"/>
    <w:rsid w:val="00B41856"/>
    <w:rsid w:val="00B41A7C"/>
    <w:rsid w:val="00B41A96"/>
    <w:rsid w:val="00B41C34"/>
    <w:rsid w:val="00B42592"/>
    <w:rsid w:val="00B426AD"/>
    <w:rsid w:val="00B43A76"/>
    <w:rsid w:val="00B44B96"/>
    <w:rsid w:val="00B44FA0"/>
    <w:rsid w:val="00B454CF"/>
    <w:rsid w:val="00B45543"/>
    <w:rsid w:val="00B45C2D"/>
    <w:rsid w:val="00B45ECE"/>
    <w:rsid w:val="00B46027"/>
    <w:rsid w:val="00B464DF"/>
    <w:rsid w:val="00B46A00"/>
    <w:rsid w:val="00B46D0E"/>
    <w:rsid w:val="00B47580"/>
    <w:rsid w:val="00B503A1"/>
    <w:rsid w:val="00B508C4"/>
    <w:rsid w:val="00B50D38"/>
    <w:rsid w:val="00B5118A"/>
    <w:rsid w:val="00B518EB"/>
    <w:rsid w:val="00B51A9E"/>
    <w:rsid w:val="00B5209C"/>
    <w:rsid w:val="00B522E2"/>
    <w:rsid w:val="00B53214"/>
    <w:rsid w:val="00B532AB"/>
    <w:rsid w:val="00B535E0"/>
    <w:rsid w:val="00B538AD"/>
    <w:rsid w:val="00B53C1E"/>
    <w:rsid w:val="00B5404C"/>
    <w:rsid w:val="00B542AE"/>
    <w:rsid w:val="00B54436"/>
    <w:rsid w:val="00B54D7B"/>
    <w:rsid w:val="00B54E06"/>
    <w:rsid w:val="00B55B78"/>
    <w:rsid w:val="00B560B4"/>
    <w:rsid w:val="00B56231"/>
    <w:rsid w:val="00B56BEC"/>
    <w:rsid w:val="00B56E6C"/>
    <w:rsid w:val="00B56EAE"/>
    <w:rsid w:val="00B57257"/>
    <w:rsid w:val="00B5728E"/>
    <w:rsid w:val="00B572C5"/>
    <w:rsid w:val="00B57357"/>
    <w:rsid w:val="00B57386"/>
    <w:rsid w:val="00B6124A"/>
    <w:rsid w:val="00B61F1B"/>
    <w:rsid w:val="00B6205C"/>
    <w:rsid w:val="00B62A9F"/>
    <w:rsid w:val="00B62AD9"/>
    <w:rsid w:val="00B62B5F"/>
    <w:rsid w:val="00B62E17"/>
    <w:rsid w:val="00B62FD0"/>
    <w:rsid w:val="00B631D9"/>
    <w:rsid w:val="00B634C7"/>
    <w:rsid w:val="00B63D1C"/>
    <w:rsid w:val="00B63EE6"/>
    <w:rsid w:val="00B63FFC"/>
    <w:rsid w:val="00B6469A"/>
    <w:rsid w:val="00B647D2"/>
    <w:rsid w:val="00B649B7"/>
    <w:rsid w:val="00B64EF2"/>
    <w:rsid w:val="00B651D5"/>
    <w:rsid w:val="00B651F0"/>
    <w:rsid w:val="00B6556E"/>
    <w:rsid w:val="00B66171"/>
    <w:rsid w:val="00B66BF2"/>
    <w:rsid w:val="00B67288"/>
    <w:rsid w:val="00B674D6"/>
    <w:rsid w:val="00B674FC"/>
    <w:rsid w:val="00B67CAC"/>
    <w:rsid w:val="00B70085"/>
    <w:rsid w:val="00B705CA"/>
    <w:rsid w:val="00B70694"/>
    <w:rsid w:val="00B70807"/>
    <w:rsid w:val="00B70FD5"/>
    <w:rsid w:val="00B72311"/>
    <w:rsid w:val="00B7264F"/>
    <w:rsid w:val="00B729A3"/>
    <w:rsid w:val="00B72AF7"/>
    <w:rsid w:val="00B72D03"/>
    <w:rsid w:val="00B72DF9"/>
    <w:rsid w:val="00B7338A"/>
    <w:rsid w:val="00B734CA"/>
    <w:rsid w:val="00B73BEA"/>
    <w:rsid w:val="00B73DED"/>
    <w:rsid w:val="00B74953"/>
    <w:rsid w:val="00B74C9E"/>
    <w:rsid w:val="00B75348"/>
    <w:rsid w:val="00B756D0"/>
    <w:rsid w:val="00B75B47"/>
    <w:rsid w:val="00B75BC5"/>
    <w:rsid w:val="00B76201"/>
    <w:rsid w:val="00B76400"/>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809"/>
    <w:rsid w:val="00B80A3D"/>
    <w:rsid w:val="00B80C4D"/>
    <w:rsid w:val="00B80CA4"/>
    <w:rsid w:val="00B80E37"/>
    <w:rsid w:val="00B812EA"/>
    <w:rsid w:val="00B817F4"/>
    <w:rsid w:val="00B81B2E"/>
    <w:rsid w:val="00B81B73"/>
    <w:rsid w:val="00B82674"/>
    <w:rsid w:val="00B82C19"/>
    <w:rsid w:val="00B832A1"/>
    <w:rsid w:val="00B83410"/>
    <w:rsid w:val="00B83749"/>
    <w:rsid w:val="00B83AA8"/>
    <w:rsid w:val="00B83C89"/>
    <w:rsid w:val="00B844FC"/>
    <w:rsid w:val="00B84ED2"/>
    <w:rsid w:val="00B852AB"/>
    <w:rsid w:val="00B85538"/>
    <w:rsid w:val="00B856BD"/>
    <w:rsid w:val="00B862CF"/>
    <w:rsid w:val="00B86503"/>
    <w:rsid w:val="00B8667A"/>
    <w:rsid w:val="00B86730"/>
    <w:rsid w:val="00B86933"/>
    <w:rsid w:val="00B86A7E"/>
    <w:rsid w:val="00B86BCF"/>
    <w:rsid w:val="00B86E1C"/>
    <w:rsid w:val="00B877A1"/>
    <w:rsid w:val="00B87AA3"/>
    <w:rsid w:val="00B87FF8"/>
    <w:rsid w:val="00B90C11"/>
    <w:rsid w:val="00B90C37"/>
    <w:rsid w:val="00B91100"/>
    <w:rsid w:val="00B91186"/>
    <w:rsid w:val="00B921A2"/>
    <w:rsid w:val="00B92564"/>
    <w:rsid w:val="00B929EB"/>
    <w:rsid w:val="00B92D91"/>
    <w:rsid w:val="00B92E13"/>
    <w:rsid w:val="00B931E4"/>
    <w:rsid w:val="00B932A2"/>
    <w:rsid w:val="00B9342A"/>
    <w:rsid w:val="00B93451"/>
    <w:rsid w:val="00B936F8"/>
    <w:rsid w:val="00B9390B"/>
    <w:rsid w:val="00B93C00"/>
    <w:rsid w:val="00B945C5"/>
    <w:rsid w:val="00B94D59"/>
    <w:rsid w:val="00B94E64"/>
    <w:rsid w:val="00B954FA"/>
    <w:rsid w:val="00B95547"/>
    <w:rsid w:val="00B959A3"/>
    <w:rsid w:val="00B95D71"/>
    <w:rsid w:val="00B95FDB"/>
    <w:rsid w:val="00B9627A"/>
    <w:rsid w:val="00B964B4"/>
    <w:rsid w:val="00B96589"/>
    <w:rsid w:val="00B97177"/>
    <w:rsid w:val="00B97188"/>
    <w:rsid w:val="00B97504"/>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3ED7"/>
    <w:rsid w:val="00BA4017"/>
    <w:rsid w:val="00BA40BC"/>
    <w:rsid w:val="00BA4778"/>
    <w:rsid w:val="00BA489D"/>
    <w:rsid w:val="00BA49A5"/>
    <w:rsid w:val="00BA4A54"/>
    <w:rsid w:val="00BA4B02"/>
    <w:rsid w:val="00BA5E4A"/>
    <w:rsid w:val="00BA5E90"/>
    <w:rsid w:val="00BA6C38"/>
    <w:rsid w:val="00BA71EB"/>
    <w:rsid w:val="00BA7B6A"/>
    <w:rsid w:val="00BB0C15"/>
    <w:rsid w:val="00BB1F59"/>
    <w:rsid w:val="00BB2343"/>
    <w:rsid w:val="00BB27BE"/>
    <w:rsid w:val="00BB29BA"/>
    <w:rsid w:val="00BB29EB"/>
    <w:rsid w:val="00BB3168"/>
    <w:rsid w:val="00BB3328"/>
    <w:rsid w:val="00BB351C"/>
    <w:rsid w:val="00BB3C33"/>
    <w:rsid w:val="00BB3EDF"/>
    <w:rsid w:val="00BB44AE"/>
    <w:rsid w:val="00BB47CE"/>
    <w:rsid w:val="00BB4B40"/>
    <w:rsid w:val="00BB5523"/>
    <w:rsid w:val="00BB56AD"/>
    <w:rsid w:val="00BB59D8"/>
    <w:rsid w:val="00BB5BDA"/>
    <w:rsid w:val="00BB5F24"/>
    <w:rsid w:val="00BB6047"/>
    <w:rsid w:val="00BB6129"/>
    <w:rsid w:val="00BB624E"/>
    <w:rsid w:val="00BB6307"/>
    <w:rsid w:val="00BB6B90"/>
    <w:rsid w:val="00BB7387"/>
    <w:rsid w:val="00BB7F53"/>
    <w:rsid w:val="00BC0516"/>
    <w:rsid w:val="00BC052F"/>
    <w:rsid w:val="00BC05A2"/>
    <w:rsid w:val="00BC0B66"/>
    <w:rsid w:val="00BC0BC2"/>
    <w:rsid w:val="00BC0C93"/>
    <w:rsid w:val="00BC1079"/>
    <w:rsid w:val="00BC1711"/>
    <w:rsid w:val="00BC1B65"/>
    <w:rsid w:val="00BC1C2B"/>
    <w:rsid w:val="00BC1D0A"/>
    <w:rsid w:val="00BC1DAC"/>
    <w:rsid w:val="00BC1F9C"/>
    <w:rsid w:val="00BC23CE"/>
    <w:rsid w:val="00BC2477"/>
    <w:rsid w:val="00BC2806"/>
    <w:rsid w:val="00BC2894"/>
    <w:rsid w:val="00BC2C86"/>
    <w:rsid w:val="00BC3352"/>
    <w:rsid w:val="00BC38E8"/>
    <w:rsid w:val="00BC444A"/>
    <w:rsid w:val="00BC4852"/>
    <w:rsid w:val="00BC4901"/>
    <w:rsid w:val="00BC5BD7"/>
    <w:rsid w:val="00BC5FBD"/>
    <w:rsid w:val="00BC614F"/>
    <w:rsid w:val="00BC61FA"/>
    <w:rsid w:val="00BC6DE4"/>
    <w:rsid w:val="00BC6FC6"/>
    <w:rsid w:val="00BC70EF"/>
    <w:rsid w:val="00BC79AD"/>
    <w:rsid w:val="00BD0004"/>
    <w:rsid w:val="00BD0201"/>
    <w:rsid w:val="00BD0737"/>
    <w:rsid w:val="00BD0AD2"/>
    <w:rsid w:val="00BD11DE"/>
    <w:rsid w:val="00BD1C83"/>
    <w:rsid w:val="00BD2043"/>
    <w:rsid w:val="00BD2262"/>
    <w:rsid w:val="00BD250A"/>
    <w:rsid w:val="00BD2BCB"/>
    <w:rsid w:val="00BD306A"/>
    <w:rsid w:val="00BD3496"/>
    <w:rsid w:val="00BD38C6"/>
    <w:rsid w:val="00BD393E"/>
    <w:rsid w:val="00BD4182"/>
    <w:rsid w:val="00BD4236"/>
    <w:rsid w:val="00BD48D5"/>
    <w:rsid w:val="00BD4C51"/>
    <w:rsid w:val="00BD4E1A"/>
    <w:rsid w:val="00BD574C"/>
    <w:rsid w:val="00BD591F"/>
    <w:rsid w:val="00BD5ABF"/>
    <w:rsid w:val="00BD5B2D"/>
    <w:rsid w:val="00BD5B43"/>
    <w:rsid w:val="00BD622B"/>
    <w:rsid w:val="00BD6654"/>
    <w:rsid w:val="00BD6929"/>
    <w:rsid w:val="00BD6B11"/>
    <w:rsid w:val="00BD7624"/>
    <w:rsid w:val="00BD790C"/>
    <w:rsid w:val="00BD7CFF"/>
    <w:rsid w:val="00BE083E"/>
    <w:rsid w:val="00BE0F63"/>
    <w:rsid w:val="00BE11BC"/>
    <w:rsid w:val="00BE136E"/>
    <w:rsid w:val="00BE1B24"/>
    <w:rsid w:val="00BE1B39"/>
    <w:rsid w:val="00BE1EC6"/>
    <w:rsid w:val="00BE259D"/>
    <w:rsid w:val="00BE26D1"/>
    <w:rsid w:val="00BE28C9"/>
    <w:rsid w:val="00BE2900"/>
    <w:rsid w:val="00BE3040"/>
    <w:rsid w:val="00BE39EE"/>
    <w:rsid w:val="00BE3C3E"/>
    <w:rsid w:val="00BE3C63"/>
    <w:rsid w:val="00BE3D7F"/>
    <w:rsid w:val="00BE3F10"/>
    <w:rsid w:val="00BE4EF7"/>
    <w:rsid w:val="00BE5815"/>
    <w:rsid w:val="00BE5C12"/>
    <w:rsid w:val="00BE5E5A"/>
    <w:rsid w:val="00BE6692"/>
    <w:rsid w:val="00BE69B2"/>
    <w:rsid w:val="00BE7087"/>
    <w:rsid w:val="00BE76E6"/>
    <w:rsid w:val="00BE79A4"/>
    <w:rsid w:val="00BF08E6"/>
    <w:rsid w:val="00BF0C0A"/>
    <w:rsid w:val="00BF0F3F"/>
    <w:rsid w:val="00BF0F9E"/>
    <w:rsid w:val="00BF17AE"/>
    <w:rsid w:val="00BF1BC0"/>
    <w:rsid w:val="00BF1C15"/>
    <w:rsid w:val="00BF1C73"/>
    <w:rsid w:val="00BF1FE1"/>
    <w:rsid w:val="00BF2623"/>
    <w:rsid w:val="00BF272E"/>
    <w:rsid w:val="00BF2FD2"/>
    <w:rsid w:val="00BF352D"/>
    <w:rsid w:val="00BF42B3"/>
    <w:rsid w:val="00BF4339"/>
    <w:rsid w:val="00BF4BE6"/>
    <w:rsid w:val="00BF4D36"/>
    <w:rsid w:val="00BF501E"/>
    <w:rsid w:val="00BF5448"/>
    <w:rsid w:val="00BF5571"/>
    <w:rsid w:val="00BF59CE"/>
    <w:rsid w:val="00BF5C28"/>
    <w:rsid w:val="00BF5FB0"/>
    <w:rsid w:val="00BF6940"/>
    <w:rsid w:val="00BF70DD"/>
    <w:rsid w:val="00BF76A4"/>
    <w:rsid w:val="00BF771B"/>
    <w:rsid w:val="00BF7974"/>
    <w:rsid w:val="00BF7C10"/>
    <w:rsid w:val="00BF7EF6"/>
    <w:rsid w:val="00C0067C"/>
    <w:rsid w:val="00C01B6A"/>
    <w:rsid w:val="00C01BCB"/>
    <w:rsid w:val="00C0222A"/>
    <w:rsid w:val="00C0294A"/>
    <w:rsid w:val="00C03C1A"/>
    <w:rsid w:val="00C03DFB"/>
    <w:rsid w:val="00C0417A"/>
    <w:rsid w:val="00C0422C"/>
    <w:rsid w:val="00C04334"/>
    <w:rsid w:val="00C044E4"/>
    <w:rsid w:val="00C057A3"/>
    <w:rsid w:val="00C0593B"/>
    <w:rsid w:val="00C059AE"/>
    <w:rsid w:val="00C05D0D"/>
    <w:rsid w:val="00C05F37"/>
    <w:rsid w:val="00C06520"/>
    <w:rsid w:val="00C067A1"/>
    <w:rsid w:val="00C06868"/>
    <w:rsid w:val="00C0740B"/>
    <w:rsid w:val="00C07DAA"/>
    <w:rsid w:val="00C10498"/>
    <w:rsid w:val="00C10877"/>
    <w:rsid w:val="00C10F5C"/>
    <w:rsid w:val="00C111A8"/>
    <w:rsid w:val="00C11300"/>
    <w:rsid w:val="00C11A71"/>
    <w:rsid w:val="00C11B0E"/>
    <w:rsid w:val="00C11BD4"/>
    <w:rsid w:val="00C120DC"/>
    <w:rsid w:val="00C125B1"/>
    <w:rsid w:val="00C12E77"/>
    <w:rsid w:val="00C130A4"/>
    <w:rsid w:val="00C13CCE"/>
    <w:rsid w:val="00C13E41"/>
    <w:rsid w:val="00C1424F"/>
    <w:rsid w:val="00C1474D"/>
    <w:rsid w:val="00C14EC1"/>
    <w:rsid w:val="00C14ED6"/>
    <w:rsid w:val="00C1550C"/>
    <w:rsid w:val="00C157E2"/>
    <w:rsid w:val="00C15AA6"/>
    <w:rsid w:val="00C15D68"/>
    <w:rsid w:val="00C16072"/>
    <w:rsid w:val="00C162DB"/>
    <w:rsid w:val="00C16A7C"/>
    <w:rsid w:val="00C2035E"/>
    <w:rsid w:val="00C20365"/>
    <w:rsid w:val="00C208DC"/>
    <w:rsid w:val="00C20F0E"/>
    <w:rsid w:val="00C210BC"/>
    <w:rsid w:val="00C2158A"/>
    <w:rsid w:val="00C2174B"/>
    <w:rsid w:val="00C21B6F"/>
    <w:rsid w:val="00C226E9"/>
    <w:rsid w:val="00C2322A"/>
    <w:rsid w:val="00C236BD"/>
    <w:rsid w:val="00C23E91"/>
    <w:rsid w:val="00C24472"/>
    <w:rsid w:val="00C2449B"/>
    <w:rsid w:val="00C24EE3"/>
    <w:rsid w:val="00C250D7"/>
    <w:rsid w:val="00C2526F"/>
    <w:rsid w:val="00C25887"/>
    <w:rsid w:val="00C25D00"/>
    <w:rsid w:val="00C25F54"/>
    <w:rsid w:val="00C264AB"/>
    <w:rsid w:val="00C264B7"/>
    <w:rsid w:val="00C269FF"/>
    <w:rsid w:val="00C26A21"/>
    <w:rsid w:val="00C26F19"/>
    <w:rsid w:val="00C3099E"/>
    <w:rsid w:val="00C30AD7"/>
    <w:rsid w:val="00C30C00"/>
    <w:rsid w:val="00C30C1A"/>
    <w:rsid w:val="00C319A1"/>
    <w:rsid w:val="00C3252C"/>
    <w:rsid w:val="00C32F4C"/>
    <w:rsid w:val="00C32FD6"/>
    <w:rsid w:val="00C33328"/>
    <w:rsid w:val="00C33411"/>
    <w:rsid w:val="00C336FB"/>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40458"/>
    <w:rsid w:val="00C40689"/>
    <w:rsid w:val="00C4069A"/>
    <w:rsid w:val="00C40DDA"/>
    <w:rsid w:val="00C4154F"/>
    <w:rsid w:val="00C41950"/>
    <w:rsid w:val="00C41D01"/>
    <w:rsid w:val="00C42EA3"/>
    <w:rsid w:val="00C43A63"/>
    <w:rsid w:val="00C43C25"/>
    <w:rsid w:val="00C44F52"/>
    <w:rsid w:val="00C45032"/>
    <w:rsid w:val="00C451D6"/>
    <w:rsid w:val="00C4522C"/>
    <w:rsid w:val="00C452CE"/>
    <w:rsid w:val="00C4597C"/>
    <w:rsid w:val="00C45DF5"/>
    <w:rsid w:val="00C46385"/>
    <w:rsid w:val="00C465D7"/>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396A"/>
    <w:rsid w:val="00C53E0E"/>
    <w:rsid w:val="00C54169"/>
    <w:rsid w:val="00C54976"/>
    <w:rsid w:val="00C54C6B"/>
    <w:rsid w:val="00C54E98"/>
    <w:rsid w:val="00C554DB"/>
    <w:rsid w:val="00C559F8"/>
    <w:rsid w:val="00C56511"/>
    <w:rsid w:val="00C56C78"/>
    <w:rsid w:val="00C57140"/>
    <w:rsid w:val="00C57183"/>
    <w:rsid w:val="00C5761A"/>
    <w:rsid w:val="00C57677"/>
    <w:rsid w:val="00C57735"/>
    <w:rsid w:val="00C601B7"/>
    <w:rsid w:val="00C6076E"/>
    <w:rsid w:val="00C6094D"/>
    <w:rsid w:val="00C60E4C"/>
    <w:rsid w:val="00C60FD9"/>
    <w:rsid w:val="00C61127"/>
    <w:rsid w:val="00C61941"/>
    <w:rsid w:val="00C62197"/>
    <w:rsid w:val="00C62D23"/>
    <w:rsid w:val="00C632F6"/>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BB"/>
    <w:rsid w:val="00C70686"/>
    <w:rsid w:val="00C70A39"/>
    <w:rsid w:val="00C72452"/>
    <w:rsid w:val="00C72B6B"/>
    <w:rsid w:val="00C73335"/>
    <w:rsid w:val="00C73364"/>
    <w:rsid w:val="00C73384"/>
    <w:rsid w:val="00C736B6"/>
    <w:rsid w:val="00C737FA"/>
    <w:rsid w:val="00C73CFD"/>
    <w:rsid w:val="00C74156"/>
    <w:rsid w:val="00C74206"/>
    <w:rsid w:val="00C746F3"/>
    <w:rsid w:val="00C74A43"/>
    <w:rsid w:val="00C7535A"/>
    <w:rsid w:val="00C756B4"/>
    <w:rsid w:val="00C759EF"/>
    <w:rsid w:val="00C75BC1"/>
    <w:rsid w:val="00C75EBF"/>
    <w:rsid w:val="00C76162"/>
    <w:rsid w:val="00C76307"/>
    <w:rsid w:val="00C76A54"/>
    <w:rsid w:val="00C76B59"/>
    <w:rsid w:val="00C77154"/>
    <w:rsid w:val="00C7776C"/>
    <w:rsid w:val="00C77967"/>
    <w:rsid w:val="00C80401"/>
    <w:rsid w:val="00C8147E"/>
    <w:rsid w:val="00C815FD"/>
    <w:rsid w:val="00C81A19"/>
    <w:rsid w:val="00C824B6"/>
    <w:rsid w:val="00C824CF"/>
    <w:rsid w:val="00C82540"/>
    <w:rsid w:val="00C82549"/>
    <w:rsid w:val="00C82A3E"/>
    <w:rsid w:val="00C82AFA"/>
    <w:rsid w:val="00C82CE9"/>
    <w:rsid w:val="00C838FD"/>
    <w:rsid w:val="00C839A7"/>
    <w:rsid w:val="00C83BBC"/>
    <w:rsid w:val="00C841A2"/>
    <w:rsid w:val="00C8485E"/>
    <w:rsid w:val="00C84EFC"/>
    <w:rsid w:val="00C84F68"/>
    <w:rsid w:val="00C852A3"/>
    <w:rsid w:val="00C85D95"/>
    <w:rsid w:val="00C85E5B"/>
    <w:rsid w:val="00C861AE"/>
    <w:rsid w:val="00C86369"/>
    <w:rsid w:val="00C8642A"/>
    <w:rsid w:val="00C8686C"/>
    <w:rsid w:val="00C86B44"/>
    <w:rsid w:val="00C8748A"/>
    <w:rsid w:val="00C9053A"/>
    <w:rsid w:val="00C90D37"/>
    <w:rsid w:val="00C9109C"/>
    <w:rsid w:val="00C915C7"/>
    <w:rsid w:val="00C9160F"/>
    <w:rsid w:val="00C916EE"/>
    <w:rsid w:val="00C91C3F"/>
    <w:rsid w:val="00C920B7"/>
    <w:rsid w:val="00C9252B"/>
    <w:rsid w:val="00C92795"/>
    <w:rsid w:val="00C939C4"/>
    <w:rsid w:val="00C93DE6"/>
    <w:rsid w:val="00C944B4"/>
    <w:rsid w:val="00C94818"/>
    <w:rsid w:val="00C9547C"/>
    <w:rsid w:val="00C957D7"/>
    <w:rsid w:val="00C959C3"/>
    <w:rsid w:val="00C95A30"/>
    <w:rsid w:val="00C96111"/>
    <w:rsid w:val="00C96188"/>
    <w:rsid w:val="00C96523"/>
    <w:rsid w:val="00C967F0"/>
    <w:rsid w:val="00C96BE3"/>
    <w:rsid w:val="00C96CFF"/>
    <w:rsid w:val="00C9729E"/>
    <w:rsid w:val="00C97354"/>
    <w:rsid w:val="00C973BB"/>
    <w:rsid w:val="00CA0495"/>
    <w:rsid w:val="00CA0E8E"/>
    <w:rsid w:val="00CA1477"/>
    <w:rsid w:val="00CA14E3"/>
    <w:rsid w:val="00CA1673"/>
    <w:rsid w:val="00CA1902"/>
    <w:rsid w:val="00CA23AF"/>
    <w:rsid w:val="00CA23EB"/>
    <w:rsid w:val="00CA266B"/>
    <w:rsid w:val="00CA281E"/>
    <w:rsid w:val="00CA311D"/>
    <w:rsid w:val="00CA32EC"/>
    <w:rsid w:val="00CA41F2"/>
    <w:rsid w:val="00CA4883"/>
    <w:rsid w:val="00CA5498"/>
    <w:rsid w:val="00CA55E0"/>
    <w:rsid w:val="00CA588B"/>
    <w:rsid w:val="00CA5989"/>
    <w:rsid w:val="00CA5F6D"/>
    <w:rsid w:val="00CA5FF3"/>
    <w:rsid w:val="00CA6128"/>
    <w:rsid w:val="00CA6317"/>
    <w:rsid w:val="00CB0007"/>
    <w:rsid w:val="00CB0472"/>
    <w:rsid w:val="00CB074D"/>
    <w:rsid w:val="00CB0BB4"/>
    <w:rsid w:val="00CB163A"/>
    <w:rsid w:val="00CB17F5"/>
    <w:rsid w:val="00CB198F"/>
    <w:rsid w:val="00CB1EEF"/>
    <w:rsid w:val="00CB2111"/>
    <w:rsid w:val="00CB288C"/>
    <w:rsid w:val="00CB28DA"/>
    <w:rsid w:val="00CB2DA1"/>
    <w:rsid w:val="00CB3B9E"/>
    <w:rsid w:val="00CB4D22"/>
    <w:rsid w:val="00CB5128"/>
    <w:rsid w:val="00CB5267"/>
    <w:rsid w:val="00CB549F"/>
    <w:rsid w:val="00CB5513"/>
    <w:rsid w:val="00CB5541"/>
    <w:rsid w:val="00CB55D8"/>
    <w:rsid w:val="00CB57FC"/>
    <w:rsid w:val="00CB5EBE"/>
    <w:rsid w:val="00CB67A2"/>
    <w:rsid w:val="00CB6AF1"/>
    <w:rsid w:val="00CB70C6"/>
    <w:rsid w:val="00CC0677"/>
    <w:rsid w:val="00CC0C3A"/>
    <w:rsid w:val="00CC0F6A"/>
    <w:rsid w:val="00CC11B2"/>
    <w:rsid w:val="00CC13FA"/>
    <w:rsid w:val="00CC14F1"/>
    <w:rsid w:val="00CC1D73"/>
    <w:rsid w:val="00CC24C7"/>
    <w:rsid w:val="00CC2B7D"/>
    <w:rsid w:val="00CC2BE2"/>
    <w:rsid w:val="00CC2CBF"/>
    <w:rsid w:val="00CC2CED"/>
    <w:rsid w:val="00CC2DEB"/>
    <w:rsid w:val="00CC36BD"/>
    <w:rsid w:val="00CC3E75"/>
    <w:rsid w:val="00CC4066"/>
    <w:rsid w:val="00CC419D"/>
    <w:rsid w:val="00CC4E97"/>
    <w:rsid w:val="00CC4F79"/>
    <w:rsid w:val="00CC5BA3"/>
    <w:rsid w:val="00CC5F6D"/>
    <w:rsid w:val="00CC61A2"/>
    <w:rsid w:val="00CC6BBA"/>
    <w:rsid w:val="00CC6E4C"/>
    <w:rsid w:val="00CC6F3A"/>
    <w:rsid w:val="00CC7036"/>
    <w:rsid w:val="00CC77C3"/>
    <w:rsid w:val="00CC7A00"/>
    <w:rsid w:val="00CC7E8A"/>
    <w:rsid w:val="00CD0ED9"/>
    <w:rsid w:val="00CD10E6"/>
    <w:rsid w:val="00CD16FA"/>
    <w:rsid w:val="00CD1BA9"/>
    <w:rsid w:val="00CD259C"/>
    <w:rsid w:val="00CD2DD8"/>
    <w:rsid w:val="00CD4162"/>
    <w:rsid w:val="00CD425F"/>
    <w:rsid w:val="00CD57FD"/>
    <w:rsid w:val="00CD590C"/>
    <w:rsid w:val="00CD594B"/>
    <w:rsid w:val="00CD5AC9"/>
    <w:rsid w:val="00CD5DFC"/>
    <w:rsid w:val="00CD5E05"/>
    <w:rsid w:val="00CD6DF3"/>
    <w:rsid w:val="00CD6F50"/>
    <w:rsid w:val="00CD7070"/>
    <w:rsid w:val="00CD7567"/>
    <w:rsid w:val="00CD79E8"/>
    <w:rsid w:val="00CD7A10"/>
    <w:rsid w:val="00CE0C92"/>
    <w:rsid w:val="00CE1DED"/>
    <w:rsid w:val="00CE1FFA"/>
    <w:rsid w:val="00CE240D"/>
    <w:rsid w:val="00CE2AB9"/>
    <w:rsid w:val="00CE32F8"/>
    <w:rsid w:val="00CE3605"/>
    <w:rsid w:val="00CE3AB7"/>
    <w:rsid w:val="00CE3DA7"/>
    <w:rsid w:val="00CE3E57"/>
    <w:rsid w:val="00CE5A33"/>
    <w:rsid w:val="00CE6ABF"/>
    <w:rsid w:val="00CE6F33"/>
    <w:rsid w:val="00CE76E6"/>
    <w:rsid w:val="00CE7987"/>
    <w:rsid w:val="00CF0581"/>
    <w:rsid w:val="00CF0968"/>
    <w:rsid w:val="00CF0C24"/>
    <w:rsid w:val="00CF0D84"/>
    <w:rsid w:val="00CF1477"/>
    <w:rsid w:val="00CF1F2E"/>
    <w:rsid w:val="00CF20BD"/>
    <w:rsid w:val="00CF2652"/>
    <w:rsid w:val="00CF2E90"/>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77FD"/>
    <w:rsid w:val="00CF78AF"/>
    <w:rsid w:val="00CF7F16"/>
    <w:rsid w:val="00D00754"/>
    <w:rsid w:val="00D00B11"/>
    <w:rsid w:val="00D01D0B"/>
    <w:rsid w:val="00D01D84"/>
    <w:rsid w:val="00D02382"/>
    <w:rsid w:val="00D02B39"/>
    <w:rsid w:val="00D02D1A"/>
    <w:rsid w:val="00D03B1D"/>
    <w:rsid w:val="00D03D41"/>
    <w:rsid w:val="00D045F1"/>
    <w:rsid w:val="00D04B17"/>
    <w:rsid w:val="00D050B3"/>
    <w:rsid w:val="00D052D2"/>
    <w:rsid w:val="00D05BED"/>
    <w:rsid w:val="00D05CE7"/>
    <w:rsid w:val="00D05D1D"/>
    <w:rsid w:val="00D06020"/>
    <w:rsid w:val="00D0615A"/>
    <w:rsid w:val="00D062D4"/>
    <w:rsid w:val="00D064E4"/>
    <w:rsid w:val="00D06CDA"/>
    <w:rsid w:val="00D070A2"/>
    <w:rsid w:val="00D0722D"/>
    <w:rsid w:val="00D07F37"/>
    <w:rsid w:val="00D1041F"/>
    <w:rsid w:val="00D1059B"/>
    <w:rsid w:val="00D10AE9"/>
    <w:rsid w:val="00D1155F"/>
    <w:rsid w:val="00D11755"/>
    <w:rsid w:val="00D11985"/>
    <w:rsid w:val="00D12196"/>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6191"/>
    <w:rsid w:val="00D1649A"/>
    <w:rsid w:val="00D16BD9"/>
    <w:rsid w:val="00D170BE"/>
    <w:rsid w:val="00D17190"/>
    <w:rsid w:val="00D172FE"/>
    <w:rsid w:val="00D213FB"/>
    <w:rsid w:val="00D21592"/>
    <w:rsid w:val="00D216A0"/>
    <w:rsid w:val="00D2344D"/>
    <w:rsid w:val="00D23578"/>
    <w:rsid w:val="00D235EE"/>
    <w:rsid w:val="00D23918"/>
    <w:rsid w:val="00D23BE1"/>
    <w:rsid w:val="00D23C0B"/>
    <w:rsid w:val="00D23C46"/>
    <w:rsid w:val="00D23C87"/>
    <w:rsid w:val="00D24126"/>
    <w:rsid w:val="00D24501"/>
    <w:rsid w:val="00D24C7E"/>
    <w:rsid w:val="00D250E8"/>
    <w:rsid w:val="00D25BD2"/>
    <w:rsid w:val="00D25D7C"/>
    <w:rsid w:val="00D264EC"/>
    <w:rsid w:val="00D26607"/>
    <w:rsid w:val="00D26D63"/>
    <w:rsid w:val="00D26E65"/>
    <w:rsid w:val="00D271EC"/>
    <w:rsid w:val="00D27298"/>
    <w:rsid w:val="00D272E4"/>
    <w:rsid w:val="00D27372"/>
    <w:rsid w:val="00D27453"/>
    <w:rsid w:val="00D276D9"/>
    <w:rsid w:val="00D279AA"/>
    <w:rsid w:val="00D3001B"/>
    <w:rsid w:val="00D304C8"/>
    <w:rsid w:val="00D30C88"/>
    <w:rsid w:val="00D31765"/>
    <w:rsid w:val="00D327DF"/>
    <w:rsid w:val="00D32955"/>
    <w:rsid w:val="00D32BB7"/>
    <w:rsid w:val="00D33105"/>
    <w:rsid w:val="00D342BB"/>
    <w:rsid w:val="00D34493"/>
    <w:rsid w:val="00D34678"/>
    <w:rsid w:val="00D34756"/>
    <w:rsid w:val="00D3557C"/>
    <w:rsid w:val="00D3586F"/>
    <w:rsid w:val="00D35967"/>
    <w:rsid w:val="00D35A91"/>
    <w:rsid w:val="00D35E49"/>
    <w:rsid w:val="00D35F07"/>
    <w:rsid w:val="00D368AD"/>
    <w:rsid w:val="00D36967"/>
    <w:rsid w:val="00D36D55"/>
    <w:rsid w:val="00D36E3F"/>
    <w:rsid w:val="00D37650"/>
    <w:rsid w:val="00D37A63"/>
    <w:rsid w:val="00D37D1C"/>
    <w:rsid w:val="00D37E83"/>
    <w:rsid w:val="00D4056F"/>
    <w:rsid w:val="00D406D2"/>
    <w:rsid w:val="00D41351"/>
    <w:rsid w:val="00D41AA2"/>
    <w:rsid w:val="00D424DE"/>
    <w:rsid w:val="00D42DD5"/>
    <w:rsid w:val="00D43292"/>
    <w:rsid w:val="00D432BF"/>
    <w:rsid w:val="00D4352D"/>
    <w:rsid w:val="00D43713"/>
    <w:rsid w:val="00D439C6"/>
    <w:rsid w:val="00D43CF7"/>
    <w:rsid w:val="00D440DD"/>
    <w:rsid w:val="00D441FC"/>
    <w:rsid w:val="00D449E9"/>
    <w:rsid w:val="00D44D50"/>
    <w:rsid w:val="00D45466"/>
    <w:rsid w:val="00D45E9F"/>
    <w:rsid w:val="00D45F73"/>
    <w:rsid w:val="00D461EF"/>
    <w:rsid w:val="00D46883"/>
    <w:rsid w:val="00D46B13"/>
    <w:rsid w:val="00D46DE9"/>
    <w:rsid w:val="00D471AF"/>
    <w:rsid w:val="00D473FF"/>
    <w:rsid w:val="00D5001E"/>
    <w:rsid w:val="00D50731"/>
    <w:rsid w:val="00D50DD2"/>
    <w:rsid w:val="00D50FBA"/>
    <w:rsid w:val="00D523B7"/>
    <w:rsid w:val="00D529CB"/>
    <w:rsid w:val="00D52B04"/>
    <w:rsid w:val="00D52DA7"/>
    <w:rsid w:val="00D531B6"/>
    <w:rsid w:val="00D534CF"/>
    <w:rsid w:val="00D539BA"/>
    <w:rsid w:val="00D539EF"/>
    <w:rsid w:val="00D53E42"/>
    <w:rsid w:val="00D54359"/>
    <w:rsid w:val="00D54A20"/>
    <w:rsid w:val="00D54A7A"/>
    <w:rsid w:val="00D54AC2"/>
    <w:rsid w:val="00D55AAD"/>
    <w:rsid w:val="00D55D77"/>
    <w:rsid w:val="00D55F0A"/>
    <w:rsid w:val="00D56A05"/>
    <w:rsid w:val="00D56CF6"/>
    <w:rsid w:val="00D57449"/>
    <w:rsid w:val="00D57C3D"/>
    <w:rsid w:val="00D60A96"/>
    <w:rsid w:val="00D60E41"/>
    <w:rsid w:val="00D6167D"/>
    <w:rsid w:val="00D616CD"/>
    <w:rsid w:val="00D6189C"/>
    <w:rsid w:val="00D61F37"/>
    <w:rsid w:val="00D61FD1"/>
    <w:rsid w:val="00D62043"/>
    <w:rsid w:val="00D623DA"/>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76F"/>
    <w:rsid w:val="00D709B6"/>
    <w:rsid w:val="00D70D5B"/>
    <w:rsid w:val="00D70ECA"/>
    <w:rsid w:val="00D710CA"/>
    <w:rsid w:val="00D71B21"/>
    <w:rsid w:val="00D71CF2"/>
    <w:rsid w:val="00D72391"/>
    <w:rsid w:val="00D7252E"/>
    <w:rsid w:val="00D726A9"/>
    <w:rsid w:val="00D729E8"/>
    <w:rsid w:val="00D72DB4"/>
    <w:rsid w:val="00D73671"/>
    <w:rsid w:val="00D73C04"/>
    <w:rsid w:val="00D73C0B"/>
    <w:rsid w:val="00D74561"/>
    <w:rsid w:val="00D7476E"/>
    <w:rsid w:val="00D74AD9"/>
    <w:rsid w:val="00D74F30"/>
    <w:rsid w:val="00D756FB"/>
    <w:rsid w:val="00D759F1"/>
    <w:rsid w:val="00D75A98"/>
    <w:rsid w:val="00D7649E"/>
    <w:rsid w:val="00D76560"/>
    <w:rsid w:val="00D76BB3"/>
    <w:rsid w:val="00D76D90"/>
    <w:rsid w:val="00D771D3"/>
    <w:rsid w:val="00D77F18"/>
    <w:rsid w:val="00D800F3"/>
    <w:rsid w:val="00D803A9"/>
    <w:rsid w:val="00D8048C"/>
    <w:rsid w:val="00D8059A"/>
    <w:rsid w:val="00D808CB"/>
    <w:rsid w:val="00D80E20"/>
    <w:rsid w:val="00D82361"/>
    <w:rsid w:val="00D82431"/>
    <w:rsid w:val="00D82ACE"/>
    <w:rsid w:val="00D82C76"/>
    <w:rsid w:val="00D82E1F"/>
    <w:rsid w:val="00D833D9"/>
    <w:rsid w:val="00D83892"/>
    <w:rsid w:val="00D83976"/>
    <w:rsid w:val="00D83999"/>
    <w:rsid w:val="00D83C58"/>
    <w:rsid w:val="00D842A2"/>
    <w:rsid w:val="00D84750"/>
    <w:rsid w:val="00D84D00"/>
    <w:rsid w:val="00D85C26"/>
    <w:rsid w:val="00D85FA7"/>
    <w:rsid w:val="00D861FB"/>
    <w:rsid w:val="00D86249"/>
    <w:rsid w:val="00D86252"/>
    <w:rsid w:val="00D869D0"/>
    <w:rsid w:val="00D86CC3"/>
    <w:rsid w:val="00D872DE"/>
    <w:rsid w:val="00D9038B"/>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090"/>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2372"/>
    <w:rsid w:val="00DA25E8"/>
    <w:rsid w:val="00DA272A"/>
    <w:rsid w:val="00DA2EA1"/>
    <w:rsid w:val="00DA2EA3"/>
    <w:rsid w:val="00DA3143"/>
    <w:rsid w:val="00DA3C3E"/>
    <w:rsid w:val="00DA4026"/>
    <w:rsid w:val="00DA40C9"/>
    <w:rsid w:val="00DA4CA2"/>
    <w:rsid w:val="00DA5317"/>
    <w:rsid w:val="00DA5577"/>
    <w:rsid w:val="00DA5C3C"/>
    <w:rsid w:val="00DA5F1E"/>
    <w:rsid w:val="00DA6DCA"/>
    <w:rsid w:val="00DA6E56"/>
    <w:rsid w:val="00DA6F2B"/>
    <w:rsid w:val="00DA718A"/>
    <w:rsid w:val="00DA7480"/>
    <w:rsid w:val="00DA74E6"/>
    <w:rsid w:val="00DA7821"/>
    <w:rsid w:val="00DA78F0"/>
    <w:rsid w:val="00DB0776"/>
    <w:rsid w:val="00DB0DA9"/>
    <w:rsid w:val="00DB1083"/>
    <w:rsid w:val="00DB13FD"/>
    <w:rsid w:val="00DB17AD"/>
    <w:rsid w:val="00DB1CC4"/>
    <w:rsid w:val="00DB1D03"/>
    <w:rsid w:val="00DB2132"/>
    <w:rsid w:val="00DB223C"/>
    <w:rsid w:val="00DB24AD"/>
    <w:rsid w:val="00DB28F4"/>
    <w:rsid w:val="00DB3D5D"/>
    <w:rsid w:val="00DB4462"/>
    <w:rsid w:val="00DB47B3"/>
    <w:rsid w:val="00DB4A85"/>
    <w:rsid w:val="00DB4BB4"/>
    <w:rsid w:val="00DB4BE6"/>
    <w:rsid w:val="00DB545E"/>
    <w:rsid w:val="00DB5AB5"/>
    <w:rsid w:val="00DB5F22"/>
    <w:rsid w:val="00DB67B7"/>
    <w:rsid w:val="00DB67D3"/>
    <w:rsid w:val="00DB6956"/>
    <w:rsid w:val="00DB6F2A"/>
    <w:rsid w:val="00DB6FE9"/>
    <w:rsid w:val="00DB7493"/>
    <w:rsid w:val="00DB7692"/>
    <w:rsid w:val="00DB79AE"/>
    <w:rsid w:val="00DB7AEC"/>
    <w:rsid w:val="00DB7F6F"/>
    <w:rsid w:val="00DC0372"/>
    <w:rsid w:val="00DC04EE"/>
    <w:rsid w:val="00DC0C4D"/>
    <w:rsid w:val="00DC0FBD"/>
    <w:rsid w:val="00DC105B"/>
    <w:rsid w:val="00DC1164"/>
    <w:rsid w:val="00DC1170"/>
    <w:rsid w:val="00DC19FE"/>
    <w:rsid w:val="00DC2014"/>
    <w:rsid w:val="00DC290A"/>
    <w:rsid w:val="00DC3361"/>
    <w:rsid w:val="00DC340D"/>
    <w:rsid w:val="00DC357D"/>
    <w:rsid w:val="00DC35A9"/>
    <w:rsid w:val="00DC3A03"/>
    <w:rsid w:val="00DC3ADD"/>
    <w:rsid w:val="00DC4037"/>
    <w:rsid w:val="00DC4401"/>
    <w:rsid w:val="00DC4693"/>
    <w:rsid w:val="00DC4E30"/>
    <w:rsid w:val="00DC5045"/>
    <w:rsid w:val="00DC7184"/>
    <w:rsid w:val="00DC72B2"/>
    <w:rsid w:val="00DC730D"/>
    <w:rsid w:val="00DC7505"/>
    <w:rsid w:val="00DC7571"/>
    <w:rsid w:val="00DC7721"/>
    <w:rsid w:val="00DC783E"/>
    <w:rsid w:val="00DC7921"/>
    <w:rsid w:val="00DC7B98"/>
    <w:rsid w:val="00DD051B"/>
    <w:rsid w:val="00DD0681"/>
    <w:rsid w:val="00DD07B1"/>
    <w:rsid w:val="00DD0E12"/>
    <w:rsid w:val="00DD1146"/>
    <w:rsid w:val="00DD18D8"/>
    <w:rsid w:val="00DD1912"/>
    <w:rsid w:val="00DD1F7E"/>
    <w:rsid w:val="00DD23E9"/>
    <w:rsid w:val="00DD2413"/>
    <w:rsid w:val="00DD25C6"/>
    <w:rsid w:val="00DD3409"/>
    <w:rsid w:val="00DD3620"/>
    <w:rsid w:val="00DD3948"/>
    <w:rsid w:val="00DD452C"/>
    <w:rsid w:val="00DD499C"/>
    <w:rsid w:val="00DD4D43"/>
    <w:rsid w:val="00DD4D58"/>
    <w:rsid w:val="00DD4D95"/>
    <w:rsid w:val="00DD505E"/>
    <w:rsid w:val="00DD57F1"/>
    <w:rsid w:val="00DD62D3"/>
    <w:rsid w:val="00DD6B4E"/>
    <w:rsid w:val="00DD6E06"/>
    <w:rsid w:val="00DD6F08"/>
    <w:rsid w:val="00DD78E7"/>
    <w:rsid w:val="00DD7AA5"/>
    <w:rsid w:val="00DD7E18"/>
    <w:rsid w:val="00DE03B5"/>
    <w:rsid w:val="00DE15B2"/>
    <w:rsid w:val="00DE161A"/>
    <w:rsid w:val="00DE19B3"/>
    <w:rsid w:val="00DE1E9D"/>
    <w:rsid w:val="00DE1FF6"/>
    <w:rsid w:val="00DE223D"/>
    <w:rsid w:val="00DE273F"/>
    <w:rsid w:val="00DE2C83"/>
    <w:rsid w:val="00DE337B"/>
    <w:rsid w:val="00DE34CF"/>
    <w:rsid w:val="00DE36C2"/>
    <w:rsid w:val="00DE386A"/>
    <w:rsid w:val="00DE41DE"/>
    <w:rsid w:val="00DE4261"/>
    <w:rsid w:val="00DE4A9C"/>
    <w:rsid w:val="00DE4ABF"/>
    <w:rsid w:val="00DE4CEE"/>
    <w:rsid w:val="00DE533F"/>
    <w:rsid w:val="00DE54E9"/>
    <w:rsid w:val="00DE55A2"/>
    <w:rsid w:val="00DE56E5"/>
    <w:rsid w:val="00DE5C2A"/>
    <w:rsid w:val="00DE5DDC"/>
    <w:rsid w:val="00DE67F1"/>
    <w:rsid w:val="00DE6E86"/>
    <w:rsid w:val="00DE6ECA"/>
    <w:rsid w:val="00DE7793"/>
    <w:rsid w:val="00DE7AB9"/>
    <w:rsid w:val="00DE7D01"/>
    <w:rsid w:val="00DF0093"/>
    <w:rsid w:val="00DF02B6"/>
    <w:rsid w:val="00DF0524"/>
    <w:rsid w:val="00DF06F4"/>
    <w:rsid w:val="00DF0D40"/>
    <w:rsid w:val="00DF105D"/>
    <w:rsid w:val="00DF140E"/>
    <w:rsid w:val="00DF1637"/>
    <w:rsid w:val="00DF18B5"/>
    <w:rsid w:val="00DF2071"/>
    <w:rsid w:val="00DF218B"/>
    <w:rsid w:val="00DF2A48"/>
    <w:rsid w:val="00DF2B92"/>
    <w:rsid w:val="00DF47CF"/>
    <w:rsid w:val="00DF5BDF"/>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8BE"/>
    <w:rsid w:val="00E019EB"/>
    <w:rsid w:val="00E01D07"/>
    <w:rsid w:val="00E02071"/>
    <w:rsid w:val="00E02893"/>
    <w:rsid w:val="00E02AF4"/>
    <w:rsid w:val="00E02F33"/>
    <w:rsid w:val="00E035AD"/>
    <w:rsid w:val="00E0394F"/>
    <w:rsid w:val="00E03F81"/>
    <w:rsid w:val="00E04B69"/>
    <w:rsid w:val="00E04DCF"/>
    <w:rsid w:val="00E05435"/>
    <w:rsid w:val="00E067D6"/>
    <w:rsid w:val="00E07190"/>
    <w:rsid w:val="00E07829"/>
    <w:rsid w:val="00E10359"/>
    <w:rsid w:val="00E1183E"/>
    <w:rsid w:val="00E11B93"/>
    <w:rsid w:val="00E11F65"/>
    <w:rsid w:val="00E12C32"/>
    <w:rsid w:val="00E12D3E"/>
    <w:rsid w:val="00E12E69"/>
    <w:rsid w:val="00E132FF"/>
    <w:rsid w:val="00E1333E"/>
    <w:rsid w:val="00E138D3"/>
    <w:rsid w:val="00E13FCB"/>
    <w:rsid w:val="00E1454D"/>
    <w:rsid w:val="00E145C9"/>
    <w:rsid w:val="00E146EE"/>
    <w:rsid w:val="00E1478F"/>
    <w:rsid w:val="00E14822"/>
    <w:rsid w:val="00E14849"/>
    <w:rsid w:val="00E149C6"/>
    <w:rsid w:val="00E152ED"/>
    <w:rsid w:val="00E156C7"/>
    <w:rsid w:val="00E15A1C"/>
    <w:rsid w:val="00E15EBA"/>
    <w:rsid w:val="00E162F7"/>
    <w:rsid w:val="00E16814"/>
    <w:rsid w:val="00E16DDC"/>
    <w:rsid w:val="00E16EBC"/>
    <w:rsid w:val="00E1722C"/>
    <w:rsid w:val="00E174BF"/>
    <w:rsid w:val="00E17524"/>
    <w:rsid w:val="00E1785F"/>
    <w:rsid w:val="00E20E7B"/>
    <w:rsid w:val="00E21718"/>
    <w:rsid w:val="00E21E6F"/>
    <w:rsid w:val="00E2208C"/>
    <w:rsid w:val="00E22E71"/>
    <w:rsid w:val="00E23610"/>
    <w:rsid w:val="00E23F21"/>
    <w:rsid w:val="00E24547"/>
    <w:rsid w:val="00E24691"/>
    <w:rsid w:val="00E24CE9"/>
    <w:rsid w:val="00E24F1C"/>
    <w:rsid w:val="00E2513C"/>
    <w:rsid w:val="00E2541B"/>
    <w:rsid w:val="00E256FF"/>
    <w:rsid w:val="00E25C8E"/>
    <w:rsid w:val="00E25E9E"/>
    <w:rsid w:val="00E26169"/>
    <w:rsid w:val="00E27273"/>
    <w:rsid w:val="00E27581"/>
    <w:rsid w:val="00E2795A"/>
    <w:rsid w:val="00E27B26"/>
    <w:rsid w:val="00E30384"/>
    <w:rsid w:val="00E304F1"/>
    <w:rsid w:val="00E30593"/>
    <w:rsid w:val="00E30CCC"/>
    <w:rsid w:val="00E3133B"/>
    <w:rsid w:val="00E31611"/>
    <w:rsid w:val="00E34C74"/>
    <w:rsid w:val="00E34CD3"/>
    <w:rsid w:val="00E35F55"/>
    <w:rsid w:val="00E35FC9"/>
    <w:rsid w:val="00E36AB7"/>
    <w:rsid w:val="00E37CA0"/>
    <w:rsid w:val="00E37D64"/>
    <w:rsid w:val="00E40331"/>
    <w:rsid w:val="00E40C07"/>
    <w:rsid w:val="00E40C39"/>
    <w:rsid w:val="00E40FF8"/>
    <w:rsid w:val="00E41934"/>
    <w:rsid w:val="00E41B37"/>
    <w:rsid w:val="00E4270A"/>
    <w:rsid w:val="00E42E58"/>
    <w:rsid w:val="00E430F9"/>
    <w:rsid w:val="00E4313E"/>
    <w:rsid w:val="00E433C1"/>
    <w:rsid w:val="00E44248"/>
    <w:rsid w:val="00E44550"/>
    <w:rsid w:val="00E44F2D"/>
    <w:rsid w:val="00E44F93"/>
    <w:rsid w:val="00E4576A"/>
    <w:rsid w:val="00E45C3E"/>
    <w:rsid w:val="00E461B9"/>
    <w:rsid w:val="00E466F6"/>
    <w:rsid w:val="00E466FA"/>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87A"/>
    <w:rsid w:val="00E52F81"/>
    <w:rsid w:val="00E53D1E"/>
    <w:rsid w:val="00E5419F"/>
    <w:rsid w:val="00E541C6"/>
    <w:rsid w:val="00E545B0"/>
    <w:rsid w:val="00E547A0"/>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904"/>
    <w:rsid w:val="00E57CD9"/>
    <w:rsid w:val="00E6020E"/>
    <w:rsid w:val="00E6073E"/>
    <w:rsid w:val="00E60A47"/>
    <w:rsid w:val="00E60DAB"/>
    <w:rsid w:val="00E60EAB"/>
    <w:rsid w:val="00E61113"/>
    <w:rsid w:val="00E6142D"/>
    <w:rsid w:val="00E6142E"/>
    <w:rsid w:val="00E6159C"/>
    <w:rsid w:val="00E6203A"/>
    <w:rsid w:val="00E628B7"/>
    <w:rsid w:val="00E6292C"/>
    <w:rsid w:val="00E629CC"/>
    <w:rsid w:val="00E629D7"/>
    <w:rsid w:val="00E62B2F"/>
    <w:rsid w:val="00E62E55"/>
    <w:rsid w:val="00E6300E"/>
    <w:rsid w:val="00E632A2"/>
    <w:rsid w:val="00E63492"/>
    <w:rsid w:val="00E635A4"/>
    <w:rsid w:val="00E63605"/>
    <w:rsid w:val="00E637D3"/>
    <w:rsid w:val="00E63DEA"/>
    <w:rsid w:val="00E64109"/>
    <w:rsid w:val="00E64887"/>
    <w:rsid w:val="00E64C43"/>
    <w:rsid w:val="00E64FA7"/>
    <w:rsid w:val="00E65005"/>
    <w:rsid w:val="00E65E32"/>
    <w:rsid w:val="00E661FC"/>
    <w:rsid w:val="00E665D4"/>
    <w:rsid w:val="00E666E1"/>
    <w:rsid w:val="00E667D4"/>
    <w:rsid w:val="00E66930"/>
    <w:rsid w:val="00E66C5B"/>
    <w:rsid w:val="00E66CBB"/>
    <w:rsid w:val="00E67408"/>
    <w:rsid w:val="00E67905"/>
    <w:rsid w:val="00E679B2"/>
    <w:rsid w:val="00E7058B"/>
    <w:rsid w:val="00E7067B"/>
    <w:rsid w:val="00E706FD"/>
    <w:rsid w:val="00E70F0C"/>
    <w:rsid w:val="00E711E4"/>
    <w:rsid w:val="00E715E0"/>
    <w:rsid w:val="00E71BFB"/>
    <w:rsid w:val="00E71E07"/>
    <w:rsid w:val="00E71EC7"/>
    <w:rsid w:val="00E725A7"/>
    <w:rsid w:val="00E73236"/>
    <w:rsid w:val="00E732FB"/>
    <w:rsid w:val="00E745C3"/>
    <w:rsid w:val="00E747E3"/>
    <w:rsid w:val="00E750AF"/>
    <w:rsid w:val="00E753A6"/>
    <w:rsid w:val="00E753EE"/>
    <w:rsid w:val="00E757CC"/>
    <w:rsid w:val="00E75BEF"/>
    <w:rsid w:val="00E75C30"/>
    <w:rsid w:val="00E7608B"/>
    <w:rsid w:val="00E764AA"/>
    <w:rsid w:val="00E76551"/>
    <w:rsid w:val="00E76950"/>
    <w:rsid w:val="00E76A78"/>
    <w:rsid w:val="00E76DF1"/>
    <w:rsid w:val="00E777E7"/>
    <w:rsid w:val="00E77BEB"/>
    <w:rsid w:val="00E77C7F"/>
    <w:rsid w:val="00E77D0C"/>
    <w:rsid w:val="00E803B9"/>
    <w:rsid w:val="00E80558"/>
    <w:rsid w:val="00E807C4"/>
    <w:rsid w:val="00E809CA"/>
    <w:rsid w:val="00E81721"/>
    <w:rsid w:val="00E81993"/>
    <w:rsid w:val="00E823A7"/>
    <w:rsid w:val="00E82482"/>
    <w:rsid w:val="00E8284C"/>
    <w:rsid w:val="00E82A3A"/>
    <w:rsid w:val="00E82AF8"/>
    <w:rsid w:val="00E83131"/>
    <w:rsid w:val="00E8322C"/>
    <w:rsid w:val="00E84311"/>
    <w:rsid w:val="00E8487A"/>
    <w:rsid w:val="00E84C67"/>
    <w:rsid w:val="00E84D06"/>
    <w:rsid w:val="00E84D16"/>
    <w:rsid w:val="00E8503A"/>
    <w:rsid w:val="00E85762"/>
    <w:rsid w:val="00E85830"/>
    <w:rsid w:val="00E85AF4"/>
    <w:rsid w:val="00E85F1D"/>
    <w:rsid w:val="00E8601F"/>
    <w:rsid w:val="00E870FA"/>
    <w:rsid w:val="00E876F5"/>
    <w:rsid w:val="00E87CCB"/>
    <w:rsid w:val="00E87EDD"/>
    <w:rsid w:val="00E901EF"/>
    <w:rsid w:val="00E90568"/>
    <w:rsid w:val="00E90935"/>
    <w:rsid w:val="00E90A5F"/>
    <w:rsid w:val="00E91455"/>
    <w:rsid w:val="00E91649"/>
    <w:rsid w:val="00E91E35"/>
    <w:rsid w:val="00E92348"/>
    <w:rsid w:val="00E9246A"/>
    <w:rsid w:val="00E92CFD"/>
    <w:rsid w:val="00E92E5C"/>
    <w:rsid w:val="00E935FC"/>
    <w:rsid w:val="00E93BDF"/>
    <w:rsid w:val="00E93CAC"/>
    <w:rsid w:val="00E93F0A"/>
    <w:rsid w:val="00E94352"/>
    <w:rsid w:val="00E94600"/>
    <w:rsid w:val="00E94BC4"/>
    <w:rsid w:val="00E94E15"/>
    <w:rsid w:val="00E94E9E"/>
    <w:rsid w:val="00E956BD"/>
    <w:rsid w:val="00E957E5"/>
    <w:rsid w:val="00E95810"/>
    <w:rsid w:val="00E96090"/>
    <w:rsid w:val="00E961C4"/>
    <w:rsid w:val="00E96BBC"/>
    <w:rsid w:val="00E97456"/>
    <w:rsid w:val="00E9759C"/>
    <w:rsid w:val="00E977CB"/>
    <w:rsid w:val="00EA05E2"/>
    <w:rsid w:val="00EA06E1"/>
    <w:rsid w:val="00EA0B01"/>
    <w:rsid w:val="00EA0F33"/>
    <w:rsid w:val="00EA1B07"/>
    <w:rsid w:val="00EA1DE8"/>
    <w:rsid w:val="00EA2030"/>
    <w:rsid w:val="00EA230E"/>
    <w:rsid w:val="00EA2339"/>
    <w:rsid w:val="00EA2538"/>
    <w:rsid w:val="00EA2643"/>
    <w:rsid w:val="00EA2F09"/>
    <w:rsid w:val="00EA308F"/>
    <w:rsid w:val="00EA3395"/>
    <w:rsid w:val="00EA37FF"/>
    <w:rsid w:val="00EA3AE7"/>
    <w:rsid w:val="00EA3E97"/>
    <w:rsid w:val="00EA46B0"/>
    <w:rsid w:val="00EA46D8"/>
    <w:rsid w:val="00EA4D35"/>
    <w:rsid w:val="00EA513F"/>
    <w:rsid w:val="00EA6084"/>
    <w:rsid w:val="00EA622A"/>
    <w:rsid w:val="00EA6925"/>
    <w:rsid w:val="00EA6A6A"/>
    <w:rsid w:val="00EA7384"/>
    <w:rsid w:val="00EA7513"/>
    <w:rsid w:val="00EA7B47"/>
    <w:rsid w:val="00EB00C6"/>
    <w:rsid w:val="00EB0161"/>
    <w:rsid w:val="00EB0523"/>
    <w:rsid w:val="00EB0538"/>
    <w:rsid w:val="00EB0B16"/>
    <w:rsid w:val="00EB1944"/>
    <w:rsid w:val="00EB21B6"/>
    <w:rsid w:val="00EB235E"/>
    <w:rsid w:val="00EB2FC2"/>
    <w:rsid w:val="00EB31C1"/>
    <w:rsid w:val="00EB36D5"/>
    <w:rsid w:val="00EB46EB"/>
    <w:rsid w:val="00EB4969"/>
    <w:rsid w:val="00EB4998"/>
    <w:rsid w:val="00EB4C5F"/>
    <w:rsid w:val="00EB523B"/>
    <w:rsid w:val="00EB52F7"/>
    <w:rsid w:val="00EB5437"/>
    <w:rsid w:val="00EB61AD"/>
    <w:rsid w:val="00EB625B"/>
    <w:rsid w:val="00EB75CD"/>
    <w:rsid w:val="00EB775E"/>
    <w:rsid w:val="00EC0127"/>
    <w:rsid w:val="00EC0AAA"/>
    <w:rsid w:val="00EC0CC5"/>
    <w:rsid w:val="00EC11BA"/>
    <w:rsid w:val="00EC13BC"/>
    <w:rsid w:val="00EC1538"/>
    <w:rsid w:val="00EC15E0"/>
    <w:rsid w:val="00EC164F"/>
    <w:rsid w:val="00EC17DC"/>
    <w:rsid w:val="00EC21D5"/>
    <w:rsid w:val="00EC226B"/>
    <w:rsid w:val="00EC2337"/>
    <w:rsid w:val="00EC2E5D"/>
    <w:rsid w:val="00EC2F55"/>
    <w:rsid w:val="00EC3200"/>
    <w:rsid w:val="00EC372F"/>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5E4"/>
    <w:rsid w:val="00ED1DB0"/>
    <w:rsid w:val="00ED20A9"/>
    <w:rsid w:val="00ED2129"/>
    <w:rsid w:val="00ED22F3"/>
    <w:rsid w:val="00ED24D6"/>
    <w:rsid w:val="00ED30A8"/>
    <w:rsid w:val="00ED317B"/>
    <w:rsid w:val="00ED3A2F"/>
    <w:rsid w:val="00ED418A"/>
    <w:rsid w:val="00ED41D6"/>
    <w:rsid w:val="00ED4355"/>
    <w:rsid w:val="00ED4DD6"/>
    <w:rsid w:val="00ED5265"/>
    <w:rsid w:val="00ED5BC5"/>
    <w:rsid w:val="00ED5CE1"/>
    <w:rsid w:val="00ED5EB1"/>
    <w:rsid w:val="00ED5F96"/>
    <w:rsid w:val="00ED600C"/>
    <w:rsid w:val="00ED6575"/>
    <w:rsid w:val="00ED66F6"/>
    <w:rsid w:val="00ED670E"/>
    <w:rsid w:val="00ED7E70"/>
    <w:rsid w:val="00ED7FC9"/>
    <w:rsid w:val="00EE0F5E"/>
    <w:rsid w:val="00EE1110"/>
    <w:rsid w:val="00EE1A7C"/>
    <w:rsid w:val="00EE1E6F"/>
    <w:rsid w:val="00EE240B"/>
    <w:rsid w:val="00EE2420"/>
    <w:rsid w:val="00EE2535"/>
    <w:rsid w:val="00EE2775"/>
    <w:rsid w:val="00EE2822"/>
    <w:rsid w:val="00EE2BA3"/>
    <w:rsid w:val="00EE3012"/>
    <w:rsid w:val="00EE3B1B"/>
    <w:rsid w:val="00EE3F5D"/>
    <w:rsid w:val="00EE4718"/>
    <w:rsid w:val="00EE4A8C"/>
    <w:rsid w:val="00EE4BC3"/>
    <w:rsid w:val="00EE4E87"/>
    <w:rsid w:val="00EE5F82"/>
    <w:rsid w:val="00EE61D2"/>
    <w:rsid w:val="00EE7247"/>
    <w:rsid w:val="00EE7283"/>
    <w:rsid w:val="00EE7749"/>
    <w:rsid w:val="00EE78FA"/>
    <w:rsid w:val="00EE79ED"/>
    <w:rsid w:val="00EF0558"/>
    <w:rsid w:val="00EF1076"/>
    <w:rsid w:val="00EF1C5B"/>
    <w:rsid w:val="00EF1FBC"/>
    <w:rsid w:val="00EF22D0"/>
    <w:rsid w:val="00EF2812"/>
    <w:rsid w:val="00EF2D7C"/>
    <w:rsid w:val="00EF3BEE"/>
    <w:rsid w:val="00EF3C48"/>
    <w:rsid w:val="00EF3FDC"/>
    <w:rsid w:val="00EF450D"/>
    <w:rsid w:val="00EF6025"/>
    <w:rsid w:val="00EF65D2"/>
    <w:rsid w:val="00EF6854"/>
    <w:rsid w:val="00EF6924"/>
    <w:rsid w:val="00EF743B"/>
    <w:rsid w:val="00EF7854"/>
    <w:rsid w:val="00EF7B06"/>
    <w:rsid w:val="00F00886"/>
    <w:rsid w:val="00F009D9"/>
    <w:rsid w:val="00F00ECD"/>
    <w:rsid w:val="00F014C7"/>
    <w:rsid w:val="00F01BB0"/>
    <w:rsid w:val="00F01C2D"/>
    <w:rsid w:val="00F01CBB"/>
    <w:rsid w:val="00F01D4B"/>
    <w:rsid w:val="00F01F2D"/>
    <w:rsid w:val="00F0278C"/>
    <w:rsid w:val="00F02A75"/>
    <w:rsid w:val="00F02E4C"/>
    <w:rsid w:val="00F032E8"/>
    <w:rsid w:val="00F03B55"/>
    <w:rsid w:val="00F03DD1"/>
    <w:rsid w:val="00F03FD1"/>
    <w:rsid w:val="00F050EA"/>
    <w:rsid w:val="00F054B2"/>
    <w:rsid w:val="00F055CD"/>
    <w:rsid w:val="00F05AC2"/>
    <w:rsid w:val="00F05FD2"/>
    <w:rsid w:val="00F065D8"/>
    <w:rsid w:val="00F06786"/>
    <w:rsid w:val="00F067F9"/>
    <w:rsid w:val="00F06D66"/>
    <w:rsid w:val="00F07548"/>
    <w:rsid w:val="00F075A3"/>
    <w:rsid w:val="00F1042E"/>
    <w:rsid w:val="00F10A51"/>
    <w:rsid w:val="00F111FD"/>
    <w:rsid w:val="00F118B5"/>
    <w:rsid w:val="00F11A7A"/>
    <w:rsid w:val="00F11BAE"/>
    <w:rsid w:val="00F11BCD"/>
    <w:rsid w:val="00F11D3F"/>
    <w:rsid w:val="00F13763"/>
    <w:rsid w:val="00F137F8"/>
    <w:rsid w:val="00F13812"/>
    <w:rsid w:val="00F13E3A"/>
    <w:rsid w:val="00F144D0"/>
    <w:rsid w:val="00F146DA"/>
    <w:rsid w:val="00F14B09"/>
    <w:rsid w:val="00F14D21"/>
    <w:rsid w:val="00F14D4D"/>
    <w:rsid w:val="00F14F8D"/>
    <w:rsid w:val="00F157B2"/>
    <w:rsid w:val="00F15A10"/>
    <w:rsid w:val="00F15CE6"/>
    <w:rsid w:val="00F15EA9"/>
    <w:rsid w:val="00F165DC"/>
    <w:rsid w:val="00F16C59"/>
    <w:rsid w:val="00F17263"/>
    <w:rsid w:val="00F1729A"/>
    <w:rsid w:val="00F17309"/>
    <w:rsid w:val="00F175F8"/>
    <w:rsid w:val="00F17931"/>
    <w:rsid w:val="00F17EC3"/>
    <w:rsid w:val="00F202C6"/>
    <w:rsid w:val="00F20384"/>
    <w:rsid w:val="00F21B8C"/>
    <w:rsid w:val="00F2216E"/>
    <w:rsid w:val="00F2275B"/>
    <w:rsid w:val="00F227FA"/>
    <w:rsid w:val="00F22EF5"/>
    <w:rsid w:val="00F236E9"/>
    <w:rsid w:val="00F23C71"/>
    <w:rsid w:val="00F23E97"/>
    <w:rsid w:val="00F24324"/>
    <w:rsid w:val="00F24A94"/>
    <w:rsid w:val="00F25818"/>
    <w:rsid w:val="00F25A3A"/>
    <w:rsid w:val="00F25BB6"/>
    <w:rsid w:val="00F26050"/>
    <w:rsid w:val="00F26510"/>
    <w:rsid w:val="00F26604"/>
    <w:rsid w:val="00F2670A"/>
    <w:rsid w:val="00F267DC"/>
    <w:rsid w:val="00F26BEA"/>
    <w:rsid w:val="00F26F3D"/>
    <w:rsid w:val="00F27086"/>
    <w:rsid w:val="00F2738A"/>
    <w:rsid w:val="00F27585"/>
    <w:rsid w:val="00F27678"/>
    <w:rsid w:val="00F2783F"/>
    <w:rsid w:val="00F27C27"/>
    <w:rsid w:val="00F27C60"/>
    <w:rsid w:val="00F27C61"/>
    <w:rsid w:val="00F27E52"/>
    <w:rsid w:val="00F301FC"/>
    <w:rsid w:val="00F304FF"/>
    <w:rsid w:val="00F30B36"/>
    <w:rsid w:val="00F30BD6"/>
    <w:rsid w:val="00F30E33"/>
    <w:rsid w:val="00F31295"/>
    <w:rsid w:val="00F316A6"/>
    <w:rsid w:val="00F31E45"/>
    <w:rsid w:val="00F32193"/>
    <w:rsid w:val="00F324C7"/>
    <w:rsid w:val="00F334D2"/>
    <w:rsid w:val="00F34461"/>
    <w:rsid w:val="00F34AE4"/>
    <w:rsid w:val="00F34D9E"/>
    <w:rsid w:val="00F3516A"/>
    <w:rsid w:val="00F3569C"/>
    <w:rsid w:val="00F35828"/>
    <w:rsid w:val="00F359E7"/>
    <w:rsid w:val="00F35DB3"/>
    <w:rsid w:val="00F36060"/>
    <w:rsid w:val="00F36281"/>
    <w:rsid w:val="00F36845"/>
    <w:rsid w:val="00F36889"/>
    <w:rsid w:val="00F36A5E"/>
    <w:rsid w:val="00F372F4"/>
    <w:rsid w:val="00F37D03"/>
    <w:rsid w:val="00F37D7E"/>
    <w:rsid w:val="00F40273"/>
    <w:rsid w:val="00F404C9"/>
    <w:rsid w:val="00F40516"/>
    <w:rsid w:val="00F40C88"/>
    <w:rsid w:val="00F40EFE"/>
    <w:rsid w:val="00F41119"/>
    <w:rsid w:val="00F41407"/>
    <w:rsid w:val="00F41608"/>
    <w:rsid w:val="00F41EB0"/>
    <w:rsid w:val="00F422FB"/>
    <w:rsid w:val="00F424D6"/>
    <w:rsid w:val="00F4280C"/>
    <w:rsid w:val="00F4293D"/>
    <w:rsid w:val="00F42A80"/>
    <w:rsid w:val="00F43090"/>
    <w:rsid w:val="00F43285"/>
    <w:rsid w:val="00F439C4"/>
    <w:rsid w:val="00F43C9B"/>
    <w:rsid w:val="00F43D55"/>
    <w:rsid w:val="00F44406"/>
    <w:rsid w:val="00F444BB"/>
    <w:rsid w:val="00F44760"/>
    <w:rsid w:val="00F453AA"/>
    <w:rsid w:val="00F457C4"/>
    <w:rsid w:val="00F45871"/>
    <w:rsid w:val="00F45BA5"/>
    <w:rsid w:val="00F45E13"/>
    <w:rsid w:val="00F460A3"/>
    <w:rsid w:val="00F464A2"/>
    <w:rsid w:val="00F46AD9"/>
    <w:rsid w:val="00F46FEF"/>
    <w:rsid w:val="00F4744F"/>
    <w:rsid w:val="00F4750A"/>
    <w:rsid w:val="00F47CAD"/>
    <w:rsid w:val="00F50672"/>
    <w:rsid w:val="00F506AD"/>
    <w:rsid w:val="00F50C4B"/>
    <w:rsid w:val="00F511E7"/>
    <w:rsid w:val="00F517FE"/>
    <w:rsid w:val="00F51A96"/>
    <w:rsid w:val="00F51DB8"/>
    <w:rsid w:val="00F52715"/>
    <w:rsid w:val="00F5284A"/>
    <w:rsid w:val="00F52911"/>
    <w:rsid w:val="00F52CD8"/>
    <w:rsid w:val="00F530AD"/>
    <w:rsid w:val="00F530EE"/>
    <w:rsid w:val="00F5355E"/>
    <w:rsid w:val="00F53698"/>
    <w:rsid w:val="00F5390E"/>
    <w:rsid w:val="00F5400A"/>
    <w:rsid w:val="00F54322"/>
    <w:rsid w:val="00F5494F"/>
    <w:rsid w:val="00F5597A"/>
    <w:rsid w:val="00F55991"/>
    <w:rsid w:val="00F55DC9"/>
    <w:rsid w:val="00F56140"/>
    <w:rsid w:val="00F56FD6"/>
    <w:rsid w:val="00F57243"/>
    <w:rsid w:val="00F57556"/>
    <w:rsid w:val="00F5765B"/>
    <w:rsid w:val="00F57851"/>
    <w:rsid w:val="00F57E74"/>
    <w:rsid w:val="00F6002B"/>
    <w:rsid w:val="00F601F3"/>
    <w:rsid w:val="00F60A07"/>
    <w:rsid w:val="00F60D09"/>
    <w:rsid w:val="00F61454"/>
    <w:rsid w:val="00F61B29"/>
    <w:rsid w:val="00F61B7C"/>
    <w:rsid w:val="00F627F2"/>
    <w:rsid w:val="00F62D9A"/>
    <w:rsid w:val="00F62F1E"/>
    <w:rsid w:val="00F63469"/>
    <w:rsid w:val="00F63A0C"/>
    <w:rsid w:val="00F63F48"/>
    <w:rsid w:val="00F6409C"/>
    <w:rsid w:val="00F641B7"/>
    <w:rsid w:val="00F646AB"/>
    <w:rsid w:val="00F64805"/>
    <w:rsid w:val="00F64DB6"/>
    <w:rsid w:val="00F652F4"/>
    <w:rsid w:val="00F65323"/>
    <w:rsid w:val="00F656D9"/>
    <w:rsid w:val="00F65E0C"/>
    <w:rsid w:val="00F65EE6"/>
    <w:rsid w:val="00F65F97"/>
    <w:rsid w:val="00F66878"/>
    <w:rsid w:val="00F669E1"/>
    <w:rsid w:val="00F67085"/>
    <w:rsid w:val="00F67739"/>
    <w:rsid w:val="00F67773"/>
    <w:rsid w:val="00F67E7A"/>
    <w:rsid w:val="00F67F57"/>
    <w:rsid w:val="00F7003B"/>
    <w:rsid w:val="00F70437"/>
    <w:rsid w:val="00F70F80"/>
    <w:rsid w:val="00F71ED4"/>
    <w:rsid w:val="00F72473"/>
    <w:rsid w:val="00F727BF"/>
    <w:rsid w:val="00F72987"/>
    <w:rsid w:val="00F72F17"/>
    <w:rsid w:val="00F72FCB"/>
    <w:rsid w:val="00F73197"/>
    <w:rsid w:val="00F7324F"/>
    <w:rsid w:val="00F732F3"/>
    <w:rsid w:val="00F73CAB"/>
    <w:rsid w:val="00F73D5E"/>
    <w:rsid w:val="00F747EC"/>
    <w:rsid w:val="00F7508A"/>
    <w:rsid w:val="00F75232"/>
    <w:rsid w:val="00F75414"/>
    <w:rsid w:val="00F75B7A"/>
    <w:rsid w:val="00F75D18"/>
    <w:rsid w:val="00F75EA0"/>
    <w:rsid w:val="00F75F06"/>
    <w:rsid w:val="00F76089"/>
    <w:rsid w:val="00F7634A"/>
    <w:rsid w:val="00F76595"/>
    <w:rsid w:val="00F76F16"/>
    <w:rsid w:val="00F77005"/>
    <w:rsid w:val="00F771A5"/>
    <w:rsid w:val="00F776E8"/>
    <w:rsid w:val="00F77745"/>
    <w:rsid w:val="00F77C41"/>
    <w:rsid w:val="00F806A6"/>
    <w:rsid w:val="00F8086B"/>
    <w:rsid w:val="00F80D82"/>
    <w:rsid w:val="00F8114F"/>
    <w:rsid w:val="00F81A62"/>
    <w:rsid w:val="00F81FE2"/>
    <w:rsid w:val="00F8235E"/>
    <w:rsid w:val="00F82589"/>
    <w:rsid w:val="00F83B14"/>
    <w:rsid w:val="00F83F3E"/>
    <w:rsid w:val="00F8432F"/>
    <w:rsid w:val="00F84996"/>
    <w:rsid w:val="00F84AA9"/>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2FB7"/>
    <w:rsid w:val="00F93398"/>
    <w:rsid w:val="00F93C28"/>
    <w:rsid w:val="00F93E15"/>
    <w:rsid w:val="00F93F28"/>
    <w:rsid w:val="00F944A6"/>
    <w:rsid w:val="00F9454D"/>
    <w:rsid w:val="00F94776"/>
    <w:rsid w:val="00F94AC1"/>
    <w:rsid w:val="00F94EB3"/>
    <w:rsid w:val="00F9547B"/>
    <w:rsid w:val="00F954A4"/>
    <w:rsid w:val="00F957A8"/>
    <w:rsid w:val="00F965E2"/>
    <w:rsid w:val="00F975DB"/>
    <w:rsid w:val="00F97A31"/>
    <w:rsid w:val="00F97F23"/>
    <w:rsid w:val="00FA0574"/>
    <w:rsid w:val="00FA0714"/>
    <w:rsid w:val="00FA0E98"/>
    <w:rsid w:val="00FA240D"/>
    <w:rsid w:val="00FA25A3"/>
    <w:rsid w:val="00FA290B"/>
    <w:rsid w:val="00FA2BAA"/>
    <w:rsid w:val="00FA2F35"/>
    <w:rsid w:val="00FA332D"/>
    <w:rsid w:val="00FA3BBF"/>
    <w:rsid w:val="00FA3BE0"/>
    <w:rsid w:val="00FA3C67"/>
    <w:rsid w:val="00FA3DD6"/>
    <w:rsid w:val="00FA3FF1"/>
    <w:rsid w:val="00FA4154"/>
    <w:rsid w:val="00FA483F"/>
    <w:rsid w:val="00FA4D6E"/>
    <w:rsid w:val="00FA63AA"/>
    <w:rsid w:val="00FA660A"/>
    <w:rsid w:val="00FA6650"/>
    <w:rsid w:val="00FA6D77"/>
    <w:rsid w:val="00FA6DF0"/>
    <w:rsid w:val="00FA7467"/>
    <w:rsid w:val="00FA788B"/>
    <w:rsid w:val="00FA7C78"/>
    <w:rsid w:val="00FB02A9"/>
    <w:rsid w:val="00FB0E39"/>
    <w:rsid w:val="00FB0F38"/>
    <w:rsid w:val="00FB0F70"/>
    <w:rsid w:val="00FB24BD"/>
    <w:rsid w:val="00FB257B"/>
    <w:rsid w:val="00FB2582"/>
    <w:rsid w:val="00FB2CFF"/>
    <w:rsid w:val="00FB2E49"/>
    <w:rsid w:val="00FB3595"/>
    <w:rsid w:val="00FB35C4"/>
    <w:rsid w:val="00FB35F1"/>
    <w:rsid w:val="00FB3D90"/>
    <w:rsid w:val="00FB40D7"/>
    <w:rsid w:val="00FB4405"/>
    <w:rsid w:val="00FB4419"/>
    <w:rsid w:val="00FB4BC5"/>
    <w:rsid w:val="00FB4E6B"/>
    <w:rsid w:val="00FB5807"/>
    <w:rsid w:val="00FB62D5"/>
    <w:rsid w:val="00FB67A0"/>
    <w:rsid w:val="00FB68C9"/>
    <w:rsid w:val="00FB71EB"/>
    <w:rsid w:val="00FB7216"/>
    <w:rsid w:val="00FB7372"/>
    <w:rsid w:val="00FB7842"/>
    <w:rsid w:val="00FB78B2"/>
    <w:rsid w:val="00FB7CBB"/>
    <w:rsid w:val="00FC0929"/>
    <w:rsid w:val="00FC138A"/>
    <w:rsid w:val="00FC14B8"/>
    <w:rsid w:val="00FC1509"/>
    <w:rsid w:val="00FC176E"/>
    <w:rsid w:val="00FC2643"/>
    <w:rsid w:val="00FC3A74"/>
    <w:rsid w:val="00FC3F12"/>
    <w:rsid w:val="00FC425A"/>
    <w:rsid w:val="00FC4412"/>
    <w:rsid w:val="00FC4652"/>
    <w:rsid w:val="00FC47A0"/>
    <w:rsid w:val="00FC4CFA"/>
    <w:rsid w:val="00FC4DB6"/>
    <w:rsid w:val="00FC512D"/>
    <w:rsid w:val="00FC53B7"/>
    <w:rsid w:val="00FC5983"/>
    <w:rsid w:val="00FC5C2E"/>
    <w:rsid w:val="00FC5D42"/>
    <w:rsid w:val="00FC5D91"/>
    <w:rsid w:val="00FC6442"/>
    <w:rsid w:val="00FC66DE"/>
    <w:rsid w:val="00FC6891"/>
    <w:rsid w:val="00FC6C09"/>
    <w:rsid w:val="00FC6EC6"/>
    <w:rsid w:val="00FC72DF"/>
    <w:rsid w:val="00FC75D9"/>
    <w:rsid w:val="00FC7972"/>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CA1"/>
    <w:rsid w:val="00FD5D16"/>
    <w:rsid w:val="00FD6279"/>
    <w:rsid w:val="00FD66D2"/>
    <w:rsid w:val="00FD6930"/>
    <w:rsid w:val="00FD6999"/>
    <w:rsid w:val="00FD6EE5"/>
    <w:rsid w:val="00FD7554"/>
    <w:rsid w:val="00FE0B9A"/>
    <w:rsid w:val="00FE0C9D"/>
    <w:rsid w:val="00FE0EB3"/>
    <w:rsid w:val="00FE1025"/>
    <w:rsid w:val="00FE1B96"/>
    <w:rsid w:val="00FE1F20"/>
    <w:rsid w:val="00FE20BD"/>
    <w:rsid w:val="00FE22C2"/>
    <w:rsid w:val="00FE24C8"/>
    <w:rsid w:val="00FE2696"/>
    <w:rsid w:val="00FE2CE2"/>
    <w:rsid w:val="00FE33B4"/>
    <w:rsid w:val="00FE4522"/>
    <w:rsid w:val="00FE4DC9"/>
    <w:rsid w:val="00FE549C"/>
    <w:rsid w:val="00FE5918"/>
    <w:rsid w:val="00FE6209"/>
    <w:rsid w:val="00FE6486"/>
    <w:rsid w:val="00FE64CD"/>
    <w:rsid w:val="00FE6BE7"/>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7DD"/>
    <w:rsid w:val="00FF29A0"/>
    <w:rsid w:val="00FF2A7E"/>
    <w:rsid w:val="00FF3058"/>
    <w:rsid w:val="00FF34C8"/>
    <w:rsid w:val="00FF35F3"/>
    <w:rsid w:val="00FF395B"/>
    <w:rsid w:val="00FF3AD5"/>
    <w:rsid w:val="00FF3E18"/>
    <w:rsid w:val="00FF429D"/>
    <w:rsid w:val="00FF4978"/>
    <w:rsid w:val="00FF4EF6"/>
    <w:rsid w:val="00FF4FB8"/>
    <w:rsid w:val="00FF51E1"/>
    <w:rsid w:val="00FF5AEA"/>
    <w:rsid w:val="00FF5B6F"/>
    <w:rsid w:val="00FF5C3F"/>
    <w:rsid w:val="00FF610F"/>
    <w:rsid w:val="00FF6405"/>
    <w:rsid w:val="00FF6A3D"/>
    <w:rsid w:val="00FF7190"/>
    <w:rsid w:val="00FF7662"/>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qFormat="1"/>
    <w:lsdException w:name="caption" w:qFormat="1"/>
    <w:lsdException w:name="table of figures" w:uiPriority="99"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1">
    <w:name w:val="Normal"/>
    <w:qFormat/>
    <w:rsid w:val="00DA78F0"/>
    <w:pPr>
      <w:spacing w:line="360" w:lineRule="auto"/>
      <w:ind w:firstLine="680"/>
      <w:jc w:val="both"/>
    </w:pPr>
    <w:rPr>
      <w:rFonts w:ascii="Arial" w:hAnsi="Arial"/>
      <w:sz w:val="24"/>
      <w:szCs w:val="22"/>
      <w:lang w:val="en-US" w:eastAsia="en-US" w:bidi="en-US"/>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f1"/>
    <w:next w:val="af1"/>
    <w:link w:val="1e"/>
    <w:qFormat/>
    <w:rsid w:val="00726B85"/>
    <w:pPr>
      <w:pageBreakBefore/>
      <w:numPr>
        <w:numId w:val="71"/>
      </w:numPr>
      <w:suppressAutoHyphens/>
      <w:spacing w:before="120" w:after="240"/>
      <w:contextualSpacing/>
      <w:jc w:val="center"/>
      <w:outlineLvl w:val="0"/>
    </w:pPr>
    <w:rPr>
      <w:rFonts w:ascii="Times New Roman" w:hAnsi="Times New Roman"/>
      <w:b/>
      <w:smallCaps/>
      <w:spacing w:val="5"/>
      <w:sz w:val="28"/>
      <w:szCs w:val="36"/>
      <w:lang w:val="ru-RU"/>
    </w:rPr>
  </w:style>
  <w:style w:type="paragraph" w:styleId="20">
    <w:name w:val="heading 2"/>
    <w:aliases w:val="!!!Заголовок 2,_Заголовок 2,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 Зна,h2,h21"/>
    <w:basedOn w:val="af1"/>
    <w:next w:val="af1"/>
    <w:link w:val="23"/>
    <w:uiPriority w:val="9"/>
    <w:unhideWhenUsed/>
    <w:qFormat/>
    <w:rsid w:val="00EF65D2"/>
    <w:pPr>
      <w:keepNext/>
      <w:numPr>
        <w:ilvl w:val="1"/>
        <w:numId w:val="71"/>
      </w:numPr>
      <w:suppressAutoHyphens/>
      <w:spacing w:before="360" w:after="240"/>
      <w:ind w:left="0" w:firstLine="0"/>
      <w:jc w:val="center"/>
      <w:outlineLvl w:val="1"/>
    </w:pPr>
    <w:rPr>
      <w:rFonts w:ascii="Times New Roman" w:hAnsi="Times New Roman" w:cs="Arial"/>
      <w:b/>
      <w:sz w:val="28"/>
      <w:szCs w:val="28"/>
      <w:lang w:val="ru-RU"/>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1"/>
    <w:next w:val="af1"/>
    <w:link w:val="34"/>
    <w:uiPriority w:val="9"/>
    <w:unhideWhenUsed/>
    <w:qFormat/>
    <w:rsid w:val="00726B85"/>
    <w:pPr>
      <w:keepNext/>
      <w:numPr>
        <w:ilvl w:val="2"/>
        <w:numId w:val="43"/>
      </w:numPr>
      <w:suppressAutoHyphens/>
      <w:spacing w:before="240" w:after="120" w:line="271" w:lineRule="auto"/>
      <w:ind w:left="1720" w:hanging="720"/>
      <w:jc w:val="left"/>
      <w:outlineLvl w:val="2"/>
    </w:pPr>
    <w:rPr>
      <w:rFonts w:cs="Arial"/>
      <w:b/>
      <w:i/>
      <w:iCs/>
      <w:sz w:val="26"/>
      <w:szCs w:val="26"/>
      <w:lang w:val="ru-RU"/>
    </w:rPr>
  </w:style>
  <w:style w:type="paragraph" w:styleId="40">
    <w:name w:val="heading 4"/>
    <w:aliases w:val="Heading 4 Char,D&amp;M4,D&amp;M 4"/>
    <w:basedOn w:val="af1"/>
    <w:next w:val="af1"/>
    <w:link w:val="41"/>
    <w:unhideWhenUsed/>
    <w:qFormat/>
    <w:rsid w:val="00726B85"/>
    <w:pPr>
      <w:spacing w:line="271" w:lineRule="auto"/>
      <w:outlineLvl w:val="3"/>
    </w:pPr>
    <w:rPr>
      <w:rFonts w:ascii="Cambria" w:hAnsi="Cambria"/>
      <w:b/>
      <w:bCs/>
      <w:spacing w:val="5"/>
      <w:szCs w:val="24"/>
      <w:lang w:val="ru-RU" w:eastAsia="ru-RU" w:bidi="ar-SA"/>
    </w:rPr>
  </w:style>
  <w:style w:type="paragraph" w:styleId="51">
    <w:name w:val="heading 5"/>
    <w:basedOn w:val="af1"/>
    <w:next w:val="af1"/>
    <w:link w:val="52"/>
    <w:unhideWhenUsed/>
    <w:qFormat/>
    <w:rsid w:val="00726B85"/>
    <w:pPr>
      <w:spacing w:line="271" w:lineRule="auto"/>
      <w:outlineLvl w:val="4"/>
    </w:pPr>
    <w:rPr>
      <w:rFonts w:ascii="Cambria" w:hAnsi="Cambria"/>
      <w:i/>
      <w:iCs/>
      <w:szCs w:val="24"/>
      <w:lang w:val="ru-RU" w:eastAsia="ru-RU" w:bidi="ar-SA"/>
    </w:rPr>
  </w:style>
  <w:style w:type="paragraph" w:styleId="60">
    <w:name w:val="heading 6"/>
    <w:basedOn w:val="af1"/>
    <w:next w:val="af1"/>
    <w:link w:val="61"/>
    <w:unhideWhenUsed/>
    <w:qFormat/>
    <w:rsid w:val="00726B85"/>
    <w:pPr>
      <w:shd w:val="clear" w:color="auto" w:fill="FFFFFF"/>
      <w:spacing w:line="271" w:lineRule="auto"/>
      <w:outlineLvl w:val="5"/>
    </w:pPr>
    <w:rPr>
      <w:rFonts w:ascii="Cambria" w:hAnsi="Cambria"/>
      <w:b/>
      <w:bCs/>
      <w:color w:val="595959"/>
      <w:spacing w:val="5"/>
      <w:sz w:val="20"/>
      <w:szCs w:val="20"/>
      <w:lang w:val="ru-RU" w:eastAsia="ru-RU" w:bidi="ar-SA"/>
    </w:rPr>
  </w:style>
  <w:style w:type="paragraph" w:styleId="70">
    <w:name w:val="heading 7"/>
    <w:basedOn w:val="af1"/>
    <w:next w:val="af1"/>
    <w:link w:val="71"/>
    <w:unhideWhenUsed/>
    <w:qFormat/>
    <w:rsid w:val="00726B85"/>
    <w:pPr>
      <w:outlineLvl w:val="6"/>
    </w:pPr>
    <w:rPr>
      <w:rFonts w:ascii="Cambria" w:hAnsi="Cambria"/>
      <w:b/>
      <w:bCs/>
      <w:i/>
      <w:iCs/>
      <w:color w:val="5A5A5A"/>
      <w:sz w:val="20"/>
      <w:szCs w:val="20"/>
      <w:lang w:val="ru-RU" w:eastAsia="ru-RU" w:bidi="ar-SA"/>
    </w:rPr>
  </w:style>
  <w:style w:type="paragraph" w:styleId="8">
    <w:name w:val="heading 8"/>
    <w:basedOn w:val="af1"/>
    <w:next w:val="af1"/>
    <w:link w:val="80"/>
    <w:unhideWhenUsed/>
    <w:qFormat/>
    <w:rsid w:val="00726B85"/>
    <w:pPr>
      <w:outlineLvl w:val="7"/>
    </w:pPr>
    <w:rPr>
      <w:rFonts w:ascii="Cambria" w:hAnsi="Cambria"/>
      <w:b/>
      <w:bCs/>
      <w:color w:val="7F7F7F"/>
      <w:sz w:val="20"/>
      <w:szCs w:val="20"/>
      <w:lang w:val="ru-RU" w:eastAsia="ru-RU" w:bidi="ar-SA"/>
    </w:rPr>
  </w:style>
  <w:style w:type="paragraph" w:styleId="9">
    <w:name w:val="heading 9"/>
    <w:basedOn w:val="af1"/>
    <w:next w:val="af1"/>
    <w:link w:val="90"/>
    <w:unhideWhenUsed/>
    <w:qFormat/>
    <w:rsid w:val="00726B85"/>
    <w:pPr>
      <w:spacing w:line="271" w:lineRule="auto"/>
      <w:outlineLvl w:val="8"/>
    </w:pPr>
    <w:rPr>
      <w:rFonts w:ascii="Cambria" w:hAnsi="Cambria"/>
      <w:b/>
      <w:bCs/>
      <w:i/>
      <w:iCs/>
      <w:color w:val="7F7F7F"/>
      <w:sz w:val="18"/>
      <w:szCs w:val="18"/>
      <w:lang w:val="ru-RU" w:eastAsia="ru-RU" w:bidi="ar-SA"/>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e">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link w:val="19"/>
    <w:qFormat/>
    <w:rsid w:val="00726B85"/>
    <w:rPr>
      <w:rFonts w:ascii="Times New Roman" w:hAnsi="Times New Roman"/>
      <w:b/>
      <w:smallCaps/>
      <w:spacing w:val="5"/>
      <w:sz w:val="28"/>
      <w:szCs w:val="36"/>
      <w:lang w:eastAsia="en-US" w:bidi="en-US"/>
    </w:rPr>
  </w:style>
  <w:style w:type="character" w:customStyle="1" w:styleId="23">
    <w:name w:val="Заголовок 2 Знак"/>
    <w:aliases w:val="!!!Заголовок 2 Знак,_Заголовок 2 Знак,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
    <w:link w:val="20"/>
    <w:uiPriority w:val="9"/>
    <w:rsid w:val="00EF65D2"/>
    <w:rPr>
      <w:rFonts w:ascii="Times New Roman" w:hAnsi="Times New Roman" w:cs="Arial"/>
      <w:b/>
      <w:sz w:val="28"/>
      <w:szCs w:val="28"/>
      <w:lang w:eastAsia="en-US" w:bidi="en-US"/>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0"/>
    <w:uiPriority w:val="9"/>
    <w:rsid w:val="00726B85"/>
    <w:rPr>
      <w:rFonts w:ascii="Arial" w:hAnsi="Arial" w:cs="Arial"/>
      <w:b/>
      <w:i/>
      <w:iCs/>
      <w:sz w:val="26"/>
      <w:szCs w:val="26"/>
      <w:lang w:eastAsia="en-US" w:bidi="en-US"/>
    </w:rPr>
  </w:style>
  <w:style w:type="character" w:customStyle="1" w:styleId="41">
    <w:name w:val="Заголовок 4 Знак"/>
    <w:aliases w:val="Heading 4 Char Знак,D&amp;M4 Знак,D&amp;M 4 Знак"/>
    <w:link w:val="40"/>
    <w:rsid w:val="00726B85"/>
    <w:rPr>
      <w:b/>
      <w:bCs/>
      <w:spacing w:val="5"/>
      <w:sz w:val="24"/>
      <w:szCs w:val="24"/>
    </w:rPr>
  </w:style>
  <w:style w:type="character" w:customStyle="1" w:styleId="52">
    <w:name w:val="Заголовок 5 Знак"/>
    <w:link w:val="51"/>
    <w:rsid w:val="00726B85"/>
    <w:rPr>
      <w:i/>
      <w:iCs/>
      <w:sz w:val="24"/>
      <w:szCs w:val="24"/>
    </w:rPr>
  </w:style>
  <w:style w:type="character" w:customStyle="1" w:styleId="61">
    <w:name w:val="Заголовок 6 Знак"/>
    <w:link w:val="60"/>
    <w:rsid w:val="00726B85"/>
    <w:rPr>
      <w:b/>
      <w:bCs/>
      <w:color w:val="595959"/>
      <w:spacing w:val="5"/>
      <w:shd w:val="clear" w:color="auto" w:fill="FFFFFF"/>
    </w:rPr>
  </w:style>
  <w:style w:type="character" w:customStyle="1" w:styleId="71">
    <w:name w:val="Заголовок 7 Знак"/>
    <w:link w:val="70"/>
    <w:rsid w:val="00726B85"/>
    <w:rPr>
      <w:b/>
      <w:bCs/>
      <w:i/>
      <w:iCs/>
      <w:color w:val="5A5A5A"/>
    </w:rPr>
  </w:style>
  <w:style w:type="character" w:customStyle="1" w:styleId="80">
    <w:name w:val="Заголовок 8 Знак"/>
    <w:link w:val="8"/>
    <w:rsid w:val="00726B85"/>
    <w:rPr>
      <w:b/>
      <w:bCs/>
      <w:color w:val="7F7F7F"/>
    </w:rPr>
  </w:style>
  <w:style w:type="character" w:customStyle="1" w:styleId="90">
    <w:name w:val="Заголовок 9 Знак"/>
    <w:link w:val="9"/>
    <w:rsid w:val="00726B85"/>
    <w:rPr>
      <w:b/>
      <w:bCs/>
      <w:i/>
      <w:iCs/>
      <w:color w:val="7F7F7F"/>
      <w:sz w:val="18"/>
      <w:szCs w:val="18"/>
    </w:rPr>
  </w:style>
  <w:style w:type="paragraph" w:styleId="af5">
    <w:name w:val="Balloon Text"/>
    <w:basedOn w:val="af1"/>
    <w:link w:val="af6"/>
    <w:uiPriority w:val="99"/>
    <w:rsid w:val="006504D4"/>
    <w:rPr>
      <w:rFonts w:ascii="Tahoma" w:hAnsi="Tahoma" w:cs="Tahoma"/>
      <w:sz w:val="16"/>
      <w:szCs w:val="16"/>
    </w:rPr>
  </w:style>
  <w:style w:type="character" w:customStyle="1" w:styleId="af6">
    <w:name w:val="Текст выноски Знак"/>
    <w:link w:val="af5"/>
    <w:uiPriority w:val="99"/>
    <w:rsid w:val="00867325"/>
    <w:rPr>
      <w:rFonts w:ascii="Tahoma" w:hAnsi="Tahoma" w:cs="Tahoma"/>
      <w:spacing w:val="-5"/>
      <w:sz w:val="16"/>
      <w:szCs w:val="16"/>
      <w:lang w:val="en-US" w:eastAsia="en-US" w:bidi="ar-SA"/>
    </w:rPr>
  </w:style>
  <w:style w:type="paragraph" w:customStyle="1" w:styleId="1f">
    <w:name w:val="Для таблицы (приложения 1)"/>
    <w:basedOn w:val="af1"/>
    <w:qFormat/>
    <w:rsid w:val="00726B85"/>
    <w:pPr>
      <w:spacing w:line="240" w:lineRule="atLeast"/>
      <w:ind w:firstLine="0"/>
      <w:jc w:val="left"/>
    </w:pPr>
    <w:rPr>
      <w:bCs/>
      <w:color w:val="000000"/>
      <w:sz w:val="18"/>
    </w:rPr>
  </w:style>
  <w:style w:type="paragraph" w:styleId="24">
    <w:name w:val="List 2"/>
    <w:basedOn w:val="af1"/>
    <w:link w:val="25"/>
    <w:rsid w:val="004A5597"/>
    <w:pPr>
      <w:ind w:left="566" w:hanging="283"/>
      <w:contextualSpacing/>
    </w:pPr>
  </w:style>
  <w:style w:type="character" w:customStyle="1" w:styleId="25">
    <w:name w:val="Список 2 Знак"/>
    <w:link w:val="24"/>
    <w:rsid w:val="00481CEF"/>
    <w:rPr>
      <w:spacing w:val="-5"/>
      <w:sz w:val="28"/>
      <w:szCs w:val="22"/>
      <w:lang w:eastAsia="en-US"/>
    </w:rPr>
  </w:style>
  <w:style w:type="paragraph" w:styleId="af7">
    <w:name w:val="Title"/>
    <w:aliases w:val="Заголовок1"/>
    <w:basedOn w:val="af1"/>
    <w:next w:val="af1"/>
    <w:link w:val="af8"/>
    <w:qFormat/>
    <w:rsid w:val="00726B85"/>
    <w:pPr>
      <w:suppressAutoHyphens/>
      <w:spacing w:after="300" w:line="240" w:lineRule="auto"/>
      <w:contextualSpacing/>
    </w:pPr>
    <w:rPr>
      <w:b/>
      <w:caps/>
      <w:sz w:val="32"/>
      <w:szCs w:val="52"/>
      <w:lang w:val="ru-RU" w:eastAsia="ru-RU" w:bidi="ar-SA"/>
    </w:rPr>
  </w:style>
  <w:style w:type="character" w:customStyle="1" w:styleId="af8">
    <w:name w:val="Название Знак"/>
    <w:aliases w:val="Заголовок1 Знак"/>
    <w:link w:val="af7"/>
    <w:rsid w:val="00726B85"/>
    <w:rPr>
      <w:rFonts w:ascii="Arial" w:hAnsi="Arial"/>
      <w:b/>
      <w:caps/>
      <w:sz w:val="32"/>
      <w:szCs w:val="52"/>
    </w:rPr>
  </w:style>
  <w:style w:type="character" w:styleId="af9">
    <w:name w:val="annotation reference"/>
    <w:uiPriority w:val="99"/>
    <w:rsid w:val="006504D4"/>
    <w:rPr>
      <w:rFonts w:ascii="Arial" w:hAnsi="Arial"/>
      <w:sz w:val="16"/>
    </w:rPr>
  </w:style>
  <w:style w:type="paragraph" w:styleId="afa">
    <w:name w:val="annotation text"/>
    <w:basedOn w:val="af1"/>
    <w:link w:val="afb"/>
    <w:uiPriority w:val="99"/>
    <w:rsid w:val="00B74953"/>
  </w:style>
  <w:style w:type="character" w:customStyle="1" w:styleId="afb">
    <w:name w:val="Текст примечания Знак"/>
    <w:link w:val="afa"/>
    <w:uiPriority w:val="99"/>
    <w:rsid w:val="009747B8"/>
    <w:rPr>
      <w:rFonts w:ascii="Arial" w:hAnsi="Arial"/>
      <w:spacing w:val="-5"/>
      <w:sz w:val="16"/>
      <w:lang w:val="en-US"/>
    </w:rPr>
  </w:style>
  <w:style w:type="character" w:styleId="afc">
    <w:name w:val="endnote reference"/>
    <w:uiPriority w:val="99"/>
    <w:rsid w:val="006504D4"/>
    <w:rPr>
      <w:vertAlign w:val="superscript"/>
    </w:rPr>
  </w:style>
  <w:style w:type="paragraph" w:styleId="afd">
    <w:name w:val="endnote text"/>
    <w:basedOn w:val="af1"/>
    <w:link w:val="afe"/>
    <w:uiPriority w:val="99"/>
    <w:rsid w:val="00B74953"/>
  </w:style>
  <w:style w:type="character" w:customStyle="1" w:styleId="afe">
    <w:name w:val="Текст концевой сноски Знак"/>
    <w:link w:val="afd"/>
    <w:uiPriority w:val="99"/>
    <w:rsid w:val="00867325"/>
    <w:rPr>
      <w:rFonts w:ascii="Arial" w:hAnsi="Arial"/>
      <w:spacing w:val="-5"/>
      <w:sz w:val="16"/>
      <w:lang w:val="en-US" w:eastAsia="en-US" w:bidi="ar-SA"/>
    </w:rPr>
  </w:style>
  <w:style w:type="paragraph" w:styleId="aff">
    <w:name w:val="footer"/>
    <w:aliases w:val=" Знак1"/>
    <w:basedOn w:val="af1"/>
    <w:link w:val="aff0"/>
    <w:uiPriority w:val="99"/>
    <w:qFormat/>
    <w:rsid w:val="00726B85"/>
    <w:pPr>
      <w:keepLines/>
      <w:pBdr>
        <w:top w:val="thinThickSmallGap" w:sz="24" w:space="0" w:color="622423"/>
      </w:pBdr>
      <w:tabs>
        <w:tab w:val="left" w:pos="6379"/>
        <w:tab w:val="right" w:pos="14601"/>
      </w:tabs>
      <w:spacing w:line="190" w:lineRule="atLeast"/>
      <w:ind w:firstLine="0"/>
    </w:pPr>
    <w:rPr>
      <w:rFonts w:ascii="Cambria" w:eastAsia="Microsoft YaHei" w:hAnsi="Cambria"/>
      <w:caps/>
      <w:spacing w:val="-5"/>
      <w:sz w:val="12"/>
      <w:szCs w:val="12"/>
      <w:lang w:val="ru-RU" w:bidi="ar-SA"/>
    </w:rPr>
  </w:style>
  <w:style w:type="character" w:customStyle="1" w:styleId="aff0">
    <w:name w:val="Нижний колонтитул Знак"/>
    <w:aliases w:val=" Знак1 Знак"/>
    <w:link w:val="aff"/>
    <w:uiPriority w:val="99"/>
    <w:rsid w:val="00726B85"/>
    <w:rPr>
      <w:rFonts w:eastAsia="Microsoft YaHei"/>
      <w:caps/>
      <w:spacing w:val="-5"/>
      <w:sz w:val="12"/>
      <w:szCs w:val="12"/>
      <w:lang w:eastAsia="en-US"/>
    </w:rPr>
  </w:style>
  <w:style w:type="character" w:styleId="aff1">
    <w:name w:val="footnote reference"/>
    <w:uiPriority w:val="99"/>
    <w:rsid w:val="006504D4"/>
    <w:rPr>
      <w:vertAlign w:val="superscript"/>
    </w:rPr>
  </w:style>
  <w:style w:type="paragraph" w:styleId="aff2">
    <w:name w:val="footnote text"/>
    <w:aliases w:val="Table_Footnote_last Знак,Table_Footnote_last Знак Знак,Table_Footnote_last"/>
    <w:basedOn w:val="af1"/>
    <w:link w:val="aff3"/>
    <w:uiPriority w:val="99"/>
    <w:rsid w:val="00B74953"/>
  </w:style>
  <w:style w:type="character" w:customStyle="1" w:styleId="aff3">
    <w:name w:val="Текст сноски Знак"/>
    <w:aliases w:val="Table_Footnote_last Знак Знак1,Table_Footnote_last Знак Знак Знак,Table_Footnote_last Знак1"/>
    <w:link w:val="aff2"/>
    <w:uiPriority w:val="99"/>
    <w:rsid w:val="00867325"/>
    <w:rPr>
      <w:rFonts w:ascii="Arial" w:hAnsi="Arial"/>
      <w:spacing w:val="-5"/>
      <w:sz w:val="16"/>
      <w:lang w:val="en-US" w:eastAsia="en-US" w:bidi="ar-SA"/>
    </w:rPr>
  </w:style>
  <w:style w:type="paragraph" w:styleId="aff4">
    <w:name w:val="header"/>
    <w:aliases w:val=" Знак4,Знак4, Знак8,ВерхКолонтитул,Знак8"/>
    <w:basedOn w:val="1c"/>
    <w:link w:val="aff5"/>
    <w:uiPriority w:val="99"/>
    <w:rsid w:val="00640466"/>
  </w:style>
  <w:style w:type="paragraph" w:styleId="1f0">
    <w:name w:val="index 1"/>
    <w:basedOn w:val="af1"/>
    <w:autoRedefine/>
    <w:rsid w:val="00B74953"/>
  </w:style>
  <w:style w:type="paragraph" w:styleId="26">
    <w:name w:val="index 2"/>
    <w:basedOn w:val="af1"/>
    <w:autoRedefine/>
    <w:rsid w:val="00B74953"/>
    <w:pPr>
      <w:ind w:left="720"/>
    </w:pPr>
  </w:style>
  <w:style w:type="paragraph" w:styleId="35">
    <w:name w:val="index 3"/>
    <w:basedOn w:val="af1"/>
    <w:autoRedefine/>
    <w:rsid w:val="00B74953"/>
  </w:style>
  <w:style w:type="paragraph" w:styleId="42">
    <w:name w:val="index 4"/>
    <w:basedOn w:val="af1"/>
    <w:autoRedefine/>
    <w:rsid w:val="00B74953"/>
    <w:pPr>
      <w:ind w:left="1440"/>
    </w:pPr>
  </w:style>
  <w:style w:type="paragraph" w:styleId="53">
    <w:name w:val="index 5"/>
    <w:basedOn w:val="af1"/>
    <w:autoRedefine/>
    <w:rsid w:val="00B74953"/>
    <w:pPr>
      <w:ind w:left="1800"/>
    </w:pPr>
  </w:style>
  <w:style w:type="paragraph" w:styleId="aff6">
    <w:name w:val="index heading"/>
    <w:basedOn w:val="af1"/>
    <w:next w:val="1f0"/>
    <w:rsid w:val="00B74953"/>
    <w:pPr>
      <w:spacing w:line="480" w:lineRule="atLeast"/>
    </w:pPr>
    <w:rPr>
      <w:rFonts w:ascii="Arial Black" w:hAnsi="Arial Black"/>
    </w:rPr>
  </w:style>
  <w:style w:type="character" w:styleId="aff7">
    <w:name w:val="line number"/>
    <w:uiPriority w:val="99"/>
    <w:rsid w:val="006504D4"/>
    <w:rPr>
      <w:sz w:val="18"/>
    </w:rPr>
  </w:style>
  <w:style w:type="paragraph" w:styleId="aff8">
    <w:name w:val="List"/>
    <w:basedOn w:val="af1"/>
    <w:link w:val="aff9"/>
    <w:uiPriority w:val="99"/>
    <w:rsid w:val="00246F93"/>
    <w:pPr>
      <w:ind w:firstLine="0"/>
    </w:pPr>
    <w:rPr>
      <w:sz w:val="20"/>
    </w:rPr>
  </w:style>
  <w:style w:type="character" w:customStyle="1" w:styleId="aff9">
    <w:name w:val="Список Знак"/>
    <w:link w:val="aff8"/>
    <w:rsid w:val="00246F93"/>
    <w:rPr>
      <w:spacing w:val="-5"/>
      <w:szCs w:val="22"/>
      <w:lang w:eastAsia="en-US"/>
    </w:rPr>
  </w:style>
  <w:style w:type="character" w:styleId="affa">
    <w:name w:val="page number"/>
    <w:rsid w:val="006504D4"/>
    <w:rPr>
      <w:rFonts w:ascii="Arial Black" w:hAnsi="Arial Black"/>
      <w:spacing w:val="-10"/>
      <w:sz w:val="18"/>
    </w:rPr>
  </w:style>
  <w:style w:type="paragraph" w:styleId="affb">
    <w:name w:val="table of authorities"/>
    <w:basedOn w:val="af1"/>
    <w:locked/>
    <w:rsid w:val="006504D4"/>
    <w:pPr>
      <w:tabs>
        <w:tab w:val="right" w:leader="dot" w:pos="7560"/>
      </w:tabs>
      <w:ind w:left="1440" w:hanging="360"/>
    </w:pPr>
  </w:style>
  <w:style w:type="paragraph" w:styleId="affc">
    <w:name w:val="toa heading"/>
    <w:basedOn w:val="af1"/>
    <w:next w:val="affb"/>
    <w:rsid w:val="006504D4"/>
    <w:pPr>
      <w:keepNext/>
      <w:spacing w:line="480" w:lineRule="atLeast"/>
    </w:pPr>
    <w:rPr>
      <w:rFonts w:ascii="Arial Black" w:hAnsi="Arial Black"/>
      <w:b/>
      <w:spacing w:val="-10"/>
      <w:kern w:val="28"/>
    </w:rPr>
  </w:style>
  <w:style w:type="paragraph" w:styleId="43">
    <w:name w:val="toc 4"/>
    <w:basedOn w:val="af1"/>
    <w:link w:val="44"/>
    <w:autoRedefine/>
    <w:uiPriority w:val="39"/>
    <w:rsid w:val="00B74953"/>
    <w:pPr>
      <w:ind w:left="660"/>
      <w:jc w:val="left"/>
    </w:pPr>
    <w:rPr>
      <w:rFonts w:ascii="Calibri" w:hAnsi="Calibri" w:cs="Calibri"/>
      <w:sz w:val="20"/>
      <w:szCs w:val="20"/>
    </w:rPr>
  </w:style>
  <w:style w:type="paragraph" w:styleId="54">
    <w:name w:val="toc 5"/>
    <w:basedOn w:val="af1"/>
    <w:autoRedefine/>
    <w:uiPriority w:val="39"/>
    <w:rsid w:val="00B74953"/>
    <w:pPr>
      <w:ind w:left="880"/>
      <w:jc w:val="left"/>
    </w:pPr>
    <w:rPr>
      <w:rFonts w:ascii="Calibri" w:hAnsi="Calibri" w:cs="Calibri"/>
      <w:sz w:val="20"/>
      <w:szCs w:val="20"/>
    </w:rPr>
  </w:style>
  <w:style w:type="paragraph" w:styleId="62">
    <w:name w:val="toc 6"/>
    <w:basedOn w:val="af1"/>
    <w:next w:val="af1"/>
    <w:autoRedefine/>
    <w:uiPriority w:val="39"/>
    <w:rsid w:val="00F8692F"/>
    <w:pPr>
      <w:ind w:left="1100"/>
      <w:jc w:val="left"/>
    </w:pPr>
    <w:rPr>
      <w:rFonts w:ascii="Calibri" w:hAnsi="Calibri" w:cs="Calibri"/>
      <w:sz w:val="20"/>
      <w:szCs w:val="20"/>
    </w:rPr>
  </w:style>
  <w:style w:type="paragraph" w:styleId="72">
    <w:name w:val="toc 7"/>
    <w:basedOn w:val="af1"/>
    <w:next w:val="af1"/>
    <w:autoRedefine/>
    <w:uiPriority w:val="39"/>
    <w:rsid w:val="00F8692F"/>
    <w:pPr>
      <w:ind w:left="1320"/>
      <w:jc w:val="left"/>
    </w:pPr>
    <w:rPr>
      <w:rFonts w:ascii="Calibri" w:hAnsi="Calibri" w:cs="Calibri"/>
      <w:sz w:val="20"/>
      <w:szCs w:val="20"/>
    </w:rPr>
  </w:style>
  <w:style w:type="paragraph" w:styleId="81">
    <w:name w:val="toc 8"/>
    <w:basedOn w:val="af1"/>
    <w:next w:val="af1"/>
    <w:autoRedefine/>
    <w:uiPriority w:val="39"/>
    <w:rsid w:val="00F8692F"/>
    <w:pPr>
      <w:ind w:left="1540"/>
      <w:jc w:val="left"/>
    </w:pPr>
    <w:rPr>
      <w:rFonts w:ascii="Calibri" w:hAnsi="Calibri" w:cs="Calibri"/>
      <w:sz w:val="20"/>
      <w:szCs w:val="20"/>
    </w:rPr>
  </w:style>
  <w:style w:type="paragraph" w:styleId="91">
    <w:name w:val="toc 9"/>
    <w:basedOn w:val="af1"/>
    <w:next w:val="af1"/>
    <w:autoRedefine/>
    <w:uiPriority w:val="39"/>
    <w:rsid w:val="00F8692F"/>
    <w:pPr>
      <w:ind w:left="1760"/>
      <w:jc w:val="left"/>
    </w:pPr>
    <w:rPr>
      <w:rFonts w:ascii="Calibri" w:hAnsi="Calibri" w:cs="Calibri"/>
      <w:sz w:val="20"/>
      <w:szCs w:val="20"/>
    </w:rPr>
  </w:style>
  <w:style w:type="paragraph" w:styleId="affd">
    <w:name w:val="Document Map"/>
    <w:basedOn w:val="af1"/>
    <w:link w:val="affe"/>
    <w:uiPriority w:val="99"/>
    <w:rsid w:val="00F75D18"/>
    <w:pPr>
      <w:shd w:val="clear" w:color="auto" w:fill="000080"/>
    </w:pPr>
    <w:rPr>
      <w:rFonts w:ascii="Tahoma" w:hAnsi="Tahoma" w:cs="Tahoma"/>
    </w:rPr>
  </w:style>
  <w:style w:type="table" w:styleId="afff">
    <w:name w:val="Table Grid"/>
    <w:aliases w:val="Table Grid Report"/>
    <w:basedOn w:val="af3"/>
    <w:uiPriority w:val="99"/>
    <w:locked/>
    <w:rsid w:val="000B2EE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рисунок Знак"/>
    <w:link w:val="afff1"/>
    <w:rsid w:val="00D02B39"/>
    <w:rPr>
      <w:lang w:eastAsia="ru-RU"/>
    </w:rPr>
  </w:style>
  <w:style w:type="paragraph" w:customStyle="1" w:styleId="afff1">
    <w:name w:val="рисунок"/>
    <w:basedOn w:val="af1"/>
    <w:next w:val="af1"/>
    <w:link w:val="afff0"/>
    <w:rsid w:val="00D02B39"/>
    <w:pPr>
      <w:keepNext/>
      <w:jc w:val="center"/>
    </w:pPr>
    <w:rPr>
      <w:lang w:eastAsia="ru-RU"/>
    </w:rPr>
  </w:style>
  <w:style w:type="paragraph" w:customStyle="1" w:styleId="0">
    <w:name w:val="Заголовок 0"/>
    <w:basedOn w:val="19"/>
    <w:rsid w:val="000F3502"/>
    <w:pPr>
      <w:spacing w:after="0" w:line="240" w:lineRule="auto"/>
    </w:pPr>
    <w:rPr>
      <w:spacing w:val="0"/>
      <w:lang w:eastAsia="ru-RU"/>
    </w:rPr>
  </w:style>
  <w:style w:type="table" w:styleId="55">
    <w:name w:val="Table Grid 5"/>
    <w:basedOn w:val="af3"/>
    <w:locked/>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4"/>
    <w:uiPriority w:val="99"/>
    <w:locked/>
    <w:rsid w:val="00F72473"/>
    <w:pPr>
      <w:numPr>
        <w:numId w:val="1"/>
      </w:numPr>
    </w:pPr>
  </w:style>
  <w:style w:type="table" w:customStyle="1" w:styleId="TableGrid1">
    <w:name w:val="Table Grid1"/>
    <w:basedOn w:val="af3"/>
    <w:next w:val="afff"/>
    <w:rsid w:val="00F7247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2">
    <w:name w:val="Папушкин"/>
    <w:basedOn w:val="afff"/>
    <w:rsid w:val="00F7247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3"/>
    <w:next w:val="55"/>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3">
    <w:name w:val="Заголовок таблицы"/>
    <w:basedOn w:val="af1"/>
    <w:next w:val="af1"/>
    <w:link w:val="afff4"/>
    <w:rsid w:val="00A61BBE"/>
    <w:pPr>
      <w:keepNext/>
      <w:keepLines/>
      <w:spacing w:before="80" w:after="80"/>
      <w:jc w:val="left"/>
    </w:pPr>
    <w:rPr>
      <w:lang w:eastAsia="ru-RU"/>
    </w:rPr>
  </w:style>
  <w:style w:type="character" w:customStyle="1" w:styleId="afff4">
    <w:name w:val="Заголовок таблицы Знак"/>
    <w:link w:val="afff3"/>
    <w:rsid w:val="00A61BBE"/>
    <w:rPr>
      <w:lang w:eastAsia="ru-RU"/>
    </w:rPr>
  </w:style>
  <w:style w:type="paragraph" w:styleId="afff5">
    <w:name w:val="TOC Heading"/>
    <w:basedOn w:val="19"/>
    <w:next w:val="af1"/>
    <w:uiPriority w:val="39"/>
    <w:unhideWhenUsed/>
    <w:qFormat/>
    <w:rsid w:val="00726B85"/>
    <w:pPr>
      <w:numPr>
        <w:numId w:val="0"/>
      </w:numPr>
      <w:outlineLvl w:val="9"/>
    </w:pPr>
  </w:style>
  <w:style w:type="paragraph" w:styleId="a">
    <w:name w:val="List Number"/>
    <w:basedOn w:val="af1"/>
    <w:qFormat/>
    <w:rsid w:val="00726B85"/>
    <w:pPr>
      <w:numPr>
        <w:numId w:val="69"/>
      </w:numPr>
      <w:contextualSpacing/>
    </w:pPr>
  </w:style>
  <w:style w:type="character" w:customStyle="1" w:styleId="af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7"/>
    <w:rsid w:val="00726B85"/>
    <w:rPr>
      <w:rFonts w:ascii="Arial" w:hAnsi="Arial"/>
      <w:b/>
      <w:bCs/>
      <w:color w:val="4F81BD"/>
      <w:sz w:val="24"/>
      <w:szCs w:val="18"/>
    </w:rPr>
  </w:style>
  <w:style w:type="character" w:styleId="afff8">
    <w:name w:val="Emphasis"/>
    <w:qFormat/>
    <w:rsid w:val="00726B85"/>
    <w:rPr>
      <w:b/>
      <w:bCs/>
      <w:i/>
      <w:iCs/>
      <w:spacing w:val="10"/>
    </w:rPr>
  </w:style>
  <w:style w:type="paragraph" w:styleId="36">
    <w:name w:val="List 3"/>
    <w:basedOn w:val="aff8"/>
    <w:rsid w:val="00C34D8E"/>
    <w:pPr>
      <w:ind w:left="2160"/>
    </w:pPr>
  </w:style>
  <w:style w:type="paragraph" w:styleId="45">
    <w:name w:val="List 4"/>
    <w:basedOn w:val="aff8"/>
    <w:rsid w:val="00C34D8E"/>
    <w:pPr>
      <w:ind w:left="2520"/>
    </w:pPr>
  </w:style>
  <w:style w:type="paragraph" w:styleId="56">
    <w:name w:val="List 5"/>
    <w:basedOn w:val="aff8"/>
    <w:rsid w:val="00C34D8E"/>
    <w:pPr>
      <w:ind w:left="2880"/>
    </w:pPr>
  </w:style>
  <w:style w:type="paragraph" w:styleId="32">
    <w:name w:val="List Bullet 3"/>
    <w:basedOn w:val="af1"/>
    <w:rsid w:val="00A7049C"/>
    <w:pPr>
      <w:numPr>
        <w:numId w:val="2"/>
      </w:numPr>
      <w:ind w:left="714" w:hanging="357"/>
    </w:pPr>
  </w:style>
  <w:style w:type="paragraph" w:styleId="46">
    <w:name w:val="List Bullet 4"/>
    <w:basedOn w:val="af1"/>
    <w:autoRedefine/>
    <w:rsid w:val="00084A18"/>
    <w:pPr>
      <w:ind w:firstLine="0"/>
    </w:pPr>
  </w:style>
  <w:style w:type="paragraph" w:styleId="57">
    <w:name w:val="List Bullet 5"/>
    <w:basedOn w:val="af1"/>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9">
    <w:name w:val="Нормальный"/>
    <w:rsid w:val="00C34D8E"/>
    <w:pPr>
      <w:tabs>
        <w:tab w:val="left" w:pos="567"/>
        <w:tab w:val="left" w:pos="2268"/>
        <w:tab w:val="left" w:pos="3118"/>
        <w:tab w:val="left" w:pos="4039"/>
        <w:tab w:val="left" w:pos="4819"/>
        <w:tab w:val="left" w:pos="5670"/>
        <w:tab w:val="left" w:pos="6520"/>
      </w:tabs>
      <w:spacing w:after="200" w:line="360" w:lineRule="auto"/>
    </w:pPr>
    <w:rPr>
      <w:rFonts w:ascii="Courier New" w:hAnsi="Courier New"/>
      <w:b/>
      <w:sz w:val="24"/>
      <w:szCs w:val="22"/>
      <w:lang w:val="en-US" w:eastAsia="en-US" w:bidi="en-US"/>
    </w:rPr>
  </w:style>
  <w:style w:type="table" w:styleId="38">
    <w:name w:val="Table Columns 3"/>
    <w:basedOn w:val="af3"/>
    <w:rsid w:val="0043038B"/>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3"/>
    <w:rsid w:val="0043038B"/>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3"/>
    <w:rsid w:val="0043038B"/>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3"/>
    <w:rsid w:val="0043038B"/>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7">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1"/>
    <w:next w:val="af1"/>
    <w:link w:val="afff6"/>
    <w:unhideWhenUsed/>
    <w:qFormat/>
    <w:rsid w:val="00726B85"/>
    <w:pPr>
      <w:suppressAutoHyphens/>
      <w:spacing w:line="240" w:lineRule="auto"/>
      <w:ind w:firstLine="0"/>
      <w:jc w:val="center"/>
    </w:pPr>
    <w:rPr>
      <w:b/>
      <w:bCs/>
      <w:color w:val="4F81BD"/>
      <w:szCs w:val="18"/>
      <w:lang w:val="ru-RU" w:eastAsia="ru-RU" w:bidi="ar-SA"/>
    </w:rPr>
  </w:style>
  <w:style w:type="table" w:styleId="28">
    <w:name w:val="Table Columns 2"/>
    <w:basedOn w:val="af3"/>
    <w:rsid w:val="00FA6D77"/>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3"/>
    <w:rsid w:val="00FA6D77"/>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Contemporary"/>
    <w:basedOn w:val="af3"/>
    <w:rsid w:val="00FA6D77"/>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
    <w:name w:val="Средний список 11"/>
    <w:basedOn w:val="af3"/>
    <w:uiPriority w:val="65"/>
    <w:rsid w:val="00F4309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3"/>
    <w:uiPriority w:val="65"/>
    <w:rsid w:val="00F4309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3"/>
    <w:rsid w:val="0069729B"/>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b">
    <w:name w:val="Table Professional"/>
    <w:basedOn w:val="af3"/>
    <w:rsid w:val="004C48D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7">
    <w:name w:val="List Bullet"/>
    <w:basedOn w:val="aff8"/>
    <w:link w:val="afffc"/>
    <w:rsid w:val="00262801"/>
    <w:pPr>
      <w:numPr>
        <w:numId w:val="3"/>
      </w:numPr>
      <w:tabs>
        <w:tab w:val="num" w:pos="993"/>
      </w:tabs>
      <w:ind w:left="567" w:firstLine="0"/>
    </w:pPr>
    <w:rPr>
      <w:sz w:val="22"/>
    </w:rPr>
  </w:style>
  <w:style w:type="paragraph" w:styleId="2">
    <w:name w:val="List Bullet 2"/>
    <w:basedOn w:val="a7"/>
    <w:autoRedefine/>
    <w:rsid w:val="00825F91"/>
    <w:pPr>
      <w:numPr>
        <w:numId w:val="4"/>
      </w:numPr>
    </w:pPr>
  </w:style>
  <w:style w:type="paragraph" w:styleId="afffd">
    <w:name w:val="table of figures"/>
    <w:aliases w:val="Перечень таблиц"/>
    <w:basedOn w:val="af1"/>
    <w:uiPriority w:val="99"/>
    <w:qFormat/>
    <w:rsid w:val="00726B85"/>
    <w:pPr>
      <w:ind w:left="440" w:hanging="440"/>
      <w:jc w:val="left"/>
    </w:pPr>
    <w:rPr>
      <w:rFonts w:ascii="Times New Roman" w:hAnsi="Times New Roman"/>
      <w:i/>
      <w:sz w:val="20"/>
      <w:szCs w:val="20"/>
    </w:rPr>
  </w:style>
  <w:style w:type="character" w:customStyle="1" w:styleId="aff5">
    <w:name w:val="Верхний колонтитул Знак"/>
    <w:aliases w:val=" Знак4 Знак,Знак4 Знак, Знак8 Знак,ВерхКолонтитул Знак,Знак8 Знак"/>
    <w:link w:val="aff4"/>
    <w:uiPriority w:val="99"/>
    <w:rsid w:val="00640466"/>
    <w:rPr>
      <w:rFonts w:ascii="Times New Roman" w:hAnsi="Times New Roman"/>
      <w:sz w:val="24"/>
      <w:szCs w:val="24"/>
      <w:lang w:val="en-US" w:bidi="en-US"/>
    </w:rPr>
  </w:style>
  <w:style w:type="table" w:styleId="1f1">
    <w:name w:val="Table Classic 1"/>
    <w:basedOn w:val="af3"/>
    <w:rsid w:val="00AA4949"/>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Simple 1"/>
    <w:basedOn w:val="af3"/>
    <w:rsid w:val="00AA4949"/>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3"/>
    <w:rsid w:val="003072B4"/>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3"/>
    <w:rsid w:val="00AF65B4"/>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3"/>
    <w:rsid w:val="00AF65B4"/>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3"/>
    <w:rsid w:val="00AF65B4"/>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e">
    <w:name w:val="Table Elegant"/>
    <w:basedOn w:val="af3"/>
    <w:rsid w:val="00AF65B4"/>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f3"/>
    <w:rsid w:val="00AF65B4"/>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List Paragraph"/>
    <w:aliases w:val="Введение,3_Абзац списка,СПИСКИ"/>
    <w:basedOn w:val="af1"/>
    <w:link w:val="affff0"/>
    <w:uiPriority w:val="34"/>
    <w:qFormat/>
    <w:rsid w:val="00726B85"/>
    <w:pPr>
      <w:ind w:left="720"/>
      <w:contextualSpacing/>
    </w:pPr>
    <w:rPr>
      <w:szCs w:val="20"/>
      <w:lang w:val="ru-RU" w:eastAsia="ru-RU" w:bidi="ar-SA"/>
    </w:rPr>
  </w:style>
  <w:style w:type="paragraph" w:styleId="1f4">
    <w:name w:val="toc 1"/>
    <w:basedOn w:val="af1"/>
    <w:next w:val="af1"/>
    <w:link w:val="1f5"/>
    <w:autoRedefine/>
    <w:uiPriority w:val="39"/>
    <w:qFormat/>
    <w:rsid w:val="00726B85"/>
    <w:pPr>
      <w:tabs>
        <w:tab w:val="left" w:pos="440"/>
        <w:tab w:val="right" w:leader="dot" w:pos="9214"/>
      </w:tabs>
      <w:spacing w:line="240" w:lineRule="auto"/>
      <w:contextualSpacing/>
    </w:pPr>
    <w:rPr>
      <w:rFonts w:cs="Calibri"/>
      <w:bCs/>
      <w:iCs/>
      <w:noProof/>
      <w:szCs w:val="24"/>
      <w:lang w:val="ru-RU" w:eastAsia="ru-RU" w:bidi="ar-SA"/>
    </w:rPr>
  </w:style>
  <w:style w:type="paragraph" w:styleId="2b">
    <w:name w:val="toc 2"/>
    <w:basedOn w:val="af1"/>
    <w:next w:val="af1"/>
    <w:link w:val="2c"/>
    <w:autoRedefine/>
    <w:uiPriority w:val="39"/>
    <w:qFormat/>
    <w:rsid w:val="00726B85"/>
    <w:pPr>
      <w:tabs>
        <w:tab w:val="left" w:pos="709"/>
        <w:tab w:val="right" w:leader="dot" w:pos="9214"/>
      </w:tabs>
      <w:spacing w:line="240" w:lineRule="auto"/>
      <w:ind w:left="709" w:hanging="425"/>
    </w:pPr>
    <w:rPr>
      <w:rFonts w:cs="Arial"/>
      <w:bCs/>
      <w:noProof/>
      <w:szCs w:val="20"/>
      <w:lang w:val="ru-RU" w:eastAsia="ru-RU" w:bidi="ar-SA"/>
    </w:rPr>
  </w:style>
  <w:style w:type="paragraph" w:styleId="39">
    <w:name w:val="toc 3"/>
    <w:basedOn w:val="af1"/>
    <w:next w:val="af1"/>
    <w:link w:val="3a"/>
    <w:autoRedefine/>
    <w:uiPriority w:val="39"/>
    <w:qFormat/>
    <w:rsid w:val="00726B85"/>
    <w:pPr>
      <w:ind w:left="440"/>
      <w:jc w:val="left"/>
    </w:pPr>
    <w:rPr>
      <w:rFonts w:ascii="Calibri" w:hAnsi="Calibri" w:cs="Calibri"/>
      <w:sz w:val="20"/>
      <w:szCs w:val="20"/>
      <w:lang w:val="ru-RU" w:eastAsia="ru-RU" w:bidi="ar-SA"/>
    </w:rPr>
  </w:style>
  <w:style w:type="character" w:styleId="affff1">
    <w:name w:val="Hyperlink"/>
    <w:uiPriority w:val="99"/>
    <w:unhideWhenUsed/>
    <w:rsid w:val="001B5D05"/>
    <w:rPr>
      <w:color w:val="0000FF"/>
      <w:u w:val="single"/>
    </w:rPr>
  </w:style>
  <w:style w:type="character" w:styleId="affff2">
    <w:name w:val="FollowedHyperlink"/>
    <w:uiPriority w:val="99"/>
    <w:unhideWhenUsed/>
    <w:rsid w:val="007D7A64"/>
    <w:rPr>
      <w:color w:val="800080"/>
      <w:u w:val="single"/>
    </w:rPr>
  </w:style>
  <w:style w:type="table" w:styleId="2d">
    <w:name w:val="Table Classic 2"/>
    <w:basedOn w:val="af3"/>
    <w:rsid w:val="00DE55A2"/>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e">
    <w:name w:val="Схема документа Знак"/>
    <w:link w:val="affd"/>
    <w:uiPriority w:val="99"/>
    <w:rsid w:val="005E4F4B"/>
    <w:rPr>
      <w:rFonts w:ascii="Tahoma" w:eastAsia="Microsoft YaHei" w:hAnsi="Tahoma" w:cs="Tahoma"/>
      <w:spacing w:val="-5"/>
      <w:sz w:val="22"/>
      <w:szCs w:val="22"/>
      <w:shd w:val="clear" w:color="auto" w:fill="000080"/>
      <w:lang w:eastAsia="en-US"/>
    </w:rPr>
  </w:style>
  <w:style w:type="table" w:customStyle="1" w:styleId="1f6">
    <w:name w:val="Сетка таблицы1"/>
    <w:basedOn w:val="af3"/>
    <w:next w:val="afff"/>
    <w:uiPriority w:val="59"/>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1"/>
    <w:semiHidden/>
    <w:rsid w:val="005E4F4B"/>
    <w:pPr>
      <w:ind w:firstLine="709"/>
    </w:pPr>
    <w:rPr>
      <w:szCs w:val="20"/>
      <w:lang w:eastAsia="ru-RU"/>
    </w:rPr>
  </w:style>
  <w:style w:type="table" w:customStyle="1" w:styleId="2e">
    <w:name w:val="Сетка таблицы2"/>
    <w:basedOn w:val="af3"/>
    <w:next w:val="afff"/>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Маркированный список Знак"/>
    <w:link w:val="a7"/>
    <w:rsid w:val="005E4F4B"/>
    <w:rPr>
      <w:rFonts w:ascii="Arial" w:hAnsi="Arial"/>
      <w:sz w:val="22"/>
      <w:szCs w:val="22"/>
      <w:lang w:val="en-US" w:eastAsia="en-US" w:bidi="en-US"/>
    </w:rPr>
  </w:style>
  <w:style w:type="paragraph" w:styleId="HTML">
    <w:name w:val="HTML Preformatted"/>
    <w:basedOn w:val="af1"/>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link w:val="HTML"/>
    <w:rsid w:val="005E4F4B"/>
    <w:rPr>
      <w:rFonts w:ascii="Courier New" w:hAnsi="Courier New" w:cs="Courier New"/>
    </w:rPr>
  </w:style>
  <w:style w:type="paragraph" w:styleId="affff3">
    <w:name w:val="Normal (Web)"/>
    <w:aliases w:val="Обычный (Web)"/>
    <w:basedOn w:val="af1"/>
    <w:uiPriority w:val="99"/>
    <w:rsid w:val="005E4F4B"/>
    <w:pPr>
      <w:spacing w:before="100" w:beforeAutospacing="1" w:after="100" w:afterAutospacing="1"/>
      <w:ind w:firstLine="0"/>
      <w:jc w:val="left"/>
    </w:pPr>
    <w:rPr>
      <w:rFonts w:ascii="Tahoma" w:hAnsi="Tahoma" w:cs="Tahoma"/>
      <w:color w:val="636363"/>
      <w:sz w:val="17"/>
      <w:szCs w:val="17"/>
      <w:lang w:eastAsia="ru-RU"/>
    </w:rPr>
  </w:style>
  <w:style w:type="paragraph" w:styleId="affff4">
    <w:name w:val="Body Text Indent"/>
    <w:basedOn w:val="af1"/>
    <w:link w:val="affff5"/>
    <w:unhideWhenUsed/>
    <w:qFormat/>
    <w:rsid w:val="00726B85"/>
    <w:pPr>
      <w:spacing w:line="276" w:lineRule="auto"/>
      <w:ind w:left="283" w:firstLine="0"/>
      <w:jc w:val="left"/>
    </w:pPr>
    <w:rPr>
      <w:rFonts w:ascii="Calibri" w:eastAsia="Calibri" w:hAnsi="Calibri"/>
      <w:sz w:val="22"/>
      <w:lang w:val="ru-RU" w:bidi="ar-SA"/>
    </w:rPr>
  </w:style>
  <w:style w:type="character" w:customStyle="1" w:styleId="affff5">
    <w:name w:val="Основной текст с отступом Знак"/>
    <w:link w:val="affff4"/>
    <w:rsid w:val="00726B85"/>
    <w:rPr>
      <w:rFonts w:ascii="Calibri" w:eastAsia="Calibri" w:hAnsi="Calibri"/>
      <w:sz w:val="22"/>
      <w:szCs w:val="22"/>
      <w:lang w:eastAsia="en-US"/>
    </w:rPr>
  </w:style>
  <w:style w:type="table" w:styleId="82">
    <w:name w:val="Table Grid 8"/>
    <w:basedOn w:val="af3"/>
    <w:rsid w:val="005E4F4B"/>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6">
    <w:name w:val="Подрисуночный текст"/>
    <w:basedOn w:val="af1"/>
    <w:next w:val="af1"/>
    <w:link w:val="affff7"/>
    <w:rsid w:val="005E4F4B"/>
    <w:pPr>
      <w:keepNext/>
      <w:jc w:val="center"/>
    </w:pPr>
    <w:rPr>
      <w:lang w:eastAsia="ru-RU"/>
    </w:rPr>
  </w:style>
  <w:style w:type="character" w:customStyle="1" w:styleId="affff7">
    <w:name w:val="Подрисуночный текст Знак"/>
    <w:link w:val="affff6"/>
    <w:rsid w:val="005E4F4B"/>
    <w:rPr>
      <w:rFonts w:ascii="Arial" w:eastAsia="Microsoft YaHei" w:hAnsi="Arial"/>
      <w:sz w:val="22"/>
      <w:szCs w:val="22"/>
    </w:rPr>
  </w:style>
  <w:style w:type="paragraph" w:styleId="affff8">
    <w:name w:val="List Continue"/>
    <w:basedOn w:val="aff8"/>
    <w:rsid w:val="005E4F4B"/>
  </w:style>
  <w:style w:type="paragraph" w:styleId="2f">
    <w:name w:val="List Continue 2"/>
    <w:basedOn w:val="affff8"/>
    <w:rsid w:val="005E4F4B"/>
    <w:pPr>
      <w:ind w:left="2160"/>
    </w:pPr>
  </w:style>
  <w:style w:type="paragraph" w:styleId="3b">
    <w:name w:val="List Continue 3"/>
    <w:basedOn w:val="affff8"/>
    <w:rsid w:val="005E4F4B"/>
    <w:pPr>
      <w:ind w:left="2520"/>
    </w:pPr>
  </w:style>
  <w:style w:type="paragraph" w:styleId="49">
    <w:name w:val="List Continue 4"/>
    <w:basedOn w:val="affff8"/>
    <w:rsid w:val="005E4F4B"/>
    <w:pPr>
      <w:ind w:left="2880"/>
    </w:pPr>
  </w:style>
  <w:style w:type="paragraph" w:styleId="5a">
    <w:name w:val="List Continue 5"/>
    <w:basedOn w:val="affff8"/>
    <w:rsid w:val="005E4F4B"/>
    <w:pPr>
      <w:ind w:left="3240"/>
    </w:pPr>
  </w:style>
  <w:style w:type="paragraph" w:styleId="2f0">
    <w:name w:val="Body Text Indent 2"/>
    <w:basedOn w:val="af1"/>
    <w:link w:val="2f1"/>
    <w:uiPriority w:val="99"/>
    <w:rsid w:val="005E4F4B"/>
    <w:pPr>
      <w:spacing w:line="480" w:lineRule="auto"/>
      <w:ind w:left="283" w:firstLine="0"/>
    </w:pPr>
    <w:rPr>
      <w:sz w:val="20"/>
      <w:szCs w:val="20"/>
    </w:rPr>
  </w:style>
  <w:style w:type="character" w:customStyle="1" w:styleId="2f1">
    <w:name w:val="Основной текст с отступом 2 Знак"/>
    <w:link w:val="2f0"/>
    <w:uiPriority w:val="99"/>
    <w:rsid w:val="005E4F4B"/>
    <w:rPr>
      <w:rFonts w:ascii="Arial" w:hAnsi="Arial"/>
      <w:spacing w:val="-5"/>
      <w:lang w:val="en-US" w:eastAsia="en-US"/>
    </w:rPr>
  </w:style>
  <w:style w:type="paragraph" w:styleId="3c">
    <w:name w:val="Body Text Indent 3"/>
    <w:basedOn w:val="af1"/>
    <w:link w:val="3d"/>
    <w:rsid w:val="005E4F4B"/>
    <w:pPr>
      <w:ind w:firstLine="709"/>
    </w:pPr>
    <w:rPr>
      <w:rFonts w:ascii="Times New Roman" w:hAnsi="Times New Roman"/>
      <w:color w:val="444444"/>
      <w:szCs w:val="20"/>
      <w:lang w:eastAsia="ru-RU"/>
    </w:rPr>
  </w:style>
  <w:style w:type="character" w:customStyle="1" w:styleId="3d">
    <w:name w:val="Основной текст с отступом 3 Знак"/>
    <w:link w:val="3c"/>
    <w:rsid w:val="005E4F4B"/>
    <w:rPr>
      <w:color w:val="444444"/>
      <w:sz w:val="24"/>
    </w:rPr>
  </w:style>
  <w:style w:type="table" w:styleId="2f2">
    <w:name w:val="Table Grid 2"/>
    <w:basedOn w:val="af3"/>
    <w:rsid w:val="00F01D4B"/>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7">
    <w:name w:val="Table Grid 1"/>
    <w:basedOn w:val="af3"/>
    <w:rsid w:val="00F01D4B"/>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1"/>
    <w:link w:val="3f"/>
    <w:rsid w:val="007D5ADC"/>
    <w:pPr>
      <w:ind w:firstLine="0"/>
      <w:jc w:val="left"/>
    </w:pPr>
    <w:rPr>
      <w:rFonts w:ascii="Times New Roman" w:hAnsi="Times New Roman"/>
      <w:sz w:val="16"/>
      <w:szCs w:val="16"/>
      <w:lang w:eastAsia="ru-RU"/>
    </w:rPr>
  </w:style>
  <w:style w:type="character" w:customStyle="1" w:styleId="3f">
    <w:name w:val="Основной текст 3 Знак"/>
    <w:link w:val="3e"/>
    <w:rsid w:val="007D5ADC"/>
    <w:rPr>
      <w:sz w:val="16"/>
      <w:szCs w:val="16"/>
    </w:rPr>
  </w:style>
  <w:style w:type="paragraph" w:customStyle="1" w:styleId="affff9">
    <w:name w:val="Подпись рисунков/таблиц"/>
    <w:basedOn w:val="afff7"/>
    <w:uiPriority w:val="99"/>
    <w:qFormat/>
    <w:rsid w:val="00726B85"/>
    <w:pPr>
      <w:keepNext/>
      <w:ind w:firstLine="426"/>
    </w:pPr>
    <w:rPr>
      <w:color w:val="548DD4"/>
      <w:lang w:val="en-US" w:bidi="en-US"/>
    </w:rPr>
  </w:style>
  <w:style w:type="paragraph" w:customStyle="1" w:styleId="1c">
    <w:name w:val="Маркированный_1"/>
    <w:basedOn w:val="af1"/>
    <w:link w:val="1f8"/>
    <w:rsid w:val="00640466"/>
    <w:pPr>
      <w:numPr>
        <w:ilvl w:val="1"/>
        <w:numId w:val="5"/>
      </w:numPr>
      <w:tabs>
        <w:tab w:val="left" w:pos="900"/>
      </w:tabs>
      <w:ind w:left="0" w:firstLine="720"/>
    </w:pPr>
    <w:rPr>
      <w:rFonts w:ascii="Times New Roman" w:hAnsi="Times New Roman"/>
      <w:szCs w:val="24"/>
      <w:lang w:eastAsia="ru-RU"/>
    </w:rPr>
  </w:style>
  <w:style w:type="character" w:customStyle="1" w:styleId="1f8">
    <w:name w:val="Маркированный_1 Знак"/>
    <w:link w:val="1c"/>
    <w:rsid w:val="00640466"/>
    <w:rPr>
      <w:rFonts w:ascii="Times New Roman" w:hAnsi="Times New Roman"/>
      <w:sz w:val="24"/>
      <w:szCs w:val="24"/>
      <w:lang w:val="en-US" w:bidi="en-US"/>
    </w:rPr>
  </w:style>
  <w:style w:type="paragraph" w:styleId="affffa">
    <w:name w:val="Body Text"/>
    <w:aliases w:val="TabelTekst,text,Body Text2, Char,Body Text2 Char Char Char Char Char Char Char Char Char,Char,Main text,Body Text Char2 Char,Body Text Char1 Char Char,Body Text Char Char Char Char,TabelTekst Char Char Char Char"/>
    <w:basedOn w:val="af1"/>
    <w:link w:val="affffb"/>
    <w:qFormat/>
    <w:rsid w:val="00726B85"/>
    <w:rPr>
      <w:rFonts w:eastAsia="Microsoft YaHei"/>
      <w:spacing w:val="-5"/>
      <w:sz w:val="22"/>
      <w:lang w:val="ru-RU" w:bidi="ar-SA"/>
    </w:rPr>
  </w:style>
  <w:style w:type="character" w:customStyle="1" w:styleId="affff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fffa"/>
    <w:rsid w:val="00726B85"/>
    <w:rPr>
      <w:rFonts w:ascii="Arial" w:eastAsia="Microsoft YaHei" w:hAnsi="Arial"/>
      <w:spacing w:val="-5"/>
      <w:sz w:val="22"/>
      <w:szCs w:val="22"/>
      <w:lang w:eastAsia="en-US"/>
    </w:rPr>
  </w:style>
  <w:style w:type="paragraph" w:styleId="affffc">
    <w:name w:val="annotation subject"/>
    <w:basedOn w:val="afa"/>
    <w:next w:val="afa"/>
    <w:link w:val="affffd"/>
    <w:uiPriority w:val="99"/>
    <w:rsid w:val="0074589A"/>
    <w:rPr>
      <w:b/>
      <w:bCs/>
      <w:sz w:val="20"/>
      <w:szCs w:val="20"/>
    </w:rPr>
  </w:style>
  <w:style w:type="character" w:customStyle="1" w:styleId="affffd">
    <w:name w:val="Тема примечания Знак"/>
    <w:link w:val="affffc"/>
    <w:uiPriority w:val="99"/>
    <w:rsid w:val="0074589A"/>
    <w:rPr>
      <w:rFonts w:ascii="Arial" w:eastAsia="Microsoft YaHei" w:hAnsi="Arial"/>
      <w:b/>
      <w:bCs/>
      <w:spacing w:val="-5"/>
      <w:sz w:val="16"/>
      <w:lang w:val="en-US" w:eastAsia="en-US"/>
    </w:rPr>
  </w:style>
  <w:style w:type="numbering" w:customStyle="1" w:styleId="1f9">
    <w:name w:val="Нет списка1"/>
    <w:next w:val="af4"/>
    <w:uiPriority w:val="99"/>
    <w:semiHidden/>
    <w:unhideWhenUsed/>
    <w:rsid w:val="00C73384"/>
  </w:style>
  <w:style w:type="paragraph" w:customStyle="1" w:styleId="BodyTextKeep">
    <w:name w:val="Body Text Keep"/>
    <w:basedOn w:val="af1"/>
    <w:link w:val="BodyTextKeepChar"/>
    <w:rsid w:val="003C2FEC"/>
    <w:pPr>
      <w:spacing w:line="360" w:lineRule="atLeast"/>
    </w:pPr>
    <w:rPr>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1"/>
    <w:rsid w:val="00161859"/>
    <w:pPr>
      <w:spacing w:before="100" w:beforeAutospacing="1" w:after="100" w:afterAutospacing="1"/>
      <w:ind w:firstLine="0"/>
      <w:jc w:val="left"/>
    </w:pPr>
    <w:rPr>
      <w:rFonts w:ascii="Tahoma" w:hAnsi="Tahoma" w:cs="Tahoma"/>
      <w:color w:val="000000"/>
      <w:sz w:val="16"/>
      <w:szCs w:val="16"/>
      <w:lang w:eastAsia="ru-RU"/>
    </w:rPr>
  </w:style>
  <w:style w:type="paragraph" w:customStyle="1" w:styleId="font6">
    <w:name w:val="font6"/>
    <w:basedOn w:val="af1"/>
    <w:rsid w:val="00161859"/>
    <w:pPr>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108">
    <w:name w:val="xl108"/>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09">
    <w:name w:val="xl109"/>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0">
    <w:name w:val="xl110"/>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1">
    <w:name w:val="xl111"/>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2">
    <w:name w:val="xl112"/>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3">
    <w:name w:val="xl113"/>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4">
    <w:name w:val="xl114"/>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5">
    <w:name w:val="xl115"/>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b/>
      <w:bCs/>
      <w:szCs w:val="24"/>
      <w:lang w:eastAsia="ru-RU"/>
    </w:rPr>
  </w:style>
  <w:style w:type="paragraph" w:customStyle="1" w:styleId="xl116">
    <w:name w:val="xl116"/>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7">
    <w:name w:val="xl117"/>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8">
    <w:name w:val="xl118"/>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9">
    <w:name w:val="xl119"/>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20">
    <w:name w:val="xl120"/>
    <w:basedOn w:val="af1"/>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1">
    <w:name w:val="xl121"/>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2">
    <w:name w:val="xl122"/>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3">
    <w:name w:val="xl123"/>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124">
    <w:name w:val="xl124"/>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25">
    <w:name w:val="xl125"/>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6">
    <w:name w:val="xl126"/>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7">
    <w:name w:val="xl127"/>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8">
    <w:name w:val="xl128"/>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29">
    <w:name w:val="xl129"/>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130">
    <w:name w:val="xl130"/>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1">
    <w:name w:val="xl131"/>
    <w:basedOn w:val="af1"/>
    <w:rsid w:val="00161859"/>
    <w:pP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2">
    <w:name w:val="xl132"/>
    <w:basedOn w:val="af1"/>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3">
    <w:name w:val="xl133"/>
    <w:basedOn w:val="af1"/>
    <w:rsid w:val="00161859"/>
    <w:pP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4">
    <w:name w:val="xl134"/>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color w:val="FFFFFF"/>
      <w:szCs w:val="24"/>
      <w:lang w:eastAsia="ru-RU"/>
    </w:rPr>
  </w:style>
  <w:style w:type="paragraph" w:customStyle="1" w:styleId="xl135">
    <w:name w:val="xl135"/>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36">
    <w:name w:val="xl136"/>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7">
    <w:name w:val="xl137"/>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8">
    <w:name w:val="xl138"/>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9">
    <w:name w:val="xl139"/>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0">
    <w:name w:val="xl140"/>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1">
    <w:name w:val="xl141"/>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2">
    <w:name w:val="xl142"/>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3">
    <w:name w:val="xl143"/>
    <w:basedOn w:val="af1"/>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4">
    <w:name w:val="xl144"/>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5">
    <w:name w:val="xl145"/>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6">
    <w:name w:val="xl146"/>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7">
    <w:name w:val="xl147"/>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8">
    <w:name w:val="xl148"/>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9">
    <w:name w:val="xl149"/>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50">
    <w:name w:val="xl150"/>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1">
    <w:name w:val="xl151"/>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2">
    <w:name w:val="xl152"/>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3">
    <w:name w:val="xl153"/>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4">
    <w:name w:val="xl154"/>
    <w:basedOn w:val="af1"/>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5">
    <w:name w:val="xl155"/>
    <w:basedOn w:val="af1"/>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6">
    <w:name w:val="xl156"/>
    <w:basedOn w:val="af1"/>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7">
    <w:name w:val="xl157"/>
    <w:basedOn w:val="af1"/>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8">
    <w:name w:val="xl158"/>
    <w:basedOn w:val="af1"/>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9">
    <w:name w:val="xl159"/>
    <w:basedOn w:val="af1"/>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0">
    <w:name w:val="xl160"/>
    <w:basedOn w:val="af1"/>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1">
    <w:name w:val="xl161"/>
    <w:basedOn w:val="af1"/>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2">
    <w:name w:val="xl162"/>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63">
    <w:name w:val="xl163"/>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4">
    <w:name w:val="xl164"/>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65">
    <w:name w:val="xl165"/>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0000"/>
      <w:szCs w:val="24"/>
      <w:lang w:eastAsia="ru-RU"/>
    </w:rPr>
  </w:style>
  <w:style w:type="paragraph" w:customStyle="1" w:styleId="xl166">
    <w:name w:val="xl166"/>
    <w:basedOn w:val="af1"/>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7">
    <w:name w:val="xl167"/>
    <w:basedOn w:val="af1"/>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8">
    <w:name w:val="xl168"/>
    <w:basedOn w:val="af1"/>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9">
    <w:name w:val="xl169"/>
    <w:basedOn w:val="af1"/>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70">
    <w:name w:val="xl170"/>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71">
    <w:name w:val="xl171"/>
    <w:basedOn w:val="af1"/>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character" w:styleId="affffe">
    <w:name w:val="Placeholder Text"/>
    <w:uiPriority w:val="99"/>
    <w:semiHidden/>
    <w:rsid w:val="00D808CB"/>
    <w:rPr>
      <w:color w:val="808080"/>
    </w:rPr>
  </w:style>
  <w:style w:type="paragraph" w:styleId="afffff">
    <w:name w:val="No Spacing"/>
    <w:aliases w:val="Основной"/>
    <w:link w:val="afffff0"/>
    <w:uiPriority w:val="1"/>
    <w:qFormat/>
    <w:rsid w:val="00726B85"/>
    <w:pPr>
      <w:spacing w:after="200" w:line="276" w:lineRule="auto"/>
    </w:pPr>
    <w:rPr>
      <w:rFonts w:ascii="Calibri" w:hAnsi="Calibri"/>
      <w:sz w:val="22"/>
      <w:szCs w:val="22"/>
      <w:lang w:eastAsia="en-US"/>
    </w:rPr>
  </w:style>
  <w:style w:type="character" w:customStyle="1" w:styleId="afffff0">
    <w:name w:val="Без интервала Знак"/>
    <w:aliases w:val="Основной Знак"/>
    <w:link w:val="afffff"/>
    <w:uiPriority w:val="1"/>
    <w:rsid w:val="00726B85"/>
    <w:rPr>
      <w:rFonts w:ascii="Calibri" w:hAnsi="Calibri"/>
      <w:sz w:val="22"/>
      <w:szCs w:val="22"/>
      <w:lang w:eastAsia="en-US"/>
    </w:rPr>
  </w:style>
  <w:style w:type="paragraph" w:customStyle="1" w:styleId="HeadingBase">
    <w:name w:val="Heading Base"/>
    <w:basedOn w:val="af1"/>
    <w:next w:val="af1"/>
    <w:link w:val="HeadingBase0"/>
    <w:rsid w:val="00F41119"/>
    <w:pPr>
      <w:keepNext/>
      <w:keepLines/>
      <w:spacing w:before="140" w:line="220" w:lineRule="atLeast"/>
      <w:ind w:left="1077" w:firstLine="0"/>
    </w:pPr>
    <w:rPr>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a">
    <w:name w:val="Светлая заливка1"/>
    <w:basedOn w:val="af3"/>
    <w:uiPriority w:val="60"/>
    <w:rsid w:val="005D175F"/>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3"/>
    <w:uiPriority w:val="65"/>
    <w:rsid w:val="005D175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1"/>
    <w:link w:val="2f4"/>
    <w:rsid w:val="00836986"/>
    <w:pPr>
      <w:spacing w:line="480" w:lineRule="auto"/>
      <w:ind w:firstLine="0"/>
      <w:jc w:val="left"/>
    </w:pPr>
    <w:rPr>
      <w:rFonts w:ascii="Times New Roman" w:hAnsi="Times New Roman"/>
      <w:szCs w:val="24"/>
      <w:lang w:eastAsia="ru-RU"/>
    </w:rPr>
  </w:style>
  <w:style w:type="character" w:customStyle="1" w:styleId="2f4">
    <w:name w:val="Основной текст 2 Знак"/>
    <w:link w:val="2f3"/>
    <w:rsid w:val="00836986"/>
    <w:rPr>
      <w:sz w:val="24"/>
      <w:szCs w:val="24"/>
    </w:rPr>
  </w:style>
  <w:style w:type="paragraph" w:customStyle="1" w:styleId="xl64">
    <w:name w:val="xl64"/>
    <w:basedOn w:val="af1"/>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5">
    <w:name w:val="xl65"/>
    <w:basedOn w:val="af1"/>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6">
    <w:name w:val="xl66"/>
    <w:basedOn w:val="af1"/>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i/>
      <w:iCs/>
      <w:sz w:val="18"/>
      <w:szCs w:val="18"/>
      <w:lang w:eastAsia="ru-RU"/>
    </w:rPr>
  </w:style>
  <w:style w:type="paragraph" w:customStyle="1" w:styleId="xl67">
    <w:name w:val="xl67"/>
    <w:basedOn w:val="af1"/>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i/>
      <w:iCs/>
      <w:sz w:val="18"/>
      <w:szCs w:val="18"/>
      <w:lang w:eastAsia="ru-RU"/>
    </w:rPr>
  </w:style>
  <w:style w:type="paragraph" w:customStyle="1" w:styleId="xl68">
    <w:name w:val="xl68"/>
    <w:basedOn w:val="af1"/>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9">
    <w:name w:val="xl69"/>
    <w:basedOn w:val="af1"/>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0">
    <w:name w:val="xl70"/>
    <w:basedOn w:val="af1"/>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1">
    <w:name w:val="xl71"/>
    <w:basedOn w:val="af1"/>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character" w:styleId="afffff1">
    <w:name w:val="Strong"/>
    <w:uiPriority w:val="22"/>
    <w:qFormat/>
    <w:rsid w:val="00726B85"/>
    <w:rPr>
      <w:b/>
      <w:bCs/>
    </w:rPr>
  </w:style>
  <w:style w:type="table" w:customStyle="1" w:styleId="250">
    <w:name w:val="Сетка таблицы25"/>
    <w:basedOn w:val="af3"/>
    <w:next w:val="afff"/>
    <w:rsid w:val="0092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basedOn w:val="af3"/>
    <w:uiPriority w:val="60"/>
    <w:rsid w:val="0092253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726B85"/>
    <w:pPr>
      <w:widowControl w:val="0"/>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xl63">
    <w:name w:val="xl63"/>
    <w:basedOn w:val="af1"/>
    <w:rsid w:val="000E27D4"/>
    <w:pP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
    <w:name w:val="xl72"/>
    <w:basedOn w:val="af1"/>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3">
    <w:name w:val="xl73"/>
    <w:basedOn w:val="af1"/>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4">
    <w:name w:val="xl74"/>
    <w:basedOn w:val="af1"/>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hAnsi="Times New Roman"/>
      <w:b/>
      <w:bCs/>
      <w:szCs w:val="24"/>
      <w:lang w:eastAsia="ru-RU"/>
    </w:rPr>
  </w:style>
  <w:style w:type="paragraph" w:customStyle="1" w:styleId="xl75">
    <w:name w:val="xl75"/>
    <w:basedOn w:val="af1"/>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6">
    <w:name w:val="xl76"/>
    <w:basedOn w:val="af1"/>
    <w:rsid w:val="000E27D4"/>
    <w:pP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7">
    <w:name w:val="xl77"/>
    <w:basedOn w:val="af1"/>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hAnsi="Times New Roman"/>
      <w:b/>
      <w:bCs/>
      <w:sz w:val="28"/>
      <w:szCs w:val="28"/>
      <w:lang w:eastAsia="ru-RU"/>
    </w:rPr>
  </w:style>
  <w:style w:type="paragraph" w:customStyle="1" w:styleId="xl78">
    <w:name w:val="xl78"/>
    <w:basedOn w:val="af1"/>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9">
    <w:name w:val="xl79"/>
    <w:basedOn w:val="af1"/>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Cs w:val="24"/>
      <w:lang w:eastAsia="ru-RU"/>
    </w:rPr>
  </w:style>
  <w:style w:type="paragraph" w:customStyle="1" w:styleId="xl80">
    <w:name w:val="xl80"/>
    <w:basedOn w:val="af1"/>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table" w:customStyle="1" w:styleId="3f0">
    <w:name w:val="Сетка таблицы3"/>
    <w:basedOn w:val="af3"/>
    <w:next w:val="afff"/>
    <w:uiPriority w:val="59"/>
    <w:rsid w:val="000968F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82">
    <w:name w:val="xl82"/>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3">
    <w:name w:val="xl83"/>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4">
    <w:name w:val="xl84"/>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5">
    <w:name w:val="xl85"/>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6">
    <w:name w:val="xl86"/>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7">
    <w:name w:val="xl87"/>
    <w:basedOn w:val="af1"/>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8">
    <w:name w:val="xl88"/>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9">
    <w:name w:val="xl89"/>
    <w:basedOn w:val="af1"/>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0">
    <w:name w:val="xl90"/>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Cs w:val="24"/>
      <w:lang w:eastAsia="ru-RU"/>
    </w:rPr>
  </w:style>
  <w:style w:type="paragraph" w:customStyle="1" w:styleId="xl91">
    <w:name w:val="xl91"/>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2">
    <w:name w:val="xl92"/>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93">
    <w:name w:val="xl93"/>
    <w:basedOn w:val="af1"/>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94">
    <w:name w:val="xl94"/>
    <w:basedOn w:val="af1"/>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5">
    <w:name w:val="xl95"/>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6">
    <w:name w:val="xl96"/>
    <w:basedOn w:val="af1"/>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7">
    <w:name w:val="xl97"/>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8">
    <w:name w:val="xl98"/>
    <w:basedOn w:val="af1"/>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3f1">
    <w:name w:val="Заголовок 3 уровкнь"/>
    <w:basedOn w:val="19"/>
    <w:link w:val="3f2"/>
    <w:autoRedefine/>
    <w:qFormat/>
    <w:rsid w:val="00726B85"/>
    <w:pPr>
      <w:pageBreakBefore w:val="0"/>
      <w:numPr>
        <w:numId w:val="0"/>
      </w:numPr>
      <w:spacing w:before="240" w:line="240" w:lineRule="auto"/>
      <w:mirrorIndents/>
      <w:outlineLvl w:val="9"/>
    </w:pPr>
    <w:rPr>
      <w:rFonts w:ascii="Arial" w:hAnsi="Arial"/>
      <w:kern w:val="28"/>
      <w:sz w:val="24"/>
      <w:lang w:eastAsia="ru-RU" w:bidi="ar-SA"/>
    </w:rPr>
  </w:style>
  <w:style w:type="paragraph" w:customStyle="1" w:styleId="2f6">
    <w:name w:val="Заголовок 2 ур"/>
    <w:basedOn w:val="19"/>
    <w:link w:val="2f7"/>
    <w:autoRedefine/>
    <w:qFormat/>
    <w:rsid w:val="00726B85"/>
    <w:pPr>
      <w:pageBreakBefore w:val="0"/>
      <w:numPr>
        <w:numId w:val="0"/>
      </w:numPr>
      <w:tabs>
        <w:tab w:val="num" w:pos="846"/>
        <w:tab w:val="left" w:pos="1080"/>
      </w:tabs>
      <w:spacing w:before="240" w:line="240" w:lineRule="auto"/>
      <w:mirrorIndents/>
      <w:outlineLvl w:val="9"/>
    </w:pPr>
    <w:rPr>
      <w:rFonts w:ascii="Arial" w:eastAsia="Microsoft YaHei" w:hAnsi="Arial"/>
      <w:bCs/>
      <w:color w:val="1F497D"/>
      <w:spacing w:val="-8"/>
      <w:kern w:val="20"/>
      <w:sz w:val="26"/>
      <w:szCs w:val="26"/>
      <w:lang w:eastAsia="ru-RU" w:bidi="ar-SA"/>
    </w:rPr>
  </w:style>
  <w:style w:type="character" w:customStyle="1" w:styleId="3f2">
    <w:name w:val="Заголовок 3 уровкнь Знак"/>
    <w:link w:val="3f1"/>
    <w:rsid w:val="00726B85"/>
    <w:rPr>
      <w:rFonts w:ascii="Arial" w:hAnsi="Arial"/>
      <w:b/>
      <w:smallCaps/>
      <w:spacing w:val="5"/>
      <w:kern w:val="28"/>
      <w:sz w:val="24"/>
      <w:szCs w:val="36"/>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5D33C3"/>
    <w:rPr>
      <w:rFonts w:ascii="Arial" w:hAnsi="Arial" w:cs="Arial"/>
      <w:b/>
      <w:bCs/>
      <w:sz w:val="26"/>
      <w:szCs w:val="26"/>
      <w:lang w:val="ru-RU" w:eastAsia="ru-RU" w:bidi="ar-SA"/>
    </w:rPr>
  </w:style>
  <w:style w:type="paragraph" w:customStyle="1" w:styleId="afffff2">
    <w:name w:val="Основной с отступом и интервалом"/>
    <w:basedOn w:val="affff4"/>
    <w:qFormat/>
    <w:rsid w:val="00726B85"/>
    <w:pPr>
      <w:tabs>
        <w:tab w:val="left" w:pos="709"/>
      </w:tabs>
      <w:spacing w:before="60" w:line="360" w:lineRule="auto"/>
      <w:ind w:left="0" w:firstLine="709"/>
      <w:jc w:val="both"/>
    </w:pPr>
    <w:rPr>
      <w:rFonts w:ascii="Times New Roman" w:eastAsia="Times New Roman" w:hAnsi="Times New Roman"/>
      <w:sz w:val="24"/>
      <w:szCs w:val="24"/>
      <w:lang w:val="en-US" w:eastAsia="ru-RU" w:bidi="en-US"/>
    </w:rPr>
  </w:style>
  <w:style w:type="paragraph" w:styleId="afffff3">
    <w:name w:val="Subtitle"/>
    <w:basedOn w:val="af1"/>
    <w:next w:val="af1"/>
    <w:link w:val="afffff4"/>
    <w:uiPriority w:val="99"/>
    <w:qFormat/>
    <w:rsid w:val="00726B85"/>
    <w:rPr>
      <w:rFonts w:ascii="Cambria" w:hAnsi="Cambria"/>
      <w:i/>
      <w:iCs/>
      <w:smallCaps/>
      <w:spacing w:val="10"/>
      <w:sz w:val="28"/>
      <w:szCs w:val="28"/>
      <w:lang w:val="ru-RU" w:eastAsia="ru-RU" w:bidi="ar-SA"/>
    </w:rPr>
  </w:style>
  <w:style w:type="character" w:customStyle="1" w:styleId="afffff4">
    <w:name w:val="Подзаголовок Знак"/>
    <w:link w:val="afffff3"/>
    <w:uiPriority w:val="99"/>
    <w:rsid w:val="00726B85"/>
    <w:rPr>
      <w:i/>
      <w:iCs/>
      <w:smallCaps/>
      <w:spacing w:val="10"/>
      <w:sz w:val="28"/>
      <w:szCs w:val="28"/>
    </w:rPr>
  </w:style>
  <w:style w:type="paragraph" w:customStyle="1" w:styleId="afffff5">
    <w:name w:val="Стиль полужирный все прописные"/>
    <w:basedOn w:val="af1"/>
    <w:link w:val="afffff6"/>
    <w:rsid w:val="005D33C3"/>
    <w:pPr>
      <w:tabs>
        <w:tab w:val="num" w:pos="0"/>
      </w:tabs>
      <w:ind w:firstLine="709"/>
    </w:pPr>
    <w:rPr>
      <w:rFonts w:ascii="Times New Roman" w:hAnsi="Times New Roman"/>
      <w:sz w:val="26"/>
      <w:szCs w:val="26"/>
      <w:lang w:eastAsia="ru-RU"/>
    </w:rPr>
  </w:style>
  <w:style w:type="character" w:customStyle="1" w:styleId="afffff6">
    <w:name w:val="Стиль полужирный все прописные Знак"/>
    <w:link w:val="afffff5"/>
    <w:rsid w:val="005D33C3"/>
    <w:rPr>
      <w:sz w:val="26"/>
      <w:szCs w:val="26"/>
    </w:rPr>
  </w:style>
  <w:style w:type="paragraph" w:customStyle="1" w:styleId="afffff7">
    <w:name w:val="Ввод осн.текста"/>
    <w:basedOn w:val="af1"/>
    <w:link w:val="afffff8"/>
    <w:rsid w:val="005D33C3"/>
    <w:pPr>
      <w:tabs>
        <w:tab w:val="num" w:pos="343"/>
      </w:tabs>
      <w:ind w:left="343" w:firstLine="737"/>
    </w:pPr>
    <w:rPr>
      <w:rFonts w:ascii="Times New Roman" w:hAnsi="Times New Roman"/>
      <w:sz w:val="26"/>
      <w:szCs w:val="26"/>
      <w:lang w:eastAsia="ru-RU"/>
    </w:rPr>
  </w:style>
  <w:style w:type="character" w:customStyle="1" w:styleId="afffff8">
    <w:name w:val="Ввод осн.текста Знак"/>
    <w:link w:val="afffff7"/>
    <w:locked/>
    <w:rsid w:val="005D33C3"/>
    <w:rPr>
      <w:sz w:val="26"/>
      <w:szCs w:val="26"/>
    </w:rPr>
  </w:style>
  <w:style w:type="paragraph" w:customStyle="1" w:styleId="12125">
    <w:name w:val="Стиль 12 пт По ширине Первая строка:  125 см Междустр.интервал:..."/>
    <w:basedOn w:val="af1"/>
    <w:rsid w:val="005D33C3"/>
    <w:pPr>
      <w:ind w:firstLine="709"/>
    </w:pPr>
    <w:rPr>
      <w:rFonts w:ascii="Times New Roman" w:hAnsi="Times New Roman"/>
      <w:sz w:val="26"/>
      <w:szCs w:val="20"/>
      <w:lang w:eastAsia="ru-RU"/>
    </w:rPr>
  </w:style>
  <w:style w:type="paragraph" w:customStyle="1" w:styleId="xl184">
    <w:name w:val="xl184"/>
    <w:basedOn w:val="af1"/>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5">
    <w:name w:val="xl185"/>
    <w:basedOn w:val="af1"/>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6">
    <w:name w:val="xl186"/>
    <w:basedOn w:val="af1"/>
    <w:rsid w:val="005D33C3"/>
    <w:pPr>
      <w:spacing w:before="100" w:beforeAutospacing="1" w:after="100" w:afterAutospacing="1"/>
      <w:ind w:firstLine="709"/>
      <w:textAlignment w:val="center"/>
    </w:pPr>
    <w:rPr>
      <w:rFonts w:ascii="Times New Roman" w:hAnsi="Times New Roman"/>
      <w:color w:val="000000"/>
      <w:sz w:val="26"/>
      <w:szCs w:val="26"/>
      <w:lang w:eastAsia="ru-RU"/>
    </w:rPr>
  </w:style>
  <w:style w:type="paragraph" w:customStyle="1" w:styleId="xl187">
    <w:name w:val="xl187"/>
    <w:basedOn w:val="af1"/>
    <w:rsid w:val="005D33C3"/>
    <w:pPr>
      <w:spacing w:before="100" w:beforeAutospacing="1" w:after="100" w:afterAutospacing="1"/>
      <w:ind w:firstLine="709"/>
      <w:textAlignment w:val="center"/>
    </w:pPr>
    <w:rPr>
      <w:rFonts w:ascii="Times New Roman" w:hAnsi="Times New Roman"/>
      <w:i/>
      <w:iCs/>
      <w:sz w:val="26"/>
      <w:szCs w:val="26"/>
      <w:lang w:eastAsia="ru-RU"/>
    </w:rPr>
  </w:style>
  <w:style w:type="paragraph" w:customStyle="1" w:styleId="xl188">
    <w:name w:val="xl188"/>
    <w:basedOn w:val="af1"/>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9">
    <w:name w:val="xl189"/>
    <w:basedOn w:val="af1"/>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0">
    <w:name w:val="xl190"/>
    <w:basedOn w:val="af1"/>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1">
    <w:name w:val="xl191"/>
    <w:basedOn w:val="af1"/>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2">
    <w:name w:val="xl192"/>
    <w:basedOn w:val="af1"/>
    <w:rsid w:val="005D33C3"/>
    <w:pPr>
      <w:shd w:val="clear" w:color="auto" w:fill="C0C0C0"/>
      <w:spacing w:before="100" w:beforeAutospacing="1" w:after="100" w:afterAutospacing="1"/>
      <w:ind w:firstLine="709"/>
      <w:textAlignment w:val="center"/>
    </w:pPr>
    <w:rPr>
      <w:rFonts w:ascii="Times New Roman" w:hAnsi="Times New Roman"/>
      <w:b/>
      <w:bCs/>
      <w:lang w:eastAsia="ru-RU"/>
    </w:rPr>
  </w:style>
  <w:style w:type="paragraph" w:customStyle="1" w:styleId="xl193">
    <w:name w:val="xl193"/>
    <w:basedOn w:val="af1"/>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4">
    <w:name w:val="xl194"/>
    <w:basedOn w:val="af1"/>
    <w:rsid w:val="005D33C3"/>
    <w:pP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5">
    <w:name w:val="xl195"/>
    <w:basedOn w:val="af1"/>
    <w:rsid w:val="005D33C3"/>
    <w:pPr>
      <w:spacing w:before="100" w:beforeAutospacing="1" w:after="100" w:afterAutospacing="1"/>
      <w:ind w:firstLine="709"/>
      <w:jc w:val="center"/>
      <w:textAlignment w:val="center"/>
    </w:pPr>
    <w:rPr>
      <w:rFonts w:ascii="Times New Roman" w:hAnsi="Times New Roman"/>
      <w:b/>
      <w:bCs/>
      <w:sz w:val="18"/>
      <w:szCs w:val="18"/>
      <w:lang w:eastAsia="ru-RU"/>
    </w:rPr>
  </w:style>
  <w:style w:type="paragraph" w:customStyle="1" w:styleId="xl196">
    <w:name w:val="xl196"/>
    <w:basedOn w:val="af1"/>
    <w:rsid w:val="005D33C3"/>
    <w:pPr>
      <w:shd w:val="clear" w:color="auto" w:fill="CCFFCC"/>
      <w:spacing w:before="100" w:beforeAutospacing="1" w:after="100" w:afterAutospacing="1"/>
      <w:ind w:firstLine="709"/>
      <w:textAlignment w:val="center"/>
    </w:pPr>
    <w:rPr>
      <w:rFonts w:ascii="Times New Roman" w:hAnsi="Times New Roman"/>
      <w:b/>
      <w:bCs/>
      <w:lang w:eastAsia="ru-RU"/>
    </w:rPr>
  </w:style>
  <w:style w:type="paragraph" w:customStyle="1" w:styleId="xl197">
    <w:name w:val="xl197"/>
    <w:basedOn w:val="af1"/>
    <w:rsid w:val="005D33C3"/>
    <w:pPr>
      <w:shd w:val="clear" w:color="auto" w:fill="CCFFCC"/>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8">
    <w:name w:val="xl198"/>
    <w:basedOn w:val="af1"/>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199">
    <w:name w:val="xl199"/>
    <w:basedOn w:val="af1"/>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0">
    <w:name w:val="xl200"/>
    <w:basedOn w:val="af1"/>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201">
    <w:name w:val="xl201"/>
    <w:basedOn w:val="af1"/>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2">
    <w:name w:val="xl202"/>
    <w:basedOn w:val="af1"/>
    <w:rsid w:val="005D33C3"/>
    <w:pPr>
      <w:spacing w:before="100" w:beforeAutospacing="1" w:after="100" w:afterAutospacing="1"/>
      <w:ind w:firstLine="709"/>
      <w:jc w:val="center"/>
      <w:textAlignment w:val="top"/>
    </w:pPr>
    <w:rPr>
      <w:rFonts w:ascii="Times New Roman" w:hAnsi="Times New Roman"/>
      <w:b/>
      <w:bCs/>
      <w:sz w:val="32"/>
      <w:szCs w:val="32"/>
      <w:lang w:eastAsia="ru-RU"/>
    </w:rPr>
  </w:style>
  <w:style w:type="paragraph" w:customStyle="1" w:styleId="afffff9">
    <w:name w:val="заг табл"/>
    <w:basedOn w:val="af1"/>
    <w:rsid w:val="005D33C3"/>
    <w:pPr>
      <w:ind w:firstLine="709"/>
      <w:jc w:val="center"/>
    </w:pPr>
    <w:rPr>
      <w:rFonts w:ascii="Times New Roman" w:hAnsi="Times New Roman"/>
      <w:sz w:val="26"/>
      <w:szCs w:val="20"/>
      <w:lang w:eastAsia="ru-RU"/>
    </w:rPr>
  </w:style>
  <w:style w:type="paragraph" w:customStyle="1" w:styleId="1fb">
    <w:name w:val="Обычный1"/>
    <w:rsid w:val="005D33C3"/>
    <w:pPr>
      <w:spacing w:after="200" w:line="276" w:lineRule="auto"/>
    </w:pPr>
    <w:rPr>
      <w:snapToGrid w:val="0"/>
      <w:sz w:val="22"/>
      <w:szCs w:val="22"/>
      <w:lang w:val="en-US" w:eastAsia="en-US" w:bidi="en-US"/>
    </w:rPr>
  </w:style>
  <w:style w:type="paragraph" w:customStyle="1" w:styleId="afffffa">
    <w:name w:val="Текст документа"/>
    <w:basedOn w:val="affffa"/>
    <w:rsid w:val="005D33C3"/>
    <w:pPr>
      <w:ind w:firstLine="720"/>
    </w:pPr>
    <w:rPr>
      <w:rFonts w:ascii="Times New Roman" w:hAnsi="Times New Roman"/>
      <w:sz w:val="28"/>
      <w:szCs w:val="20"/>
      <w:lang w:eastAsia="ru-RU"/>
    </w:rPr>
  </w:style>
  <w:style w:type="paragraph" w:customStyle="1" w:styleId="afffffb">
    <w:name w:val="№ табл"/>
    <w:basedOn w:val="af1"/>
    <w:rsid w:val="005D33C3"/>
    <w:pPr>
      <w:ind w:firstLine="709"/>
      <w:jc w:val="right"/>
    </w:pPr>
    <w:rPr>
      <w:rFonts w:ascii="Times New Roman" w:hAnsi="Times New Roman"/>
      <w:sz w:val="26"/>
      <w:szCs w:val="20"/>
      <w:lang w:eastAsia="ru-RU"/>
    </w:rPr>
  </w:style>
  <w:style w:type="paragraph" w:customStyle="1" w:styleId="2f8">
    <w:name w:val="заголовок 2"/>
    <w:basedOn w:val="20"/>
    <w:next w:val="af1"/>
    <w:link w:val="211"/>
    <w:qFormat/>
    <w:rsid w:val="00726B85"/>
    <w:pPr>
      <w:numPr>
        <w:ilvl w:val="0"/>
        <w:numId w:val="0"/>
      </w:numPr>
      <w:suppressAutoHyphens w:val="0"/>
      <w:spacing w:before="120" w:after="0"/>
      <w:ind w:left="1429" w:hanging="360"/>
    </w:pPr>
    <w:rPr>
      <w:rFonts w:ascii="Arial Narrow" w:eastAsia="MS Mincho" w:hAnsi="Arial Narrow"/>
      <w:b w:val="0"/>
      <w:iCs/>
      <w:caps/>
      <w:snapToGrid w:val="0"/>
      <w:color w:val="1F497D"/>
      <w:spacing w:val="20"/>
      <w:sz w:val="20"/>
      <w:szCs w:val="20"/>
      <w:lang w:eastAsia="ru-RU" w:bidi="ar-SA"/>
    </w:rPr>
  </w:style>
  <w:style w:type="paragraph" w:styleId="afffffc">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1"/>
    <w:link w:val="afffffd"/>
    <w:rsid w:val="005D33C3"/>
    <w:pPr>
      <w:ind w:firstLine="709"/>
    </w:pPr>
    <w:rPr>
      <w:rFonts w:ascii="Courier New" w:hAnsi="Courier New"/>
      <w:sz w:val="20"/>
      <w:szCs w:val="20"/>
      <w:lang w:eastAsia="ru-RU"/>
    </w:rPr>
  </w:style>
  <w:style w:type="character" w:customStyle="1" w:styleId="afffffd">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link w:val="afffffc"/>
    <w:rsid w:val="005D33C3"/>
    <w:rPr>
      <w:rFonts w:ascii="Courier New" w:hAnsi="Courier New"/>
    </w:rPr>
  </w:style>
  <w:style w:type="paragraph" w:customStyle="1" w:styleId="afffffe">
    <w:name w:val="ВАДИМ"/>
    <w:basedOn w:val="af1"/>
    <w:link w:val="affffff"/>
    <w:autoRedefine/>
    <w:rsid w:val="005D33C3"/>
    <w:pPr>
      <w:ind w:firstLine="180"/>
    </w:pPr>
    <w:rPr>
      <w:rFonts w:ascii="Times New Roman" w:hAnsi="Times New Roman" w:cs="Verdana"/>
      <w:spacing w:val="-2"/>
      <w:sz w:val="28"/>
      <w:szCs w:val="28"/>
    </w:rPr>
  </w:style>
  <w:style w:type="character" w:customStyle="1" w:styleId="affffff">
    <w:name w:val="ВАДИМ Знак"/>
    <w:link w:val="afffffe"/>
    <w:rsid w:val="005D33C3"/>
    <w:rPr>
      <w:rFonts w:cs="Verdana"/>
      <w:spacing w:val="-2"/>
      <w:sz w:val="28"/>
      <w:szCs w:val="28"/>
      <w:lang w:eastAsia="en-US"/>
    </w:rPr>
  </w:style>
  <w:style w:type="paragraph" w:customStyle="1" w:styleId="1fc">
    <w:name w:val="1 простой"/>
    <w:basedOn w:val="af1"/>
    <w:rsid w:val="005D33C3"/>
    <w:pPr>
      <w:tabs>
        <w:tab w:val="num" w:pos="360"/>
      </w:tabs>
      <w:ind w:firstLine="357"/>
    </w:pPr>
    <w:rPr>
      <w:rFonts w:ascii="Times New Roman" w:hAnsi="Times New Roman" w:cs="Verdana"/>
      <w:sz w:val="26"/>
      <w:szCs w:val="20"/>
    </w:rPr>
  </w:style>
  <w:style w:type="character" w:customStyle="1" w:styleId="affffff0">
    <w:name w:val="Список марк. Знак"/>
    <w:link w:val="ac"/>
    <w:locked/>
    <w:rsid w:val="005D33C3"/>
    <w:rPr>
      <w:rFonts w:ascii="Times New Roman" w:hAnsi="Times New Roman"/>
      <w:sz w:val="26"/>
      <w:szCs w:val="26"/>
      <w:lang w:val="en-US" w:bidi="en-US"/>
    </w:rPr>
  </w:style>
  <w:style w:type="paragraph" w:customStyle="1" w:styleId="ac">
    <w:name w:val="Список марк."/>
    <w:basedOn w:val="af1"/>
    <w:link w:val="affffff0"/>
    <w:rsid w:val="005D33C3"/>
    <w:pPr>
      <w:numPr>
        <w:numId w:val="9"/>
      </w:numPr>
    </w:pPr>
    <w:rPr>
      <w:rFonts w:ascii="Times New Roman" w:hAnsi="Times New Roman"/>
      <w:sz w:val="26"/>
      <w:szCs w:val="26"/>
      <w:lang w:eastAsia="ru-RU"/>
    </w:rPr>
  </w:style>
  <w:style w:type="numbering" w:customStyle="1" w:styleId="2f9">
    <w:name w:val="Заголовок 2 уровень"/>
    <w:basedOn w:val="af4"/>
    <w:uiPriority w:val="99"/>
    <w:rsid w:val="005D33C3"/>
  </w:style>
  <w:style w:type="numbering" w:customStyle="1" w:styleId="3f3">
    <w:name w:val="Заголовок 3 ур"/>
    <w:basedOn w:val="af4"/>
    <w:uiPriority w:val="99"/>
    <w:rsid w:val="005D33C3"/>
  </w:style>
  <w:style w:type="character" w:customStyle="1" w:styleId="2f7">
    <w:name w:val="Заголовок 2 ур Знак"/>
    <w:link w:val="2f6"/>
    <w:rsid w:val="00726B85"/>
    <w:rPr>
      <w:rFonts w:ascii="Arial" w:eastAsia="Microsoft YaHei" w:hAnsi="Arial"/>
      <w:b/>
      <w:bCs/>
      <w:smallCaps/>
      <w:color w:val="1F497D"/>
      <w:spacing w:val="-8"/>
      <w:kern w:val="20"/>
      <w:sz w:val="26"/>
      <w:szCs w:val="26"/>
    </w:rPr>
  </w:style>
  <w:style w:type="character" w:customStyle="1" w:styleId="apple-style-span">
    <w:name w:val="apple-style-span"/>
    <w:basedOn w:val="af2"/>
    <w:rsid w:val="005D33C3"/>
  </w:style>
  <w:style w:type="paragraph" w:customStyle="1" w:styleId="xl99">
    <w:name w:val="xl99"/>
    <w:basedOn w:val="af1"/>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0">
    <w:name w:val="xl100"/>
    <w:basedOn w:val="af1"/>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1">
    <w:name w:val="xl101"/>
    <w:basedOn w:val="af1"/>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2">
    <w:name w:val="xl102"/>
    <w:basedOn w:val="af1"/>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3">
    <w:name w:val="xl103"/>
    <w:basedOn w:val="af1"/>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4">
    <w:name w:val="xl104"/>
    <w:basedOn w:val="af1"/>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5">
    <w:name w:val="xl105"/>
    <w:basedOn w:val="af1"/>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6">
    <w:name w:val="xl106"/>
    <w:basedOn w:val="af1"/>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7">
    <w:name w:val="xl107"/>
    <w:basedOn w:val="af1"/>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72">
    <w:name w:val="xl172"/>
    <w:basedOn w:val="af1"/>
    <w:rsid w:val="005D33C3"/>
    <w:pPr>
      <w:pBdr>
        <w:top w:val="single" w:sz="8" w:space="0" w:color="auto"/>
      </w:pBdr>
      <w:spacing w:before="100" w:beforeAutospacing="1" w:after="100" w:afterAutospacing="1"/>
      <w:ind w:firstLine="0"/>
      <w:jc w:val="left"/>
    </w:pPr>
    <w:rPr>
      <w:rFonts w:ascii="Calibri" w:hAnsi="Calibri"/>
      <w:szCs w:val="24"/>
      <w:lang w:eastAsia="ru-RU"/>
    </w:rPr>
  </w:style>
  <w:style w:type="paragraph" w:customStyle="1" w:styleId="xl173">
    <w:name w:val="xl173"/>
    <w:basedOn w:val="af1"/>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4">
    <w:name w:val="xl174"/>
    <w:basedOn w:val="af1"/>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5">
    <w:name w:val="xl175"/>
    <w:basedOn w:val="af1"/>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6">
    <w:name w:val="xl176"/>
    <w:basedOn w:val="af1"/>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177">
    <w:name w:val="xl177"/>
    <w:basedOn w:val="af1"/>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8">
    <w:name w:val="xl178"/>
    <w:basedOn w:val="af1"/>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9">
    <w:name w:val="xl179"/>
    <w:basedOn w:val="af1"/>
    <w:rsid w:val="005D33C3"/>
    <w:pPr>
      <w:pBdr>
        <w:top w:val="single" w:sz="4" w:space="0" w:color="auto"/>
        <w:lef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180">
    <w:name w:val="xl180"/>
    <w:basedOn w:val="af1"/>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1">
    <w:name w:val="xl181"/>
    <w:basedOn w:val="af1"/>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2">
    <w:name w:val="xl182"/>
    <w:basedOn w:val="af1"/>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hAnsi="Arial CYR" w:cs="Arial CYR"/>
      <w:szCs w:val="24"/>
      <w:lang w:eastAsia="ru-RU"/>
    </w:rPr>
  </w:style>
  <w:style w:type="paragraph" w:customStyle="1" w:styleId="xl183">
    <w:name w:val="xl183"/>
    <w:basedOn w:val="af1"/>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hAnsi="Calibri"/>
      <w:szCs w:val="24"/>
      <w:lang w:eastAsia="ru-RU"/>
    </w:rPr>
  </w:style>
  <w:style w:type="paragraph" w:customStyle="1" w:styleId="xl203">
    <w:name w:val="xl203"/>
    <w:basedOn w:val="af1"/>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4">
    <w:name w:val="xl204"/>
    <w:basedOn w:val="af1"/>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5">
    <w:name w:val="xl205"/>
    <w:basedOn w:val="af1"/>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6">
    <w:name w:val="xl206"/>
    <w:basedOn w:val="af1"/>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7">
    <w:name w:val="xl207"/>
    <w:basedOn w:val="af1"/>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8">
    <w:name w:val="xl208"/>
    <w:basedOn w:val="af1"/>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9">
    <w:name w:val="xl209"/>
    <w:basedOn w:val="af1"/>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0">
    <w:name w:val="xl210"/>
    <w:basedOn w:val="af1"/>
    <w:rsid w:val="005D33C3"/>
    <w:pPr>
      <w:pBdr>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1">
    <w:name w:val="xl211"/>
    <w:basedOn w:val="af1"/>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2">
    <w:name w:val="xl212"/>
    <w:basedOn w:val="af1"/>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3">
    <w:name w:val="xl213"/>
    <w:basedOn w:val="af1"/>
    <w:rsid w:val="005D33C3"/>
    <w:pPr>
      <w:spacing w:before="100" w:beforeAutospacing="1" w:after="100" w:afterAutospacing="1"/>
      <w:ind w:firstLine="0"/>
      <w:jc w:val="left"/>
      <w:textAlignment w:val="center"/>
    </w:pPr>
    <w:rPr>
      <w:rFonts w:ascii="Calibri" w:hAnsi="Calibri"/>
      <w:lang w:eastAsia="ru-RU"/>
    </w:rPr>
  </w:style>
  <w:style w:type="paragraph" w:customStyle="1" w:styleId="xl214">
    <w:name w:val="xl214"/>
    <w:basedOn w:val="af1"/>
    <w:rsid w:val="005D33C3"/>
    <w:pPr>
      <w:pBdr>
        <w:top w:val="single" w:sz="4"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15">
    <w:name w:val="xl215"/>
    <w:basedOn w:val="af1"/>
    <w:rsid w:val="005D33C3"/>
    <w:pPr>
      <w:pBdr>
        <w:top w:val="single" w:sz="4" w:space="0" w:color="auto"/>
        <w:bottom w:val="single" w:sz="8" w:space="0" w:color="auto"/>
      </w:pBdr>
      <w:spacing w:before="100" w:beforeAutospacing="1" w:after="100" w:afterAutospacing="1"/>
      <w:ind w:firstLine="0"/>
      <w:jc w:val="left"/>
    </w:pPr>
    <w:rPr>
      <w:rFonts w:ascii="Calibri" w:hAnsi="Calibri"/>
      <w:b/>
      <w:bCs/>
      <w:lang w:eastAsia="ru-RU"/>
    </w:rPr>
  </w:style>
  <w:style w:type="paragraph" w:customStyle="1" w:styleId="xl216">
    <w:name w:val="xl216"/>
    <w:basedOn w:val="af1"/>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7">
    <w:name w:val="xl217"/>
    <w:basedOn w:val="af1"/>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8">
    <w:name w:val="xl218"/>
    <w:basedOn w:val="af1"/>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9">
    <w:name w:val="xl219"/>
    <w:basedOn w:val="af1"/>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0">
    <w:name w:val="xl220"/>
    <w:basedOn w:val="af1"/>
    <w:rsid w:val="005D33C3"/>
    <w:pPr>
      <w:pBdr>
        <w:top w:val="single" w:sz="4" w:space="0" w:color="auto"/>
        <w:bottom w:val="single" w:sz="8"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21">
    <w:name w:val="xl221"/>
    <w:basedOn w:val="af1"/>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2">
    <w:name w:val="xl222"/>
    <w:basedOn w:val="af1"/>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223">
    <w:name w:val="xl223"/>
    <w:basedOn w:val="af1"/>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224">
    <w:name w:val="xl224"/>
    <w:basedOn w:val="af1"/>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25">
    <w:name w:val="xl225"/>
    <w:basedOn w:val="af1"/>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6">
    <w:name w:val="xl226"/>
    <w:basedOn w:val="af1"/>
    <w:rsid w:val="005D33C3"/>
    <w:pPr>
      <w:pBdr>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7">
    <w:name w:val="xl227"/>
    <w:basedOn w:val="af1"/>
    <w:rsid w:val="005D33C3"/>
    <w:pPr>
      <w:pBdr>
        <w:left w:val="single" w:sz="8"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xl228">
    <w:name w:val="xl228"/>
    <w:basedOn w:val="af1"/>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229">
    <w:name w:val="xl229"/>
    <w:basedOn w:val="af1"/>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0">
    <w:name w:val="xl230"/>
    <w:basedOn w:val="af1"/>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1">
    <w:name w:val="xl231"/>
    <w:basedOn w:val="af1"/>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2">
    <w:name w:val="xl232"/>
    <w:basedOn w:val="af1"/>
    <w:rsid w:val="005D33C3"/>
    <w:pPr>
      <w:pBdr>
        <w:top w:val="single" w:sz="8" w:space="0" w:color="auto"/>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33">
    <w:name w:val="xl233"/>
    <w:basedOn w:val="af1"/>
    <w:rsid w:val="005D33C3"/>
    <w:pPr>
      <w:pBdr>
        <w:top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234">
    <w:name w:val="xl234"/>
    <w:basedOn w:val="af1"/>
    <w:rsid w:val="005D33C3"/>
    <w:pPr>
      <w:spacing w:before="100" w:beforeAutospacing="1" w:after="100" w:afterAutospacing="1"/>
      <w:ind w:firstLine="0"/>
      <w:jc w:val="left"/>
      <w:textAlignment w:val="center"/>
    </w:pPr>
    <w:rPr>
      <w:rFonts w:ascii="Calibri" w:hAnsi="Calibri"/>
      <w:b/>
      <w:bCs/>
      <w:szCs w:val="24"/>
      <w:lang w:eastAsia="ru-RU"/>
    </w:rPr>
  </w:style>
  <w:style w:type="paragraph" w:customStyle="1" w:styleId="xl235">
    <w:name w:val="xl235"/>
    <w:basedOn w:val="af1"/>
    <w:rsid w:val="005D33C3"/>
    <w:pPr>
      <w:pBdr>
        <w:left w:val="single" w:sz="8" w:space="0" w:color="auto"/>
        <w:bottom w:val="single" w:sz="4" w:space="0" w:color="auto"/>
      </w:pBdr>
      <w:spacing w:before="100" w:beforeAutospacing="1" w:after="100" w:afterAutospacing="1"/>
      <w:ind w:firstLine="0"/>
      <w:jc w:val="center"/>
    </w:pPr>
    <w:rPr>
      <w:rFonts w:ascii="Calibri" w:hAnsi="Calibri"/>
      <w:szCs w:val="24"/>
      <w:lang w:eastAsia="ru-RU"/>
    </w:rPr>
  </w:style>
  <w:style w:type="paragraph" w:customStyle="1" w:styleId="xl236">
    <w:name w:val="xl236"/>
    <w:basedOn w:val="af1"/>
    <w:rsid w:val="005D33C3"/>
    <w:pPr>
      <w:pBdr>
        <w:bottom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37">
    <w:name w:val="xl237"/>
    <w:basedOn w:val="af1"/>
    <w:rsid w:val="005D33C3"/>
    <w:pPr>
      <w:pBdr>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38">
    <w:name w:val="xl238"/>
    <w:basedOn w:val="af1"/>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9">
    <w:name w:val="xl239"/>
    <w:basedOn w:val="af1"/>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0">
    <w:name w:val="xl240"/>
    <w:basedOn w:val="af1"/>
    <w:rsid w:val="005D33C3"/>
    <w:pPr>
      <w:pBdr>
        <w:top w:val="single" w:sz="8" w:space="0" w:color="auto"/>
        <w:lef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1">
    <w:name w:val="xl241"/>
    <w:basedOn w:val="af1"/>
    <w:rsid w:val="005D33C3"/>
    <w:pPr>
      <w:pBdr>
        <w:left w:val="single" w:sz="8" w:space="0" w:color="auto"/>
        <w:bottom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2">
    <w:name w:val="xl242"/>
    <w:basedOn w:val="af1"/>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 w:val="16"/>
      <w:szCs w:val="16"/>
      <w:lang w:eastAsia="ru-RU"/>
    </w:rPr>
  </w:style>
  <w:style w:type="paragraph" w:customStyle="1" w:styleId="xl243">
    <w:name w:val="xl243"/>
    <w:basedOn w:val="af1"/>
    <w:rsid w:val="005D33C3"/>
    <w:pPr>
      <w:pBdr>
        <w:top w:val="single" w:sz="8"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44">
    <w:name w:val="xl244"/>
    <w:basedOn w:val="af1"/>
    <w:rsid w:val="005D33C3"/>
    <w:pPr>
      <w:pBdr>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5">
    <w:name w:val="xl245"/>
    <w:basedOn w:val="af1"/>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6">
    <w:name w:val="xl246"/>
    <w:basedOn w:val="af1"/>
    <w:rsid w:val="005D33C3"/>
    <w:pPr>
      <w:pBdr>
        <w:top w:val="single" w:sz="8" w:space="0" w:color="auto"/>
        <w:bottom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47">
    <w:name w:val="xl247"/>
    <w:basedOn w:val="af1"/>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8">
    <w:name w:val="xl248"/>
    <w:basedOn w:val="af1"/>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9">
    <w:name w:val="xl249"/>
    <w:basedOn w:val="af1"/>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0">
    <w:name w:val="xl250"/>
    <w:basedOn w:val="af1"/>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szCs w:val="24"/>
      <w:lang w:eastAsia="ru-RU"/>
    </w:rPr>
  </w:style>
  <w:style w:type="paragraph" w:customStyle="1" w:styleId="xl251">
    <w:name w:val="xl251"/>
    <w:basedOn w:val="af1"/>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2">
    <w:name w:val="xl252"/>
    <w:basedOn w:val="af1"/>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3">
    <w:name w:val="xl253"/>
    <w:basedOn w:val="af1"/>
    <w:rsid w:val="005D33C3"/>
    <w:pPr>
      <w:pBdr>
        <w:top w:val="single" w:sz="8" w:space="0" w:color="auto"/>
        <w:bottom w:val="single" w:sz="8" w:space="0" w:color="auto"/>
      </w:pBdr>
      <w:spacing w:before="100" w:beforeAutospacing="1" w:after="100" w:afterAutospacing="1"/>
      <w:ind w:firstLine="0"/>
      <w:jc w:val="left"/>
    </w:pPr>
    <w:rPr>
      <w:rFonts w:ascii="Calibri" w:hAnsi="Calibri"/>
      <w:szCs w:val="24"/>
      <w:lang w:eastAsia="ru-RU"/>
    </w:rPr>
  </w:style>
  <w:style w:type="paragraph" w:customStyle="1" w:styleId="xl254">
    <w:name w:val="xl254"/>
    <w:basedOn w:val="af1"/>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55">
    <w:name w:val="xl255"/>
    <w:basedOn w:val="af1"/>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56">
    <w:name w:val="xl256"/>
    <w:basedOn w:val="af1"/>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 w:val="18"/>
      <w:szCs w:val="18"/>
      <w:lang w:eastAsia="ru-RU"/>
    </w:rPr>
  </w:style>
  <w:style w:type="paragraph" w:customStyle="1" w:styleId="xl257">
    <w:name w:val="xl257"/>
    <w:basedOn w:val="af1"/>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58">
    <w:name w:val="xl258"/>
    <w:basedOn w:val="af1"/>
    <w:rsid w:val="005D33C3"/>
    <w:pPr>
      <w:pBdr>
        <w:right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59">
    <w:name w:val="xl259"/>
    <w:basedOn w:val="af1"/>
    <w:rsid w:val="005D33C3"/>
    <w:pPr>
      <w:pBdr>
        <w:left w:val="single" w:sz="8" w:space="0" w:color="auto"/>
      </w:pBdr>
      <w:spacing w:before="100" w:beforeAutospacing="1" w:after="100" w:afterAutospacing="1"/>
      <w:ind w:firstLine="0"/>
      <w:jc w:val="left"/>
    </w:pPr>
    <w:rPr>
      <w:rFonts w:ascii="Calibri" w:hAnsi="Calibri"/>
      <w:lang w:eastAsia="ru-RU"/>
    </w:rPr>
  </w:style>
  <w:style w:type="paragraph" w:customStyle="1" w:styleId="xl260">
    <w:name w:val="xl260"/>
    <w:basedOn w:val="af1"/>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61">
    <w:name w:val="xl261"/>
    <w:basedOn w:val="af1"/>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62">
    <w:name w:val="xl262"/>
    <w:basedOn w:val="af1"/>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3">
    <w:name w:val="xl263"/>
    <w:basedOn w:val="af1"/>
    <w:rsid w:val="005D33C3"/>
    <w:pPr>
      <w:pBdr>
        <w:top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64">
    <w:name w:val="xl264"/>
    <w:basedOn w:val="af1"/>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5">
    <w:name w:val="xl265"/>
    <w:basedOn w:val="af1"/>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6">
    <w:name w:val="xl266"/>
    <w:basedOn w:val="af1"/>
    <w:rsid w:val="005D33C3"/>
    <w:pPr>
      <w:pBdr>
        <w:top w:val="single" w:sz="8" w:space="0" w:color="auto"/>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7">
    <w:name w:val="xl267"/>
    <w:basedOn w:val="af1"/>
    <w:rsid w:val="005D33C3"/>
    <w:pPr>
      <w:pBdr>
        <w:top w:val="single" w:sz="8"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8">
    <w:name w:val="xl268"/>
    <w:basedOn w:val="af1"/>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9">
    <w:name w:val="xl269"/>
    <w:basedOn w:val="af1"/>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0">
    <w:name w:val="xl270"/>
    <w:basedOn w:val="af1"/>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1">
    <w:name w:val="xl271"/>
    <w:basedOn w:val="af1"/>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2">
    <w:name w:val="xl272"/>
    <w:basedOn w:val="af1"/>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3">
    <w:name w:val="xl273"/>
    <w:basedOn w:val="af1"/>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74">
    <w:name w:val="xl274"/>
    <w:basedOn w:val="af1"/>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75">
    <w:name w:val="xl275"/>
    <w:basedOn w:val="af1"/>
    <w:rsid w:val="005D33C3"/>
    <w:pPr>
      <w:pBdr>
        <w:top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6">
    <w:name w:val="xl276"/>
    <w:basedOn w:val="af1"/>
    <w:rsid w:val="005D33C3"/>
    <w:pPr>
      <w:pBdr>
        <w:top w:val="single" w:sz="8" w:space="0" w:color="auto"/>
        <w:right w:val="single" w:sz="4"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7">
    <w:name w:val="xl277"/>
    <w:basedOn w:val="af1"/>
    <w:rsid w:val="005D33C3"/>
    <w:pPr>
      <w:spacing w:before="100" w:beforeAutospacing="1" w:after="100" w:afterAutospacing="1"/>
      <w:ind w:firstLine="0"/>
      <w:jc w:val="left"/>
    </w:pPr>
    <w:rPr>
      <w:rFonts w:ascii="Arial CYR" w:hAnsi="Arial CYR" w:cs="Arial CYR"/>
      <w:b/>
      <w:bCs/>
      <w:i/>
      <w:iCs/>
      <w:sz w:val="16"/>
      <w:szCs w:val="16"/>
      <w:lang w:eastAsia="ru-RU"/>
    </w:rPr>
  </w:style>
  <w:style w:type="paragraph" w:customStyle="1" w:styleId="xl278">
    <w:name w:val="xl278"/>
    <w:basedOn w:val="af1"/>
    <w:rsid w:val="005D33C3"/>
    <w:pPr>
      <w:pBdr>
        <w:right w:val="single" w:sz="4" w:space="0" w:color="auto"/>
      </w:pBdr>
      <w:spacing w:before="100" w:beforeAutospacing="1" w:after="100" w:afterAutospacing="1"/>
      <w:ind w:firstLine="0"/>
      <w:jc w:val="left"/>
    </w:pPr>
    <w:rPr>
      <w:rFonts w:ascii="Arial CYR" w:hAnsi="Arial CYR" w:cs="Arial CYR"/>
      <w:b/>
      <w:bCs/>
      <w:i/>
      <w:iCs/>
      <w:szCs w:val="24"/>
      <w:lang w:eastAsia="ru-RU"/>
    </w:rPr>
  </w:style>
  <w:style w:type="paragraph" w:customStyle="1" w:styleId="xl279">
    <w:name w:val="xl279"/>
    <w:basedOn w:val="af1"/>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0">
    <w:name w:val="xl280"/>
    <w:basedOn w:val="af1"/>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1">
    <w:name w:val="xl281"/>
    <w:basedOn w:val="af1"/>
    <w:rsid w:val="005D33C3"/>
    <w:pPr>
      <w:pBdr>
        <w:left w:val="single" w:sz="8" w:space="0" w:color="auto"/>
      </w:pBdr>
      <w:shd w:val="clear" w:color="000000" w:fill="00B0F0"/>
      <w:spacing w:before="100" w:beforeAutospacing="1" w:after="100" w:afterAutospacing="1"/>
      <w:ind w:firstLine="0"/>
      <w:jc w:val="left"/>
    </w:pPr>
    <w:rPr>
      <w:rFonts w:ascii="Calibri" w:hAnsi="Calibri"/>
      <w:lang w:eastAsia="ru-RU"/>
    </w:rPr>
  </w:style>
  <w:style w:type="paragraph" w:customStyle="1" w:styleId="xl282">
    <w:name w:val="xl282"/>
    <w:basedOn w:val="af1"/>
    <w:rsid w:val="005D33C3"/>
    <w:pPr>
      <w:pBdr>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283">
    <w:name w:val="xl283"/>
    <w:basedOn w:val="af1"/>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284">
    <w:name w:val="xl284"/>
    <w:basedOn w:val="af1"/>
    <w:rsid w:val="005D33C3"/>
    <w:pPr>
      <w:pBdr>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5">
    <w:name w:val="xl285"/>
    <w:basedOn w:val="af1"/>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86">
    <w:name w:val="xl286"/>
    <w:basedOn w:val="af1"/>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7">
    <w:name w:val="xl287"/>
    <w:basedOn w:val="af1"/>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8">
    <w:name w:val="xl288"/>
    <w:basedOn w:val="af1"/>
    <w:rsid w:val="005D33C3"/>
    <w:pPr>
      <w:pBdr>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9">
    <w:name w:val="xl289"/>
    <w:basedOn w:val="af1"/>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0">
    <w:name w:val="xl290"/>
    <w:basedOn w:val="af1"/>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1">
    <w:name w:val="xl291"/>
    <w:basedOn w:val="af1"/>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2">
    <w:name w:val="xl292"/>
    <w:basedOn w:val="af1"/>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3">
    <w:name w:val="xl293"/>
    <w:basedOn w:val="af1"/>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4">
    <w:name w:val="xl294"/>
    <w:basedOn w:val="af1"/>
    <w:rsid w:val="005D33C3"/>
    <w:pPr>
      <w:pBdr>
        <w:top w:val="single" w:sz="8"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5">
    <w:name w:val="xl295"/>
    <w:basedOn w:val="af1"/>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6">
    <w:name w:val="xl296"/>
    <w:basedOn w:val="af1"/>
    <w:rsid w:val="005D33C3"/>
    <w:pPr>
      <w:pBdr>
        <w:left w:val="single" w:sz="8" w:space="0" w:color="auto"/>
      </w:pBdr>
      <w:spacing w:before="100" w:beforeAutospacing="1" w:after="100" w:afterAutospacing="1"/>
      <w:ind w:firstLine="0"/>
      <w:jc w:val="center"/>
    </w:pPr>
    <w:rPr>
      <w:rFonts w:ascii="Calibri" w:hAnsi="Calibri"/>
      <w:lang w:eastAsia="ru-RU"/>
    </w:rPr>
  </w:style>
  <w:style w:type="paragraph" w:customStyle="1" w:styleId="xl297">
    <w:name w:val="xl297"/>
    <w:basedOn w:val="af1"/>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8">
    <w:name w:val="xl298"/>
    <w:basedOn w:val="af1"/>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9">
    <w:name w:val="xl299"/>
    <w:basedOn w:val="af1"/>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0">
    <w:name w:val="xl300"/>
    <w:basedOn w:val="af1"/>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1">
    <w:name w:val="xl301"/>
    <w:basedOn w:val="af1"/>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2">
    <w:name w:val="xl302"/>
    <w:basedOn w:val="af1"/>
    <w:rsid w:val="005D33C3"/>
    <w:pPr>
      <w:pBdr>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3">
    <w:name w:val="xl303"/>
    <w:basedOn w:val="af1"/>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4">
    <w:name w:val="xl304"/>
    <w:basedOn w:val="af1"/>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5">
    <w:name w:val="xl305"/>
    <w:basedOn w:val="af1"/>
    <w:rsid w:val="005D33C3"/>
    <w:pPr>
      <w:pBdr>
        <w:left w:val="single" w:sz="8" w:space="0" w:color="auto"/>
      </w:pBdr>
      <w:shd w:val="clear" w:color="000000" w:fill="FFFFFF"/>
      <w:spacing w:before="100" w:beforeAutospacing="1" w:after="100" w:afterAutospacing="1"/>
      <w:ind w:firstLine="0"/>
      <w:jc w:val="center"/>
      <w:textAlignment w:val="top"/>
    </w:pPr>
    <w:rPr>
      <w:rFonts w:ascii="Calibri" w:hAnsi="Calibri"/>
      <w:szCs w:val="24"/>
      <w:lang w:eastAsia="ru-RU"/>
    </w:rPr>
  </w:style>
  <w:style w:type="paragraph" w:customStyle="1" w:styleId="xl306">
    <w:name w:val="xl306"/>
    <w:basedOn w:val="af1"/>
    <w:rsid w:val="005D33C3"/>
    <w:pPr>
      <w:pBdr>
        <w:left w:val="single" w:sz="8" w:space="0" w:color="auto"/>
      </w:pBdr>
      <w:spacing w:before="100" w:beforeAutospacing="1" w:after="100" w:afterAutospacing="1"/>
      <w:ind w:firstLine="0"/>
      <w:jc w:val="center"/>
      <w:textAlignment w:val="center"/>
    </w:pPr>
    <w:rPr>
      <w:rFonts w:ascii="Calibri" w:hAnsi="Calibri"/>
      <w:lang w:eastAsia="ru-RU"/>
    </w:rPr>
  </w:style>
  <w:style w:type="paragraph" w:customStyle="1" w:styleId="xl307">
    <w:name w:val="xl307"/>
    <w:basedOn w:val="af1"/>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8">
    <w:name w:val="xl308"/>
    <w:basedOn w:val="af1"/>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09">
    <w:name w:val="xl309"/>
    <w:basedOn w:val="af1"/>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0">
    <w:name w:val="xl310"/>
    <w:basedOn w:val="af1"/>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311">
    <w:name w:val="xl311"/>
    <w:basedOn w:val="af1"/>
    <w:rsid w:val="005D33C3"/>
    <w:pPr>
      <w:spacing w:before="100" w:beforeAutospacing="1" w:after="100" w:afterAutospacing="1"/>
      <w:ind w:firstLine="0"/>
      <w:jc w:val="left"/>
    </w:pPr>
    <w:rPr>
      <w:rFonts w:ascii="Calibri" w:hAnsi="Calibri"/>
      <w:lang w:eastAsia="ru-RU"/>
    </w:rPr>
  </w:style>
  <w:style w:type="paragraph" w:customStyle="1" w:styleId="xl312">
    <w:name w:val="xl312"/>
    <w:basedOn w:val="af1"/>
    <w:rsid w:val="005D33C3"/>
    <w:pPr>
      <w:pBdr>
        <w:right w:val="single" w:sz="8" w:space="0" w:color="auto"/>
      </w:pBdr>
      <w:spacing w:before="100" w:beforeAutospacing="1" w:after="100" w:afterAutospacing="1"/>
      <w:ind w:firstLine="0"/>
      <w:jc w:val="left"/>
    </w:pPr>
    <w:rPr>
      <w:rFonts w:ascii="Calibri" w:hAnsi="Calibri"/>
      <w:lang w:eastAsia="ru-RU"/>
    </w:rPr>
  </w:style>
  <w:style w:type="paragraph" w:customStyle="1" w:styleId="xl313">
    <w:name w:val="xl313"/>
    <w:basedOn w:val="af1"/>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4">
    <w:name w:val="xl314"/>
    <w:basedOn w:val="af1"/>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5">
    <w:name w:val="xl315"/>
    <w:basedOn w:val="af1"/>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6">
    <w:name w:val="xl316"/>
    <w:basedOn w:val="af1"/>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17">
    <w:name w:val="xl317"/>
    <w:basedOn w:val="af1"/>
    <w:rsid w:val="005D33C3"/>
    <w:pPr>
      <w:pBdr>
        <w:lef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8">
    <w:name w:val="xl318"/>
    <w:basedOn w:val="af1"/>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9">
    <w:name w:val="xl319"/>
    <w:basedOn w:val="af1"/>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20">
    <w:name w:val="xl320"/>
    <w:basedOn w:val="af1"/>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321">
    <w:name w:val="xl321"/>
    <w:basedOn w:val="af1"/>
    <w:rsid w:val="005D33C3"/>
    <w:pPr>
      <w:pBdr>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22">
    <w:name w:val="xl322"/>
    <w:basedOn w:val="af1"/>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3">
    <w:name w:val="xl323"/>
    <w:basedOn w:val="af1"/>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24">
    <w:name w:val="xl324"/>
    <w:basedOn w:val="af1"/>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5">
    <w:name w:val="xl325"/>
    <w:basedOn w:val="af1"/>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6">
    <w:name w:val="xl326"/>
    <w:basedOn w:val="af1"/>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7">
    <w:name w:val="xl327"/>
    <w:basedOn w:val="af1"/>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8">
    <w:name w:val="xl328"/>
    <w:basedOn w:val="af1"/>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9">
    <w:name w:val="xl329"/>
    <w:basedOn w:val="af1"/>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0">
    <w:name w:val="xl330"/>
    <w:basedOn w:val="af1"/>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1">
    <w:name w:val="xl331"/>
    <w:basedOn w:val="af1"/>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32">
    <w:name w:val="xl332"/>
    <w:basedOn w:val="af1"/>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3">
    <w:name w:val="xl333"/>
    <w:basedOn w:val="af1"/>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4">
    <w:name w:val="xl334"/>
    <w:basedOn w:val="af1"/>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5">
    <w:name w:val="xl335"/>
    <w:basedOn w:val="af1"/>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36">
    <w:name w:val="xl336"/>
    <w:basedOn w:val="af1"/>
    <w:rsid w:val="005D33C3"/>
    <w:pPr>
      <w:pBdr>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37">
    <w:name w:val="xl337"/>
    <w:basedOn w:val="af1"/>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8">
    <w:name w:val="xl338"/>
    <w:basedOn w:val="af1"/>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9">
    <w:name w:val="xl339"/>
    <w:basedOn w:val="af1"/>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40">
    <w:name w:val="xl340"/>
    <w:basedOn w:val="af1"/>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1">
    <w:name w:val="xl341"/>
    <w:basedOn w:val="af1"/>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2">
    <w:name w:val="xl342"/>
    <w:basedOn w:val="af1"/>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3">
    <w:name w:val="xl343"/>
    <w:basedOn w:val="af1"/>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4">
    <w:name w:val="xl344"/>
    <w:basedOn w:val="af1"/>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5">
    <w:name w:val="xl345"/>
    <w:basedOn w:val="af1"/>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6">
    <w:name w:val="xl346"/>
    <w:basedOn w:val="af1"/>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7">
    <w:name w:val="xl347"/>
    <w:basedOn w:val="af1"/>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8">
    <w:name w:val="xl348"/>
    <w:basedOn w:val="af1"/>
    <w:rsid w:val="005D33C3"/>
    <w:pPr>
      <w:pBdr>
        <w:bottom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349">
    <w:name w:val="xl349"/>
    <w:basedOn w:val="af1"/>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350">
    <w:name w:val="xl350"/>
    <w:basedOn w:val="af1"/>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ChapterSubtitle">
    <w:name w:val="Chapter Subtitle"/>
    <w:basedOn w:val="afffff3"/>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2"/>
    <w:rsid w:val="00682665"/>
  </w:style>
  <w:style w:type="paragraph" w:customStyle="1" w:styleId="A2list2">
    <w:name w:val="A2_list_2"/>
    <w:basedOn w:val="af1"/>
    <w:next w:val="af1"/>
    <w:autoRedefine/>
    <w:rsid w:val="00043E3D"/>
    <w:pPr>
      <w:numPr>
        <w:ilvl w:val="1"/>
        <w:numId w:val="12"/>
      </w:numPr>
      <w:pBdr>
        <w:right w:val="single" w:sz="4" w:space="4" w:color="auto"/>
      </w:pBdr>
      <w:tabs>
        <w:tab w:val="left" w:pos="2880"/>
      </w:tabs>
      <w:overflowPunct w:val="0"/>
      <w:autoSpaceDE w:val="0"/>
      <w:autoSpaceDN w:val="0"/>
      <w:spacing w:before="60" w:after="60"/>
      <w:jc w:val="left"/>
    </w:pPr>
    <w:rPr>
      <w:rFonts w:ascii="Times New Roman" w:hAnsi="Times New Roman"/>
      <w:color w:val="000000"/>
      <w:szCs w:val="24"/>
    </w:rPr>
  </w:style>
  <w:style w:type="character" w:customStyle="1" w:styleId="ArialUnicodeMS115pt">
    <w:name w:val="Основной текст + Arial Unicode MS;11.5 pt"/>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1">
    <w:name w:val="Основной текст_"/>
    <w:link w:val="2fa"/>
    <w:locked/>
    <w:rsid w:val="0032340B"/>
    <w:rPr>
      <w:rFonts w:ascii="Arial" w:eastAsia="Arial" w:hAnsi="Arial" w:cs="Arial"/>
      <w:shd w:val="clear" w:color="auto" w:fill="FFFFFF"/>
    </w:rPr>
  </w:style>
  <w:style w:type="paragraph" w:customStyle="1" w:styleId="2fa">
    <w:name w:val="Основной текст2"/>
    <w:basedOn w:val="af1"/>
    <w:link w:val="affffff1"/>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726B85"/>
    <w:pPr>
      <w:pageBreakBefore w:val="0"/>
      <w:numPr>
        <w:numId w:val="0"/>
      </w:numPr>
      <w:spacing w:before="480" w:line="240" w:lineRule="auto"/>
    </w:pPr>
    <w:rPr>
      <w:rFonts w:ascii="Cambria" w:hAnsi="Cambria"/>
      <w:b w:val="0"/>
      <w:bCs/>
      <w:spacing w:val="-8"/>
      <w:kern w:val="20"/>
      <w:sz w:val="26"/>
      <w:szCs w:val="26"/>
      <w:lang w:eastAsia="ru-RU" w:bidi="ar-SA"/>
    </w:rPr>
  </w:style>
  <w:style w:type="character" w:customStyle="1" w:styleId="2fc">
    <w:name w:val="Стиль2 Знак"/>
    <w:link w:val="2fb"/>
    <w:rsid w:val="00726B85"/>
    <w:rPr>
      <w:bCs/>
      <w:smallCaps/>
      <w:spacing w:val="-8"/>
      <w:kern w:val="20"/>
      <w:sz w:val="26"/>
      <w:szCs w:val="26"/>
    </w:rPr>
  </w:style>
  <w:style w:type="paragraph" w:customStyle="1" w:styleId="3">
    <w:name w:val="3 уровень Подзаголовок"/>
    <w:basedOn w:val="30"/>
    <w:uiPriority w:val="99"/>
    <w:qFormat/>
    <w:rsid w:val="00726B85"/>
    <w:pPr>
      <w:keepLines/>
      <w:numPr>
        <w:numId w:val="72"/>
      </w:numPr>
      <w:spacing w:before="200" w:after="0"/>
    </w:pPr>
    <w:rPr>
      <w:rFonts w:ascii="Arial Unicode MS" w:eastAsia="Arial Unicode MS" w:hAnsi="Arial Unicode MS" w:cs="Arial Unicode MS"/>
      <w:bCs/>
      <w:color w:val="000000"/>
      <w:sz w:val="21"/>
      <w:szCs w:val="21"/>
      <w:lang w:eastAsia="ru-RU"/>
    </w:rPr>
  </w:style>
  <w:style w:type="character" w:customStyle="1" w:styleId="affff0">
    <w:name w:val="Абзац списка Знак"/>
    <w:aliases w:val="Введение Знак,3_Абзац списка Знак,СПИСКИ Знак"/>
    <w:link w:val="affff"/>
    <w:uiPriority w:val="34"/>
    <w:rsid w:val="00726B85"/>
    <w:rPr>
      <w:rFonts w:ascii="Arial" w:hAnsi="Arial"/>
      <w:sz w:val="24"/>
    </w:rPr>
  </w:style>
  <w:style w:type="paragraph" w:styleId="affffff2">
    <w:name w:val="Revision"/>
    <w:hidden/>
    <w:uiPriority w:val="99"/>
    <w:semiHidden/>
    <w:rsid w:val="00963B29"/>
    <w:pPr>
      <w:spacing w:after="200" w:line="276" w:lineRule="auto"/>
    </w:pPr>
    <w:rPr>
      <w:rFonts w:ascii="Calibri" w:hAnsi="Calibri"/>
      <w:sz w:val="22"/>
      <w:szCs w:val="22"/>
      <w:lang w:val="en-US" w:eastAsia="en-US" w:bidi="en-US"/>
    </w:rPr>
  </w:style>
  <w:style w:type="paragraph" w:customStyle="1" w:styleId="133">
    <w:name w:val="Обычный 13 Знак3"/>
    <w:basedOn w:val="af1"/>
    <w:autoRedefine/>
    <w:rsid w:val="00963B29"/>
    <w:pPr>
      <w:keepNext/>
      <w:keepLines/>
      <w:suppressLineNumbers/>
      <w:tabs>
        <w:tab w:val="left" w:leader="dot" w:pos="9356"/>
      </w:tabs>
      <w:suppressAutoHyphens/>
      <w:spacing w:before="60" w:after="200"/>
      <w:ind w:firstLine="720"/>
    </w:pPr>
    <w:rPr>
      <w:rFonts w:ascii="Times New Roman" w:hAnsi="Times New Roman"/>
      <w:sz w:val="26"/>
      <w:szCs w:val="26"/>
      <w:lang w:eastAsia="ru-RU"/>
    </w:rPr>
  </w:style>
  <w:style w:type="paragraph" w:customStyle="1" w:styleId="134">
    <w:name w:val="Обычный 13"/>
    <w:basedOn w:val="af1"/>
    <w:link w:val="135"/>
    <w:qFormat/>
    <w:rsid w:val="00726B85"/>
    <w:pPr>
      <w:keepNext/>
      <w:suppressLineNumbers/>
      <w:tabs>
        <w:tab w:val="left" w:pos="6804"/>
        <w:tab w:val="left" w:pos="6946"/>
        <w:tab w:val="left" w:leader="dot" w:pos="9356"/>
      </w:tabs>
      <w:suppressAutoHyphens/>
      <w:spacing w:before="60" w:after="200" w:line="276" w:lineRule="auto"/>
    </w:pPr>
    <w:rPr>
      <w:rFonts w:ascii="Cambria" w:hAnsi="Cambria"/>
      <w:sz w:val="26"/>
      <w:szCs w:val="26"/>
      <w:lang w:eastAsia="ru-RU"/>
    </w:rPr>
  </w:style>
  <w:style w:type="character" w:customStyle="1" w:styleId="135">
    <w:name w:val="Обычный 13 Знак5"/>
    <w:link w:val="134"/>
    <w:rsid w:val="00726B85"/>
    <w:rPr>
      <w:sz w:val="26"/>
      <w:szCs w:val="26"/>
      <w:lang w:val="en-US" w:bidi="en-US"/>
    </w:rPr>
  </w:style>
  <w:style w:type="paragraph" w:customStyle="1" w:styleId="1fd">
    <w:name w:val="Текст1"/>
    <w:basedOn w:val="af1"/>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2"/>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3">
    <w:name w:val="основной"/>
    <w:basedOn w:val="af1"/>
    <w:rsid w:val="00963B29"/>
    <w:pPr>
      <w:spacing w:after="200" w:line="276" w:lineRule="auto"/>
      <w:ind w:firstLine="720"/>
    </w:pPr>
    <w:rPr>
      <w:rFonts w:ascii="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uiPriority w:val="99"/>
    <w:rsid w:val="00963B29"/>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rsid w:val="00963B29"/>
    <w:pPr>
      <w:widowControl w:val="0"/>
      <w:autoSpaceDE w:val="0"/>
      <w:autoSpaceDN w:val="0"/>
      <w:adjustRightInd w:val="0"/>
      <w:spacing w:after="200" w:line="276" w:lineRule="auto"/>
    </w:pPr>
    <w:rPr>
      <w:b/>
      <w:bCs/>
      <w:sz w:val="24"/>
      <w:szCs w:val="24"/>
      <w:lang w:val="en-US" w:bidi="en-US"/>
    </w:rPr>
  </w:style>
  <w:style w:type="paragraph" w:customStyle="1" w:styleId="affffff4">
    <w:name w:val="заголовок таблицы"/>
    <w:basedOn w:val="af1"/>
    <w:autoRedefine/>
    <w:uiPriority w:val="99"/>
    <w:rsid w:val="00963B29"/>
    <w:pPr>
      <w:keepNext/>
      <w:keepLines/>
      <w:tabs>
        <w:tab w:val="left" w:pos="1134"/>
      </w:tabs>
      <w:spacing w:line="276" w:lineRule="auto"/>
      <w:ind w:firstLine="0"/>
    </w:pPr>
    <w:rPr>
      <w:rFonts w:cs="Arial"/>
      <w:b/>
      <w:szCs w:val="24"/>
      <w:lang w:eastAsia="ru-RU"/>
    </w:rPr>
  </w:style>
  <w:style w:type="paragraph" w:customStyle="1" w:styleId="1fe">
    <w:name w:val="Знак Знак Знак1"/>
    <w:basedOn w:val="af1"/>
    <w:rsid w:val="00963B29"/>
    <w:pPr>
      <w:tabs>
        <w:tab w:val="num" w:pos="360"/>
      </w:tabs>
      <w:spacing w:after="160" w:line="240" w:lineRule="exact"/>
      <w:ind w:firstLine="0"/>
      <w:jc w:val="left"/>
    </w:pPr>
    <w:rPr>
      <w:rFonts w:ascii="Verdana" w:hAnsi="Verdana" w:cs="Verdana"/>
      <w:sz w:val="20"/>
      <w:szCs w:val="20"/>
    </w:rPr>
  </w:style>
  <w:style w:type="paragraph" w:customStyle="1" w:styleId="e02">
    <w:name w:val="e02"/>
    <w:basedOn w:val="af1"/>
    <w:rsid w:val="00963B29"/>
    <w:pPr>
      <w:spacing w:before="100" w:beforeAutospacing="1" w:after="100" w:afterAutospacing="1" w:line="276" w:lineRule="auto"/>
      <w:ind w:firstLine="0"/>
      <w:jc w:val="left"/>
    </w:pPr>
    <w:rPr>
      <w:rFonts w:ascii="Times New Roman" w:hAnsi="Times New Roman"/>
      <w:szCs w:val="24"/>
      <w:lang w:eastAsia="ru-RU"/>
    </w:rPr>
  </w:style>
  <w:style w:type="paragraph" w:customStyle="1" w:styleId="Default">
    <w:name w:val="Default"/>
    <w:rsid w:val="00963B29"/>
    <w:pPr>
      <w:autoSpaceDE w:val="0"/>
      <w:autoSpaceDN w:val="0"/>
      <w:adjustRightInd w:val="0"/>
      <w:spacing w:after="200" w:line="276" w:lineRule="auto"/>
    </w:pPr>
    <w:rPr>
      <w:color w:val="000000"/>
      <w:sz w:val="24"/>
      <w:szCs w:val="24"/>
      <w:lang w:val="en-US" w:eastAsia="en-US" w:bidi="en-US"/>
    </w:rPr>
  </w:style>
  <w:style w:type="paragraph" w:customStyle="1" w:styleId="ConsPlusCell">
    <w:name w:val="ConsPlusCell"/>
    <w:link w:val="ConsPlusCell0"/>
    <w:rsid w:val="00963B29"/>
    <w:pPr>
      <w:widowControl w:val="0"/>
      <w:autoSpaceDE w:val="0"/>
      <w:autoSpaceDN w:val="0"/>
      <w:adjustRightInd w:val="0"/>
      <w:spacing w:after="200" w:line="276" w:lineRule="auto"/>
    </w:pPr>
    <w:rPr>
      <w:rFonts w:ascii="Arial" w:hAnsi="Arial" w:cs="Arial"/>
      <w:sz w:val="22"/>
      <w:szCs w:val="22"/>
      <w:lang w:val="en-US" w:bidi="en-US"/>
    </w:rPr>
  </w:style>
  <w:style w:type="paragraph" w:customStyle="1" w:styleId="119">
    <w:name w:val="Знак Знак Знак11"/>
    <w:basedOn w:val="af1"/>
    <w:rsid w:val="00963B29"/>
    <w:pPr>
      <w:tabs>
        <w:tab w:val="num" w:pos="360"/>
      </w:tabs>
      <w:spacing w:after="160" w:line="240" w:lineRule="exact"/>
      <w:ind w:firstLine="0"/>
      <w:jc w:val="left"/>
    </w:pPr>
    <w:rPr>
      <w:rFonts w:ascii="Verdana" w:hAnsi="Verdana" w:cs="Verdana"/>
      <w:sz w:val="20"/>
      <w:szCs w:val="20"/>
    </w:rPr>
  </w:style>
  <w:style w:type="paragraph" w:customStyle="1" w:styleId="affffff5">
    <w:name w:val="Абзац"/>
    <w:basedOn w:val="af1"/>
    <w:link w:val="affffff6"/>
    <w:qFormat/>
    <w:rsid w:val="00726B85"/>
    <w:pPr>
      <w:spacing w:after="60" w:line="276" w:lineRule="auto"/>
    </w:pPr>
    <w:rPr>
      <w:rFonts w:ascii="Cambria" w:hAnsi="Cambria"/>
      <w:szCs w:val="24"/>
      <w:lang w:eastAsia="ru-RU"/>
    </w:rPr>
  </w:style>
  <w:style w:type="character" w:customStyle="1" w:styleId="affffff6">
    <w:name w:val="Абзац Знак"/>
    <w:link w:val="affffff5"/>
    <w:rsid w:val="00726B85"/>
    <w:rPr>
      <w:sz w:val="24"/>
      <w:szCs w:val="24"/>
      <w:lang w:val="en-US" w:bidi="en-US"/>
    </w:rPr>
  </w:style>
  <w:style w:type="paragraph" w:customStyle="1" w:styleId="affffff7">
    <w:name w:val="Название таблицы"/>
    <w:basedOn w:val="afff7"/>
    <w:qFormat/>
    <w:rsid w:val="00726B85"/>
    <w:rPr>
      <w:rFonts w:ascii="Calibri" w:hAnsi="Calibri"/>
      <w:szCs w:val="22"/>
      <w:lang w:val="en-US" w:bidi="en-US"/>
    </w:rPr>
  </w:style>
  <w:style w:type="paragraph" w:customStyle="1" w:styleId="affffff8">
    <w:name w:val="Табличный_центр"/>
    <w:basedOn w:val="af1"/>
    <w:rsid w:val="00963B29"/>
    <w:pPr>
      <w:spacing w:after="200" w:line="276" w:lineRule="auto"/>
      <w:ind w:firstLine="0"/>
      <w:jc w:val="left"/>
    </w:pPr>
    <w:rPr>
      <w:rFonts w:ascii="Times New Roman" w:hAnsi="Times New Roman"/>
      <w:lang w:eastAsia="ru-RU"/>
    </w:rPr>
  </w:style>
  <w:style w:type="paragraph" w:customStyle="1" w:styleId="affffff9">
    <w:name w:val="Табличный_заголовки"/>
    <w:basedOn w:val="af1"/>
    <w:rsid w:val="00963B29"/>
    <w:pPr>
      <w:keepNext/>
      <w:keepLines/>
      <w:spacing w:after="200" w:line="276" w:lineRule="auto"/>
      <w:ind w:firstLine="0"/>
      <w:jc w:val="left"/>
    </w:pPr>
    <w:rPr>
      <w:rFonts w:ascii="Times New Roman" w:hAnsi="Times New Roman"/>
      <w:b/>
      <w:lang w:eastAsia="ru-RU"/>
    </w:rPr>
  </w:style>
  <w:style w:type="paragraph" w:customStyle="1" w:styleId="affffffa">
    <w:name w:val="Табличный_слева"/>
    <w:basedOn w:val="af1"/>
    <w:rsid w:val="00963B29"/>
    <w:pPr>
      <w:spacing w:after="200" w:line="276" w:lineRule="auto"/>
      <w:ind w:firstLine="0"/>
      <w:jc w:val="left"/>
    </w:pPr>
    <w:rPr>
      <w:rFonts w:ascii="Times New Roman" w:hAnsi="Times New Roman"/>
      <w:lang w:eastAsia="ru-RU"/>
    </w:rPr>
  </w:style>
  <w:style w:type="numbering" w:customStyle="1" w:styleId="1ff">
    <w:name w:val="Стиль1"/>
    <w:uiPriority w:val="99"/>
    <w:rsid w:val="00963B29"/>
  </w:style>
  <w:style w:type="paragraph" w:customStyle="1" w:styleId="1ff0">
    <w:name w:val="Основной текст1"/>
    <w:basedOn w:val="af1"/>
    <w:qFormat/>
    <w:rsid w:val="00726B85"/>
    <w:pPr>
      <w:shd w:val="clear" w:color="auto" w:fill="FFFFFF"/>
      <w:spacing w:before="360" w:after="180" w:line="235" w:lineRule="exact"/>
      <w:ind w:hanging="320"/>
    </w:pPr>
    <w:rPr>
      <w:rFonts w:ascii="Times New Roman" w:hAnsi="Times New Roman"/>
      <w:sz w:val="19"/>
      <w:szCs w:val="19"/>
    </w:rPr>
  </w:style>
  <w:style w:type="character" w:customStyle="1" w:styleId="affffffb">
    <w:name w:val="Основной текст + Полужирный"/>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963B29"/>
    <w:rPr>
      <w:b/>
      <w:bCs/>
      <w:sz w:val="18"/>
      <w:szCs w:val="18"/>
      <w:shd w:val="clear" w:color="auto" w:fill="FFFFFF"/>
    </w:rPr>
  </w:style>
  <w:style w:type="character" w:customStyle="1" w:styleId="2ff">
    <w:name w:val="Основной текст (2) + Не полужирный"/>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1"/>
    <w:link w:val="2fd"/>
    <w:rsid w:val="00963B29"/>
    <w:pPr>
      <w:shd w:val="clear" w:color="auto" w:fill="FFFFFF"/>
      <w:spacing w:after="200" w:line="230" w:lineRule="exact"/>
      <w:ind w:firstLine="500"/>
    </w:pPr>
    <w:rPr>
      <w:rFonts w:ascii="Times New Roman" w:hAnsi="Times New Roman"/>
      <w:b/>
      <w:bCs/>
      <w:sz w:val="18"/>
      <w:szCs w:val="18"/>
    </w:rPr>
  </w:style>
  <w:style w:type="paragraph" w:styleId="2ff0">
    <w:name w:val="Quote"/>
    <w:basedOn w:val="af1"/>
    <w:next w:val="af1"/>
    <w:link w:val="2ff1"/>
    <w:uiPriority w:val="29"/>
    <w:qFormat/>
    <w:rsid w:val="00726B85"/>
    <w:pPr>
      <w:spacing w:after="200" w:line="276" w:lineRule="auto"/>
      <w:ind w:firstLine="0"/>
      <w:jc w:val="left"/>
    </w:pPr>
    <w:rPr>
      <w:rFonts w:ascii="Calibri" w:hAnsi="Calibri"/>
      <w:i/>
      <w:iCs/>
      <w:color w:val="000000"/>
      <w:sz w:val="22"/>
      <w:lang w:eastAsia="ru-RU"/>
    </w:rPr>
  </w:style>
  <w:style w:type="character" w:customStyle="1" w:styleId="2ff1">
    <w:name w:val="Цитата 2 Знак"/>
    <w:link w:val="2ff0"/>
    <w:uiPriority w:val="29"/>
    <w:rsid w:val="00726B85"/>
    <w:rPr>
      <w:rFonts w:ascii="Calibri" w:hAnsi="Calibri"/>
      <w:i/>
      <w:iCs/>
      <w:color w:val="000000"/>
      <w:sz w:val="22"/>
      <w:szCs w:val="22"/>
      <w:lang w:val="en-US" w:bidi="en-US"/>
    </w:rPr>
  </w:style>
  <w:style w:type="paragraph" w:styleId="affffffc">
    <w:name w:val="Intense Quote"/>
    <w:basedOn w:val="af1"/>
    <w:next w:val="af1"/>
    <w:link w:val="affffffd"/>
    <w:uiPriority w:val="30"/>
    <w:qFormat/>
    <w:rsid w:val="00726B85"/>
    <w:pPr>
      <w:pBdr>
        <w:top w:val="single" w:sz="4" w:space="10" w:color="auto"/>
        <w:bottom w:val="single" w:sz="4" w:space="10" w:color="auto"/>
      </w:pBdr>
      <w:spacing w:before="240" w:after="240" w:line="300" w:lineRule="auto"/>
      <w:ind w:left="1152" w:right="1152"/>
    </w:pPr>
    <w:rPr>
      <w:rFonts w:ascii="Cambria" w:hAnsi="Cambria"/>
      <w:i/>
      <w:iCs/>
      <w:sz w:val="20"/>
      <w:szCs w:val="20"/>
      <w:lang w:val="ru-RU" w:eastAsia="ru-RU" w:bidi="ar-SA"/>
    </w:rPr>
  </w:style>
  <w:style w:type="character" w:customStyle="1" w:styleId="affffffd">
    <w:name w:val="Выделенная цитата Знак"/>
    <w:link w:val="affffffc"/>
    <w:uiPriority w:val="30"/>
    <w:rsid w:val="00726B85"/>
    <w:rPr>
      <w:i/>
      <w:iCs/>
    </w:rPr>
  </w:style>
  <w:style w:type="character" w:styleId="affffffe">
    <w:name w:val="Subtle Emphasis"/>
    <w:qFormat/>
    <w:rsid w:val="00726B85"/>
    <w:rPr>
      <w:i/>
      <w:iCs/>
    </w:rPr>
  </w:style>
  <w:style w:type="character" w:styleId="afffffff">
    <w:name w:val="Intense Emphasis"/>
    <w:uiPriority w:val="21"/>
    <w:qFormat/>
    <w:rsid w:val="00726B85"/>
    <w:rPr>
      <w:b/>
      <w:bCs/>
      <w:i/>
      <w:iCs/>
    </w:rPr>
  </w:style>
  <w:style w:type="character" w:styleId="afffffff0">
    <w:name w:val="Subtle Reference"/>
    <w:uiPriority w:val="31"/>
    <w:qFormat/>
    <w:rsid w:val="00726B85"/>
    <w:rPr>
      <w:smallCaps/>
    </w:rPr>
  </w:style>
  <w:style w:type="character" w:styleId="afffffff1">
    <w:name w:val="Intense Reference"/>
    <w:uiPriority w:val="32"/>
    <w:qFormat/>
    <w:rsid w:val="00726B85"/>
    <w:rPr>
      <w:b/>
      <w:bCs/>
      <w:smallCaps/>
    </w:rPr>
  </w:style>
  <w:style w:type="character" w:styleId="afffffff2">
    <w:name w:val="Book Title"/>
    <w:uiPriority w:val="33"/>
    <w:qFormat/>
    <w:rsid w:val="00726B85"/>
    <w:rPr>
      <w:i/>
      <w:iCs/>
      <w:smallCaps/>
      <w:spacing w:val="5"/>
    </w:rPr>
  </w:style>
  <w:style w:type="paragraph" w:customStyle="1" w:styleId="1ff1">
    <w:name w:val="МОЙ Заголовок 1"/>
    <w:basedOn w:val="19"/>
    <w:link w:val="1ff2"/>
    <w:qFormat/>
    <w:rsid w:val="00726B85"/>
    <w:pPr>
      <w:pageBreakBefore w:val="0"/>
      <w:numPr>
        <w:numId w:val="0"/>
      </w:numPr>
      <w:spacing w:before="480" w:line="240" w:lineRule="auto"/>
    </w:pPr>
    <w:rPr>
      <w:rFonts w:ascii="Arial Black" w:hAnsi="Arial Black"/>
      <w:b w:val="0"/>
      <w:bCs/>
      <w:caps/>
      <w:spacing w:val="-8"/>
      <w:kern w:val="20"/>
      <w:szCs w:val="28"/>
      <w:lang w:eastAsia="ru-RU" w:bidi="ar-SA"/>
    </w:rPr>
  </w:style>
  <w:style w:type="character" w:customStyle="1" w:styleId="1ff2">
    <w:name w:val="МОЙ Заголовок 1 Знак"/>
    <w:link w:val="1ff1"/>
    <w:rsid w:val="00726B85"/>
    <w:rPr>
      <w:rFonts w:ascii="Arial Black" w:hAnsi="Arial Black"/>
      <w:bCs/>
      <w:caps/>
      <w:smallCaps/>
      <w:spacing w:val="-8"/>
      <w:kern w:val="20"/>
      <w:sz w:val="28"/>
      <w:szCs w:val="28"/>
    </w:rPr>
  </w:style>
  <w:style w:type="character" w:customStyle="1" w:styleId="1ff3">
    <w:name w:val="Стиль1 Знак"/>
    <w:rsid w:val="00704678"/>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1"/>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1"/>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3">
    <w:name w:val="Колонтитул_"/>
    <w:link w:val="afffffff4"/>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4">
    <w:name w:val="Колонтитул"/>
    <w:basedOn w:val="af1"/>
    <w:link w:val="afffffff3"/>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704678"/>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table" w:styleId="3f6">
    <w:name w:val="Table Simple 3"/>
    <w:basedOn w:val="af3"/>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3"/>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a">
    <w:name w:val="Светлая заливка11"/>
    <w:basedOn w:val="af3"/>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pPr>
      <w:spacing w:after="200" w:line="276" w:lineRule="auto"/>
    </w:pPr>
    <w:rPr>
      <w:rFonts w:ascii="Calibri" w:hAnsi="Calibri"/>
      <w:sz w:val="22"/>
      <w:szCs w:val="22"/>
      <w:lang w:val="en-US" w:bidi="en-US"/>
    </w:rPr>
  </w:style>
  <w:style w:type="paragraph" w:customStyle="1" w:styleId="xl47487">
    <w:name w:val="xl47487"/>
    <w:basedOn w:val="af1"/>
    <w:uiPriority w:val="99"/>
    <w:rsid w:val="00704678"/>
    <w:pPr>
      <w:spacing w:before="100" w:beforeAutospacing="1" w:after="100" w:afterAutospacing="1"/>
      <w:ind w:firstLine="0"/>
      <w:jc w:val="left"/>
    </w:pPr>
    <w:rPr>
      <w:rFonts w:cs="Arial"/>
      <w:sz w:val="20"/>
      <w:szCs w:val="20"/>
      <w:lang w:eastAsia="ru-RU"/>
    </w:rPr>
  </w:style>
  <w:style w:type="paragraph" w:customStyle="1" w:styleId="xl47488">
    <w:name w:val="xl47488"/>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89">
    <w:name w:val="xl47489"/>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szCs w:val="24"/>
      <w:lang w:eastAsia="ru-RU"/>
    </w:rPr>
  </w:style>
  <w:style w:type="paragraph" w:customStyle="1" w:styleId="xl47490">
    <w:name w:val="xl47490"/>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47491">
    <w:name w:val="xl47491"/>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2">
    <w:name w:val="xl47492"/>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3">
    <w:name w:val="xl47493"/>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4">
    <w:name w:val="xl47494"/>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5">
    <w:name w:val="xl47495"/>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6">
    <w:name w:val="xl47496"/>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7">
    <w:name w:val="xl47497"/>
    <w:basedOn w:val="af1"/>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cs="Arial"/>
      <w:sz w:val="20"/>
      <w:szCs w:val="20"/>
      <w:lang w:eastAsia="ru-RU"/>
    </w:rPr>
  </w:style>
  <w:style w:type="paragraph" w:customStyle="1" w:styleId="xl47498">
    <w:name w:val="xl47498"/>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Arial"/>
      <w:szCs w:val="24"/>
      <w:lang w:eastAsia="ru-RU"/>
    </w:rPr>
  </w:style>
  <w:style w:type="paragraph" w:customStyle="1" w:styleId="xl47499">
    <w:name w:val="xl47499"/>
    <w:basedOn w:val="af1"/>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cs="Arial"/>
      <w:szCs w:val="24"/>
      <w:lang w:eastAsia="ru-RU"/>
    </w:rPr>
  </w:style>
  <w:style w:type="paragraph" w:customStyle="1" w:styleId="xl47500">
    <w:name w:val="xl47500"/>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20"/>
      <w:szCs w:val="20"/>
      <w:lang w:eastAsia="ru-RU"/>
    </w:rPr>
  </w:style>
  <w:style w:type="paragraph" w:customStyle="1" w:styleId="xl47485">
    <w:name w:val="xl47485"/>
    <w:basedOn w:val="af1"/>
    <w:uiPriority w:val="99"/>
    <w:rsid w:val="00704678"/>
    <w:pPr>
      <w:spacing w:before="100" w:beforeAutospacing="1" w:after="100" w:afterAutospacing="1"/>
      <w:ind w:firstLine="0"/>
      <w:jc w:val="left"/>
    </w:pPr>
    <w:rPr>
      <w:rFonts w:cs="Arial"/>
      <w:sz w:val="20"/>
      <w:szCs w:val="20"/>
      <w:lang w:eastAsia="ru-RU"/>
    </w:rPr>
  </w:style>
  <w:style w:type="paragraph" w:customStyle="1" w:styleId="xl47486">
    <w:name w:val="xl47486"/>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1ff4">
    <w:name w:val="Абзац списка1"/>
    <w:basedOn w:val="af1"/>
    <w:uiPriority w:val="99"/>
    <w:rsid w:val="00704678"/>
    <w:pPr>
      <w:ind w:firstLine="0"/>
    </w:pPr>
    <w:rPr>
      <w:rFonts w:ascii="Times New Roman" w:hAnsi="Times New Roman"/>
      <w:sz w:val="28"/>
    </w:rPr>
  </w:style>
  <w:style w:type="table" w:customStyle="1" w:styleId="1131">
    <w:name w:val="Светлая заливка113"/>
    <w:basedOn w:val="af3"/>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3"/>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3"/>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3"/>
    <w:next w:val="LightShading1"/>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3"/>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3"/>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3"/>
    <w:next w:val="afff"/>
    <w:uiPriority w:val="59"/>
    <w:rsid w:val="0070467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basedOn w:val="af3"/>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5">
    <w:name w:val="рпдлпжлопж"/>
    <w:basedOn w:val="af3"/>
    <w:uiPriority w:val="99"/>
    <w:rsid w:val="00704678"/>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4"/>
    <w:next w:val="111111"/>
    <w:locked/>
    <w:rsid w:val="00704678"/>
  </w:style>
  <w:style w:type="numbering" w:customStyle="1" w:styleId="111113">
    <w:name w:val="1 / 1.1 / 1.1.3"/>
    <w:basedOn w:val="af4"/>
    <w:next w:val="111111"/>
    <w:locked/>
    <w:rsid w:val="00704678"/>
  </w:style>
  <w:style w:type="table" w:customStyle="1" w:styleId="311">
    <w:name w:val="Светлая заливка31"/>
    <w:basedOn w:val="af3"/>
    <w:next w:val="af3"/>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4"/>
    <w:uiPriority w:val="99"/>
    <w:semiHidden/>
    <w:unhideWhenUsed/>
    <w:rsid w:val="00704678"/>
  </w:style>
  <w:style w:type="table" w:customStyle="1" w:styleId="5e">
    <w:name w:val="Сетка таблицы5"/>
    <w:basedOn w:val="af3"/>
    <w:next w:val="afff"/>
    <w:rsid w:val="00704678"/>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f3"/>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4"/>
    <w:next w:val="111111"/>
    <w:rsid w:val="00704678"/>
  </w:style>
  <w:style w:type="table" w:customStyle="1" w:styleId="TableGrid11">
    <w:name w:val="Table Grid11"/>
    <w:basedOn w:val="af3"/>
    <w:next w:val="afff"/>
    <w:rsid w:val="007046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5">
    <w:name w:val="Папушкин1"/>
    <w:basedOn w:val="afff"/>
    <w:rsid w:val="00704678"/>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3"/>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3"/>
    <w:next w:val="38"/>
    <w:rsid w:val="0070467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3"/>
    <w:next w:val="48"/>
    <w:rsid w:val="0070467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3"/>
    <w:next w:val="59"/>
    <w:rsid w:val="0070467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3"/>
    <w:next w:val="-10"/>
    <w:rsid w:val="0070467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f3"/>
    <w:next w:val="28"/>
    <w:rsid w:val="0070467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3"/>
    <w:next w:val="-20"/>
    <w:rsid w:val="0070467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6">
    <w:name w:val="Современная таблица1"/>
    <w:basedOn w:val="af3"/>
    <w:next w:val="afffa"/>
    <w:rsid w:val="0070467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3"/>
    <w:uiPriority w:val="65"/>
    <w:rsid w:val="0070467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f3"/>
    <w:next w:val="29"/>
    <w:rsid w:val="0070467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7">
    <w:name w:val="Стандартная таблица1"/>
    <w:basedOn w:val="af3"/>
    <w:next w:val="afffb"/>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b">
    <w:name w:val="Классическая таблица 11"/>
    <w:basedOn w:val="af3"/>
    <w:next w:val="1f1"/>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f3"/>
    <w:next w:val="1f2"/>
    <w:rsid w:val="0070467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f3"/>
    <w:next w:val="2a"/>
    <w:rsid w:val="0070467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3"/>
    <w:next w:val="-11"/>
    <w:rsid w:val="0070467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3"/>
    <w:next w:val="-21"/>
    <w:rsid w:val="0070467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3"/>
    <w:next w:val="-3"/>
    <w:rsid w:val="0070467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8">
    <w:name w:val="Изысканная таблица1"/>
    <w:basedOn w:val="af3"/>
    <w:next w:val="afffe"/>
    <w:rsid w:val="0070467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f3"/>
    <w:next w:val="1f3"/>
    <w:rsid w:val="0070467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f3"/>
    <w:next w:val="2d"/>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e">
    <w:name w:val="Сетка таблицы11"/>
    <w:basedOn w:val="af3"/>
    <w:next w:val="afff"/>
    <w:uiPriority w:val="59"/>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f3"/>
    <w:next w:val="afff"/>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f3"/>
    <w:next w:val="82"/>
    <w:rsid w:val="0070467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f3"/>
    <w:next w:val="2f2"/>
    <w:rsid w:val="0070467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
    <w:name w:val="Сетка таблицы 11"/>
    <w:basedOn w:val="af3"/>
    <w:next w:val="1f7"/>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3"/>
    <w:next w:val="3f6"/>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3"/>
    <w:next w:val="2-4"/>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0">
    <w:name w:val="Нет списка11"/>
    <w:next w:val="af4"/>
    <w:uiPriority w:val="99"/>
    <w:semiHidden/>
    <w:unhideWhenUsed/>
    <w:rsid w:val="00704678"/>
  </w:style>
  <w:style w:type="table" w:customStyle="1" w:styleId="136">
    <w:name w:val="Средний список 13"/>
    <w:basedOn w:val="af3"/>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3"/>
    <w:next w:val="136"/>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3"/>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9">
    <w:name w:val="Нет списка21"/>
    <w:next w:val="af4"/>
    <w:uiPriority w:val="99"/>
    <w:semiHidden/>
    <w:unhideWhenUsed/>
    <w:rsid w:val="00704678"/>
  </w:style>
  <w:style w:type="numbering" w:customStyle="1" w:styleId="1115">
    <w:name w:val="Нет списка111"/>
    <w:next w:val="af4"/>
    <w:uiPriority w:val="99"/>
    <w:semiHidden/>
    <w:unhideWhenUsed/>
    <w:rsid w:val="00704678"/>
  </w:style>
  <w:style w:type="table" w:customStyle="1" w:styleId="1122">
    <w:name w:val="Средний список 112"/>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4"/>
    <w:semiHidden/>
    <w:unhideWhenUsed/>
    <w:rsid w:val="00704678"/>
  </w:style>
  <w:style w:type="table" w:customStyle="1" w:styleId="1132">
    <w:name w:val="Средний список 113"/>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3"/>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4"/>
    <w:uiPriority w:val="99"/>
    <w:semiHidden/>
    <w:unhideWhenUsed/>
    <w:rsid w:val="00704678"/>
  </w:style>
  <w:style w:type="table" w:customStyle="1" w:styleId="1141">
    <w:name w:val="Средний список 114"/>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4"/>
    <w:uiPriority w:val="99"/>
    <w:semiHidden/>
    <w:unhideWhenUsed/>
    <w:rsid w:val="00704678"/>
  </w:style>
  <w:style w:type="table" w:customStyle="1" w:styleId="1160">
    <w:name w:val="Средний список 116"/>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a">
    <w:name w:val="Светлая заливка21"/>
    <w:basedOn w:val="af3"/>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4"/>
    <w:uiPriority w:val="99"/>
    <w:semiHidden/>
    <w:unhideWhenUsed/>
    <w:rsid w:val="00704678"/>
  </w:style>
  <w:style w:type="table" w:customStyle="1" w:styleId="1170">
    <w:name w:val="Средний список 117"/>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4"/>
    <w:uiPriority w:val="99"/>
    <w:semiHidden/>
    <w:unhideWhenUsed/>
    <w:rsid w:val="00704678"/>
  </w:style>
  <w:style w:type="table" w:customStyle="1" w:styleId="11111">
    <w:name w:val="Средний список 11111"/>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3"/>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4"/>
    <w:uiPriority w:val="99"/>
    <w:semiHidden/>
    <w:unhideWhenUsed/>
    <w:rsid w:val="00704678"/>
  </w:style>
  <w:style w:type="table" w:customStyle="1" w:styleId="11120">
    <w:name w:val="Средний список 1112"/>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3"/>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3"/>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3"/>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3"/>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3"/>
    <w:next w:val="55"/>
    <w:rsid w:val="0070467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spacing w:after="200" w:line="276" w:lineRule="auto"/>
      <w:ind w:firstLine="720"/>
      <w:textAlignment w:val="baseline"/>
    </w:pPr>
    <w:rPr>
      <w:rFonts w:ascii="Consultant" w:hAnsi="Consultant"/>
      <w:sz w:val="22"/>
      <w:szCs w:val="22"/>
      <w:lang w:val="en-US" w:bidi="en-US"/>
    </w:rPr>
  </w:style>
  <w:style w:type="paragraph" w:customStyle="1" w:styleId="ConsNonformat">
    <w:name w:val="ConsNonformat"/>
    <w:link w:val="ConsNonformat0"/>
    <w:uiPriority w:val="99"/>
    <w:qFormat/>
    <w:rsid w:val="00726B85"/>
    <w:pPr>
      <w:overflowPunct w:val="0"/>
      <w:autoSpaceDE w:val="0"/>
      <w:autoSpaceDN w:val="0"/>
      <w:adjustRightInd w:val="0"/>
      <w:spacing w:after="200" w:line="276" w:lineRule="auto"/>
      <w:textAlignment w:val="baseline"/>
    </w:pPr>
    <w:rPr>
      <w:rFonts w:ascii="Consultant" w:hAnsi="Consultant"/>
    </w:rPr>
  </w:style>
  <w:style w:type="paragraph" w:customStyle="1" w:styleId="ConsCell">
    <w:name w:val="ConsCell"/>
    <w:uiPriority w:val="99"/>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Title">
    <w:name w:val="ConsTitle"/>
    <w:uiPriority w:val="99"/>
    <w:rsid w:val="00704678"/>
    <w:pPr>
      <w:overflowPunct w:val="0"/>
      <w:autoSpaceDE w:val="0"/>
      <w:autoSpaceDN w:val="0"/>
      <w:adjustRightInd w:val="0"/>
      <w:spacing w:after="200" w:line="276" w:lineRule="auto"/>
      <w:textAlignment w:val="baseline"/>
    </w:pPr>
    <w:rPr>
      <w:rFonts w:ascii="Arial" w:hAnsi="Arial"/>
      <w:b/>
      <w:sz w:val="16"/>
      <w:szCs w:val="22"/>
      <w:lang w:val="en-US" w:bidi="en-US"/>
    </w:rPr>
  </w:style>
  <w:style w:type="paragraph" w:customStyle="1" w:styleId="xl46737">
    <w:name w:val="xl46737"/>
    <w:basedOn w:val="af1"/>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8">
    <w:name w:val="xl46738"/>
    <w:basedOn w:val="af1"/>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9">
    <w:name w:val="xl46739"/>
    <w:basedOn w:val="af1"/>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0">
    <w:name w:val="xl46740"/>
    <w:basedOn w:val="af1"/>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1">
    <w:name w:val="xl46741"/>
    <w:basedOn w:val="af1"/>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hAnsi="Times New Roman"/>
      <w:sz w:val="20"/>
      <w:szCs w:val="20"/>
      <w:lang w:eastAsia="ru-RU"/>
    </w:rPr>
  </w:style>
  <w:style w:type="paragraph" w:customStyle="1" w:styleId="xl46742">
    <w:name w:val="xl46742"/>
    <w:basedOn w:val="af1"/>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3">
    <w:name w:val="xl46743"/>
    <w:basedOn w:val="af1"/>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hAnsi="Times New Roman"/>
      <w:szCs w:val="24"/>
      <w:lang w:eastAsia="ru-RU"/>
    </w:rPr>
  </w:style>
  <w:style w:type="paragraph" w:customStyle="1" w:styleId="xl46744">
    <w:name w:val="xl46744"/>
    <w:basedOn w:val="af1"/>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5">
    <w:name w:val="xl46745"/>
    <w:basedOn w:val="af1"/>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6">
    <w:name w:val="xl46746"/>
    <w:basedOn w:val="af1"/>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7">
    <w:name w:val="xl46747"/>
    <w:basedOn w:val="af1"/>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8">
    <w:name w:val="xl46748"/>
    <w:basedOn w:val="af1"/>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9">
    <w:name w:val="xl46749"/>
    <w:basedOn w:val="af1"/>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0">
    <w:name w:val="xl46750"/>
    <w:basedOn w:val="af1"/>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1">
    <w:name w:val="xl46751"/>
    <w:basedOn w:val="af1"/>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2">
    <w:name w:val="xl46752"/>
    <w:basedOn w:val="af1"/>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3">
    <w:name w:val="xl46753"/>
    <w:basedOn w:val="af1"/>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sz w:val="28"/>
      <w:szCs w:val="28"/>
      <w:lang w:eastAsia="ru-RU"/>
    </w:rPr>
  </w:style>
  <w:style w:type="paragraph" w:customStyle="1" w:styleId="xl46754">
    <w:name w:val="xl46754"/>
    <w:basedOn w:val="af1"/>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5">
    <w:name w:val="xl46755"/>
    <w:basedOn w:val="af1"/>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6">
    <w:name w:val="xl46756"/>
    <w:basedOn w:val="af1"/>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7">
    <w:name w:val="xl46757"/>
    <w:basedOn w:val="af1"/>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8">
    <w:name w:val="xl46758"/>
    <w:basedOn w:val="af1"/>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9">
    <w:name w:val="xl46759"/>
    <w:basedOn w:val="af1"/>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0">
    <w:name w:val="xl46760"/>
    <w:basedOn w:val="af1"/>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1">
    <w:name w:val="xl46761"/>
    <w:basedOn w:val="af1"/>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2">
    <w:name w:val="xl46762"/>
    <w:basedOn w:val="af1"/>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3">
    <w:name w:val="xl46763"/>
    <w:basedOn w:val="af1"/>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4">
    <w:name w:val="xl46764"/>
    <w:basedOn w:val="af1"/>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65">
    <w:name w:val="xl46765"/>
    <w:basedOn w:val="af1"/>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6">
    <w:name w:val="xl46766"/>
    <w:basedOn w:val="af1"/>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paragraph" w:customStyle="1" w:styleId="xl46767">
    <w:name w:val="xl46767"/>
    <w:basedOn w:val="af1"/>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character" w:customStyle="1" w:styleId="1ff9">
    <w:name w:val="Нижний колонтитул Знак1"/>
    <w:aliases w:val=" Знак1 Знак2"/>
    <w:uiPriority w:val="99"/>
    <w:semiHidden/>
    <w:rsid w:val="00704678"/>
    <w:rPr>
      <w:rFonts w:ascii="Arial" w:eastAsia="Microsoft YaHei" w:hAnsi="Arial" w:cs="Times New Roman"/>
      <w:spacing w:val="-5"/>
    </w:rPr>
  </w:style>
  <w:style w:type="character" w:customStyle="1" w:styleId="1ffa">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704678"/>
    <w:rPr>
      <w:rFonts w:ascii="Arial" w:eastAsia="Microsoft YaHei" w:hAnsi="Arial" w:cs="Times New Roman"/>
      <w:spacing w:val="-5"/>
    </w:rPr>
  </w:style>
  <w:style w:type="paragraph" w:customStyle="1" w:styleId="xl46735">
    <w:name w:val="xl46735"/>
    <w:basedOn w:val="af1"/>
    <w:uiPriority w:val="99"/>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6736">
    <w:name w:val="xl46736"/>
    <w:basedOn w:val="af1"/>
    <w:uiPriority w:val="99"/>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7">
    <w:name w:val="xl47857"/>
    <w:basedOn w:val="af1"/>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8">
    <w:name w:val="xl47858"/>
    <w:basedOn w:val="af1"/>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9">
    <w:name w:val="xl47859"/>
    <w:basedOn w:val="af1"/>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0">
    <w:name w:val="xl47860"/>
    <w:basedOn w:val="af1"/>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1">
    <w:name w:val="xl47861"/>
    <w:basedOn w:val="af1"/>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2">
    <w:name w:val="xl47862"/>
    <w:basedOn w:val="af1"/>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3">
    <w:name w:val="xl47863"/>
    <w:basedOn w:val="af1"/>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4">
    <w:name w:val="xl47864"/>
    <w:basedOn w:val="af1"/>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5">
    <w:name w:val="xl47865"/>
    <w:basedOn w:val="af1"/>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6">
    <w:name w:val="xl47866"/>
    <w:basedOn w:val="af1"/>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7">
    <w:name w:val="xl47867"/>
    <w:basedOn w:val="af1"/>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hAnsi="Times New Roman"/>
      <w:b/>
      <w:bCs/>
      <w:sz w:val="28"/>
      <w:szCs w:val="28"/>
      <w:lang w:eastAsia="ru-RU"/>
    </w:rPr>
  </w:style>
  <w:style w:type="paragraph" w:customStyle="1" w:styleId="xl47868">
    <w:name w:val="xl47868"/>
    <w:basedOn w:val="af1"/>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69">
    <w:name w:val="xl47869"/>
    <w:basedOn w:val="af1"/>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0">
    <w:name w:val="xl47870"/>
    <w:basedOn w:val="af1"/>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1">
    <w:name w:val="xl47871"/>
    <w:basedOn w:val="af1"/>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hAnsi="Times New Roman"/>
      <w:b/>
      <w:bCs/>
      <w:szCs w:val="24"/>
      <w:lang w:eastAsia="ru-RU"/>
    </w:rPr>
  </w:style>
  <w:style w:type="paragraph" w:customStyle="1" w:styleId="xl47872">
    <w:name w:val="xl47872"/>
    <w:basedOn w:val="af1"/>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szCs w:val="24"/>
      <w:lang w:eastAsia="ru-RU"/>
    </w:rPr>
  </w:style>
  <w:style w:type="paragraph" w:customStyle="1" w:styleId="xl47873">
    <w:name w:val="xl47873"/>
    <w:basedOn w:val="af1"/>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hAnsi="Times New Roman"/>
      <w:szCs w:val="24"/>
      <w:lang w:eastAsia="ru-RU"/>
    </w:rPr>
  </w:style>
  <w:style w:type="paragraph" w:customStyle="1" w:styleId="xl47874">
    <w:name w:val="xl47874"/>
    <w:basedOn w:val="af1"/>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5">
    <w:name w:val="xl47875"/>
    <w:basedOn w:val="af1"/>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hAnsi="Times New Roman"/>
      <w:szCs w:val="24"/>
      <w:lang w:eastAsia="ru-RU"/>
    </w:rPr>
  </w:style>
  <w:style w:type="paragraph" w:customStyle="1" w:styleId="xl47876">
    <w:name w:val="xl47876"/>
    <w:basedOn w:val="af1"/>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hAnsi="Times New Roman"/>
      <w:b/>
      <w:bCs/>
      <w:szCs w:val="24"/>
      <w:lang w:eastAsia="ru-RU"/>
    </w:rPr>
  </w:style>
  <w:style w:type="paragraph" w:customStyle="1" w:styleId="xl47877">
    <w:name w:val="xl47877"/>
    <w:basedOn w:val="af1"/>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78">
    <w:name w:val="xl47878"/>
    <w:basedOn w:val="af1"/>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9">
    <w:name w:val="xl47879"/>
    <w:basedOn w:val="af1"/>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hAnsi="Times New Roman"/>
      <w:b/>
      <w:bCs/>
      <w:szCs w:val="24"/>
      <w:lang w:eastAsia="ru-RU"/>
    </w:rPr>
  </w:style>
  <w:style w:type="paragraph" w:customStyle="1" w:styleId="xl47880">
    <w:name w:val="xl47880"/>
    <w:basedOn w:val="af1"/>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81">
    <w:name w:val="xl47881"/>
    <w:basedOn w:val="af1"/>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82">
    <w:name w:val="xl47882"/>
    <w:basedOn w:val="af1"/>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2ff3">
    <w:name w:val="Подзаголовок 2"/>
    <w:basedOn w:val="19"/>
    <w:link w:val="2ff4"/>
    <w:qFormat/>
    <w:rsid w:val="00726B85"/>
    <w:pPr>
      <w:pageBreakBefore w:val="0"/>
      <w:numPr>
        <w:numId w:val="0"/>
      </w:numPr>
      <w:spacing w:before="480" w:line="240" w:lineRule="auto"/>
      <w:ind w:left="1152" w:hanging="432"/>
    </w:pPr>
    <w:rPr>
      <w:rFonts w:ascii="Cambria" w:hAnsi="Cambria"/>
      <w:b w:val="0"/>
      <w:bCs/>
      <w:spacing w:val="-8"/>
      <w:kern w:val="20"/>
      <w:sz w:val="26"/>
      <w:szCs w:val="26"/>
      <w:lang w:eastAsia="ru-RU" w:bidi="ar-SA"/>
    </w:rPr>
  </w:style>
  <w:style w:type="character" w:customStyle="1" w:styleId="2ff4">
    <w:name w:val="Подзаголовок 2 Знак"/>
    <w:link w:val="2ff3"/>
    <w:rsid w:val="00726B85"/>
    <w:rPr>
      <w:bCs/>
      <w:smallCaps/>
      <w:spacing w:val="-8"/>
      <w:kern w:val="20"/>
      <w:sz w:val="26"/>
      <w:szCs w:val="26"/>
    </w:rPr>
  </w:style>
  <w:style w:type="paragraph" w:customStyle="1" w:styleId="ae">
    <w:name w:val="Рисунки"/>
    <w:basedOn w:val="2fa"/>
    <w:link w:val="afffffff6"/>
    <w:uiPriority w:val="99"/>
    <w:qFormat/>
    <w:rsid w:val="00726B85"/>
    <w:pPr>
      <w:numPr>
        <w:numId w:val="16"/>
      </w:numPr>
      <w:shd w:val="clear" w:color="auto" w:fill="auto"/>
      <w:spacing w:before="0" w:line="240" w:lineRule="auto"/>
      <w:ind w:left="2160" w:right="20"/>
    </w:pPr>
    <w:rPr>
      <w:i/>
      <w:sz w:val="22"/>
      <w:szCs w:val="22"/>
    </w:rPr>
  </w:style>
  <w:style w:type="character" w:customStyle="1" w:styleId="afffffff6">
    <w:name w:val="Рисунки Знак"/>
    <w:link w:val="ae"/>
    <w:uiPriority w:val="99"/>
    <w:rsid w:val="00726B85"/>
    <w:rPr>
      <w:rFonts w:ascii="Arial" w:eastAsia="Arial" w:hAnsi="Arial" w:cs="Arial"/>
      <w:i/>
      <w:sz w:val="22"/>
      <w:szCs w:val="22"/>
      <w:lang w:val="en-US" w:eastAsia="en-US" w:bidi="en-US"/>
    </w:rPr>
  </w:style>
  <w:style w:type="paragraph" w:customStyle="1" w:styleId="xl47501">
    <w:name w:val="xl47501"/>
    <w:basedOn w:val="af1"/>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2">
    <w:name w:val="xl47502"/>
    <w:basedOn w:val="af1"/>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3">
    <w:name w:val="xl47503"/>
    <w:basedOn w:val="af1"/>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4">
    <w:name w:val="xl47504"/>
    <w:basedOn w:val="af1"/>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5">
    <w:name w:val="xl47505"/>
    <w:basedOn w:val="af1"/>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9">
    <w:name w:val="xl729"/>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0">
    <w:name w:val="xl730"/>
    <w:basedOn w:val="af1"/>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1">
    <w:name w:val="xl731"/>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32">
    <w:name w:val="xl732"/>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lang w:eastAsia="ru-RU"/>
    </w:rPr>
  </w:style>
  <w:style w:type="character" w:customStyle="1" w:styleId="85pt0">
    <w:name w:val="Основной текст + 8.5 pt"/>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2">
    <w:name w:val="Таблицы"/>
    <w:basedOn w:val="affff"/>
    <w:link w:val="afffffff7"/>
    <w:uiPriority w:val="99"/>
    <w:qFormat/>
    <w:rsid w:val="00726B85"/>
    <w:pPr>
      <w:numPr>
        <w:numId w:val="17"/>
      </w:numPr>
      <w:ind w:left="720"/>
      <w:jc w:val="right"/>
    </w:pPr>
    <w:rPr>
      <w:szCs w:val="24"/>
      <w:lang w:val="en-US" w:bidi="en-US"/>
    </w:rPr>
  </w:style>
  <w:style w:type="character" w:customStyle="1" w:styleId="afffffff7">
    <w:name w:val="Таблицы Знак"/>
    <w:link w:val="a2"/>
    <w:uiPriority w:val="99"/>
    <w:rsid w:val="00726B85"/>
    <w:rPr>
      <w:rFonts w:ascii="Arial" w:hAnsi="Arial"/>
      <w:sz w:val="24"/>
      <w:szCs w:val="24"/>
      <w:lang w:val="en-US" w:bidi="en-US"/>
    </w:rPr>
  </w:style>
  <w:style w:type="paragraph" w:customStyle="1" w:styleId="xl733">
    <w:name w:val="xl733"/>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4">
    <w:name w:val="xl734"/>
    <w:basedOn w:val="af1"/>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5">
    <w:name w:val="xl735"/>
    <w:basedOn w:val="af1"/>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6">
    <w:name w:val="xl736"/>
    <w:basedOn w:val="af1"/>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7">
    <w:name w:val="xl737"/>
    <w:basedOn w:val="af1"/>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8">
    <w:name w:val="xl738"/>
    <w:basedOn w:val="af1"/>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9">
    <w:name w:val="xl739"/>
    <w:basedOn w:val="af1"/>
    <w:uiPriority w:val="99"/>
    <w:rsid w:val="00704678"/>
    <w:pPr>
      <w:spacing w:before="100" w:beforeAutospacing="1" w:after="100" w:afterAutospacing="1"/>
      <w:ind w:firstLine="0"/>
      <w:jc w:val="left"/>
    </w:pPr>
    <w:rPr>
      <w:rFonts w:ascii="Times New Roman" w:hAnsi="Times New Roman"/>
      <w:szCs w:val="24"/>
      <w:lang w:eastAsia="ru-RU"/>
    </w:rPr>
  </w:style>
  <w:style w:type="paragraph" w:customStyle="1" w:styleId="xl740">
    <w:name w:val="xl740"/>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41">
    <w:name w:val="xl741"/>
    <w:basedOn w:val="af1"/>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2">
    <w:name w:val="xl742"/>
    <w:basedOn w:val="af1"/>
    <w:uiPriority w:val="99"/>
    <w:rsid w:val="00704678"/>
    <w:pPr>
      <w:pBdr>
        <w:top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3">
    <w:name w:val="xl743"/>
    <w:basedOn w:val="af1"/>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4">
    <w:name w:val="xl744"/>
    <w:basedOn w:val="af1"/>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5">
    <w:name w:val="xl745"/>
    <w:basedOn w:val="af1"/>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6">
    <w:name w:val="xl746"/>
    <w:basedOn w:val="af1"/>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7">
    <w:name w:val="xl747"/>
    <w:basedOn w:val="af1"/>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8">
    <w:name w:val="xl748"/>
    <w:basedOn w:val="af1"/>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9">
    <w:name w:val="xl749"/>
    <w:basedOn w:val="af1"/>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0">
    <w:name w:val="xl750"/>
    <w:basedOn w:val="af1"/>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51">
    <w:name w:val="xl751"/>
    <w:basedOn w:val="af1"/>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2">
    <w:name w:val="xl752"/>
    <w:basedOn w:val="af1"/>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3">
    <w:name w:val="xl753"/>
    <w:basedOn w:val="af1"/>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4">
    <w:name w:val="xl754"/>
    <w:basedOn w:val="af1"/>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5">
    <w:name w:val="xl755"/>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6">
    <w:name w:val="xl756"/>
    <w:basedOn w:val="af1"/>
    <w:uiPriority w:val="99"/>
    <w:rsid w:val="00704678"/>
    <w:pPr>
      <w:spacing w:before="100" w:beforeAutospacing="1" w:after="100" w:afterAutospacing="1"/>
      <w:ind w:firstLine="0"/>
      <w:jc w:val="left"/>
    </w:pPr>
    <w:rPr>
      <w:rFonts w:ascii="Calibri" w:hAnsi="Calibri" w:cs="Calibri"/>
      <w:szCs w:val="24"/>
      <w:lang w:eastAsia="ru-RU"/>
    </w:rPr>
  </w:style>
  <w:style w:type="paragraph" w:customStyle="1" w:styleId="xl757">
    <w:name w:val="xl757"/>
    <w:basedOn w:val="af1"/>
    <w:uiPriority w:val="99"/>
    <w:rsid w:val="00704678"/>
    <w:pPr>
      <w:pBdr>
        <w:top w:val="single" w:sz="8" w:space="0" w:color="auto"/>
      </w:pBdr>
      <w:shd w:val="clear" w:color="000000" w:fill="B8CCE4"/>
      <w:spacing w:before="100" w:beforeAutospacing="1" w:after="100" w:afterAutospacing="1"/>
      <w:ind w:firstLine="0"/>
      <w:jc w:val="left"/>
    </w:pPr>
    <w:rPr>
      <w:rFonts w:ascii="Times New Roman" w:hAnsi="Times New Roman"/>
      <w:szCs w:val="24"/>
      <w:lang w:eastAsia="ru-RU"/>
    </w:rPr>
  </w:style>
  <w:style w:type="paragraph" w:customStyle="1" w:styleId="xl758">
    <w:name w:val="xl758"/>
    <w:basedOn w:val="af1"/>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59">
    <w:name w:val="xl759"/>
    <w:basedOn w:val="af1"/>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cs="Calibri"/>
      <w:szCs w:val="24"/>
      <w:lang w:eastAsia="ru-RU"/>
    </w:rPr>
  </w:style>
  <w:style w:type="paragraph" w:customStyle="1" w:styleId="xl760">
    <w:name w:val="xl760"/>
    <w:basedOn w:val="af1"/>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1">
    <w:name w:val="xl761"/>
    <w:basedOn w:val="af1"/>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2">
    <w:name w:val="xl762"/>
    <w:basedOn w:val="af1"/>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63">
    <w:name w:val="xl763"/>
    <w:basedOn w:val="af1"/>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4">
    <w:name w:val="xl764"/>
    <w:basedOn w:val="af1"/>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5">
    <w:name w:val="xl765"/>
    <w:basedOn w:val="af1"/>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6">
    <w:name w:val="xl766"/>
    <w:basedOn w:val="af1"/>
    <w:uiPriority w:val="99"/>
    <w:rsid w:val="00704678"/>
    <w:pPr>
      <w:pBdr>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7">
    <w:name w:val="xl767"/>
    <w:basedOn w:val="af1"/>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8">
    <w:name w:val="xl768"/>
    <w:basedOn w:val="af1"/>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9">
    <w:name w:val="xl769"/>
    <w:basedOn w:val="af1"/>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70">
    <w:name w:val="xl770"/>
    <w:basedOn w:val="af1"/>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1">
    <w:name w:val="xl771"/>
    <w:basedOn w:val="af1"/>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2">
    <w:name w:val="xl772"/>
    <w:basedOn w:val="af1"/>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3">
    <w:name w:val="xl773"/>
    <w:basedOn w:val="af1"/>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4">
    <w:name w:val="xl774"/>
    <w:basedOn w:val="af1"/>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5">
    <w:name w:val="xl775"/>
    <w:basedOn w:val="af1"/>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6">
    <w:name w:val="xl776"/>
    <w:basedOn w:val="af1"/>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7">
    <w:name w:val="xl777"/>
    <w:basedOn w:val="af1"/>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8">
    <w:name w:val="xl778"/>
    <w:basedOn w:val="af1"/>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9">
    <w:name w:val="xl779"/>
    <w:basedOn w:val="af1"/>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80">
    <w:name w:val="xl780"/>
    <w:basedOn w:val="af1"/>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81">
    <w:name w:val="xl781"/>
    <w:basedOn w:val="af1"/>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hAnsi="Times New Roman"/>
      <w:sz w:val="28"/>
      <w:szCs w:val="28"/>
      <w:lang w:eastAsia="ru-RU"/>
    </w:rPr>
  </w:style>
  <w:style w:type="paragraph" w:customStyle="1" w:styleId="xl782">
    <w:name w:val="xl782"/>
    <w:basedOn w:val="af1"/>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83">
    <w:name w:val="xl783"/>
    <w:basedOn w:val="af1"/>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hAnsi="Times New Roman"/>
      <w:szCs w:val="24"/>
      <w:lang w:eastAsia="ru-RU"/>
    </w:rPr>
  </w:style>
  <w:style w:type="paragraph" w:customStyle="1" w:styleId="xl784">
    <w:name w:val="xl784"/>
    <w:basedOn w:val="af1"/>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5">
    <w:name w:val="xl785"/>
    <w:basedOn w:val="af1"/>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6">
    <w:name w:val="xl786"/>
    <w:basedOn w:val="af1"/>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7">
    <w:name w:val="xl787"/>
    <w:basedOn w:val="af1"/>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8">
    <w:name w:val="xl788"/>
    <w:basedOn w:val="af1"/>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9">
    <w:name w:val="xl789"/>
    <w:basedOn w:val="af1"/>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szCs w:val="24"/>
      <w:lang w:eastAsia="ru-RU"/>
    </w:rPr>
  </w:style>
  <w:style w:type="paragraph" w:customStyle="1" w:styleId="xl790">
    <w:name w:val="xl790"/>
    <w:basedOn w:val="af1"/>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91">
    <w:name w:val="xl791"/>
    <w:basedOn w:val="af1"/>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2">
    <w:name w:val="xl792"/>
    <w:basedOn w:val="af1"/>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3">
    <w:name w:val="xl793"/>
    <w:basedOn w:val="af1"/>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4">
    <w:name w:val="xl794"/>
    <w:basedOn w:val="af1"/>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5">
    <w:name w:val="xl795"/>
    <w:basedOn w:val="af1"/>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6">
    <w:name w:val="xl796"/>
    <w:basedOn w:val="af1"/>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7">
    <w:name w:val="xl797"/>
    <w:basedOn w:val="af1"/>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8">
    <w:name w:val="xl798"/>
    <w:basedOn w:val="af1"/>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9">
    <w:name w:val="xl799"/>
    <w:basedOn w:val="af1"/>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860">
    <w:name w:val="xl1860"/>
    <w:basedOn w:val="af1"/>
    <w:uiPriority w:val="99"/>
    <w:rsid w:val="005B6E6D"/>
    <w:pP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1">
    <w:name w:val="xl1861"/>
    <w:basedOn w:val="af1"/>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2">
    <w:name w:val="xl1862"/>
    <w:basedOn w:val="af1"/>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3">
    <w:name w:val="xl1863"/>
    <w:basedOn w:val="af1"/>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4">
    <w:name w:val="xl1864"/>
    <w:basedOn w:val="af1"/>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65">
    <w:name w:val="xl1865"/>
    <w:basedOn w:val="af1"/>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66">
    <w:name w:val="xl1866"/>
    <w:basedOn w:val="af1"/>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7">
    <w:name w:val="xl1867"/>
    <w:basedOn w:val="af1"/>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8">
    <w:name w:val="xl1868"/>
    <w:basedOn w:val="af1"/>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9">
    <w:name w:val="xl1869"/>
    <w:basedOn w:val="af1"/>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0">
    <w:name w:val="xl1870"/>
    <w:basedOn w:val="af1"/>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1">
    <w:name w:val="xl1871"/>
    <w:basedOn w:val="af1"/>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72">
    <w:name w:val="xl1872"/>
    <w:basedOn w:val="af1"/>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3">
    <w:name w:val="xl1873"/>
    <w:basedOn w:val="af1"/>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74">
    <w:name w:val="xl1874"/>
    <w:basedOn w:val="af1"/>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5">
    <w:name w:val="xl1875"/>
    <w:basedOn w:val="af1"/>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6">
    <w:name w:val="xl1876"/>
    <w:basedOn w:val="af1"/>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7">
    <w:name w:val="xl1877"/>
    <w:basedOn w:val="af1"/>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8">
    <w:name w:val="xl1878"/>
    <w:basedOn w:val="af1"/>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9">
    <w:name w:val="xl1879"/>
    <w:basedOn w:val="af1"/>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0">
    <w:name w:val="xl1880"/>
    <w:basedOn w:val="af1"/>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1">
    <w:name w:val="xl1881"/>
    <w:basedOn w:val="af1"/>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2">
    <w:name w:val="xl1882"/>
    <w:basedOn w:val="af1"/>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hAnsi="Tahoma" w:cs="Tahoma"/>
      <w:b/>
      <w:bCs/>
      <w:color w:val="0000FF"/>
      <w:sz w:val="18"/>
      <w:szCs w:val="18"/>
      <w:u w:val="single"/>
      <w:lang w:eastAsia="ru-RU"/>
    </w:rPr>
  </w:style>
  <w:style w:type="paragraph" w:customStyle="1" w:styleId="xl1883">
    <w:name w:val="xl1883"/>
    <w:basedOn w:val="af1"/>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4">
    <w:name w:val="xl1884"/>
    <w:basedOn w:val="af1"/>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5">
    <w:name w:val="xl1885"/>
    <w:basedOn w:val="af1"/>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6">
    <w:name w:val="xl1886"/>
    <w:basedOn w:val="af1"/>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7">
    <w:name w:val="xl1887"/>
    <w:basedOn w:val="af1"/>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8">
    <w:name w:val="xl1888"/>
    <w:basedOn w:val="af1"/>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9">
    <w:name w:val="xl1889"/>
    <w:basedOn w:val="af1"/>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0">
    <w:name w:val="xl1890"/>
    <w:basedOn w:val="af1"/>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1">
    <w:name w:val="xl1891"/>
    <w:basedOn w:val="af1"/>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2">
    <w:name w:val="xl1892"/>
    <w:basedOn w:val="af1"/>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3">
    <w:name w:val="xl1893"/>
    <w:basedOn w:val="af1"/>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50729">
    <w:name w:val="xl50729"/>
    <w:basedOn w:val="af1"/>
    <w:uiPriority w:val="99"/>
    <w:rsid w:val="001A4B14"/>
    <w:pPr>
      <w:spacing w:before="100" w:beforeAutospacing="1" w:after="100" w:afterAutospacing="1"/>
      <w:ind w:firstLine="0"/>
      <w:jc w:val="left"/>
    </w:pPr>
    <w:rPr>
      <w:rFonts w:ascii="Times New Roman" w:hAnsi="Times New Roman"/>
      <w:b/>
      <w:bCs/>
      <w:szCs w:val="24"/>
      <w:lang w:eastAsia="ru-RU"/>
    </w:rPr>
  </w:style>
  <w:style w:type="paragraph" w:customStyle="1" w:styleId="xl50730">
    <w:name w:val="xl50730"/>
    <w:basedOn w:val="af1"/>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hAnsi="Times New Roman"/>
      <w:i/>
      <w:iCs/>
      <w:szCs w:val="24"/>
      <w:lang w:eastAsia="ru-RU"/>
    </w:rPr>
  </w:style>
  <w:style w:type="paragraph" w:customStyle="1" w:styleId="xl50731">
    <w:name w:val="xl50731"/>
    <w:basedOn w:val="af1"/>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2">
    <w:name w:val="xl50732"/>
    <w:basedOn w:val="af1"/>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3">
    <w:name w:val="xl50733"/>
    <w:basedOn w:val="af1"/>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4">
    <w:name w:val="xl50734"/>
    <w:basedOn w:val="af1"/>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35">
    <w:name w:val="xl50735"/>
    <w:basedOn w:val="af1"/>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b/>
      <w:bCs/>
      <w:i/>
      <w:iCs/>
      <w:szCs w:val="24"/>
      <w:lang w:eastAsia="ru-RU"/>
    </w:rPr>
  </w:style>
  <w:style w:type="paragraph" w:customStyle="1" w:styleId="xl50736">
    <w:name w:val="xl50736"/>
    <w:basedOn w:val="af1"/>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7">
    <w:name w:val="xl50737"/>
    <w:basedOn w:val="af1"/>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8">
    <w:name w:val="xl50738"/>
    <w:basedOn w:val="af1"/>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9">
    <w:name w:val="xl50739"/>
    <w:basedOn w:val="af1"/>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0">
    <w:name w:val="xl50740"/>
    <w:basedOn w:val="af1"/>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1">
    <w:name w:val="xl50741"/>
    <w:basedOn w:val="af1"/>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2">
    <w:name w:val="xl50742"/>
    <w:basedOn w:val="af1"/>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3">
    <w:name w:val="xl50743"/>
    <w:basedOn w:val="af1"/>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4">
    <w:name w:val="xl50744"/>
    <w:basedOn w:val="af1"/>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5">
    <w:name w:val="xl50745"/>
    <w:basedOn w:val="af1"/>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6">
    <w:name w:val="xl50746"/>
    <w:basedOn w:val="af1"/>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7">
    <w:name w:val="xl50747"/>
    <w:basedOn w:val="af1"/>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8">
    <w:name w:val="xl50748"/>
    <w:basedOn w:val="af1"/>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9">
    <w:name w:val="xl50749"/>
    <w:basedOn w:val="af1"/>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character" w:customStyle="1" w:styleId="afffffff8">
    <w:name w:val="Мой Текст Знак"/>
    <w:link w:val="afffffff9"/>
    <w:locked/>
    <w:rsid w:val="00726B85"/>
    <w:rPr>
      <w:rFonts w:ascii="Calibri" w:eastAsia="Calibri" w:hAnsi="Calibri" w:cs="Calibri"/>
      <w:sz w:val="24"/>
      <w:szCs w:val="28"/>
    </w:rPr>
  </w:style>
  <w:style w:type="paragraph" w:customStyle="1" w:styleId="afffffff9">
    <w:name w:val="Мой Текст"/>
    <w:basedOn w:val="af1"/>
    <w:link w:val="afffffff8"/>
    <w:qFormat/>
    <w:rsid w:val="00726B85"/>
    <w:pPr>
      <w:ind w:firstLine="851"/>
    </w:pPr>
    <w:rPr>
      <w:rFonts w:ascii="Calibri" w:eastAsia="Calibri" w:hAnsi="Calibri" w:cs="Calibri"/>
      <w:szCs w:val="28"/>
      <w:lang w:val="ru-RU" w:eastAsia="ru-RU" w:bidi="ar-SA"/>
    </w:rPr>
  </w:style>
  <w:style w:type="paragraph" w:customStyle="1" w:styleId="ad">
    <w:name w:val="Перечисление без номера"/>
    <w:basedOn w:val="af1"/>
    <w:link w:val="afffffffa"/>
    <w:qFormat/>
    <w:rsid w:val="00726B85"/>
    <w:pPr>
      <w:numPr>
        <w:numId w:val="18"/>
      </w:numPr>
      <w:ind w:left="1570" w:hanging="357"/>
    </w:pPr>
    <w:rPr>
      <w:rFonts w:ascii="Times New Roman" w:eastAsia="Calibri" w:hAnsi="Times New Roman"/>
      <w:szCs w:val="28"/>
    </w:rPr>
  </w:style>
  <w:style w:type="character" w:customStyle="1" w:styleId="afffffffa">
    <w:name w:val="Перечисление без номера Знак"/>
    <w:link w:val="ad"/>
    <w:rsid w:val="00726B85"/>
    <w:rPr>
      <w:rFonts w:ascii="Times New Roman" w:eastAsia="Calibri" w:hAnsi="Times New Roman"/>
      <w:sz w:val="24"/>
      <w:szCs w:val="28"/>
      <w:lang w:val="en-US" w:eastAsia="en-US" w:bidi="en-US"/>
    </w:rPr>
  </w:style>
  <w:style w:type="paragraph" w:customStyle="1" w:styleId="xl51718">
    <w:name w:val="xl51718"/>
    <w:basedOn w:val="af1"/>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1"/>
    <w:uiPriority w:val="99"/>
    <w:rsid w:val="001A4B14"/>
    <w:pPr>
      <w:shd w:val="clear" w:color="000000" w:fill="FFFF00"/>
      <w:spacing w:before="100" w:beforeAutospacing="1" w:after="100" w:afterAutospacing="1"/>
      <w:ind w:firstLine="0"/>
      <w:jc w:val="left"/>
    </w:pPr>
    <w:rPr>
      <w:rFonts w:ascii="Times New Roman" w:hAnsi="Times New Roman"/>
      <w:szCs w:val="24"/>
      <w:lang w:eastAsia="ru-RU"/>
    </w:rPr>
  </w:style>
  <w:style w:type="paragraph" w:customStyle="1" w:styleId="xl51720">
    <w:name w:val="xl51720"/>
    <w:basedOn w:val="af1"/>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1"/>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1"/>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1"/>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1"/>
    <w:uiPriority w:val="99"/>
    <w:rsid w:val="001A4B14"/>
    <w:pPr>
      <w:shd w:val="clear" w:color="000000" w:fill="FFFFFF"/>
      <w:spacing w:before="100" w:beforeAutospacing="1" w:after="100" w:afterAutospacing="1"/>
      <w:ind w:firstLine="0"/>
      <w:jc w:val="left"/>
    </w:pPr>
    <w:rPr>
      <w:rFonts w:ascii="Times New Roman" w:hAnsi="Times New Roman"/>
      <w:szCs w:val="24"/>
      <w:lang w:eastAsia="ru-RU"/>
    </w:rPr>
  </w:style>
  <w:style w:type="paragraph" w:customStyle="1" w:styleId="xl51725">
    <w:name w:val="xl51725"/>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1"/>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1"/>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1"/>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1"/>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1"/>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1"/>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1"/>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FF0000"/>
      <w:sz w:val="20"/>
      <w:szCs w:val="20"/>
      <w:lang w:eastAsia="ru-RU"/>
    </w:rPr>
  </w:style>
  <w:style w:type="paragraph" w:customStyle="1" w:styleId="xl51734">
    <w:name w:val="xl51734"/>
    <w:basedOn w:val="af1"/>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1"/>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1"/>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1"/>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1"/>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1"/>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41">
    <w:name w:val="xl51741"/>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2">
    <w:name w:val="xl51742"/>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3">
    <w:name w:val="xl51743"/>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4">
    <w:name w:val="xl51744"/>
    <w:basedOn w:val="af1"/>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1"/>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1"/>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1"/>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0">
    <w:name w:val="xl51750"/>
    <w:basedOn w:val="af1"/>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1"/>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2">
    <w:name w:val="xl51752"/>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1"/>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4">
    <w:name w:val="xl51754"/>
    <w:basedOn w:val="af1"/>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5">
    <w:name w:val="xl51755"/>
    <w:basedOn w:val="af1"/>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6">
    <w:name w:val="xl51756"/>
    <w:basedOn w:val="af1"/>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1"/>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1"/>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1"/>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1"/>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1"/>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1"/>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3">
    <w:name w:val="xl51763"/>
    <w:basedOn w:val="af1"/>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4">
    <w:name w:val="xl51764"/>
    <w:basedOn w:val="af1"/>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5">
    <w:name w:val="xl51765"/>
    <w:basedOn w:val="af1"/>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6">
    <w:name w:val="xl51766"/>
    <w:basedOn w:val="af1"/>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7">
    <w:name w:val="xl51767"/>
    <w:basedOn w:val="af1"/>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8">
    <w:name w:val="xl51768"/>
    <w:basedOn w:val="af1"/>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1"/>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1"/>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1"/>
    <w:uiPriority w:val="99"/>
    <w:rsid w:val="001A4B14"/>
    <w:pPr>
      <w:shd w:val="clear" w:color="000000" w:fill="FFFF00"/>
      <w:spacing w:before="100" w:beforeAutospacing="1" w:after="100" w:afterAutospacing="1"/>
      <w:ind w:firstLine="0"/>
      <w:jc w:val="center"/>
    </w:pPr>
    <w:rPr>
      <w:rFonts w:ascii="Times New Roman" w:hAnsi="Times New Roman"/>
      <w:szCs w:val="24"/>
      <w:lang w:eastAsia="ru-RU"/>
    </w:rPr>
  </w:style>
  <w:style w:type="paragraph" w:customStyle="1" w:styleId="xl51772">
    <w:name w:val="xl51772"/>
    <w:basedOn w:val="af1"/>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1"/>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4"/>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4710CC"/>
    <w:rPr>
      <w:rFonts w:ascii="Cambria" w:eastAsia="Times New Roman" w:hAnsi="Cambria" w:cs="Times New Roman"/>
      <w:color w:val="365F91"/>
      <w:spacing w:val="-5"/>
      <w:sz w:val="26"/>
      <w:szCs w:val="26"/>
    </w:rPr>
  </w:style>
  <w:style w:type="paragraph" w:customStyle="1" w:styleId="xl35">
    <w:name w:val="xl35"/>
    <w:basedOn w:val="af1"/>
    <w:rsid w:val="004710CC"/>
    <w:pPr>
      <w:spacing w:before="100" w:beforeAutospacing="1" w:after="100" w:afterAutospacing="1"/>
      <w:ind w:firstLine="0"/>
      <w:jc w:val="left"/>
    </w:pPr>
    <w:rPr>
      <w:rFonts w:ascii="Times New Roman" w:hAnsi="Times New Roman"/>
      <w:szCs w:val="24"/>
      <w:lang w:eastAsia="ru-RU"/>
    </w:rPr>
  </w:style>
  <w:style w:type="paragraph" w:customStyle="1" w:styleId="xl36">
    <w:name w:val="xl36"/>
    <w:basedOn w:val="af1"/>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37">
    <w:name w:val="xl37"/>
    <w:basedOn w:val="af1"/>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38">
    <w:name w:val="xl38"/>
    <w:basedOn w:val="af1"/>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39">
    <w:name w:val="xl39"/>
    <w:basedOn w:val="af1"/>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0">
    <w:name w:val="xl40"/>
    <w:basedOn w:val="af1"/>
    <w:rsid w:val="004710CC"/>
    <w:pPr>
      <w:pBdr>
        <w:top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1">
    <w:name w:val="xl41"/>
    <w:basedOn w:val="af1"/>
    <w:rsid w:val="004710CC"/>
    <w:pPr>
      <w:pBdr>
        <w:top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2">
    <w:name w:val="xl42"/>
    <w:basedOn w:val="af1"/>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3">
    <w:name w:val="xl43"/>
    <w:basedOn w:val="af1"/>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4">
    <w:name w:val="xl44"/>
    <w:basedOn w:val="af1"/>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5">
    <w:name w:val="xl45"/>
    <w:basedOn w:val="af1"/>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46">
    <w:name w:val="xl46"/>
    <w:basedOn w:val="af1"/>
    <w:rsid w:val="004710CC"/>
    <w:pP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7">
    <w:name w:val="xl47"/>
    <w:basedOn w:val="af1"/>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 w:val="16"/>
      <w:szCs w:val="16"/>
      <w:lang w:eastAsia="ru-RU"/>
    </w:rPr>
  </w:style>
  <w:style w:type="paragraph" w:customStyle="1" w:styleId="xl48">
    <w:name w:val="xl48"/>
    <w:basedOn w:val="af1"/>
    <w:rsid w:val="004710CC"/>
    <w:pPr>
      <w:pBdr>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9">
    <w:name w:val="xl49"/>
    <w:basedOn w:val="af1"/>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50">
    <w:name w:val="xl50"/>
    <w:basedOn w:val="af1"/>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color w:val="FFFFFF"/>
      <w:szCs w:val="24"/>
      <w:lang w:eastAsia="ru-RU"/>
    </w:rPr>
  </w:style>
  <w:style w:type="paragraph" w:customStyle="1" w:styleId="xl51">
    <w:name w:val="xl51"/>
    <w:basedOn w:val="af1"/>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color w:val="BCBCBC"/>
      <w:szCs w:val="24"/>
      <w:lang w:eastAsia="ru-RU"/>
    </w:rPr>
  </w:style>
  <w:style w:type="paragraph" w:customStyle="1" w:styleId="xl52">
    <w:name w:val="xl52"/>
    <w:basedOn w:val="af1"/>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3">
    <w:name w:val="xl53"/>
    <w:basedOn w:val="af1"/>
    <w:rsid w:val="004710CC"/>
    <w:pPr>
      <w:pBdr>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4">
    <w:name w:val="xl54"/>
    <w:basedOn w:val="af1"/>
    <w:rsid w:val="004710CC"/>
    <w:pP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5">
    <w:name w:val="xl55"/>
    <w:basedOn w:val="af1"/>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hAnsi="Times New Roman"/>
      <w:color w:val="D9D9D9"/>
      <w:szCs w:val="24"/>
      <w:lang w:eastAsia="ru-RU"/>
    </w:rPr>
  </w:style>
  <w:style w:type="paragraph" w:customStyle="1" w:styleId="xl56">
    <w:name w:val="xl56"/>
    <w:basedOn w:val="af1"/>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57">
    <w:name w:val="xl57"/>
    <w:basedOn w:val="af1"/>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8">
    <w:name w:val="xl58"/>
    <w:basedOn w:val="af1"/>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59">
    <w:name w:val="xl59"/>
    <w:basedOn w:val="af1"/>
    <w:rsid w:val="004710CC"/>
    <w:pPr>
      <w:pBdr>
        <w:top w:val="single" w:sz="4" w:space="0" w:color="BCBCBC"/>
      </w:pBdr>
      <w:spacing w:before="100" w:beforeAutospacing="1" w:after="100" w:afterAutospacing="1"/>
      <w:ind w:firstLine="0"/>
      <w:jc w:val="center"/>
    </w:pPr>
    <w:rPr>
      <w:rFonts w:ascii="Times New Roman" w:hAnsi="Times New Roman"/>
      <w:color w:val="FFFFFF"/>
      <w:szCs w:val="24"/>
      <w:lang w:eastAsia="ru-RU"/>
    </w:rPr>
  </w:style>
  <w:style w:type="paragraph" w:customStyle="1" w:styleId="xl60">
    <w:name w:val="xl60"/>
    <w:basedOn w:val="af1"/>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color w:val="FFFFFF"/>
      <w:szCs w:val="24"/>
      <w:lang w:eastAsia="ru-RU"/>
    </w:rPr>
  </w:style>
  <w:style w:type="paragraph" w:customStyle="1" w:styleId="xl61">
    <w:name w:val="xl61"/>
    <w:basedOn w:val="af1"/>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hAnsi="Times New Roman"/>
      <w:szCs w:val="24"/>
      <w:lang w:eastAsia="ru-RU"/>
    </w:rPr>
  </w:style>
  <w:style w:type="paragraph" w:customStyle="1" w:styleId="xl62">
    <w:name w:val="xl62"/>
    <w:basedOn w:val="af1"/>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hAnsi="Times New Roman"/>
      <w:szCs w:val="24"/>
      <w:lang w:eastAsia="ru-RU"/>
    </w:rPr>
  </w:style>
  <w:style w:type="character" w:customStyle="1" w:styleId="85pt1">
    <w:name w:val="Колонтитул + 8.5 pt"/>
    <w:aliases w:val="Не полужирный"/>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3"/>
    <w:next w:val="1f2"/>
    <w:semiHidden/>
    <w:unhideWhenUsed/>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3"/>
    <w:next w:val="29"/>
    <w:semiHidden/>
    <w:unhideWhenUsed/>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3"/>
    <w:next w:val="3f6"/>
    <w:semiHidden/>
    <w:unhideWhenUsed/>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3"/>
    <w:next w:val="1f1"/>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3"/>
    <w:next w:val="2d"/>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3"/>
    <w:next w:val="28"/>
    <w:semiHidden/>
    <w:unhideWhenUsed/>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3"/>
    <w:next w:val="38"/>
    <w:semiHidden/>
    <w:unhideWhenUsed/>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3"/>
    <w:next w:val="48"/>
    <w:semiHidden/>
    <w:unhideWhenUsed/>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3"/>
    <w:next w:val="59"/>
    <w:semiHidden/>
    <w:unhideWhenUsed/>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3"/>
    <w:next w:val="1f7"/>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3"/>
    <w:next w:val="2f2"/>
    <w:semiHidden/>
    <w:unhideWhenUsed/>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3"/>
    <w:next w:val="55"/>
    <w:semiHidden/>
    <w:unhideWhenUsed/>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3"/>
    <w:next w:val="82"/>
    <w:semiHidden/>
    <w:unhideWhenUsed/>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3"/>
    <w:next w:val="-10"/>
    <w:semiHidden/>
    <w:unhideWhenUsed/>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3"/>
    <w:next w:val="-20"/>
    <w:semiHidden/>
    <w:unhideWhenUsed/>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3"/>
    <w:next w:val="afffa"/>
    <w:semiHidden/>
    <w:unhideWhenUsed/>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3"/>
    <w:next w:val="afffe"/>
    <w:semiHidden/>
    <w:unhideWhenUsed/>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3"/>
    <w:next w:val="afffb"/>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3"/>
    <w:next w:val="1f3"/>
    <w:semiHidden/>
    <w:unhideWhenUsed/>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3"/>
    <w:next w:val="2a"/>
    <w:semiHidden/>
    <w:unhideWhenUsed/>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3"/>
    <w:next w:val="-11"/>
    <w:semiHidden/>
    <w:unhideWhenUsed/>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3"/>
    <w:next w:val="-21"/>
    <w:semiHidden/>
    <w:unhideWhenUsed/>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3"/>
    <w:next w:val="-3"/>
    <w:unhideWhenUsed/>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3"/>
    <w:next w:val="2-4"/>
    <w:uiPriority w:val="64"/>
    <w:unhideWhenUsed/>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3"/>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3"/>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3"/>
    <w:uiPriority w:val="60"/>
    <w:rsid w:val="004710CC"/>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3"/>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3"/>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3"/>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3"/>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3"/>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3"/>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3"/>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3"/>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3"/>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b">
    <w:name w:val="рпдлпжлопж1"/>
    <w:basedOn w:val="af3"/>
    <w:uiPriority w:val="99"/>
    <w:rsid w:val="004710CC"/>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3"/>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3"/>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1">
    <w:name w:val="Папушкин11"/>
    <w:basedOn w:val="afff"/>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3"/>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3"/>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3"/>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3"/>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3"/>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3"/>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3"/>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Современная таблица11"/>
    <w:basedOn w:val="af3"/>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3"/>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3"/>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3">
    <w:name w:val="Стандартная таблица11"/>
    <w:basedOn w:val="af3"/>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3"/>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3"/>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3"/>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3"/>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3"/>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3"/>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f3"/>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3"/>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3"/>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3"/>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3"/>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3"/>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3"/>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3"/>
    <w:uiPriority w:val="64"/>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3"/>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3"/>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3"/>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3"/>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3"/>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3"/>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3"/>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S UI Gothic" w:eastAsia="Times New Roman" w:hAnsi="@MS UI Gothi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3"/>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3"/>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3"/>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3"/>
    <w:rsid w:val="004710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7"/>
      </w:numPr>
    </w:pPr>
  </w:style>
  <w:style w:type="numbering" w:customStyle="1" w:styleId="111115">
    <w:name w:val="1 / 1.1 / 1.1.5"/>
    <w:basedOn w:val="af4"/>
    <w:next w:val="111111"/>
    <w:unhideWhenUsed/>
    <w:rsid w:val="004710CC"/>
  </w:style>
  <w:style w:type="numbering" w:customStyle="1" w:styleId="117">
    <w:name w:val="Стиль11"/>
    <w:uiPriority w:val="99"/>
    <w:rsid w:val="004710CC"/>
    <w:pPr>
      <w:numPr>
        <w:numId w:val="9"/>
      </w:numPr>
    </w:pPr>
  </w:style>
  <w:style w:type="numbering" w:customStyle="1" w:styleId="21">
    <w:name w:val="Заголовок 2 уровень1"/>
    <w:uiPriority w:val="99"/>
    <w:rsid w:val="004710CC"/>
    <w:pPr>
      <w:numPr>
        <w:numId w:val="65"/>
      </w:numPr>
    </w:pPr>
  </w:style>
  <w:style w:type="table" w:customStyle="1" w:styleId="64">
    <w:name w:val="Сетка таблицы6"/>
    <w:basedOn w:val="af3"/>
    <w:next w:val="afff"/>
    <w:uiPriority w:val="39"/>
    <w:rsid w:val="002071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3"/>
    <w:next w:val="afff"/>
    <w:uiPriority w:val="39"/>
    <w:rsid w:val="00B92E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f3"/>
    <w:next w:val="afff"/>
    <w:uiPriority w:val="59"/>
    <w:rsid w:val="003719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Изысканная таблица5"/>
    <w:basedOn w:val="af3"/>
    <w:next w:val="afffe"/>
    <w:rsid w:val="003719B6"/>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0">
    <w:name w:val="Изящная таблица 15"/>
    <w:basedOn w:val="af3"/>
    <w:next w:val="1f3"/>
    <w:rsid w:val="003719B6"/>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3"/>
    <w:next w:val="2d"/>
    <w:rsid w:val="003719B6"/>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3"/>
    <w:next w:val="afff"/>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3"/>
    <w:next w:val="afff"/>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f3"/>
    <w:next w:val="82"/>
    <w:rsid w:val="003719B6"/>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rsid w:val="00331906"/>
    <w:rPr>
      <w:rFonts w:ascii="Times New Roman" w:hAnsi="Times New Roman" w:cs="Times New Roman" w:hint="default"/>
      <w:b/>
      <w:bCs/>
      <w:i w:val="0"/>
      <w:iCs w:val="0"/>
      <w:color w:val="000000"/>
      <w:sz w:val="26"/>
      <w:szCs w:val="26"/>
    </w:rPr>
  </w:style>
  <w:style w:type="character" w:customStyle="1" w:styleId="1ffc">
    <w:name w:val="Заголовок №1_"/>
    <w:link w:val="1ffd"/>
    <w:rsid w:val="00761519"/>
    <w:rPr>
      <w:sz w:val="23"/>
      <w:szCs w:val="23"/>
      <w:shd w:val="clear" w:color="auto" w:fill="FFFFFF"/>
    </w:rPr>
  </w:style>
  <w:style w:type="paragraph" w:customStyle="1" w:styleId="1ffd">
    <w:name w:val="Заголовок №1"/>
    <w:basedOn w:val="af1"/>
    <w:link w:val="1ffc"/>
    <w:rsid w:val="00761519"/>
    <w:pPr>
      <w:shd w:val="clear" w:color="auto" w:fill="FFFFFF"/>
      <w:spacing w:after="300" w:line="307" w:lineRule="exact"/>
      <w:ind w:firstLine="0"/>
      <w:jc w:val="center"/>
      <w:outlineLvl w:val="0"/>
    </w:pPr>
    <w:rPr>
      <w:rFonts w:ascii="Times New Roman" w:hAnsi="Times New Roman"/>
      <w:sz w:val="23"/>
      <w:szCs w:val="23"/>
    </w:rPr>
  </w:style>
  <w:style w:type="paragraph" w:customStyle="1" w:styleId="afffffffb">
    <w:name w:val="Заголовки рисунков / таблиц"/>
    <w:basedOn w:val="af1"/>
    <w:link w:val="afffffffc"/>
    <w:qFormat/>
    <w:rsid w:val="00726B85"/>
    <w:pPr>
      <w:suppressAutoHyphens/>
      <w:ind w:firstLine="0"/>
      <w:jc w:val="center"/>
    </w:pPr>
    <w:rPr>
      <w:b/>
      <w:color w:val="365F91"/>
      <w:szCs w:val="20"/>
      <w:lang w:val="ru-RU" w:eastAsia="ru-RU" w:bidi="ar-SA"/>
    </w:rPr>
  </w:style>
  <w:style w:type="character" w:customStyle="1" w:styleId="afffffffc">
    <w:name w:val="Заголовки рисунков / таблиц Знак"/>
    <w:link w:val="afffffffb"/>
    <w:rsid w:val="00726B85"/>
    <w:rPr>
      <w:rFonts w:ascii="Arial" w:hAnsi="Arial"/>
      <w:b/>
      <w:color w:val="365F91"/>
      <w:sz w:val="24"/>
    </w:rPr>
  </w:style>
  <w:style w:type="table" w:customStyle="1" w:styleId="84">
    <w:name w:val="Сетка таблицы8"/>
    <w:basedOn w:val="af3"/>
    <w:next w:val="afff"/>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3"/>
    <w:next w:val="afff"/>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3"/>
    <w:next w:val="afff"/>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f3"/>
    <w:next w:val="afff"/>
    <w:uiPriority w:val="5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3"/>
    <w:next w:val="afff"/>
    <w:uiPriority w:val="59"/>
    <w:rsid w:val="00287C3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3"/>
    <w:next w:val="afff"/>
    <w:uiPriority w:val="39"/>
    <w:rsid w:val="00CA14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f3"/>
    <w:next w:val="afff"/>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3"/>
    <w:next w:val="afff"/>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3"/>
    <w:next w:val="afff"/>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_1.1.1.1."/>
    <w:basedOn w:val="40"/>
    <w:next w:val="af1"/>
    <w:link w:val="11114"/>
    <w:rsid w:val="00BD6654"/>
    <w:pPr>
      <w:keepNext/>
      <w:keepLines/>
      <w:tabs>
        <w:tab w:val="left" w:pos="1701"/>
      </w:tabs>
      <w:spacing w:before="240" w:after="120" w:line="240" w:lineRule="auto"/>
      <w:ind w:firstLine="0"/>
    </w:pPr>
    <w:rPr>
      <w:rFonts w:ascii="Times New Roman" w:hAnsi="Times New Roman"/>
      <w:i/>
      <w:iCs/>
      <w:spacing w:val="0"/>
      <w:sz w:val="26"/>
      <w:szCs w:val="26"/>
    </w:rPr>
  </w:style>
  <w:style w:type="character" w:customStyle="1" w:styleId="11114">
    <w:name w:val="_1.1.1.1. Знак"/>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1"/>
    <w:rsid w:val="0043286A"/>
    <w:pPr>
      <w:widowControl w:val="0"/>
      <w:shd w:val="clear" w:color="auto" w:fill="FFFFFF"/>
      <w:spacing w:before="420" w:after="60" w:line="302" w:lineRule="exact"/>
      <w:ind w:firstLine="0"/>
      <w:jc w:val="center"/>
    </w:pPr>
    <w:rPr>
      <w:rFonts w:ascii="Times New Roman" w:hAnsi="Times New Roman"/>
      <w:color w:val="000000"/>
      <w:sz w:val="26"/>
      <w:szCs w:val="26"/>
      <w:lang w:val="ru-RU" w:eastAsia="ru-RU" w:bidi="ru-RU"/>
    </w:rPr>
  </w:style>
  <w:style w:type="paragraph" w:customStyle="1" w:styleId="font7">
    <w:name w:val="font7"/>
    <w:basedOn w:val="af1"/>
    <w:rsid w:val="00A90757"/>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font8">
    <w:name w:val="font8"/>
    <w:basedOn w:val="af1"/>
    <w:rsid w:val="00A90757"/>
    <w:pPr>
      <w:spacing w:before="100" w:beforeAutospacing="1" w:after="100" w:afterAutospacing="1" w:line="240" w:lineRule="auto"/>
      <w:ind w:firstLine="0"/>
      <w:jc w:val="left"/>
    </w:pPr>
    <w:rPr>
      <w:rFonts w:ascii="Calibri" w:hAnsi="Calibri" w:cs="Calibri"/>
      <w:color w:val="000000"/>
      <w:sz w:val="20"/>
      <w:szCs w:val="20"/>
      <w:lang w:val="ru-RU" w:eastAsia="ru-RU" w:bidi="ar-SA"/>
    </w:rPr>
  </w:style>
  <w:style w:type="paragraph" w:customStyle="1" w:styleId="font9">
    <w:name w:val="font9"/>
    <w:basedOn w:val="af1"/>
    <w:rsid w:val="00A90757"/>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font10">
    <w:name w:val="font10"/>
    <w:basedOn w:val="af1"/>
    <w:rsid w:val="00A90757"/>
    <w:pPr>
      <w:spacing w:before="100" w:beforeAutospacing="1" w:after="100" w:afterAutospacing="1" w:line="240" w:lineRule="auto"/>
      <w:ind w:firstLine="0"/>
      <w:jc w:val="left"/>
    </w:pPr>
    <w:rPr>
      <w:rFonts w:ascii="Calibri" w:hAnsi="Calibri" w:cs="Calibri"/>
      <w:sz w:val="20"/>
      <w:szCs w:val="20"/>
      <w:lang w:val="ru-RU" w:eastAsia="ru-RU" w:bidi="ar-SA"/>
    </w:rPr>
  </w:style>
  <w:style w:type="paragraph" w:customStyle="1" w:styleId="font11">
    <w:name w:val="font11"/>
    <w:basedOn w:val="af1"/>
    <w:rsid w:val="00A90757"/>
    <w:pPr>
      <w:spacing w:before="100" w:beforeAutospacing="1" w:after="100" w:afterAutospacing="1" w:line="240" w:lineRule="auto"/>
      <w:ind w:firstLine="0"/>
      <w:jc w:val="left"/>
    </w:pPr>
    <w:rPr>
      <w:rFonts w:ascii="Tahoma" w:hAnsi="Tahoma" w:cs="Tahoma"/>
      <w:color w:val="000000"/>
      <w:sz w:val="18"/>
      <w:szCs w:val="18"/>
      <w:lang w:val="ru-RU" w:eastAsia="ru-RU" w:bidi="ar-SA"/>
    </w:rPr>
  </w:style>
  <w:style w:type="paragraph" w:customStyle="1" w:styleId="font12">
    <w:name w:val="font12"/>
    <w:basedOn w:val="af1"/>
    <w:rsid w:val="00A90757"/>
    <w:pPr>
      <w:spacing w:before="100" w:beforeAutospacing="1" w:after="100" w:afterAutospacing="1" w:line="240" w:lineRule="auto"/>
      <w:ind w:firstLine="0"/>
      <w:jc w:val="left"/>
    </w:pPr>
    <w:rPr>
      <w:rFonts w:ascii="Tahoma" w:hAnsi="Tahoma" w:cs="Tahoma"/>
      <w:b/>
      <w:bCs/>
      <w:color w:val="000000"/>
      <w:sz w:val="18"/>
      <w:szCs w:val="18"/>
      <w:lang w:val="ru-RU" w:eastAsia="ru-RU" w:bidi="ar-SA"/>
    </w:rPr>
  </w:style>
  <w:style w:type="character" w:customStyle="1" w:styleId="29pt">
    <w:name w:val="Основной текст (2) + 9 pt;Полужирный"/>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1"/>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4">
    <w:name w:val="font14"/>
    <w:basedOn w:val="af1"/>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font15">
    <w:name w:val="font15"/>
    <w:basedOn w:val="af1"/>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6">
    <w:name w:val="font16"/>
    <w:basedOn w:val="af1"/>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xl47855">
    <w:name w:val="xl47855"/>
    <w:basedOn w:val="af1"/>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56">
    <w:name w:val="xl47856"/>
    <w:basedOn w:val="af1"/>
    <w:rsid w:val="00116C5F"/>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883">
    <w:name w:val="xl47883"/>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4">
    <w:name w:val="xl47884"/>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5">
    <w:name w:val="xl47885"/>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6">
    <w:name w:val="xl47886"/>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7">
    <w:name w:val="xl47887"/>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8">
    <w:name w:val="xl47888"/>
    <w:basedOn w:val="af1"/>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9">
    <w:name w:val="xl47889"/>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0">
    <w:name w:val="xl47890"/>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1">
    <w:name w:val="xl47891"/>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2">
    <w:name w:val="xl47892"/>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3">
    <w:name w:val="xl47893"/>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894">
    <w:name w:val="xl47894"/>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5">
    <w:name w:val="xl47895"/>
    <w:basedOn w:val="af1"/>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6">
    <w:name w:val="xl47896"/>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7">
    <w:name w:val="xl47897"/>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8">
    <w:name w:val="xl47898"/>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9">
    <w:name w:val="xl47899"/>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0">
    <w:name w:val="xl47900"/>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1">
    <w:name w:val="xl47901"/>
    <w:basedOn w:val="af1"/>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2">
    <w:name w:val="xl47902"/>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3">
    <w:name w:val="xl47903"/>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4">
    <w:name w:val="xl47904"/>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5">
    <w:name w:val="xl47905"/>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6">
    <w:name w:val="xl47906"/>
    <w:basedOn w:val="af1"/>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7">
    <w:name w:val="xl47907"/>
    <w:basedOn w:val="af1"/>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8">
    <w:name w:val="xl47908"/>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9">
    <w:name w:val="xl47909"/>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0">
    <w:name w:val="xl47910"/>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11">
    <w:name w:val="xl47911"/>
    <w:basedOn w:val="af1"/>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2">
    <w:name w:val="xl47912"/>
    <w:basedOn w:val="af1"/>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3">
    <w:name w:val="xl47913"/>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4">
    <w:name w:val="xl47914"/>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5">
    <w:name w:val="xl47915"/>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6">
    <w:name w:val="xl47916"/>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7">
    <w:name w:val="xl47917"/>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8">
    <w:name w:val="xl47918"/>
    <w:basedOn w:val="af1"/>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9">
    <w:name w:val="xl47919"/>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20">
    <w:name w:val="xl47920"/>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21">
    <w:name w:val="xl47921"/>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22">
    <w:name w:val="xl47922"/>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3">
    <w:name w:val="xl47923"/>
    <w:basedOn w:val="af1"/>
    <w:rsid w:val="00116C5F"/>
    <w:pPr>
      <w:shd w:val="clear" w:color="000000" w:fill="FFFF00"/>
      <w:spacing w:before="100" w:beforeAutospacing="1" w:after="100" w:afterAutospacing="1" w:line="240" w:lineRule="auto"/>
      <w:ind w:firstLine="0"/>
      <w:jc w:val="left"/>
      <w:textAlignment w:val="center"/>
    </w:pPr>
    <w:rPr>
      <w:rFonts w:ascii="Tahoma" w:hAnsi="Tahoma" w:cs="Tahoma"/>
      <w:color w:val="000000"/>
      <w:sz w:val="16"/>
      <w:szCs w:val="16"/>
      <w:lang w:val="ru-RU" w:eastAsia="ru-RU" w:bidi="ar-SA"/>
    </w:rPr>
  </w:style>
  <w:style w:type="paragraph" w:customStyle="1" w:styleId="xl47924">
    <w:name w:val="xl47924"/>
    <w:basedOn w:val="af1"/>
    <w:rsid w:val="00116C5F"/>
    <w:pPr>
      <w:shd w:val="clear" w:color="000000" w:fill="FFFF00"/>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47925">
    <w:name w:val="xl47925"/>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6">
    <w:name w:val="xl47926"/>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7">
    <w:name w:val="xl47927"/>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8">
    <w:name w:val="xl47928"/>
    <w:basedOn w:val="af1"/>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9">
    <w:name w:val="xl47929"/>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0">
    <w:name w:val="xl47930"/>
    <w:basedOn w:val="af1"/>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1">
    <w:name w:val="xl47931"/>
    <w:basedOn w:val="af1"/>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32">
    <w:name w:val="xl47932"/>
    <w:basedOn w:val="af1"/>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3">
    <w:name w:val="xl47933"/>
    <w:basedOn w:val="af1"/>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4">
    <w:name w:val="xl47934"/>
    <w:basedOn w:val="af1"/>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5">
    <w:name w:val="xl47935"/>
    <w:basedOn w:val="af1"/>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6">
    <w:name w:val="xl47936"/>
    <w:basedOn w:val="af1"/>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7">
    <w:name w:val="xl47937"/>
    <w:basedOn w:val="af1"/>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8">
    <w:name w:val="xl47938"/>
    <w:basedOn w:val="af1"/>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9">
    <w:name w:val="xl47939"/>
    <w:basedOn w:val="af1"/>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0">
    <w:name w:val="xl47940"/>
    <w:basedOn w:val="af1"/>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1">
    <w:name w:val="xl47941"/>
    <w:basedOn w:val="af1"/>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2">
    <w:name w:val="xl47942"/>
    <w:basedOn w:val="af1"/>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3">
    <w:name w:val="xl47943"/>
    <w:basedOn w:val="af1"/>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4">
    <w:name w:val="xl47944"/>
    <w:basedOn w:val="af1"/>
    <w:rsid w:val="00116C5F"/>
    <w:pPr>
      <w:shd w:val="clear" w:color="000000" w:fill="FFFFFF"/>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5">
    <w:name w:val="xl47945"/>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6">
    <w:name w:val="xl47946"/>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7">
    <w:name w:val="xl47947"/>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8">
    <w:name w:val="xl47948"/>
    <w:basedOn w:val="af1"/>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9">
    <w:name w:val="xl47949"/>
    <w:basedOn w:val="af1"/>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0">
    <w:name w:val="xl47950"/>
    <w:basedOn w:val="af1"/>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1">
    <w:name w:val="xl47951"/>
    <w:basedOn w:val="af1"/>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2">
    <w:name w:val="xl47952"/>
    <w:basedOn w:val="af1"/>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3">
    <w:name w:val="xl47953"/>
    <w:basedOn w:val="af1"/>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4">
    <w:name w:val="xl47954"/>
    <w:basedOn w:val="af1"/>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5">
    <w:name w:val="xl47955"/>
    <w:basedOn w:val="af1"/>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6">
    <w:name w:val="xl47956"/>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57">
    <w:name w:val="xl47957"/>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8">
    <w:name w:val="xl47958"/>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9">
    <w:name w:val="xl47959"/>
    <w:basedOn w:val="af1"/>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0">
    <w:name w:val="xl47960"/>
    <w:basedOn w:val="af1"/>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1">
    <w:name w:val="xl47961"/>
    <w:basedOn w:val="af1"/>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2">
    <w:name w:val="xl47962"/>
    <w:basedOn w:val="af1"/>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3">
    <w:name w:val="xl47963"/>
    <w:basedOn w:val="af1"/>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4">
    <w:name w:val="xl47964"/>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65">
    <w:name w:val="xl47965"/>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6">
    <w:name w:val="xl47966"/>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7">
    <w:name w:val="xl47967"/>
    <w:basedOn w:val="af1"/>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8">
    <w:name w:val="xl47968"/>
    <w:basedOn w:val="af1"/>
    <w:rsid w:val="00116C5F"/>
    <w:pPr>
      <w:shd w:val="clear" w:color="000000" w:fill="FFFF00"/>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69">
    <w:name w:val="xl47969"/>
    <w:basedOn w:val="af1"/>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0">
    <w:name w:val="xl47970"/>
    <w:basedOn w:val="af1"/>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1">
    <w:name w:val="xl47971"/>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2">
    <w:name w:val="xl47972"/>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3">
    <w:name w:val="xl47973"/>
    <w:basedOn w:val="af1"/>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4">
    <w:name w:val="xl47974"/>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5">
    <w:name w:val="xl47975"/>
    <w:basedOn w:val="af1"/>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6">
    <w:name w:val="xl47976"/>
    <w:basedOn w:val="af1"/>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77">
    <w:name w:val="xl47977"/>
    <w:basedOn w:val="af1"/>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7978">
    <w:name w:val="xl47978"/>
    <w:basedOn w:val="af1"/>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9">
    <w:name w:val="xl47979"/>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0">
    <w:name w:val="xl47980"/>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1">
    <w:name w:val="xl47981"/>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82">
    <w:name w:val="xl47982"/>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3">
    <w:name w:val="xl47983"/>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4">
    <w:name w:val="xl47984"/>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5">
    <w:name w:val="xl47985"/>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6">
    <w:name w:val="xl47986"/>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7">
    <w:name w:val="xl47987"/>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47988">
    <w:name w:val="xl47988"/>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9">
    <w:name w:val="xl47989"/>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90">
    <w:name w:val="xl47990"/>
    <w:basedOn w:val="af1"/>
    <w:rsid w:val="00116C5F"/>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1">
    <w:name w:val="xl47991"/>
    <w:basedOn w:val="af1"/>
    <w:rsid w:val="00116C5F"/>
    <w:pPr>
      <w:shd w:val="clear" w:color="000000" w:fill="FFFFFF"/>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2">
    <w:name w:val="xl47992"/>
    <w:basedOn w:val="af1"/>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3">
    <w:name w:val="xl47993"/>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4">
    <w:name w:val="xl47994"/>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5">
    <w:name w:val="xl47995"/>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6">
    <w:name w:val="xl47996"/>
    <w:basedOn w:val="af1"/>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7">
    <w:name w:val="xl47997"/>
    <w:basedOn w:val="af1"/>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8">
    <w:name w:val="xl47998"/>
    <w:basedOn w:val="af1"/>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99">
    <w:name w:val="xl47999"/>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0">
    <w:name w:val="xl48000"/>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1">
    <w:name w:val="xl48001"/>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2">
    <w:name w:val="xl48002"/>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3">
    <w:name w:val="xl48003"/>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4">
    <w:name w:val="xl48004"/>
    <w:basedOn w:val="af1"/>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5">
    <w:name w:val="xl48005"/>
    <w:basedOn w:val="af1"/>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6">
    <w:name w:val="xl48006"/>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7">
    <w:name w:val="xl48007"/>
    <w:basedOn w:val="af1"/>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8">
    <w:name w:val="xl48008"/>
    <w:basedOn w:val="af1"/>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9">
    <w:name w:val="xl48009"/>
    <w:basedOn w:val="af1"/>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0">
    <w:name w:val="xl48010"/>
    <w:basedOn w:val="af1"/>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1">
    <w:name w:val="xl48011"/>
    <w:basedOn w:val="af1"/>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color w:val="CC0000"/>
      <w:sz w:val="20"/>
      <w:szCs w:val="20"/>
      <w:lang w:val="ru-RU" w:eastAsia="ru-RU" w:bidi="ar-SA"/>
    </w:rPr>
  </w:style>
  <w:style w:type="paragraph" w:customStyle="1" w:styleId="xl48012">
    <w:name w:val="xl48012"/>
    <w:basedOn w:val="af1"/>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3">
    <w:name w:val="xl48013"/>
    <w:basedOn w:val="af1"/>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4">
    <w:name w:val="xl48014"/>
    <w:basedOn w:val="af1"/>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5">
    <w:name w:val="xl48015"/>
    <w:basedOn w:val="af1"/>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6">
    <w:name w:val="xl48016"/>
    <w:basedOn w:val="af1"/>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7">
    <w:name w:val="xl48017"/>
    <w:basedOn w:val="af1"/>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8">
    <w:name w:val="xl48018"/>
    <w:basedOn w:val="af1"/>
    <w:rsid w:val="00116C5F"/>
    <w:pP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9">
    <w:name w:val="xl48019"/>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48020">
    <w:name w:val="xl48020"/>
    <w:basedOn w:val="af1"/>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21">
    <w:name w:val="xl48021"/>
    <w:basedOn w:val="af1"/>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2">
    <w:name w:val="xl48022"/>
    <w:basedOn w:val="af1"/>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3">
    <w:name w:val="xl48023"/>
    <w:basedOn w:val="af1"/>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4">
    <w:name w:val="xl48024"/>
    <w:basedOn w:val="af1"/>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5">
    <w:name w:val="xl48025"/>
    <w:basedOn w:val="af1"/>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6">
    <w:name w:val="xl48026"/>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27">
    <w:name w:val="xl48027"/>
    <w:basedOn w:val="af1"/>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hAnsi="Times New Roman"/>
      <w:sz w:val="18"/>
      <w:szCs w:val="18"/>
      <w:lang w:val="ru-RU" w:eastAsia="ru-RU" w:bidi="ar-SA"/>
    </w:rPr>
  </w:style>
  <w:style w:type="paragraph" w:customStyle="1" w:styleId="xl48028">
    <w:name w:val="xl48028"/>
    <w:basedOn w:val="af1"/>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hAnsi="Tahoma" w:cs="Tahoma"/>
      <w:sz w:val="18"/>
      <w:szCs w:val="18"/>
      <w:lang w:val="ru-RU" w:eastAsia="ru-RU" w:bidi="ar-SA"/>
    </w:rPr>
  </w:style>
  <w:style w:type="paragraph" w:customStyle="1" w:styleId="xl48029">
    <w:name w:val="xl48029"/>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0">
    <w:name w:val="xl48030"/>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1">
    <w:name w:val="xl48031"/>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2">
    <w:name w:val="xl48032"/>
    <w:basedOn w:val="af1"/>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3">
    <w:name w:val="xl48033"/>
    <w:basedOn w:val="af1"/>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4">
    <w:name w:val="xl48034"/>
    <w:basedOn w:val="af1"/>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35">
    <w:name w:val="xl48035"/>
    <w:basedOn w:val="af1"/>
    <w:rsid w:val="00116C5F"/>
    <w:pPr>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6">
    <w:name w:val="xl48036"/>
    <w:basedOn w:val="af1"/>
    <w:rsid w:val="00116C5F"/>
    <w:pPr>
      <w:shd w:val="clear" w:color="000000" w:fill="FFFFFF"/>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7">
    <w:name w:val="xl48037"/>
    <w:basedOn w:val="af1"/>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8">
    <w:name w:val="xl48038"/>
    <w:basedOn w:val="af1"/>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9">
    <w:name w:val="xl48039"/>
    <w:basedOn w:val="af1"/>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0">
    <w:name w:val="xl48040"/>
    <w:basedOn w:val="af1"/>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1">
    <w:name w:val="xl48041"/>
    <w:basedOn w:val="af1"/>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2">
    <w:name w:val="xl48042"/>
    <w:basedOn w:val="af1"/>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3">
    <w:name w:val="xl48043"/>
    <w:basedOn w:val="af1"/>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4">
    <w:name w:val="xl48044"/>
    <w:basedOn w:val="af1"/>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5">
    <w:name w:val="xl48045"/>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6">
    <w:name w:val="xl48046"/>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8047">
    <w:name w:val="xl48047"/>
    <w:basedOn w:val="af1"/>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8">
    <w:name w:val="xl48048"/>
    <w:basedOn w:val="af1"/>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49">
    <w:name w:val="xl48049"/>
    <w:basedOn w:val="af1"/>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50">
    <w:name w:val="xl48050"/>
    <w:basedOn w:val="af1"/>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1">
    <w:name w:val="xl48051"/>
    <w:basedOn w:val="af1"/>
    <w:rsid w:val="00116C5F"/>
    <w:pP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8052">
    <w:name w:val="xl48052"/>
    <w:basedOn w:val="af1"/>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3">
    <w:name w:val="xl48053"/>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4">
    <w:name w:val="xl48054"/>
    <w:basedOn w:val="af1"/>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5">
    <w:name w:val="xl48055"/>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6">
    <w:name w:val="xl48056"/>
    <w:basedOn w:val="af1"/>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7">
    <w:name w:val="xl48057"/>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8">
    <w:name w:val="xl48058"/>
    <w:basedOn w:val="af1"/>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9">
    <w:name w:val="xl48059"/>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0">
    <w:name w:val="xl48060"/>
    <w:basedOn w:val="af1"/>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1">
    <w:name w:val="xl48061"/>
    <w:basedOn w:val="af1"/>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2">
    <w:name w:val="xl48062"/>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3">
    <w:name w:val="xl48063"/>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4">
    <w:name w:val="xl48064"/>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5">
    <w:name w:val="xl48065"/>
    <w:basedOn w:val="af1"/>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6">
    <w:name w:val="xl48066"/>
    <w:basedOn w:val="af1"/>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7">
    <w:name w:val="xl48067"/>
    <w:basedOn w:val="af1"/>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68">
    <w:name w:val="xl48068"/>
    <w:basedOn w:val="af1"/>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9">
    <w:name w:val="xl48069"/>
    <w:basedOn w:val="af1"/>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0">
    <w:name w:val="xl48070"/>
    <w:basedOn w:val="af1"/>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1">
    <w:name w:val="xl48071"/>
    <w:basedOn w:val="af1"/>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2">
    <w:name w:val="xl48072"/>
    <w:basedOn w:val="af1"/>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3">
    <w:name w:val="xl48073"/>
    <w:basedOn w:val="af1"/>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4">
    <w:name w:val="xl48074"/>
    <w:basedOn w:val="af1"/>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5">
    <w:name w:val="xl48075"/>
    <w:basedOn w:val="af1"/>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6">
    <w:name w:val="xl48076"/>
    <w:basedOn w:val="af1"/>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7">
    <w:name w:val="xl48077"/>
    <w:basedOn w:val="af1"/>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8">
    <w:name w:val="xl48078"/>
    <w:basedOn w:val="af1"/>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9">
    <w:name w:val="xl48079"/>
    <w:basedOn w:val="af1"/>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0">
    <w:name w:val="xl48080"/>
    <w:basedOn w:val="af1"/>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1">
    <w:name w:val="xl48081"/>
    <w:basedOn w:val="af1"/>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2">
    <w:name w:val="xl48082"/>
    <w:basedOn w:val="af1"/>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3">
    <w:name w:val="xl48083"/>
    <w:basedOn w:val="af1"/>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4">
    <w:name w:val="xl48084"/>
    <w:basedOn w:val="af1"/>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5">
    <w:name w:val="xl48085"/>
    <w:basedOn w:val="af1"/>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6">
    <w:name w:val="xl48086"/>
    <w:basedOn w:val="af1"/>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7">
    <w:name w:val="xl48087"/>
    <w:basedOn w:val="af1"/>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8">
    <w:name w:val="xl48088"/>
    <w:basedOn w:val="af1"/>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9">
    <w:name w:val="xl48089"/>
    <w:basedOn w:val="af1"/>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0">
    <w:name w:val="xl48090"/>
    <w:basedOn w:val="af1"/>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1">
    <w:name w:val="xl48091"/>
    <w:basedOn w:val="af1"/>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2">
    <w:name w:val="xl48092"/>
    <w:basedOn w:val="af1"/>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3">
    <w:name w:val="xl48093"/>
    <w:basedOn w:val="af1"/>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4">
    <w:name w:val="xl48094"/>
    <w:basedOn w:val="af1"/>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5">
    <w:name w:val="xl48095"/>
    <w:basedOn w:val="af1"/>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6">
    <w:name w:val="xl48096"/>
    <w:basedOn w:val="af1"/>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7">
    <w:name w:val="xl48097"/>
    <w:basedOn w:val="af1"/>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8">
    <w:name w:val="xl48098"/>
    <w:basedOn w:val="af1"/>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9">
    <w:name w:val="xl48099"/>
    <w:basedOn w:val="af1"/>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0">
    <w:name w:val="xl48100"/>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1">
    <w:name w:val="xl48101"/>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2">
    <w:name w:val="xl48102"/>
    <w:basedOn w:val="af1"/>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3">
    <w:name w:val="xl48103"/>
    <w:basedOn w:val="af1"/>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4">
    <w:name w:val="xl48104"/>
    <w:basedOn w:val="af1"/>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5">
    <w:name w:val="xl48105"/>
    <w:basedOn w:val="af1"/>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6">
    <w:name w:val="xl48106"/>
    <w:basedOn w:val="af1"/>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7">
    <w:name w:val="xl48107"/>
    <w:basedOn w:val="af1"/>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8">
    <w:name w:val="xl48108"/>
    <w:basedOn w:val="af1"/>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9">
    <w:name w:val="xl48109"/>
    <w:basedOn w:val="af1"/>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0">
    <w:name w:val="xl48110"/>
    <w:basedOn w:val="af1"/>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1">
    <w:name w:val="xl48111"/>
    <w:basedOn w:val="af1"/>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2">
    <w:name w:val="xl48112"/>
    <w:basedOn w:val="af1"/>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3">
    <w:name w:val="xl48113"/>
    <w:basedOn w:val="af1"/>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4">
    <w:name w:val="xl48114"/>
    <w:basedOn w:val="af1"/>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5">
    <w:name w:val="xl48115"/>
    <w:basedOn w:val="af1"/>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6">
    <w:name w:val="xl48116"/>
    <w:basedOn w:val="af1"/>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7">
    <w:name w:val="xl48117"/>
    <w:basedOn w:val="af1"/>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8">
    <w:name w:val="xl48118"/>
    <w:basedOn w:val="af1"/>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9">
    <w:name w:val="xl48119"/>
    <w:basedOn w:val="af1"/>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0">
    <w:name w:val="xl48120"/>
    <w:basedOn w:val="af1"/>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1">
    <w:name w:val="xl48121"/>
    <w:basedOn w:val="af1"/>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2">
    <w:name w:val="xl48122"/>
    <w:basedOn w:val="af1"/>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3">
    <w:name w:val="xl48123"/>
    <w:basedOn w:val="af1"/>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4">
    <w:name w:val="xl48124"/>
    <w:basedOn w:val="af1"/>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25">
    <w:name w:val="xl48125"/>
    <w:basedOn w:val="af1"/>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6">
    <w:name w:val="xl48126"/>
    <w:basedOn w:val="af1"/>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7">
    <w:name w:val="xl48127"/>
    <w:basedOn w:val="af1"/>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8">
    <w:name w:val="xl48128"/>
    <w:basedOn w:val="af1"/>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9">
    <w:name w:val="xl48129"/>
    <w:basedOn w:val="af1"/>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30">
    <w:name w:val="xl48130"/>
    <w:basedOn w:val="af1"/>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1">
    <w:name w:val="xl48131"/>
    <w:basedOn w:val="af1"/>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2">
    <w:name w:val="xl48132"/>
    <w:basedOn w:val="af1"/>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3">
    <w:name w:val="xl48133"/>
    <w:basedOn w:val="af1"/>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4">
    <w:name w:val="xl48134"/>
    <w:basedOn w:val="af1"/>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135">
    <w:name w:val="xl48135"/>
    <w:basedOn w:val="af1"/>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4"/>
    <w:uiPriority w:val="99"/>
    <w:semiHidden/>
    <w:unhideWhenUsed/>
    <w:rsid w:val="00584FBA"/>
  </w:style>
  <w:style w:type="table" w:customStyle="1" w:styleId="TableGridReport1">
    <w:name w:val="Table Grid Report1"/>
    <w:basedOn w:val="af3"/>
    <w:next w:val="afff"/>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1"/>
    <w:rsid w:val="00584FBA"/>
    <w:pPr>
      <w:tabs>
        <w:tab w:val="num" w:pos="360"/>
      </w:tabs>
      <w:spacing w:after="160" w:line="240" w:lineRule="exact"/>
      <w:ind w:firstLine="0"/>
      <w:jc w:val="left"/>
    </w:pPr>
    <w:rPr>
      <w:rFonts w:ascii="Verdana" w:hAnsi="Verdana" w:cs="Verdana"/>
      <w:sz w:val="20"/>
      <w:szCs w:val="20"/>
      <w:lang w:bidi="ar-SA"/>
    </w:rPr>
  </w:style>
  <w:style w:type="table" w:customStyle="1" w:styleId="228">
    <w:name w:val="Сетка таблицы22"/>
    <w:basedOn w:val="af3"/>
    <w:next w:val="afff"/>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Стиль12"/>
    <w:uiPriority w:val="99"/>
    <w:rsid w:val="00584FBA"/>
  </w:style>
  <w:style w:type="paragraph" w:customStyle="1" w:styleId="2ffb">
    <w:name w:val="Абзац списка2"/>
    <w:basedOn w:val="af1"/>
    <w:rsid w:val="00584FBA"/>
    <w:pPr>
      <w:spacing w:line="240" w:lineRule="auto"/>
      <w:ind w:left="720" w:firstLine="0"/>
      <w:jc w:val="center"/>
    </w:pPr>
    <w:rPr>
      <w:rFonts w:ascii="Calibri" w:hAnsi="Calibri" w:cs="Calibri"/>
      <w:sz w:val="22"/>
      <w:lang w:val="ru-RU" w:bidi="ar-SA"/>
    </w:rPr>
  </w:style>
  <w:style w:type="numbering" w:customStyle="1" w:styleId="12b">
    <w:name w:val="Нет списка12"/>
    <w:next w:val="af4"/>
    <w:uiPriority w:val="99"/>
    <w:semiHidden/>
    <w:unhideWhenUsed/>
    <w:rsid w:val="00584FBA"/>
  </w:style>
  <w:style w:type="paragraph" w:customStyle="1" w:styleId="afffffffd">
    <w:name w:val="заголовок табл"/>
    <w:basedOn w:val="af1"/>
    <w:link w:val="1ffe"/>
    <w:qFormat/>
    <w:rsid w:val="00726B85"/>
    <w:pPr>
      <w:keepNext/>
      <w:suppressLineNumbers/>
      <w:tabs>
        <w:tab w:val="num" w:pos="1440"/>
        <w:tab w:val="left" w:leader="dot" w:pos="9356"/>
      </w:tabs>
      <w:suppressAutoHyphens/>
      <w:spacing w:before="120" w:after="120" w:line="240" w:lineRule="auto"/>
      <w:ind w:left="-794" w:firstLine="794"/>
      <w:jc w:val="center"/>
    </w:pPr>
    <w:rPr>
      <w:rFonts w:ascii="Times New Roman" w:hAnsi="Times New Roman"/>
      <w:b/>
      <w:bCs/>
      <w:szCs w:val="24"/>
      <w:lang w:val="ru-RU" w:eastAsia="ru-RU" w:bidi="ar-SA"/>
    </w:rPr>
  </w:style>
  <w:style w:type="paragraph" w:customStyle="1" w:styleId="afffffffe">
    <w:name w:val="подпись"/>
    <w:basedOn w:val="af1"/>
    <w:rsid w:val="00584FBA"/>
    <w:pPr>
      <w:keepNext/>
      <w:suppressLineNumbers/>
      <w:tabs>
        <w:tab w:val="right" w:pos="9072"/>
        <w:tab w:val="left" w:leader="dot" w:pos="9356"/>
      </w:tabs>
      <w:suppressAutoHyphens/>
      <w:spacing w:before="840" w:line="240" w:lineRule="auto"/>
      <w:ind w:firstLine="0"/>
      <w:jc w:val="left"/>
    </w:pPr>
    <w:rPr>
      <w:rFonts w:ascii="Times New Roman" w:hAnsi="Times New Roman"/>
      <w:szCs w:val="24"/>
      <w:lang w:val="ru-RU" w:eastAsia="ru-RU" w:bidi="ar-SA"/>
    </w:rPr>
  </w:style>
  <w:style w:type="paragraph" w:customStyle="1" w:styleId="affffffff">
    <w:name w:val="текст табл"/>
    <w:basedOn w:val="af1"/>
    <w:rsid w:val="00584FBA"/>
    <w:pPr>
      <w:keepNext/>
      <w:keepLines/>
      <w:suppressLineNumbers/>
      <w:tabs>
        <w:tab w:val="left" w:leader="dot" w:pos="9356"/>
      </w:tabs>
      <w:suppressAutoHyphens/>
      <w:spacing w:before="60" w:after="60" w:line="240" w:lineRule="auto"/>
      <w:ind w:firstLine="0"/>
      <w:jc w:val="left"/>
    </w:pPr>
    <w:rPr>
      <w:rFonts w:ascii="Times New Roman" w:hAnsi="Times New Roman"/>
      <w:szCs w:val="24"/>
      <w:lang w:val="ru-RU" w:eastAsia="ru-RU" w:bidi="ar-SA"/>
    </w:rPr>
  </w:style>
  <w:style w:type="paragraph" w:customStyle="1" w:styleId="142">
    <w:name w:val="Обычный 14"/>
    <w:basedOn w:val="af1"/>
    <w:autoRedefine/>
    <w:rsid w:val="00584FBA"/>
    <w:pPr>
      <w:keepNext/>
      <w:suppressLineNumbers/>
      <w:tabs>
        <w:tab w:val="left" w:pos="993"/>
        <w:tab w:val="left" w:leader="dot" w:pos="9356"/>
      </w:tabs>
      <w:suppressAutoHyphens/>
      <w:spacing w:before="120" w:line="240" w:lineRule="auto"/>
      <w:ind w:firstLine="0"/>
      <w:jc w:val="center"/>
    </w:pPr>
    <w:rPr>
      <w:rFonts w:ascii="Times New Roman" w:hAnsi="Times New Roman"/>
      <w:b/>
      <w:bCs/>
      <w:position w:val="-24"/>
      <w:sz w:val="28"/>
      <w:szCs w:val="28"/>
      <w:lang w:val="ru-RU" w:eastAsia="ru-RU" w:bidi="ar-SA"/>
    </w:rPr>
  </w:style>
  <w:style w:type="paragraph" w:customStyle="1" w:styleId="11f5">
    <w:name w:val="текст таблицы 11"/>
    <w:basedOn w:val="affffffff"/>
    <w:rsid w:val="00584FBA"/>
    <w:rPr>
      <w:sz w:val="22"/>
      <w:szCs w:val="22"/>
    </w:rPr>
  </w:style>
  <w:style w:type="paragraph" w:customStyle="1" w:styleId="103">
    <w:name w:val="Текст таблицы 10"/>
    <w:basedOn w:val="affffffff"/>
    <w:rsid w:val="00584FBA"/>
    <w:rPr>
      <w:sz w:val="20"/>
      <w:szCs w:val="20"/>
    </w:rPr>
  </w:style>
  <w:style w:type="paragraph" w:customStyle="1" w:styleId="affffffff0">
    <w:name w:val="Подрисуночная надпись"/>
    <w:basedOn w:val="affffffff"/>
    <w:link w:val="affffffff1"/>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2">
    <w:name w:val="обычный без абзаца"/>
    <w:basedOn w:val="af1"/>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hAnsi="NTTimes/Cyrillic"/>
      <w:sz w:val="26"/>
      <w:szCs w:val="26"/>
      <w:lang w:val="ru-RU" w:eastAsia="ru-RU" w:bidi="ar-SA"/>
    </w:rPr>
  </w:style>
  <w:style w:type="paragraph" w:customStyle="1" w:styleId="1fff">
    <w:name w:val="указатель 1"/>
    <w:basedOn w:val="af1"/>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hAnsi="Times New Roman"/>
      <w:szCs w:val="24"/>
      <w:lang w:eastAsia="ru-RU" w:bidi="ar-SA"/>
    </w:rPr>
  </w:style>
  <w:style w:type="paragraph" w:customStyle="1" w:styleId="affffffff3">
    <w:name w:val="Стиль табл"/>
    <w:basedOn w:val="af1"/>
    <w:rsid w:val="00584FBA"/>
    <w:pPr>
      <w:keepNext/>
      <w:tabs>
        <w:tab w:val="left" w:leader="dot" w:pos="9356"/>
      </w:tabs>
      <w:suppressAutoHyphens/>
      <w:spacing w:before="120" w:after="120" w:line="240" w:lineRule="auto"/>
      <w:ind w:firstLine="0"/>
      <w:jc w:val="center"/>
    </w:pPr>
    <w:rPr>
      <w:rFonts w:ascii="Times New Roman" w:hAnsi="Times New Roman"/>
      <w:sz w:val="22"/>
      <w:lang w:val="ru-RU" w:eastAsia="ru-RU" w:bidi="ar-SA"/>
    </w:rPr>
  </w:style>
  <w:style w:type="paragraph" w:styleId="affffffff4">
    <w:name w:val="Block Text"/>
    <w:basedOn w:val="af1"/>
    <w:rsid w:val="00584FBA"/>
    <w:pPr>
      <w:keepNext/>
      <w:suppressLineNumbers/>
      <w:tabs>
        <w:tab w:val="left" w:leader="dot" w:pos="9356"/>
      </w:tabs>
      <w:suppressAutoHyphens/>
      <w:spacing w:line="240" w:lineRule="auto"/>
      <w:ind w:left="-57" w:right="-57" w:firstLine="0"/>
      <w:jc w:val="left"/>
    </w:pPr>
    <w:rPr>
      <w:rFonts w:ascii="Times New Roman" w:hAnsi="Times New Roman"/>
      <w:b/>
      <w:bCs/>
      <w:szCs w:val="24"/>
      <w:lang w:val="ru-RU" w:eastAsia="ru-RU" w:bidi="ar-SA"/>
    </w:rPr>
  </w:style>
  <w:style w:type="paragraph" w:customStyle="1" w:styleId="affffffff5">
    <w:name w:val="глава"/>
    <w:basedOn w:val="19"/>
    <w:autoRedefine/>
    <w:rsid w:val="00584FBA"/>
    <w:pPr>
      <w:keepNext/>
      <w:numPr>
        <w:numId w:val="0"/>
      </w:numPr>
      <w:tabs>
        <w:tab w:val="left" w:leader="dot" w:pos="9356"/>
        <w:tab w:val="left" w:leader="dot" w:pos="9720"/>
      </w:tabs>
      <w:spacing w:before="0" w:after="120" w:line="240" w:lineRule="auto"/>
      <w:ind w:right="-81"/>
      <w:contextualSpacing w:val="0"/>
      <w:outlineLvl w:val="9"/>
    </w:pPr>
    <w:rPr>
      <w:bCs/>
      <w:caps/>
      <w:smallCaps w:val="0"/>
      <w:spacing w:val="0"/>
      <w:kern w:val="28"/>
      <w:sz w:val="26"/>
      <w:szCs w:val="26"/>
      <w:lang w:eastAsia="ru-RU" w:bidi="ar-SA"/>
    </w:rPr>
  </w:style>
  <w:style w:type="paragraph" w:customStyle="1" w:styleId="affffffff6">
    <w:name w:val="подрисунок"/>
    <w:basedOn w:val="af1"/>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hAnsi="NTTimes/Cyrillic"/>
      <w:sz w:val="26"/>
      <w:szCs w:val="26"/>
      <w:lang w:val="ru-RU" w:eastAsia="ru-RU" w:bidi="ar-SA"/>
    </w:rPr>
  </w:style>
  <w:style w:type="paragraph" w:styleId="65">
    <w:name w:val="index 6"/>
    <w:basedOn w:val="af1"/>
    <w:next w:val="af1"/>
    <w:autoRedefine/>
    <w:rsid w:val="00584FBA"/>
    <w:pPr>
      <w:keepNext/>
      <w:suppressLineNumbers/>
      <w:tabs>
        <w:tab w:val="left" w:leader="dot" w:pos="9356"/>
      </w:tabs>
      <w:suppressAutoHyphens/>
      <w:spacing w:line="300" w:lineRule="auto"/>
      <w:ind w:left="1440" w:hanging="240"/>
    </w:pPr>
    <w:rPr>
      <w:rFonts w:ascii="Times New Roman" w:hAnsi="Times New Roman"/>
      <w:szCs w:val="24"/>
      <w:lang w:val="ru-RU" w:eastAsia="ru-RU" w:bidi="ar-SA"/>
    </w:rPr>
  </w:style>
  <w:style w:type="paragraph" w:styleId="75">
    <w:name w:val="index 7"/>
    <w:basedOn w:val="af1"/>
    <w:next w:val="af1"/>
    <w:autoRedefine/>
    <w:rsid w:val="00584FBA"/>
    <w:pPr>
      <w:keepNext/>
      <w:suppressLineNumbers/>
      <w:tabs>
        <w:tab w:val="left" w:leader="dot" w:pos="9356"/>
      </w:tabs>
      <w:suppressAutoHyphens/>
      <w:spacing w:line="300" w:lineRule="auto"/>
      <w:ind w:left="1680" w:hanging="240"/>
    </w:pPr>
    <w:rPr>
      <w:rFonts w:ascii="Times New Roman" w:hAnsi="Times New Roman"/>
      <w:szCs w:val="24"/>
      <w:lang w:val="ru-RU" w:eastAsia="ru-RU" w:bidi="ar-SA"/>
    </w:rPr>
  </w:style>
  <w:style w:type="paragraph" w:styleId="86">
    <w:name w:val="index 8"/>
    <w:basedOn w:val="af1"/>
    <w:next w:val="af1"/>
    <w:autoRedefine/>
    <w:rsid w:val="00584FBA"/>
    <w:pPr>
      <w:keepNext/>
      <w:suppressLineNumbers/>
      <w:tabs>
        <w:tab w:val="left" w:leader="dot" w:pos="9356"/>
      </w:tabs>
      <w:suppressAutoHyphens/>
      <w:spacing w:line="300" w:lineRule="auto"/>
      <w:ind w:left="1920" w:hanging="240"/>
    </w:pPr>
    <w:rPr>
      <w:rFonts w:ascii="Times New Roman" w:hAnsi="Times New Roman"/>
      <w:szCs w:val="24"/>
      <w:lang w:val="ru-RU" w:eastAsia="ru-RU" w:bidi="ar-SA"/>
    </w:rPr>
  </w:style>
  <w:style w:type="paragraph" w:styleId="94">
    <w:name w:val="index 9"/>
    <w:basedOn w:val="af1"/>
    <w:next w:val="af1"/>
    <w:autoRedefine/>
    <w:rsid w:val="00584FBA"/>
    <w:pPr>
      <w:keepNext/>
      <w:suppressLineNumbers/>
      <w:tabs>
        <w:tab w:val="left" w:leader="dot" w:pos="9356"/>
      </w:tabs>
      <w:suppressAutoHyphens/>
      <w:spacing w:line="300" w:lineRule="auto"/>
      <w:ind w:left="2160" w:hanging="240"/>
    </w:pPr>
    <w:rPr>
      <w:rFonts w:ascii="Times New Roman" w:hAnsi="Times New Roman"/>
      <w:szCs w:val="24"/>
      <w:lang w:val="ru-RU" w:eastAsia="ru-RU" w:bidi="ar-SA"/>
    </w:rPr>
  </w:style>
  <w:style w:type="character" w:customStyle="1" w:styleId="1ffe">
    <w:name w:val="заголовок табл Знак1"/>
    <w:link w:val="afffffffd"/>
    <w:rsid w:val="00726B85"/>
    <w:rPr>
      <w:rFonts w:ascii="Times New Roman" w:hAnsi="Times New Roman"/>
      <w:b/>
      <w:bCs/>
      <w:sz w:val="24"/>
      <w:szCs w:val="24"/>
    </w:rPr>
  </w:style>
  <w:style w:type="paragraph" w:customStyle="1" w:styleId="affffffff7">
    <w:name w:val="Обычный без абзаца"/>
    <w:basedOn w:val="af1"/>
    <w:autoRedefine/>
    <w:rsid w:val="00584FBA"/>
    <w:pPr>
      <w:keepNext/>
      <w:widowControl w:val="0"/>
      <w:tabs>
        <w:tab w:val="left" w:leader="dot" w:pos="9356"/>
      </w:tabs>
      <w:suppressAutoHyphens/>
      <w:spacing w:before="60" w:line="240" w:lineRule="auto"/>
      <w:ind w:left="1134" w:hanging="340"/>
      <w:jc w:val="center"/>
    </w:pPr>
    <w:rPr>
      <w:rFonts w:ascii="Times New Roman" w:hAnsi="Times New Roman"/>
      <w:szCs w:val="24"/>
      <w:lang w:val="ru-RU" w:eastAsia="ru-RU" w:bidi="ar-SA"/>
    </w:rPr>
  </w:style>
  <w:style w:type="paragraph" w:customStyle="1" w:styleId="Normal">
    <w:name w:val="Normal Знак"/>
    <w:rsid w:val="00584FBA"/>
    <w:pPr>
      <w:spacing w:before="120" w:after="120"/>
      <w:ind w:left="567"/>
      <w:jc w:val="both"/>
    </w:pPr>
    <w:rPr>
      <w:rFonts w:ascii="Times New Roman" w:hAnsi="Times New Roman"/>
      <w:sz w:val="24"/>
      <w:szCs w:val="24"/>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1"/>
    <w:link w:val="13b"/>
    <w:rsid w:val="00584FBA"/>
    <w:pPr>
      <w:keepNext/>
      <w:suppressLineNumbers/>
      <w:tabs>
        <w:tab w:val="left" w:leader="dot" w:pos="9356"/>
      </w:tabs>
      <w:suppressAutoHyphens/>
      <w:spacing w:line="240" w:lineRule="auto"/>
      <w:ind w:firstLine="0"/>
    </w:pPr>
    <w:rPr>
      <w:rFonts w:ascii="Times New Roman" w:hAnsi="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8">
    <w:name w:val="íîìåð ñòðàíèöû"/>
    <w:basedOn w:val="af2"/>
    <w:rsid w:val="00584FBA"/>
  </w:style>
  <w:style w:type="character" w:customStyle="1" w:styleId="1312">
    <w:name w:val="Обычный 13 Знак1"/>
    <w:rsid w:val="00584FBA"/>
    <w:rPr>
      <w:sz w:val="26"/>
      <w:szCs w:val="26"/>
      <w:lang w:val="ru-RU" w:eastAsia="ru-RU"/>
    </w:rPr>
  </w:style>
  <w:style w:type="paragraph" w:customStyle="1" w:styleId="1fff0">
    <w:name w:val="Рис.1 Подрисуночная надпись"/>
    <w:basedOn w:val="af1"/>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hAnsi="Times New Roman"/>
      <w:sz w:val="20"/>
      <w:szCs w:val="20"/>
      <w:lang w:val="ru-RU" w:eastAsia="ru-RU" w:bidi="ar-SA"/>
    </w:rPr>
  </w:style>
  <w:style w:type="character" w:customStyle="1" w:styleId="affffffff9">
    <w:name w:val="Подрисуночная надпись Знак"/>
    <w:rsid w:val="00584FBA"/>
    <w:rPr>
      <w:b/>
      <w:bCs/>
      <w:color w:val="000000"/>
      <w:sz w:val="24"/>
      <w:szCs w:val="24"/>
      <w:lang w:val="ru-RU" w:eastAsia="ru-RU"/>
    </w:rPr>
  </w:style>
  <w:style w:type="character" w:customStyle="1" w:styleId="affffffffa">
    <w:name w:val="текст табл Знак"/>
    <w:rsid w:val="00584FBA"/>
    <w:rPr>
      <w:sz w:val="24"/>
      <w:szCs w:val="24"/>
      <w:lang w:val="ru-RU" w:eastAsia="ru-RU"/>
    </w:rPr>
  </w:style>
  <w:style w:type="paragraph" w:customStyle="1" w:styleId="3f9">
    <w:name w:val="Стиль Маркированный список + Перед:  3 пт"/>
    <w:basedOn w:val="a7"/>
    <w:rsid w:val="00584FBA"/>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4"/>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rPr>
  </w:style>
  <w:style w:type="paragraph" w:customStyle="1" w:styleId="xl31">
    <w:name w:val="xl31"/>
    <w:basedOn w:val="af1"/>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hAnsi="Times New Roman"/>
      <w:sz w:val="22"/>
      <w:lang w:val="ru-RU" w:eastAsia="ru-RU" w:bidi="ar-SA"/>
    </w:rPr>
  </w:style>
  <w:style w:type="paragraph" w:customStyle="1" w:styleId="FR1">
    <w:name w:val="FR1"/>
    <w:rsid w:val="00584FBA"/>
    <w:pPr>
      <w:widowControl w:val="0"/>
      <w:spacing w:before="500" w:line="300" w:lineRule="auto"/>
      <w:ind w:left="400"/>
    </w:pPr>
    <w:rPr>
      <w:rFonts w:ascii="Times New Roman" w:hAnsi="Times New Roman"/>
      <w:sz w:val="24"/>
      <w:szCs w:val="24"/>
    </w:rPr>
  </w:style>
  <w:style w:type="paragraph" w:customStyle="1" w:styleId="FR2">
    <w:name w:val="FR2"/>
    <w:rsid w:val="00584FBA"/>
    <w:pPr>
      <w:widowControl w:val="0"/>
      <w:spacing w:after="20"/>
    </w:pPr>
    <w:rPr>
      <w:rFonts w:ascii="Times New Roman" w:hAnsi="Times New Roman"/>
      <w:sz w:val="16"/>
      <w:szCs w:val="16"/>
    </w:rPr>
  </w:style>
  <w:style w:type="paragraph" w:customStyle="1" w:styleId="3fa">
    <w:name w:val="заголовок 3"/>
    <w:basedOn w:val="af1"/>
    <w:next w:val="af1"/>
    <w:autoRedefine/>
    <w:rsid w:val="00584FBA"/>
    <w:pPr>
      <w:keepNext/>
      <w:keepLines/>
      <w:suppressLineNumbers/>
      <w:autoSpaceDE w:val="0"/>
      <w:autoSpaceDN w:val="0"/>
      <w:spacing w:before="120" w:line="240" w:lineRule="auto"/>
      <w:ind w:left="720" w:hanging="720"/>
      <w:jc w:val="center"/>
    </w:pPr>
    <w:rPr>
      <w:rFonts w:ascii="Times New Roman" w:hAnsi="Times New Roman"/>
      <w:b/>
      <w:bCs/>
      <w:szCs w:val="24"/>
      <w:lang w:val="ru-RU" w:eastAsia="ru-RU" w:bidi="ar-SA"/>
    </w:rPr>
  </w:style>
  <w:style w:type="paragraph" w:customStyle="1" w:styleId="xl26">
    <w:name w:val="xl26"/>
    <w:basedOn w:val="af1"/>
    <w:rsid w:val="00584FBA"/>
    <w:pPr>
      <w:pBdr>
        <w:lef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7">
    <w:name w:val="xl27"/>
    <w:basedOn w:val="af1"/>
    <w:rsid w:val="00584FBA"/>
    <w:pPr>
      <w:pBdr>
        <w:righ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8">
    <w:name w:val="xl28"/>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29">
    <w:name w:val="xl29"/>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0">
    <w:name w:val="xl30"/>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2">
    <w:name w:val="xl32"/>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33">
    <w:name w:val="xl33"/>
    <w:basedOn w:val="af1"/>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34">
    <w:name w:val="xl34"/>
    <w:basedOn w:val="af1"/>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affffffffb">
    <w:name w:val="Стиль начало"/>
    <w:basedOn w:val="af1"/>
    <w:rsid w:val="00584FBA"/>
    <w:pPr>
      <w:spacing w:line="264" w:lineRule="auto"/>
      <w:ind w:firstLine="0"/>
      <w:jc w:val="left"/>
    </w:pPr>
    <w:rPr>
      <w:rFonts w:ascii="Times New Roman" w:hAnsi="Times New Roman"/>
      <w:sz w:val="28"/>
      <w:szCs w:val="28"/>
      <w:lang w:val="ru-RU" w:eastAsia="ru-RU" w:bidi="ar-SA"/>
    </w:rPr>
  </w:style>
  <w:style w:type="paragraph" w:customStyle="1" w:styleId="xl24">
    <w:name w:val="xl24"/>
    <w:basedOn w:val="af1"/>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paragraph" w:customStyle="1" w:styleId="xl25">
    <w:name w:val="xl25"/>
    <w:basedOn w:val="af1"/>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character" w:customStyle="1" w:styleId="affffffffc">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1"/>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1"/>
    <w:autoRedefine/>
    <w:rsid w:val="00584FBA"/>
    <w:pPr>
      <w:tabs>
        <w:tab w:val="left" w:pos="0"/>
      </w:tabs>
      <w:spacing w:before="60" w:line="240" w:lineRule="auto"/>
      <w:ind w:firstLine="720"/>
    </w:pPr>
    <w:rPr>
      <w:rFonts w:ascii="Times New Roman" w:hAnsi="Times New Roman"/>
      <w:szCs w:val="24"/>
      <w:lang w:val="ru-RU" w:eastAsia="ru-RU" w:bidi="ar-SA"/>
    </w:rPr>
  </w:style>
  <w:style w:type="character" w:customStyle="1" w:styleId="1fff1">
    <w:name w:val="Строгий1"/>
    <w:rsid w:val="00584FBA"/>
    <w:rPr>
      <w:b/>
      <w:bCs/>
      <w:color w:val="auto"/>
      <w:sz w:val="24"/>
      <w:szCs w:val="24"/>
    </w:rPr>
  </w:style>
  <w:style w:type="paragraph" w:customStyle="1" w:styleId="xl22">
    <w:name w:val="xl22"/>
    <w:basedOn w:val="af1"/>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340">
    <w:name w:val="Обычный 13 Знак4"/>
    <w:basedOn w:val="af1"/>
    <w:autoRedefine/>
    <w:rsid w:val="00584FBA"/>
    <w:pPr>
      <w:keepNext/>
      <w:tabs>
        <w:tab w:val="left" w:leader="dot" w:pos="9356"/>
      </w:tabs>
      <w:spacing w:before="120" w:line="252" w:lineRule="auto"/>
      <w:ind w:firstLine="567"/>
    </w:pPr>
    <w:rPr>
      <w:rFonts w:ascii="Times New Roman" w:hAnsi="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1"/>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1"/>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130">
    <w:name w:val="1.1.Нумерованный 3"/>
    <w:basedOn w:val="134"/>
    <w:rsid w:val="00584FBA"/>
    <w:pPr>
      <w:numPr>
        <w:ilvl w:val="1"/>
        <w:numId w:val="21"/>
      </w:numPr>
      <w:spacing w:after="0" w:line="240" w:lineRule="auto"/>
    </w:pPr>
    <w:rPr>
      <w:i/>
      <w:iCs/>
      <w:lang w:val="ru-RU" w:bidi="ar-SA"/>
    </w:rPr>
  </w:style>
  <w:style w:type="paragraph" w:customStyle="1" w:styleId="1114">
    <w:name w:val="1.1.1.Нумерованный список 4"/>
    <w:basedOn w:val="134"/>
    <w:rsid w:val="00584FBA"/>
    <w:pPr>
      <w:numPr>
        <w:ilvl w:val="2"/>
        <w:numId w:val="22"/>
      </w:numPr>
      <w:tabs>
        <w:tab w:val="clear" w:pos="6804"/>
        <w:tab w:val="clear" w:pos="6946"/>
        <w:tab w:val="left" w:pos="1430"/>
      </w:tabs>
      <w:spacing w:after="0" w:line="240" w:lineRule="auto"/>
    </w:pPr>
    <w:rPr>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1"/>
    <w:rsid w:val="00584FBA"/>
    <w:pPr>
      <w:ind w:firstLine="720"/>
      <w:jc w:val="left"/>
    </w:pPr>
    <w:rPr>
      <w:szCs w:val="20"/>
      <w:lang w:val="ru-RU" w:eastAsia="ru-RU" w:bidi="ar-SA"/>
    </w:rPr>
  </w:style>
  <w:style w:type="paragraph" w:customStyle="1" w:styleId="af">
    <w:name w:val="подпись таблицы"/>
    <w:basedOn w:val="af1"/>
    <w:autoRedefine/>
    <w:rsid w:val="00584FBA"/>
    <w:pPr>
      <w:numPr>
        <w:numId w:val="24"/>
      </w:numPr>
      <w:suppressLineNumbers/>
      <w:tabs>
        <w:tab w:val="clear" w:pos="2160"/>
      </w:tabs>
      <w:spacing w:line="324" w:lineRule="auto"/>
      <w:ind w:left="0" w:firstLine="720"/>
      <w:jc w:val="center"/>
    </w:pPr>
    <w:rPr>
      <w:rFonts w:ascii="Times New Roman" w:hAnsi="Times New Roman"/>
      <w:b/>
      <w:szCs w:val="24"/>
      <w:lang w:val="ru-RU" w:eastAsia="ru-RU" w:bidi="ar-SA"/>
    </w:rPr>
  </w:style>
  <w:style w:type="paragraph" w:customStyle="1" w:styleId="1a">
    <w:name w:val="Стиль Рис.1. Подрисуночная надпись + полужирный"/>
    <w:basedOn w:val="af1"/>
    <w:autoRedefine/>
    <w:rsid w:val="00584FBA"/>
    <w:pPr>
      <w:keepNext/>
      <w:numPr>
        <w:numId w:val="25"/>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a9">
    <w:name w:val="подпись рисунка"/>
    <w:basedOn w:val="af1"/>
    <w:autoRedefine/>
    <w:rsid w:val="00584FBA"/>
    <w:pPr>
      <w:widowControl w:val="0"/>
      <w:numPr>
        <w:numId w:val="23"/>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hAnsi="Times New Roman"/>
      <w:b/>
      <w:szCs w:val="20"/>
      <w:lang w:val="ru-RU" w:eastAsia="ru-RU" w:bidi="ar-SA"/>
    </w:rPr>
  </w:style>
  <w:style w:type="character" w:customStyle="1" w:styleId="affffffffd">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1"/>
    <w:autoRedefine/>
    <w:rsid w:val="00584FBA"/>
    <w:pPr>
      <w:keepNext/>
      <w:numPr>
        <w:numId w:val="26"/>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character" w:customStyle="1" w:styleId="affffffff1">
    <w:name w:val="Подрисуночная надпись Знак Знак"/>
    <w:link w:val="affffffff0"/>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3"/>
    <w:next w:val="afff"/>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1"/>
    <w:link w:val="-24"/>
    <w:qFormat/>
    <w:rsid w:val="00726B85"/>
    <w:pPr>
      <w:suppressLineNumbers/>
      <w:tabs>
        <w:tab w:val="left" w:leader="dot" w:pos="540"/>
      </w:tabs>
      <w:suppressAutoHyphens/>
      <w:spacing w:before="120" w:line="240" w:lineRule="auto"/>
      <w:ind w:firstLine="539"/>
    </w:pPr>
    <w:rPr>
      <w:rFonts w:ascii="Times New Roman CYR" w:hAnsi="Times New Roman CYR" w:cs="Times New Roman CYR"/>
      <w:sz w:val="26"/>
      <w:szCs w:val="26"/>
      <w:lang w:val="ru-RU" w:eastAsia="ru-RU" w:bidi="ar-SA"/>
    </w:rPr>
  </w:style>
  <w:style w:type="character" w:customStyle="1" w:styleId="-24">
    <w:name w:val="Текст-2 Знак"/>
    <w:link w:val="-23"/>
    <w:rsid w:val="00726B85"/>
    <w:rPr>
      <w:rFonts w:ascii="Times New Roman CYR" w:hAnsi="Times New Roman CYR" w:cs="Times New Roman CYR"/>
      <w:sz w:val="26"/>
      <w:szCs w:val="26"/>
    </w:rPr>
  </w:style>
  <w:style w:type="paragraph" w:customStyle="1" w:styleId="a6">
    <w:name w:val="таблица"/>
    <w:basedOn w:val="affc"/>
    <w:link w:val="affffffffe"/>
    <w:autoRedefine/>
    <w:rsid w:val="00584FBA"/>
    <w:pPr>
      <w:keepNext w:val="0"/>
      <w:numPr>
        <w:numId w:val="27"/>
      </w:numPr>
      <w:spacing w:before="120" w:line="240" w:lineRule="auto"/>
      <w:jc w:val="center"/>
    </w:pPr>
    <w:rPr>
      <w:rFonts w:ascii="Times New Roman" w:hAnsi="Times New Roman" w:cs="Arial"/>
      <w:spacing w:val="0"/>
      <w:kern w:val="0"/>
      <w:szCs w:val="20"/>
      <w:lang w:val="ru-RU" w:eastAsia="ru-RU" w:bidi="ar-SA"/>
    </w:rPr>
  </w:style>
  <w:style w:type="paragraph" w:customStyle="1" w:styleId="11f6">
    <w:name w:val="Обычный11"/>
    <w:rsid w:val="00584FBA"/>
    <w:pPr>
      <w:jc w:val="center"/>
    </w:pPr>
    <w:rPr>
      <w:rFonts w:ascii="Times New Roman" w:hAnsi="Times New Roman"/>
      <w:snapToGrid w:val="0"/>
      <w:sz w:val="24"/>
    </w:rPr>
  </w:style>
  <w:style w:type="numbering" w:customStyle="1" w:styleId="a5">
    <w:name w:val="Рис."/>
    <w:rsid w:val="00584FBA"/>
    <w:pPr>
      <w:numPr>
        <w:numId w:val="28"/>
      </w:numPr>
    </w:pPr>
  </w:style>
  <w:style w:type="paragraph" w:customStyle="1" w:styleId="13">
    <w:name w:val="Рис.1. Подрисуночная надпись"/>
    <w:basedOn w:val="af1"/>
    <w:autoRedefine/>
    <w:rsid w:val="00584FBA"/>
    <w:pPr>
      <w:keepNext/>
      <w:numPr>
        <w:numId w:val="29"/>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BodyText23">
    <w:name w:val="Body Text 23"/>
    <w:basedOn w:val="af1"/>
    <w:rsid w:val="00584FBA"/>
    <w:pPr>
      <w:suppressLineNumbers/>
      <w:tabs>
        <w:tab w:val="left" w:leader="dot" w:pos="9639"/>
      </w:tabs>
      <w:spacing w:before="20" w:after="20" w:line="240" w:lineRule="auto"/>
      <w:ind w:firstLine="0"/>
      <w:jc w:val="center"/>
    </w:pPr>
    <w:rPr>
      <w:rFonts w:ascii="Times New Roman" w:hAnsi="Times New Roman"/>
      <w:snapToGrid w:val="0"/>
      <w:sz w:val="20"/>
      <w:szCs w:val="20"/>
      <w:lang w:val="ru-RU" w:eastAsia="ru-RU" w:bidi="ar-SA"/>
    </w:rPr>
  </w:style>
  <w:style w:type="paragraph" w:customStyle="1" w:styleId="afffffffff">
    <w:name w:val="НПС"/>
    <w:basedOn w:val="af1"/>
    <w:link w:val="afffffffff0"/>
    <w:rsid w:val="00584FBA"/>
    <w:pPr>
      <w:keepNext/>
      <w:spacing w:line="240" w:lineRule="auto"/>
      <w:ind w:firstLine="709"/>
    </w:pPr>
    <w:rPr>
      <w:rFonts w:ascii="Times New Roman" w:hAnsi="Times New Roman"/>
      <w:szCs w:val="24"/>
      <w:lang w:val="ru-RU" w:eastAsia="ru-RU" w:bidi="ar-SA"/>
    </w:rPr>
  </w:style>
  <w:style w:type="character" w:customStyle="1" w:styleId="afffffffff0">
    <w:name w:val="НПС Знак"/>
    <w:link w:val="afffffffff"/>
    <w:rsid w:val="00584FBA"/>
    <w:rPr>
      <w:rFonts w:ascii="Times New Roman" w:eastAsia="Times New Roman" w:hAnsi="Times New Roman" w:cs="Times New Roman"/>
      <w:sz w:val="24"/>
      <w:szCs w:val="24"/>
      <w:lang w:val="ru-RU" w:eastAsia="ru-RU" w:bidi="ar-SA"/>
    </w:rPr>
  </w:style>
  <w:style w:type="paragraph" w:customStyle="1" w:styleId="1fff2">
    <w:name w:val="Таблица 1"/>
    <w:basedOn w:val="af1"/>
    <w:link w:val="1fff3"/>
    <w:qFormat/>
    <w:rsid w:val="00726B85"/>
    <w:pPr>
      <w:autoSpaceDE w:val="0"/>
      <w:autoSpaceDN w:val="0"/>
      <w:adjustRightInd w:val="0"/>
      <w:spacing w:line="240" w:lineRule="auto"/>
      <w:ind w:left="-113" w:right="-113" w:firstLine="0"/>
      <w:jc w:val="center"/>
    </w:pPr>
    <w:rPr>
      <w:rFonts w:ascii="Times New Roman" w:hAnsi="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3">
    <w:name w:val="Таблица 1 Знак"/>
    <w:link w:val="1fff2"/>
    <w:rsid w:val="00726B85"/>
    <w:rPr>
      <w:rFonts w:ascii="Times New Roman" w:hAnsi="Times New Roman"/>
      <w:color w:val="000000"/>
    </w:rPr>
  </w:style>
  <w:style w:type="paragraph" w:customStyle="1" w:styleId="FR3">
    <w:name w:val="FR3"/>
    <w:rsid w:val="00584FBA"/>
    <w:pPr>
      <w:widowControl w:val="0"/>
      <w:jc w:val="center"/>
    </w:pPr>
    <w:rPr>
      <w:rFonts w:ascii="Arial" w:hAnsi="Arial"/>
      <w:sz w:val="24"/>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1"/>
    <w:rsid w:val="00584FBA"/>
    <w:pPr>
      <w:ind w:firstLine="720"/>
      <w:jc w:val="left"/>
    </w:pPr>
    <w:rPr>
      <w:szCs w:val="20"/>
      <w:lang w:val="ru-RU" w:eastAsia="ru-RU" w:bidi="ar-SA"/>
    </w:rPr>
  </w:style>
  <w:style w:type="paragraph" w:customStyle="1" w:styleId="2ffc">
    <w:name w:val="Таблица 2"/>
    <w:basedOn w:val="1fff2"/>
    <w:link w:val="2ffd"/>
    <w:qFormat/>
    <w:rsid w:val="00726B85"/>
    <w:pPr>
      <w:ind w:left="-34" w:right="-76"/>
    </w:pPr>
  </w:style>
  <w:style w:type="character" w:customStyle="1" w:styleId="2ffd">
    <w:name w:val="Таблица 2 Знак"/>
    <w:link w:val="2ffc"/>
    <w:rsid w:val="00726B85"/>
    <w:rPr>
      <w:rFonts w:ascii="Times New Roman" w:hAnsi="Times New Roman"/>
      <w:color w:val="000000"/>
    </w:rPr>
  </w:style>
  <w:style w:type="paragraph" w:customStyle="1" w:styleId="afffffffff1">
    <w:name w:val="Заголовок рис."/>
    <w:basedOn w:val="affffffff0"/>
    <w:link w:val="afffffffff2"/>
    <w:qFormat/>
    <w:rsid w:val="00726B85"/>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4">
    <w:name w:val="Подрисуночная надпись Знак1"/>
    <w:rsid w:val="00584FBA"/>
    <w:rPr>
      <w:b/>
      <w:sz w:val="24"/>
    </w:rPr>
  </w:style>
  <w:style w:type="character" w:customStyle="1" w:styleId="afffffffff2">
    <w:name w:val="Заголовок рис. Знак"/>
    <w:link w:val="afffffffff1"/>
    <w:rsid w:val="00726B85"/>
    <w:rPr>
      <w:rFonts w:ascii="Times New Roman" w:hAnsi="Times New Roman"/>
      <w:b/>
      <w:sz w:val="24"/>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0"/>
    <w:link w:val="-18"/>
    <w:qFormat/>
    <w:rsid w:val="00726B85"/>
  </w:style>
  <w:style w:type="paragraph" w:customStyle="1" w:styleId="-19">
    <w:name w:val="Табл-1"/>
    <w:basedOn w:val="af1"/>
    <w:link w:val="-1a"/>
    <w:qFormat/>
    <w:rsid w:val="00726B85"/>
    <w:pPr>
      <w:keepNext/>
      <w:suppressLineNumbers/>
      <w:tabs>
        <w:tab w:val="num" w:pos="1440"/>
        <w:tab w:val="left" w:leader="dot" w:pos="9356"/>
      </w:tabs>
      <w:suppressAutoHyphens/>
      <w:spacing w:before="120" w:after="120" w:line="240" w:lineRule="auto"/>
      <w:ind w:left="900" w:hanging="900"/>
      <w:jc w:val="center"/>
    </w:pPr>
    <w:rPr>
      <w:rFonts w:ascii="Times New Roman" w:hAnsi="Times New Roman"/>
      <w:b/>
      <w:bCs/>
      <w:szCs w:val="24"/>
      <w:lang w:val="ru-RU" w:eastAsia="ru-RU" w:bidi="ar-SA"/>
    </w:rPr>
  </w:style>
  <w:style w:type="character" w:customStyle="1" w:styleId="-18">
    <w:name w:val="Рис-1 Знак"/>
    <w:link w:val="-17"/>
    <w:rsid w:val="00726B85"/>
    <w:rPr>
      <w:rFonts w:ascii="Times New Roman" w:hAnsi="Times New Roman"/>
      <w:b/>
      <w:bCs/>
      <w:sz w:val="24"/>
      <w:szCs w:val="24"/>
    </w:rPr>
  </w:style>
  <w:style w:type="character" w:customStyle="1" w:styleId="-1a">
    <w:name w:val="Табл-1 Знак"/>
    <w:link w:val="-19"/>
    <w:rsid w:val="00726B85"/>
    <w:rPr>
      <w:rFonts w:ascii="Times New Roman" w:hAnsi="Times New Roman"/>
      <w:b/>
      <w:bCs/>
      <w:sz w:val="24"/>
      <w:szCs w:val="24"/>
    </w:rPr>
  </w:style>
  <w:style w:type="paragraph" w:customStyle="1" w:styleId="-1b">
    <w:name w:val="Таблица-1"/>
    <w:basedOn w:val="af1"/>
    <w:link w:val="-1c"/>
    <w:qFormat/>
    <w:rsid w:val="00726B85"/>
    <w:pPr>
      <w:autoSpaceDE w:val="0"/>
      <w:autoSpaceDN w:val="0"/>
      <w:adjustRightInd w:val="0"/>
      <w:spacing w:line="240" w:lineRule="auto"/>
      <w:ind w:firstLine="0"/>
      <w:jc w:val="center"/>
    </w:pPr>
    <w:rPr>
      <w:rFonts w:ascii="Times New Roman" w:hAnsi="Times New Roman"/>
      <w:color w:val="000000"/>
      <w:sz w:val="20"/>
      <w:szCs w:val="20"/>
      <w:lang w:val="ru-RU" w:eastAsia="ru-RU" w:bidi="ar-SA"/>
    </w:rPr>
  </w:style>
  <w:style w:type="character" w:customStyle="1" w:styleId="-1c">
    <w:name w:val="Таблица-1 Знак"/>
    <w:link w:val="-1b"/>
    <w:rsid w:val="00726B85"/>
    <w:rPr>
      <w:rFonts w:ascii="Times New Roman" w:hAnsi="Times New Roman"/>
      <w:color w:val="000000"/>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3">
    <w:name w:val="заголовок табл Знак Знак"/>
    <w:rsid w:val="00584FBA"/>
    <w:rPr>
      <w:b/>
      <w:bCs/>
      <w:sz w:val="24"/>
      <w:szCs w:val="24"/>
      <w:lang w:val="ru-RU" w:eastAsia="ru-RU" w:bidi="ar-SA"/>
    </w:rPr>
  </w:style>
  <w:style w:type="paragraph" w:customStyle="1" w:styleId="a1">
    <w:name w:val="маркированный"/>
    <w:basedOn w:val="af1"/>
    <w:autoRedefine/>
    <w:rsid w:val="00584FBA"/>
    <w:pPr>
      <w:numPr>
        <w:numId w:val="30"/>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hAnsi="Times New Roman"/>
      <w:szCs w:val="24"/>
      <w:lang w:val="ru-RU" w:eastAsia="ru-RU" w:bidi="ar-SA"/>
    </w:rPr>
  </w:style>
  <w:style w:type="paragraph" w:customStyle="1" w:styleId="1d">
    <w:name w:val="Подрисуночная надпись Знак1 Знак Знак Знак"/>
    <w:basedOn w:val="af1"/>
    <w:autoRedefine/>
    <w:rsid w:val="00584FBA"/>
    <w:pPr>
      <w:keepNext/>
      <w:numPr>
        <w:numId w:val="31"/>
      </w:numPr>
      <w:tabs>
        <w:tab w:val="left" w:pos="709"/>
        <w:tab w:val="left" w:pos="851"/>
        <w:tab w:val="left" w:pos="1418"/>
      </w:tabs>
      <w:spacing w:line="240" w:lineRule="auto"/>
      <w:jc w:val="center"/>
    </w:pPr>
    <w:rPr>
      <w:rFonts w:ascii="Times New Roman" w:hAnsi="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4">
    <w:name w:val="Заголовок табл."/>
    <w:basedOn w:val="afffffffd"/>
    <w:link w:val="afffffffff5"/>
    <w:qFormat/>
    <w:rsid w:val="00726B85"/>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5">
    <w:name w:val="Заголовок табл. Знак"/>
    <w:link w:val="afffffffff4"/>
    <w:rsid w:val="00726B85"/>
    <w:rPr>
      <w:rFonts w:ascii="Times New Roman" w:hAnsi="Times New Roman"/>
      <w:b/>
      <w:sz w:val="24"/>
      <w:szCs w:val="24"/>
    </w:rPr>
  </w:style>
  <w:style w:type="character" w:customStyle="1" w:styleId="afffffffff6">
    <w:name w:val="заголовок таблицы Знак Знак"/>
    <w:rsid w:val="00584FBA"/>
    <w:rPr>
      <w:b/>
      <w:sz w:val="24"/>
    </w:rPr>
  </w:style>
  <w:style w:type="paragraph" w:customStyle="1" w:styleId="SmartView3">
    <w:name w:val="Smart View 3"/>
    <w:basedOn w:val="af1"/>
    <w:qFormat/>
    <w:rsid w:val="00726B85"/>
    <w:pPr>
      <w:keepNext/>
      <w:keepLines/>
      <w:spacing w:line="240" w:lineRule="auto"/>
      <w:ind w:firstLine="0"/>
      <w:contextualSpacing/>
      <w:jc w:val="left"/>
    </w:pPr>
    <w:rPr>
      <w:b/>
      <w:bCs/>
      <w:szCs w:val="28"/>
      <w:lang w:bidi="ar-SA"/>
    </w:rPr>
  </w:style>
  <w:style w:type="paragraph" w:customStyle="1" w:styleId="SmartView">
    <w:name w:val="Smart View"/>
    <w:basedOn w:val="af1"/>
    <w:qFormat/>
    <w:rsid w:val="00726B85"/>
    <w:pPr>
      <w:spacing w:line="240" w:lineRule="auto"/>
      <w:ind w:firstLine="0"/>
      <w:contextualSpacing/>
      <w:jc w:val="left"/>
    </w:pPr>
    <w:rPr>
      <w:rFonts w:eastAsia="Calibri"/>
      <w:sz w:val="20"/>
      <w:szCs w:val="20"/>
      <w:lang w:bidi="ar-SA"/>
    </w:rPr>
  </w:style>
  <w:style w:type="character" w:customStyle="1" w:styleId="11f7">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726B85"/>
    <w:rPr>
      <w:b/>
      <w:bCs/>
      <w:caps/>
      <w:kern w:val="28"/>
      <w:sz w:val="26"/>
      <w:szCs w:val="26"/>
    </w:rPr>
  </w:style>
  <w:style w:type="paragraph" w:customStyle="1" w:styleId="2ffe">
    <w:name w:val="Обычный2"/>
    <w:rsid w:val="00584FBA"/>
    <w:pPr>
      <w:jc w:val="center"/>
    </w:pPr>
    <w:rPr>
      <w:rFonts w:ascii="Times New Roman" w:hAnsi="Times New Roman"/>
      <w:snapToGrid w:val="0"/>
      <w:sz w:val="24"/>
    </w:rPr>
  </w:style>
  <w:style w:type="paragraph" w:customStyle="1" w:styleId="229">
    <w:name w:val="Основной текст 22"/>
    <w:basedOn w:val="af1"/>
    <w:rsid w:val="00584FBA"/>
    <w:pPr>
      <w:ind w:firstLine="720"/>
      <w:jc w:val="left"/>
    </w:pPr>
    <w:rPr>
      <w:szCs w:val="20"/>
      <w:lang w:val="ru-RU" w:eastAsia="ru-RU" w:bidi="ar-SA"/>
    </w:rPr>
  </w:style>
  <w:style w:type="paragraph" w:customStyle="1" w:styleId="afffffffff7">
    <w:name w:val="Стиль По центру"/>
    <w:basedOn w:val="af1"/>
    <w:rsid w:val="00584FBA"/>
    <w:pPr>
      <w:spacing w:line="240" w:lineRule="auto"/>
      <w:ind w:firstLine="0"/>
      <w:jc w:val="center"/>
    </w:pPr>
    <w:rPr>
      <w:rFonts w:ascii="Times New Roman" w:hAnsi="Times New Roman"/>
      <w:szCs w:val="20"/>
      <w:lang w:val="ru-RU" w:eastAsia="ru-RU" w:bidi="ar-SA"/>
    </w:rPr>
  </w:style>
  <w:style w:type="paragraph" w:customStyle="1" w:styleId="afffffffff8">
    <w:name w:val="Заголовок таблиц"/>
    <w:basedOn w:val="affffa"/>
    <w:autoRedefine/>
    <w:rsid w:val="00584FBA"/>
    <w:pPr>
      <w:keepNext/>
      <w:keepLines/>
      <w:suppressLineNumbers/>
      <w:suppressAutoHyphens/>
      <w:spacing w:line="240" w:lineRule="auto"/>
      <w:ind w:firstLine="567"/>
    </w:pPr>
    <w:rPr>
      <w:rFonts w:ascii="Times New Roman" w:hAnsi="Times New Roman"/>
      <w:sz w:val="28"/>
      <w:szCs w:val="28"/>
      <w:lang w:eastAsia="ru-RU"/>
    </w:rPr>
  </w:style>
  <w:style w:type="character" w:customStyle="1" w:styleId="afffffffff9">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1"/>
    <w:rsid w:val="00584FBA"/>
    <w:pPr>
      <w:keepNext/>
      <w:keepLines/>
      <w:suppressLineNumbers/>
      <w:tabs>
        <w:tab w:val="left" w:leader="dot" w:pos="9356"/>
      </w:tabs>
      <w:suppressAutoHyphens/>
      <w:spacing w:before="60" w:line="324" w:lineRule="auto"/>
      <w:ind w:firstLine="567"/>
    </w:pPr>
    <w:rPr>
      <w:rFonts w:ascii="Times New Roman" w:hAnsi="Times New Roman"/>
      <w:sz w:val="26"/>
      <w:szCs w:val="20"/>
      <w:lang w:val="ru-RU" w:eastAsia="ru-RU" w:bidi="ar-SA"/>
    </w:rPr>
  </w:style>
  <w:style w:type="paragraph" w:customStyle="1" w:styleId="afffffffffa">
    <w:name w:val="основной текст"/>
    <w:basedOn w:val="af1"/>
    <w:autoRedefine/>
    <w:rsid w:val="00584FBA"/>
    <w:pPr>
      <w:keepNext/>
      <w:keepLines/>
      <w:suppressLineNumbers/>
      <w:suppressAutoHyphens/>
      <w:spacing w:line="324" w:lineRule="auto"/>
      <w:ind w:firstLine="567"/>
    </w:pPr>
    <w:rPr>
      <w:rFonts w:ascii="Times New Roman" w:hAnsi="Times New Roman"/>
      <w:sz w:val="26"/>
      <w:szCs w:val="20"/>
      <w:lang w:val="ru-RU" w:eastAsia="ru-RU" w:bidi="ar-SA"/>
    </w:rPr>
  </w:style>
  <w:style w:type="paragraph" w:customStyle="1" w:styleId="-">
    <w:name w:val="таблица-заголовок"/>
    <w:basedOn w:val="af1"/>
    <w:autoRedefine/>
    <w:rsid w:val="00584FBA"/>
    <w:pPr>
      <w:keepNext/>
      <w:numPr>
        <w:numId w:val="32"/>
      </w:numPr>
      <w:tabs>
        <w:tab w:val="clear" w:pos="1724"/>
        <w:tab w:val="num" w:pos="1260"/>
      </w:tabs>
      <w:spacing w:line="240" w:lineRule="auto"/>
      <w:ind w:left="1260" w:right="-190"/>
      <w:jc w:val="center"/>
    </w:pPr>
    <w:rPr>
      <w:rFonts w:ascii="Times New Roman" w:hAnsi="Times New Roman"/>
      <w:b/>
      <w:bCs/>
      <w:szCs w:val="24"/>
      <w:lang w:val="ru-RU" w:eastAsia="ru-RU" w:bidi="ar-SA"/>
    </w:rPr>
  </w:style>
  <w:style w:type="paragraph" w:customStyle="1" w:styleId="10">
    <w:name w:val="Заг 1"/>
    <w:basedOn w:val="af1"/>
    <w:rsid w:val="00584FBA"/>
    <w:pPr>
      <w:numPr>
        <w:numId w:val="33"/>
      </w:numPr>
      <w:suppressLineNumbers/>
      <w:spacing w:line="324" w:lineRule="auto"/>
    </w:pPr>
    <w:rPr>
      <w:rFonts w:ascii="Times New Roman" w:hAnsi="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keepNext/>
      <w:numPr>
        <w:numId w:val="34"/>
      </w:numPr>
      <w:suppressLineNumbers/>
      <w:suppressAutoHyphens w:val="0"/>
      <w:spacing w:before="240" w:after="60" w:line="324" w:lineRule="auto"/>
      <w:contextualSpacing w:val="0"/>
    </w:pPr>
    <w:rPr>
      <w:rFonts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0"/>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5">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keepNext/>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3"/>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1"/>
    <w:rsid w:val="00584FBA"/>
    <w:pPr>
      <w:widowControl w:val="0"/>
      <w:autoSpaceDE w:val="0"/>
      <w:autoSpaceDN w:val="0"/>
      <w:adjustRightInd w:val="0"/>
      <w:spacing w:line="240" w:lineRule="auto"/>
      <w:ind w:firstLine="0"/>
      <w:jc w:val="left"/>
    </w:pPr>
    <w:rPr>
      <w:rFonts w:ascii="Century Schoolbook" w:hAnsi="Century Schoolbook"/>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6">
    <w:name w:val="1. Заголовок"/>
    <w:basedOn w:val="19"/>
    <w:link w:val="1fff7"/>
    <w:qFormat/>
    <w:rsid w:val="00726B85"/>
    <w:pPr>
      <w:keepNext/>
      <w:keepLines/>
      <w:pageBreakBefore w:val="0"/>
      <w:numPr>
        <w:numId w:val="0"/>
      </w:numPr>
      <w:suppressLineNumbers/>
      <w:tabs>
        <w:tab w:val="num" w:pos="643"/>
        <w:tab w:val="left" w:leader="dot" w:pos="9356"/>
      </w:tabs>
      <w:spacing w:after="120" w:line="240" w:lineRule="auto"/>
      <w:ind w:left="643" w:hanging="360"/>
      <w:contextualSpacing w:val="0"/>
    </w:pPr>
    <w:rPr>
      <w:caps/>
      <w:smallCaps w:val="0"/>
      <w:spacing w:val="0"/>
      <w:kern w:val="28"/>
      <w:szCs w:val="26"/>
      <w:lang w:eastAsia="ru-RU" w:bidi="ar-SA"/>
    </w:rPr>
  </w:style>
  <w:style w:type="character" w:customStyle="1" w:styleId="1fff7">
    <w:name w:val="1. Заголовок Знак"/>
    <w:link w:val="1fff6"/>
    <w:rsid w:val="00726B85"/>
    <w:rPr>
      <w:rFonts w:ascii="Times New Roman" w:hAnsi="Times New Roman"/>
      <w:b/>
      <w:caps/>
      <w:kern w:val="28"/>
      <w:sz w:val="28"/>
      <w:szCs w:val="26"/>
    </w:rPr>
  </w:style>
  <w:style w:type="character" w:customStyle="1" w:styleId="211">
    <w:name w:val="заголовок 2 Знак1"/>
    <w:link w:val="2f8"/>
    <w:rsid w:val="00726B85"/>
    <w:rPr>
      <w:rFonts w:ascii="Arial Narrow" w:eastAsia="MS Mincho" w:hAnsi="Arial Narrow" w:cs="Arial"/>
      <w:iCs/>
      <w:caps/>
      <w:snapToGrid w:val="0"/>
      <w:color w:val="1F497D"/>
      <w:spacing w:val="20"/>
    </w:rPr>
  </w:style>
  <w:style w:type="paragraph" w:customStyle="1" w:styleId="afffffffffb">
    <w:name w:val="отчетный"/>
    <w:basedOn w:val="af1"/>
    <w:link w:val="afffffffffc"/>
    <w:qFormat/>
    <w:rsid w:val="00726B85"/>
    <w:pPr>
      <w:suppressLineNumbers/>
      <w:tabs>
        <w:tab w:val="left" w:leader="dot" w:pos="540"/>
      </w:tabs>
      <w:suppressAutoHyphens/>
      <w:spacing w:before="120" w:line="240" w:lineRule="auto"/>
      <w:ind w:firstLine="539"/>
    </w:pPr>
    <w:rPr>
      <w:rFonts w:ascii="Times New Roman CYR" w:hAnsi="Times New Roman CYR"/>
      <w:sz w:val="26"/>
      <w:szCs w:val="26"/>
      <w:lang w:val="ru-RU" w:eastAsia="ru-RU" w:bidi="ar-SA"/>
    </w:rPr>
  </w:style>
  <w:style w:type="character" w:customStyle="1" w:styleId="afffffffffc">
    <w:name w:val="отчетный Знак"/>
    <w:link w:val="afffffffffb"/>
    <w:rsid w:val="00726B85"/>
    <w:rPr>
      <w:rFonts w:ascii="Times New Roman CYR" w:hAnsi="Times New Roman CYR"/>
      <w:sz w:val="26"/>
      <w:szCs w:val="26"/>
    </w:rPr>
  </w:style>
  <w:style w:type="paragraph" w:styleId="z-">
    <w:name w:val="HTML Top of Form"/>
    <w:basedOn w:val="af1"/>
    <w:next w:val="af1"/>
    <w:link w:val="z-0"/>
    <w:hidden/>
    <w:uiPriority w:val="99"/>
    <w:unhideWhenUsed/>
    <w:rsid w:val="00584FBA"/>
    <w:pPr>
      <w:pBdr>
        <w:bottom w:val="single" w:sz="6" w:space="1" w:color="auto"/>
      </w:pBdr>
      <w:spacing w:line="240" w:lineRule="auto"/>
      <w:ind w:firstLine="0"/>
      <w:jc w:val="center"/>
    </w:pPr>
    <w:rPr>
      <w:rFonts w:cs="Arial"/>
      <w:vanish/>
      <w:sz w:val="16"/>
      <w:szCs w:val="16"/>
      <w:lang w:val="ru-RU" w:eastAsia="ru-RU" w:bidi="ar-SA"/>
    </w:rPr>
  </w:style>
  <w:style w:type="character" w:customStyle="1" w:styleId="z-0">
    <w:name w:val="z-Начало формы Знак"/>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1"/>
    <w:next w:val="af1"/>
    <w:link w:val="z-2"/>
    <w:hidden/>
    <w:uiPriority w:val="99"/>
    <w:unhideWhenUsed/>
    <w:rsid w:val="00584FBA"/>
    <w:pPr>
      <w:pBdr>
        <w:top w:val="single" w:sz="6" w:space="1" w:color="auto"/>
      </w:pBdr>
      <w:spacing w:line="240" w:lineRule="auto"/>
      <w:ind w:firstLine="0"/>
      <w:jc w:val="center"/>
    </w:pPr>
    <w:rPr>
      <w:rFonts w:cs="Arial"/>
      <w:vanish/>
      <w:sz w:val="16"/>
      <w:szCs w:val="16"/>
      <w:lang w:val="ru-RU" w:eastAsia="ru-RU" w:bidi="ar-SA"/>
    </w:rPr>
  </w:style>
  <w:style w:type="character" w:customStyle="1" w:styleId="z-2">
    <w:name w:val="z-Конец формы Знак"/>
    <w:link w:val="z-1"/>
    <w:uiPriority w:val="99"/>
    <w:rsid w:val="00584FBA"/>
    <w:rPr>
      <w:rFonts w:ascii="Arial" w:eastAsia="Times New Roman" w:hAnsi="Arial" w:cs="Arial"/>
      <w:vanish/>
      <w:sz w:val="16"/>
      <w:szCs w:val="16"/>
      <w:lang w:val="ru-RU" w:eastAsia="ru-RU" w:bidi="ar-SA"/>
    </w:rPr>
  </w:style>
  <w:style w:type="paragraph" w:customStyle="1" w:styleId="afffffffffd">
    <w:name w:val="Для записок"/>
    <w:basedOn w:val="af1"/>
    <w:rsid w:val="00584FBA"/>
    <w:pPr>
      <w:spacing w:before="120" w:line="240" w:lineRule="auto"/>
      <w:ind w:firstLine="720"/>
    </w:pPr>
    <w:rPr>
      <w:rFonts w:ascii="Times New Roman" w:hAnsi="Times New Roman"/>
      <w:szCs w:val="20"/>
      <w:lang w:val="ru-RU" w:eastAsia="ru-RU" w:bidi="ar-SA"/>
    </w:rPr>
  </w:style>
  <w:style w:type="paragraph" w:customStyle="1" w:styleId="maintext">
    <w:name w:val="maintext"/>
    <w:basedOn w:val="af1"/>
    <w:rsid w:val="00584FBA"/>
    <w:pPr>
      <w:spacing w:line="240" w:lineRule="auto"/>
      <w:ind w:left="480" w:right="480" w:firstLine="0"/>
    </w:pPr>
    <w:rPr>
      <w:rFonts w:cs="Arial"/>
      <w:color w:val="202020"/>
      <w:sz w:val="20"/>
      <w:szCs w:val="20"/>
      <w:lang w:val="ru-RU" w:eastAsia="ru-RU" w:bidi="ar-SA"/>
    </w:rPr>
  </w:style>
  <w:style w:type="paragraph" w:customStyle="1" w:styleId="maintextbi">
    <w:name w:val="maintextbi"/>
    <w:basedOn w:val="af1"/>
    <w:rsid w:val="00584FBA"/>
    <w:pPr>
      <w:spacing w:line="240" w:lineRule="auto"/>
      <w:ind w:left="480" w:right="480" w:firstLine="0"/>
      <w:jc w:val="center"/>
    </w:pPr>
    <w:rPr>
      <w:rFonts w:cs="Arial"/>
      <w:b/>
      <w:bCs/>
      <w:i/>
      <w:iCs/>
      <w:color w:val="202020"/>
      <w:sz w:val="20"/>
      <w:szCs w:val="20"/>
      <w:lang w:val="ru-RU" w:eastAsia="ru-RU" w:bidi="ar-SA"/>
    </w:rPr>
  </w:style>
  <w:style w:type="numbering" w:customStyle="1" w:styleId="1123">
    <w:name w:val="Нет списка112"/>
    <w:next w:val="af4"/>
    <w:uiPriority w:val="99"/>
    <w:semiHidden/>
    <w:unhideWhenUsed/>
    <w:rsid w:val="00584FBA"/>
  </w:style>
  <w:style w:type="table" w:customStyle="1" w:styleId="2117">
    <w:name w:val="Сетка таблицы211"/>
    <w:basedOn w:val="af3"/>
    <w:next w:val="afff"/>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basedOn w:val="af3"/>
    <w:next w:val="afff"/>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1"/>
    <w:rsid w:val="00584FBA"/>
    <w:pPr>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1986">
    <w:name w:val="xl1986"/>
    <w:basedOn w:val="af1"/>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7">
    <w:name w:val="xl1987"/>
    <w:basedOn w:val="af1"/>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8">
    <w:name w:val="xl1988"/>
    <w:basedOn w:val="af1"/>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89">
    <w:name w:val="xl1989"/>
    <w:basedOn w:val="af1"/>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0">
    <w:name w:val="xl1990"/>
    <w:basedOn w:val="af1"/>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1">
    <w:name w:val="xl1991"/>
    <w:basedOn w:val="af1"/>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2">
    <w:name w:val="xl1992"/>
    <w:basedOn w:val="af1"/>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3">
    <w:name w:val="xl1993"/>
    <w:basedOn w:val="af1"/>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4">
    <w:name w:val="xl1994"/>
    <w:basedOn w:val="af1"/>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5">
    <w:name w:val="xl1995"/>
    <w:basedOn w:val="af1"/>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6">
    <w:name w:val="xl1996"/>
    <w:basedOn w:val="af1"/>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7">
    <w:name w:val="xl1997"/>
    <w:basedOn w:val="af1"/>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paragraph" w:customStyle="1" w:styleId="xl1998">
    <w:name w:val="xl1998"/>
    <w:basedOn w:val="af1"/>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9">
    <w:name w:val="xl1999"/>
    <w:basedOn w:val="af1"/>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0">
    <w:name w:val="xl2000"/>
    <w:basedOn w:val="af1"/>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1">
    <w:name w:val="xl2001"/>
    <w:basedOn w:val="af1"/>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2">
    <w:name w:val="xl2002"/>
    <w:basedOn w:val="af1"/>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3">
    <w:name w:val="xl2003"/>
    <w:basedOn w:val="af1"/>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4">
    <w:name w:val="xl2004"/>
    <w:basedOn w:val="af1"/>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5">
    <w:name w:val="xl2005"/>
    <w:basedOn w:val="af1"/>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6">
    <w:name w:val="xl2006"/>
    <w:basedOn w:val="af1"/>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7">
    <w:name w:val="xl2007"/>
    <w:basedOn w:val="af1"/>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8">
    <w:name w:val="xl2008"/>
    <w:basedOn w:val="af1"/>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9">
    <w:name w:val="xl2009"/>
    <w:basedOn w:val="af1"/>
    <w:rsid w:val="00584FBA"/>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0">
    <w:name w:val="xl2010"/>
    <w:basedOn w:val="af1"/>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1">
    <w:name w:val="xl2011"/>
    <w:basedOn w:val="af1"/>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2">
    <w:name w:val="xl2012"/>
    <w:basedOn w:val="af1"/>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1"/>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4">
    <w:name w:val="xl2014"/>
    <w:basedOn w:val="af1"/>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5">
    <w:name w:val="xl2015"/>
    <w:basedOn w:val="af1"/>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16">
    <w:name w:val="xl2016"/>
    <w:basedOn w:val="af1"/>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017">
    <w:name w:val="xl2017"/>
    <w:basedOn w:val="af1"/>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8">
    <w:name w:val="xl2018"/>
    <w:basedOn w:val="af1"/>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9">
    <w:name w:val="xl2019"/>
    <w:basedOn w:val="af1"/>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0">
    <w:name w:val="xl2020"/>
    <w:basedOn w:val="af1"/>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1">
    <w:name w:val="xl2021"/>
    <w:basedOn w:val="af1"/>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2">
    <w:name w:val="xl2022"/>
    <w:basedOn w:val="af1"/>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3">
    <w:name w:val="xl2023"/>
    <w:basedOn w:val="af1"/>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1"/>
    <w:link w:val="76"/>
    <w:rsid w:val="00584FBA"/>
    <w:pPr>
      <w:widowControl w:val="0"/>
      <w:shd w:val="clear" w:color="auto" w:fill="FFFFFF"/>
      <w:spacing w:line="0" w:lineRule="atLeast"/>
      <w:ind w:firstLine="0"/>
      <w:jc w:val="center"/>
    </w:pPr>
    <w:rPr>
      <w:rFonts w:ascii="Cambria" w:hAnsi="Cambria"/>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1"/>
    <w:link w:val="280"/>
    <w:rsid w:val="00584FBA"/>
    <w:pPr>
      <w:widowControl w:val="0"/>
      <w:shd w:val="clear" w:color="auto" w:fill="FFFFFF"/>
      <w:spacing w:line="0" w:lineRule="atLeast"/>
      <w:ind w:firstLine="0"/>
      <w:jc w:val="left"/>
    </w:pPr>
    <w:rPr>
      <w:rFonts w:ascii="Cambria" w:hAnsi="Cambria"/>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e">
    <w:name w:val="Содержимое таблицы"/>
    <w:basedOn w:val="af1"/>
    <w:rsid w:val="00584FBA"/>
    <w:pPr>
      <w:suppressLineNumbers/>
      <w:suppressAutoHyphens/>
      <w:spacing w:line="240" w:lineRule="auto"/>
      <w:ind w:firstLine="0"/>
      <w:jc w:val="left"/>
    </w:pPr>
    <w:rPr>
      <w:rFonts w:ascii="Times New Roman" w:hAnsi="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1"/>
    <w:link w:val="66"/>
    <w:rsid w:val="00584FBA"/>
    <w:pPr>
      <w:widowControl w:val="0"/>
      <w:shd w:val="clear" w:color="auto" w:fill="FFFFFF"/>
      <w:spacing w:before="60" w:after="420" w:line="0" w:lineRule="atLeast"/>
      <w:ind w:firstLine="0"/>
      <w:jc w:val="left"/>
    </w:pPr>
    <w:rPr>
      <w:rFonts w:ascii="Cambria" w:hAnsi="Cambria"/>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1"/>
    <w:rsid w:val="00584FBA"/>
    <w:pPr>
      <w:widowControl w:val="0"/>
      <w:shd w:val="clear" w:color="auto" w:fill="FFFFFF"/>
      <w:spacing w:line="0" w:lineRule="atLeast"/>
      <w:ind w:firstLine="0"/>
      <w:jc w:val="center"/>
    </w:pPr>
    <w:rPr>
      <w:rFonts w:ascii="Times New Roman" w:hAnsi="Times New Roman"/>
      <w:b/>
      <w:bCs/>
      <w:color w:val="000000"/>
      <w:sz w:val="22"/>
      <w:lang w:val="ru-RU" w:eastAsia="ru-RU" w:bidi="ru-RU"/>
    </w:rPr>
  </w:style>
  <w:style w:type="paragraph" w:customStyle="1" w:styleId="xl2096">
    <w:name w:val="xl2096"/>
    <w:basedOn w:val="af1"/>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7">
    <w:name w:val="xl2097"/>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8">
    <w:name w:val="xl2098"/>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9">
    <w:name w:val="xl2099"/>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0">
    <w:name w:val="xl2100"/>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1">
    <w:name w:val="xl2101"/>
    <w:basedOn w:val="af1"/>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02">
    <w:name w:val="xl2102"/>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3">
    <w:name w:val="xl2103"/>
    <w:basedOn w:val="af1"/>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4">
    <w:name w:val="xl2104"/>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5">
    <w:name w:val="xl2105"/>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6">
    <w:name w:val="xl2106"/>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7">
    <w:name w:val="xl2107"/>
    <w:basedOn w:val="af1"/>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8">
    <w:name w:val="xl2108"/>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9">
    <w:name w:val="xl2109"/>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0">
    <w:name w:val="xl2110"/>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1">
    <w:name w:val="xl2111"/>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2">
    <w:name w:val="xl2112"/>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3">
    <w:name w:val="xl2113"/>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4">
    <w:name w:val="xl2114"/>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5">
    <w:name w:val="xl2115"/>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6">
    <w:name w:val="xl2116"/>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7">
    <w:name w:val="xl2117"/>
    <w:basedOn w:val="af1"/>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8">
    <w:name w:val="xl2118"/>
    <w:basedOn w:val="af1"/>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9">
    <w:name w:val="xl2119"/>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0">
    <w:name w:val="xl2120"/>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1">
    <w:name w:val="xl2121"/>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2">
    <w:name w:val="xl2122"/>
    <w:basedOn w:val="af1"/>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3">
    <w:name w:val="xl2123"/>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4">
    <w:name w:val="xl2124"/>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5">
    <w:name w:val="xl2125"/>
    <w:basedOn w:val="af1"/>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6">
    <w:name w:val="xl2126"/>
    <w:basedOn w:val="af1"/>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7">
    <w:name w:val="xl2127"/>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8">
    <w:name w:val="xl2128"/>
    <w:basedOn w:val="af1"/>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9">
    <w:name w:val="xl2129"/>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0">
    <w:name w:val="xl2130"/>
    <w:basedOn w:val="af1"/>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1">
    <w:name w:val="xl2131"/>
    <w:basedOn w:val="af1"/>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2">
    <w:name w:val="xl2132"/>
    <w:basedOn w:val="af1"/>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3">
    <w:name w:val="xl2133"/>
    <w:basedOn w:val="af1"/>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4">
    <w:name w:val="xl2134"/>
    <w:basedOn w:val="af1"/>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5">
    <w:name w:val="xl2135"/>
    <w:basedOn w:val="af1"/>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6">
    <w:name w:val="xl2136"/>
    <w:basedOn w:val="af1"/>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7">
    <w:name w:val="xl2137"/>
    <w:basedOn w:val="af1"/>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8">
    <w:name w:val="xl2138"/>
    <w:basedOn w:val="af1"/>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39">
    <w:name w:val="xl2139"/>
    <w:basedOn w:val="af1"/>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0">
    <w:name w:val="xl2140"/>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1">
    <w:name w:val="xl2141"/>
    <w:basedOn w:val="af1"/>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2">
    <w:name w:val="xl2142"/>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3">
    <w:name w:val="xl2143"/>
    <w:basedOn w:val="af1"/>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4">
    <w:name w:val="xl2144"/>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145">
    <w:name w:val="xl2145"/>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6">
    <w:name w:val="xl2146"/>
    <w:basedOn w:val="af1"/>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7">
    <w:name w:val="xl2147"/>
    <w:basedOn w:val="af1"/>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8">
    <w:name w:val="xl2148"/>
    <w:basedOn w:val="af1"/>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9">
    <w:name w:val="xl2149"/>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0">
    <w:name w:val="xl2150"/>
    <w:basedOn w:val="af1"/>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1">
    <w:name w:val="xl2151"/>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2">
    <w:name w:val="xl2152"/>
    <w:basedOn w:val="af1"/>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3">
    <w:name w:val="xl2153"/>
    <w:basedOn w:val="af1"/>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4">
    <w:name w:val="xl2154"/>
    <w:basedOn w:val="af1"/>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5">
    <w:name w:val="xl2155"/>
    <w:basedOn w:val="af1"/>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1"/>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8">
    <w:name w:val="xl2158"/>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9">
    <w:name w:val="xl2159"/>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0">
    <w:name w:val="xl2160"/>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1">
    <w:name w:val="xl2161"/>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2">
    <w:name w:val="xl2162"/>
    <w:basedOn w:val="af1"/>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63">
    <w:name w:val="xl2163"/>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4">
    <w:name w:val="xl2164"/>
    <w:basedOn w:val="af1"/>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5">
    <w:name w:val="xl2165"/>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6">
    <w:name w:val="xl2166"/>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7">
    <w:name w:val="xl2167"/>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8">
    <w:name w:val="xl2168"/>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9">
    <w:name w:val="xl2169"/>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0">
    <w:name w:val="xl2170"/>
    <w:basedOn w:val="af1"/>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1">
    <w:name w:val="xl2171"/>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2">
    <w:name w:val="xl2172"/>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3">
    <w:name w:val="xl2173"/>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4">
    <w:name w:val="xl2174"/>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5">
    <w:name w:val="xl2175"/>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6">
    <w:name w:val="xl2176"/>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7">
    <w:name w:val="xl2177"/>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8">
    <w:name w:val="xl2178"/>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9">
    <w:name w:val="xl2179"/>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80">
    <w:name w:val="xl2180"/>
    <w:basedOn w:val="af1"/>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1">
    <w:name w:val="xl2181"/>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2">
    <w:name w:val="xl2182"/>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3">
    <w:name w:val="xl2183"/>
    <w:basedOn w:val="af1"/>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4">
    <w:name w:val="xl2184"/>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5">
    <w:name w:val="xl2185"/>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6">
    <w:name w:val="xl2186"/>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7">
    <w:name w:val="xl2187"/>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8">
    <w:name w:val="xl2188"/>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9">
    <w:name w:val="xl2189"/>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90">
    <w:name w:val="xl2190"/>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1">
    <w:name w:val="xl2191"/>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92">
    <w:name w:val="xl2192"/>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3">
    <w:name w:val="xl2193"/>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194">
    <w:name w:val="xl2194"/>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5">
    <w:name w:val="xl2195"/>
    <w:basedOn w:val="af1"/>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6">
    <w:name w:val="xl2196"/>
    <w:basedOn w:val="af1"/>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7">
    <w:name w:val="xl2197"/>
    <w:basedOn w:val="af1"/>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8">
    <w:name w:val="xl2198"/>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199">
    <w:name w:val="xl2199"/>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0">
    <w:name w:val="xl2200"/>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6">
    <w:name w:val="xl2156"/>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11f8">
    <w:name w:val="_1.1_Текст"/>
    <w:basedOn w:val="af1"/>
    <w:link w:val="11f9"/>
    <w:autoRedefine/>
    <w:qFormat/>
    <w:rsid w:val="00EF65D2"/>
    <w:pPr>
      <w:ind w:firstLine="709"/>
    </w:pPr>
    <w:rPr>
      <w:rFonts w:ascii="Times New Roman" w:eastAsia="Calibri" w:hAnsi="Times New Roman" w:cs="Calibri"/>
      <w:szCs w:val="26"/>
      <w:lang w:val="ru-RU" w:eastAsia="ru-RU" w:bidi="ar-SA"/>
    </w:rPr>
  </w:style>
  <w:style w:type="paragraph" w:customStyle="1" w:styleId="affffffffff">
    <w:name w:val="_Таблица"/>
    <w:basedOn w:val="affff"/>
    <w:link w:val="affffffffff0"/>
    <w:uiPriority w:val="99"/>
    <w:qFormat/>
    <w:rsid w:val="00726B85"/>
    <w:pPr>
      <w:keepNext/>
      <w:tabs>
        <w:tab w:val="left" w:pos="1985"/>
      </w:tabs>
      <w:spacing w:before="240" w:after="120" w:line="240" w:lineRule="auto"/>
      <w:ind w:left="2628" w:right="282" w:hanging="360"/>
      <w:contextualSpacing w:val="0"/>
    </w:pPr>
    <w:rPr>
      <w:rFonts w:ascii="Calibri" w:eastAsia="Calibri" w:hAnsi="Calibri" w:cs="Calibri"/>
      <w:b/>
      <w:bCs/>
      <w:sz w:val="26"/>
      <w:szCs w:val="26"/>
      <w:lang w:eastAsia="en-US"/>
    </w:rPr>
  </w:style>
  <w:style w:type="character" w:customStyle="1" w:styleId="11f9">
    <w:name w:val="_1.1_Текст Знак"/>
    <w:link w:val="11f8"/>
    <w:locked/>
    <w:rsid w:val="00EF65D2"/>
    <w:rPr>
      <w:rFonts w:ascii="Times New Roman" w:eastAsia="Calibri" w:hAnsi="Times New Roman" w:cs="Calibri"/>
      <w:sz w:val="24"/>
      <w:szCs w:val="26"/>
    </w:rPr>
  </w:style>
  <w:style w:type="paragraph" w:customStyle="1" w:styleId="affffffffff1">
    <w:name w:val="_Рисунок"/>
    <w:basedOn w:val="affff"/>
    <w:link w:val="affffffffff2"/>
    <w:qFormat/>
    <w:rsid w:val="00726B85"/>
    <w:pPr>
      <w:spacing w:after="200" w:line="276" w:lineRule="auto"/>
      <w:ind w:left="5039" w:hanging="360"/>
      <w:contextualSpacing w:val="0"/>
      <w:jc w:val="center"/>
    </w:pPr>
    <w:rPr>
      <w:rFonts w:ascii="Calibri" w:eastAsia="Calibri" w:hAnsi="Calibri" w:cs="Calibri"/>
      <w:b/>
      <w:bCs/>
      <w:sz w:val="26"/>
      <w:szCs w:val="26"/>
    </w:rPr>
  </w:style>
  <w:style w:type="character" w:customStyle="1" w:styleId="affffffffff0">
    <w:name w:val="_Таблица Знак"/>
    <w:link w:val="affffffffff"/>
    <w:uiPriority w:val="99"/>
    <w:locked/>
    <w:rsid w:val="00726B85"/>
    <w:rPr>
      <w:rFonts w:ascii="Calibri" w:eastAsia="Calibri" w:hAnsi="Calibri" w:cs="Calibri"/>
      <w:b/>
      <w:bCs/>
      <w:sz w:val="26"/>
      <w:szCs w:val="26"/>
      <w:lang w:eastAsia="en-US"/>
    </w:rPr>
  </w:style>
  <w:style w:type="character" w:customStyle="1" w:styleId="affffffffff2">
    <w:name w:val="_Рисунок Знак"/>
    <w:link w:val="affffffffff1"/>
    <w:locked/>
    <w:rsid w:val="00726B85"/>
    <w:rPr>
      <w:rFonts w:ascii="Calibri" w:eastAsia="Calibri" w:hAnsi="Calibri" w:cs="Calibri"/>
      <w:b/>
      <w:bCs/>
      <w:sz w:val="26"/>
      <w:szCs w:val="26"/>
    </w:rPr>
  </w:style>
  <w:style w:type="paragraph" w:customStyle="1" w:styleId="00">
    <w:name w:val="00_Обычный текст"/>
    <w:basedOn w:val="af1"/>
    <w:link w:val="000"/>
    <w:qFormat/>
    <w:rsid w:val="00726B85"/>
    <w:pPr>
      <w:snapToGrid w:val="0"/>
      <w:ind w:firstLine="709"/>
    </w:pPr>
    <w:rPr>
      <w:rFonts w:ascii="Times New Roman" w:hAnsi="Times New Roman"/>
      <w:sz w:val="26"/>
      <w:szCs w:val="26"/>
      <w:lang w:val="ru-RU" w:eastAsia="ru-RU" w:bidi="ar-SA"/>
    </w:rPr>
  </w:style>
  <w:style w:type="character" w:customStyle="1" w:styleId="000">
    <w:name w:val="00_Обычный текст Знак"/>
    <w:link w:val="00"/>
    <w:locked/>
    <w:rsid w:val="00726B85"/>
    <w:rPr>
      <w:rFonts w:ascii="Times New Roman" w:hAnsi="Times New Roman"/>
      <w:sz w:val="26"/>
      <w:szCs w:val="26"/>
    </w:rPr>
  </w:style>
  <w:style w:type="paragraph" w:customStyle="1" w:styleId="11fa">
    <w:name w:val="1_1 Список ненумерной"/>
    <w:basedOn w:val="af1"/>
    <w:link w:val="11fb"/>
    <w:qFormat/>
    <w:rsid w:val="00726B85"/>
    <w:pPr>
      <w:snapToGrid w:val="0"/>
      <w:spacing w:after="40"/>
      <w:ind w:left="1522" w:hanging="360"/>
    </w:pPr>
    <w:rPr>
      <w:rFonts w:ascii="Times New Roman" w:hAnsi="Times New Roman"/>
      <w:sz w:val="26"/>
      <w:szCs w:val="26"/>
      <w:lang w:val="ru-RU" w:bidi="ar-SA"/>
    </w:rPr>
  </w:style>
  <w:style w:type="character" w:customStyle="1" w:styleId="11fb">
    <w:name w:val="1_1 Список ненумерной Знак"/>
    <w:link w:val="11fa"/>
    <w:locked/>
    <w:rsid w:val="00726B85"/>
    <w:rPr>
      <w:rFonts w:ascii="Times New Roman" w:hAnsi="Times New Roman"/>
      <w:sz w:val="26"/>
      <w:szCs w:val="26"/>
      <w:lang w:eastAsia="en-US"/>
    </w:rPr>
  </w:style>
  <w:style w:type="paragraph" w:customStyle="1" w:styleId="xl2201">
    <w:name w:val="xl2201"/>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2">
    <w:name w:val="xl2202"/>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3">
    <w:name w:val="xl2203"/>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4">
    <w:name w:val="xl2204"/>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5">
    <w:name w:val="xl2205"/>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206">
    <w:name w:val="xl2206"/>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7">
    <w:name w:val="xl2207"/>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8">
    <w:name w:val="xl2208"/>
    <w:basedOn w:val="af1"/>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09">
    <w:name w:val="xl2209"/>
    <w:basedOn w:val="af1"/>
    <w:rsid w:val="00584FBA"/>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0">
    <w:name w:val="xl2210"/>
    <w:basedOn w:val="af1"/>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1">
    <w:name w:val="xl2211"/>
    <w:basedOn w:val="af1"/>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2">
    <w:name w:val="xl2212"/>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3">
    <w:name w:val="xl2213"/>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4">
    <w:name w:val="xl2214"/>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5">
    <w:name w:val="xl2215"/>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6">
    <w:name w:val="xl2216"/>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7">
    <w:name w:val="xl2217"/>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8">
    <w:name w:val="xl2218"/>
    <w:basedOn w:val="af1"/>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9">
    <w:name w:val="xl2219"/>
    <w:basedOn w:val="af1"/>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0">
    <w:name w:val="xl2220"/>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21">
    <w:name w:val="xl2221"/>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2">
    <w:name w:val="xl2222"/>
    <w:basedOn w:val="af1"/>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3">
    <w:name w:val="xl2223"/>
    <w:basedOn w:val="af1"/>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4">
    <w:name w:val="xl2224"/>
    <w:basedOn w:val="af1"/>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5">
    <w:name w:val="xl2225"/>
    <w:basedOn w:val="af1"/>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6">
    <w:name w:val="xl2226"/>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7">
    <w:name w:val="xl2227"/>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8">
    <w:name w:val="xl2228"/>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9">
    <w:name w:val="xl2229"/>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30">
    <w:name w:val="xl2230"/>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1">
    <w:name w:val="xl2231"/>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232">
    <w:name w:val="xl2232"/>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3">
    <w:name w:val="xl2233"/>
    <w:basedOn w:val="af1"/>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4">
    <w:name w:val="xl2234"/>
    <w:basedOn w:val="af1"/>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5">
    <w:name w:val="xl2235"/>
    <w:basedOn w:val="af1"/>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6">
    <w:name w:val="xl2236"/>
    <w:basedOn w:val="af1"/>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7">
    <w:name w:val="xl2237"/>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8">
    <w:name w:val="xl2238"/>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9">
    <w:name w:val="xl2239"/>
    <w:basedOn w:val="af1"/>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0">
    <w:name w:val="xl2240"/>
    <w:basedOn w:val="af1"/>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1">
    <w:name w:val="xl2241"/>
    <w:basedOn w:val="af1"/>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2">
    <w:name w:val="xl2242"/>
    <w:basedOn w:val="af1"/>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3">
    <w:name w:val="xl2243"/>
    <w:basedOn w:val="af1"/>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4">
    <w:name w:val="xl2244"/>
    <w:basedOn w:val="af1"/>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5">
    <w:name w:val="xl2245"/>
    <w:basedOn w:val="af1"/>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6">
    <w:name w:val="xl2246"/>
    <w:basedOn w:val="af1"/>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7">
    <w:name w:val="xl2247"/>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8">
    <w:name w:val="xl2248"/>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9">
    <w:name w:val="xl2249"/>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0">
    <w:name w:val="xl2250"/>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1">
    <w:name w:val="xl2251"/>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2">
    <w:name w:val="xl2252"/>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3">
    <w:name w:val="xl2253"/>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4">
    <w:name w:val="xl2254"/>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255">
    <w:name w:val="xl2255"/>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56">
    <w:name w:val="xl2256"/>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7">
    <w:name w:val="xl2257"/>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8">
    <w:name w:val="xl2258"/>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9">
    <w:name w:val="xl2259"/>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0">
    <w:name w:val="xl2260"/>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1">
    <w:name w:val="xl2261"/>
    <w:basedOn w:val="af1"/>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62">
    <w:name w:val="xl2262"/>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3">
    <w:name w:val="xl2263"/>
    <w:basedOn w:val="af1"/>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4">
    <w:name w:val="xl2264"/>
    <w:basedOn w:val="af1"/>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5">
    <w:name w:val="xl2265"/>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6">
    <w:name w:val="xl2266"/>
    <w:basedOn w:val="af1"/>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7">
    <w:name w:val="xl2267"/>
    <w:basedOn w:val="af1"/>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8">
    <w:name w:val="xl2268"/>
    <w:basedOn w:val="af1"/>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9">
    <w:name w:val="xl2269"/>
    <w:basedOn w:val="af1"/>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70">
    <w:name w:val="xl2270"/>
    <w:basedOn w:val="af1"/>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1">
    <w:name w:val="xl2271"/>
    <w:basedOn w:val="af1"/>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2">
    <w:name w:val="xl2272"/>
    <w:basedOn w:val="af1"/>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3">
    <w:name w:val="xl2273"/>
    <w:basedOn w:val="af1"/>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4">
    <w:name w:val="xl2274"/>
    <w:basedOn w:val="af1"/>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5">
    <w:name w:val="xl2275"/>
    <w:basedOn w:val="af1"/>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6">
    <w:name w:val="xl2276"/>
    <w:basedOn w:val="af1"/>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7">
    <w:name w:val="xl2277"/>
    <w:basedOn w:val="af1"/>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8">
    <w:name w:val="xl2278"/>
    <w:basedOn w:val="af1"/>
    <w:rsid w:val="00584FBA"/>
    <w:pPr>
      <w:shd w:val="clear" w:color="000000" w:fill="538DD5"/>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22b">
    <w:name w:val="Нет списка22"/>
    <w:next w:val="af4"/>
    <w:uiPriority w:val="99"/>
    <w:semiHidden/>
    <w:unhideWhenUsed/>
    <w:rsid w:val="00584FBA"/>
  </w:style>
  <w:style w:type="table" w:customStyle="1" w:styleId="316">
    <w:name w:val="Сетка таблицы31"/>
    <w:basedOn w:val="af3"/>
    <w:next w:val="afff"/>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Рис.1"/>
    <w:rsid w:val="00584FBA"/>
    <w:pPr>
      <w:numPr>
        <w:numId w:val="20"/>
      </w:numPr>
    </w:pPr>
  </w:style>
  <w:style w:type="table" w:customStyle="1" w:styleId="-312">
    <w:name w:val="Веб-таблица 312"/>
    <w:basedOn w:val="af3"/>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4"/>
    <w:uiPriority w:val="99"/>
    <w:semiHidden/>
    <w:unhideWhenUsed/>
    <w:rsid w:val="00584FBA"/>
  </w:style>
  <w:style w:type="table" w:customStyle="1" w:styleId="TableGridReport11">
    <w:name w:val="Table Grid Report11"/>
    <w:basedOn w:val="af3"/>
    <w:next w:val="afff"/>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3"/>
    <w:next w:val="afff"/>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3">
    <w:name w:val="ТЕКСТ"/>
    <w:basedOn w:val="af1"/>
    <w:link w:val="affffffffff4"/>
    <w:qFormat/>
    <w:rsid w:val="00726B85"/>
    <w:pPr>
      <w:ind w:firstLine="567"/>
      <w:contextualSpacing/>
    </w:pPr>
    <w:rPr>
      <w:rFonts w:ascii="Times New Roman" w:eastAsia="Calibri" w:hAnsi="Times New Roman"/>
      <w:szCs w:val="24"/>
      <w:lang w:val="ru-RU" w:eastAsia="ru-RU" w:bidi="ar-SA"/>
    </w:rPr>
  </w:style>
  <w:style w:type="character" w:customStyle="1" w:styleId="affffffffff4">
    <w:name w:val="ТЕКСТ Знак"/>
    <w:link w:val="affffffffff3"/>
    <w:rsid w:val="00726B85"/>
    <w:rPr>
      <w:rFonts w:ascii="Times New Roman" w:eastAsia="Calibri" w:hAnsi="Times New Roman"/>
      <w:sz w:val="24"/>
      <w:szCs w:val="24"/>
    </w:rPr>
  </w:style>
  <w:style w:type="paragraph" w:customStyle="1" w:styleId="a8">
    <w:name w:val="ТАБЛ"/>
    <w:basedOn w:val="af1"/>
    <w:link w:val="affffffffff5"/>
    <w:autoRedefine/>
    <w:qFormat/>
    <w:rsid w:val="00726B85"/>
    <w:pPr>
      <w:numPr>
        <w:numId w:val="57"/>
      </w:numPr>
      <w:tabs>
        <w:tab w:val="left" w:pos="1418"/>
      </w:tabs>
      <w:spacing w:before="120" w:after="120" w:line="240" w:lineRule="auto"/>
      <w:ind w:left="1353" w:hanging="360"/>
      <w:contextualSpacing/>
    </w:pPr>
    <w:rPr>
      <w:rFonts w:ascii="Times New Roman" w:eastAsia="Calibri" w:hAnsi="Times New Roman"/>
      <w:b/>
      <w:sz w:val="22"/>
      <w:szCs w:val="24"/>
      <w:lang w:val="ru-RU" w:bidi="ar-SA"/>
    </w:rPr>
  </w:style>
  <w:style w:type="paragraph" w:customStyle="1" w:styleId="1fff8">
    <w:name w:val="Мой 1"/>
    <w:basedOn w:val="19"/>
    <w:next w:val="af1"/>
    <w:link w:val="1fff9"/>
    <w:autoRedefine/>
    <w:qFormat/>
    <w:rsid w:val="00726B85"/>
    <w:pPr>
      <w:keepNext/>
      <w:keepLines/>
      <w:numPr>
        <w:numId w:val="0"/>
      </w:numPr>
      <w:suppressAutoHyphens w:val="0"/>
      <w:spacing w:after="0" w:line="240" w:lineRule="auto"/>
      <w:ind w:left="357" w:hanging="357"/>
      <w:contextualSpacing w:val="0"/>
      <w:jc w:val="both"/>
    </w:pPr>
    <w:rPr>
      <w:rFonts w:eastAsia="TimesNewRomanPSMT"/>
      <w:smallCaps w:val="0"/>
      <w:color w:val="0070C0"/>
      <w:spacing w:val="0"/>
      <w:szCs w:val="20"/>
      <w:lang w:eastAsia="ru-RU" w:bidi="ar-SA"/>
    </w:rPr>
  </w:style>
  <w:style w:type="paragraph" w:customStyle="1" w:styleId="11fc">
    <w:name w:val="Мой 11"/>
    <w:basedOn w:val="20"/>
    <w:next w:val="af1"/>
    <w:link w:val="11fd"/>
    <w:qFormat/>
    <w:rsid w:val="00726B85"/>
    <w:pPr>
      <w:keepNext w:val="0"/>
      <w:widowControl w:val="0"/>
      <w:numPr>
        <w:numId w:val="0"/>
      </w:numPr>
      <w:spacing w:before="240" w:line="240" w:lineRule="auto"/>
      <w:ind w:left="1570" w:right="-108" w:hanging="578"/>
      <w:jc w:val="left"/>
    </w:pPr>
    <w:rPr>
      <w:rFonts w:eastAsia="Calibri" w:cs="Times New Roman"/>
      <w:bCs/>
      <w:iCs/>
      <w:sz w:val="26"/>
      <w:szCs w:val="26"/>
      <w:lang w:eastAsia="ru-RU" w:bidi="ar-SA"/>
    </w:rPr>
  </w:style>
  <w:style w:type="character" w:customStyle="1" w:styleId="11fd">
    <w:name w:val="Мой 11 Знак"/>
    <w:link w:val="11fc"/>
    <w:rsid w:val="00726B85"/>
    <w:rPr>
      <w:rFonts w:ascii="Times New Roman" w:eastAsia="Calibri" w:hAnsi="Times New Roman"/>
      <w:b/>
      <w:bCs/>
      <w:iCs/>
      <w:sz w:val="26"/>
      <w:szCs w:val="26"/>
    </w:rPr>
  </w:style>
  <w:style w:type="paragraph" w:customStyle="1" w:styleId="affffffffff6">
    <w:name w:val="Мой Таб"/>
    <w:basedOn w:val="a8"/>
    <w:link w:val="affffffffff7"/>
    <w:qFormat/>
    <w:rsid w:val="00726B85"/>
    <w:pPr>
      <w:numPr>
        <w:numId w:val="0"/>
      </w:numPr>
    </w:pPr>
  </w:style>
  <w:style w:type="character" w:customStyle="1" w:styleId="affffffffff7">
    <w:name w:val="Мой Таб Знак"/>
    <w:link w:val="affffffffff6"/>
    <w:rsid w:val="00726B85"/>
    <w:rPr>
      <w:rFonts w:ascii="Times New Roman" w:eastAsia="Calibri" w:hAnsi="Times New Roman"/>
      <w:b/>
      <w:sz w:val="22"/>
      <w:szCs w:val="24"/>
      <w:lang w:eastAsia="en-US"/>
    </w:rPr>
  </w:style>
  <w:style w:type="paragraph" w:customStyle="1" w:styleId="6">
    <w:name w:val="Стиль6"/>
    <w:basedOn w:val="af1"/>
    <w:link w:val="68"/>
    <w:rsid w:val="00584FBA"/>
    <w:pPr>
      <w:numPr>
        <w:numId w:val="36"/>
      </w:numPr>
      <w:ind w:left="0" w:firstLine="0"/>
      <w:contextualSpacing/>
      <w:jc w:val="center"/>
    </w:pPr>
    <w:rPr>
      <w:rFonts w:ascii="Times New Roman" w:eastAsia="Calibri" w:hAnsi="Times New Roman"/>
      <w:b/>
      <w:sz w:val="22"/>
      <w:szCs w:val="24"/>
      <w:lang w:val="ru-RU" w:bidi="ar-SA"/>
    </w:rPr>
  </w:style>
  <w:style w:type="character" w:customStyle="1" w:styleId="68">
    <w:name w:val="Стиль6 Знак"/>
    <w:link w:val="6"/>
    <w:rsid w:val="00584FBA"/>
    <w:rPr>
      <w:rFonts w:ascii="Times New Roman" w:eastAsia="Calibri" w:hAnsi="Times New Roman"/>
      <w:b/>
      <w:sz w:val="22"/>
      <w:szCs w:val="24"/>
      <w:lang w:eastAsia="en-US"/>
    </w:rPr>
  </w:style>
  <w:style w:type="paragraph" w:customStyle="1" w:styleId="affffffffff8">
    <w:name w:val="Мой Рис."/>
    <w:basedOn w:val="af1"/>
    <w:link w:val="affffffffff9"/>
    <w:qFormat/>
    <w:rsid w:val="00726B85"/>
    <w:pPr>
      <w:tabs>
        <w:tab w:val="num" w:pos="360"/>
        <w:tab w:val="left" w:pos="1418"/>
      </w:tabs>
      <w:spacing w:line="240" w:lineRule="auto"/>
      <w:ind w:firstLine="0"/>
      <w:contextualSpacing/>
      <w:jc w:val="center"/>
    </w:pPr>
    <w:rPr>
      <w:rFonts w:ascii="Times New Roman" w:eastAsia="Calibri" w:hAnsi="Times New Roman"/>
      <w:b/>
      <w:sz w:val="20"/>
      <w:szCs w:val="24"/>
      <w:lang w:val="ru-RU" w:eastAsia="ru-RU" w:bidi="ar-SA"/>
    </w:rPr>
  </w:style>
  <w:style w:type="character" w:customStyle="1" w:styleId="affffffffff9">
    <w:name w:val="Мой Рис. Знак"/>
    <w:link w:val="affffffffff8"/>
    <w:rsid w:val="00726B85"/>
    <w:rPr>
      <w:rFonts w:ascii="Times New Roman" w:eastAsia="Calibri" w:hAnsi="Times New Roman"/>
      <w:b/>
      <w:szCs w:val="24"/>
    </w:rPr>
  </w:style>
  <w:style w:type="paragraph" w:customStyle="1" w:styleId="affffffffffa">
    <w:name w:val="Рисунок картинка"/>
    <w:basedOn w:val="afffffff9"/>
    <w:link w:val="affffffffffb"/>
    <w:qFormat/>
    <w:rsid w:val="00726B85"/>
    <w:pPr>
      <w:spacing w:before="120" w:line="300" w:lineRule="auto"/>
      <w:ind w:left="-284" w:firstLine="0"/>
      <w:jc w:val="center"/>
    </w:pPr>
    <w:rPr>
      <w:rFonts w:ascii="Times New Roman" w:hAnsi="Times New Roman" w:cs="Times New Roman"/>
      <w:b/>
      <w:noProof/>
    </w:rPr>
  </w:style>
  <w:style w:type="character" w:customStyle="1" w:styleId="affffffffffb">
    <w:name w:val="Рисунок картинка Знак"/>
    <w:link w:val="affffffffffa"/>
    <w:rsid w:val="00726B85"/>
    <w:rPr>
      <w:rFonts w:ascii="Times New Roman" w:eastAsia="Calibri" w:hAnsi="Times New Roman"/>
      <w:b/>
      <w:noProof/>
      <w:sz w:val="24"/>
      <w:szCs w:val="28"/>
    </w:rPr>
  </w:style>
  <w:style w:type="character" w:customStyle="1" w:styleId="affffffffffc">
    <w:name w:val="Мой без № Знак"/>
    <w:link w:val="affffffffffd"/>
    <w:locked/>
    <w:rsid w:val="00726B85"/>
    <w:rPr>
      <w:rFonts w:ascii="Times New Roman" w:hAnsi="Times New Roman"/>
      <w:b/>
      <w:sz w:val="28"/>
      <w:szCs w:val="28"/>
    </w:rPr>
  </w:style>
  <w:style w:type="paragraph" w:customStyle="1" w:styleId="affffffffffd">
    <w:name w:val="Мой без №"/>
    <w:basedOn w:val="af1"/>
    <w:next w:val="af1"/>
    <w:link w:val="affffffffffc"/>
    <w:autoRedefine/>
    <w:qFormat/>
    <w:rsid w:val="00726B85"/>
    <w:pPr>
      <w:ind w:firstLine="0"/>
      <w:contextualSpacing/>
      <w:jc w:val="left"/>
    </w:pPr>
    <w:rPr>
      <w:rFonts w:ascii="Times New Roman" w:hAnsi="Times New Roman"/>
      <w:b/>
      <w:sz w:val="28"/>
      <w:szCs w:val="28"/>
      <w:lang w:val="ru-RU" w:eastAsia="ru-RU" w:bidi="ar-SA"/>
    </w:rPr>
  </w:style>
  <w:style w:type="character" w:customStyle="1" w:styleId="affffffffffe">
    <w:name w:val="Мой текст книги Знак"/>
    <w:link w:val="afffffffffff"/>
    <w:locked/>
    <w:rsid w:val="00584FBA"/>
    <w:rPr>
      <w:rFonts w:ascii="Times New Roman" w:hAnsi="Times New Roman"/>
      <w:sz w:val="24"/>
      <w:szCs w:val="24"/>
    </w:rPr>
  </w:style>
  <w:style w:type="paragraph" w:customStyle="1" w:styleId="afffffffffff">
    <w:name w:val="Мой текст книги"/>
    <w:basedOn w:val="afffffc"/>
    <w:link w:val="affffffffffe"/>
    <w:rsid w:val="00584FBA"/>
    <w:pPr>
      <w:ind w:firstLine="851"/>
      <w:contextualSpacing/>
    </w:pPr>
    <w:rPr>
      <w:rFonts w:ascii="Times New Roman" w:hAnsi="Times New Roman"/>
      <w:sz w:val="24"/>
      <w:szCs w:val="24"/>
      <w:lang w:eastAsia="en-US"/>
    </w:rPr>
  </w:style>
  <w:style w:type="paragraph" w:customStyle="1" w:styleId="3fb">
    <w:name w:val="Стиль3"/>
    <w:basedOn w:val="-19"/>
    <w:link w:val="3fc"/>
    <w:qFormat/>
    <w:rsid w:val="00726B85"/>
    <w:pPr>
      <w:jc w:val="left"/>
    </w:pPr>
  </w:style>
  <w:style w:type="character" w:customStyle="1" w:styleId="3fc">
    <w:name w:val="Стиль3 Знак"/>
    <w:link w:val="3fb"/>
    <w:rsid w:val="00726B85"/>
    <w:rPr>
      <w:rFonts w:ascii="Times New Roman" w:hAnsi="Times New Roman"/>
      <w:b/>
      <w:bCs/>
      <w:sz w:val="24"/>
      <w:szCs w:val="24"/>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1"/>
    <w:link w:val="25Exact"/>
    <w:rsid w:val="00584FBA"/>
    <w:pPr>
      <w:widowControl w:val="0"/>
      <w:shd w:val="clear" w:color="auto" w:fill="FFFFFF"/>
      <w:spacing w:after="180" w:line="0" w:lineRule="atLeast"/>
      <w:ind w:hanging="280"/>
      <w:jc w:val="left"/>
    </w:pPr>
    <w:rPr>
      <w:rFonts w:ascii="Cambria" w:hAnsi="Cambria"/>
      <w:sz w:val="18"/>
      <w:szCs w:val="18"/>
    </w:rPr>
  </w:style>
  <w:style w:type="character" w:customStyle="1" w:styleId="afffffffffff0">
    <w:name w:val="Подпись к таблице_"/>
    <w:link w:val="afffffffffff1"/>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1">
    <w:name w:val="Подпись к таблице"/>
    <w:basedOn w:val="af1"/>
    <w:link w:val="afffffffffff0"/>
    <w:rsid w:val="00584FBA"/>
    <w:pPr>
      <w:widowControl w:val="0"/>
      <w:shd w:val="clear" w:color="auto" w:fill="FFFFFF"/>
      <w:spacing w:line="0" w:lineRule="atLeast"/>
      <w:ind w:firstLine="0"/>
      <w:jc w:val="left"/>
    </w:pPr>
    <w:rPr>
      <w:rFonts w:ascii="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2">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1"/>
    <w:link w:val="152"/>
    <w:rsid w:val="00584FBA"/>
    <w:pPr>
      <w:widowControl w:val="0"/>
      <w:shd w:val="clear" w:color="auto" w:fill="FFFFFF"/>
      <w:spacing w:after="60" w:line="104" w:lineRule="exact"/>
      <w:ind w:firstLine="0"/>
      <w:jc w:val="left"/>
    </w:pPr>
    <w:rPr>
      <w:rFonts w:ascii="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1"/>
    <w:link w:val="97"/>
    <w:rsid w:val="00584FBA"/>
    <w:pPr>
      <w:widowControl w:val="0"/>
      <w:shd w:val="clear" w:color="auto" w:fill="FFFFFF"/>
      <w:spacing w:line="112" w:lineRule="exact"/>
      <w:ind w:firstLine="0"/>
      <w:jc w:val="left"/>
    </w:pPr>
    <w:rPr>
      <w:rFonts w:ascii="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1"/>
    <w:link w:val="1600"/>
    <w:rsid w:val="00584FBA"/>
    <w:pPr>
      <w:widowControl w:val="0"/>
      <w:shd w:val="clear" w:color="auto" w:fill="FFFFFF"/>
      <w:spacing w:after="120" w:line="0" w:lineRule="atLeast"/>
      <w:ind w:hanging="1540"/>
      <w:jc w:val="left"/>
    </w:pPr>
    <w:rPr>
      <w:rFonts w:ascii="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1"/>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1"/>
    <w:link w:val="21f"/>
    <w:rsid w:val="00584FBA"/>
    <w:pPr>
      <w:widowControl w:val="0"/>
      <w:shd w:val="clear" w:color="auto" w:fill="FFFFFF"/>
      <w:spacing w:line="0" w:lineRule="atLeast"/>
      <w:ind w:firstLine="0"/>
      <w:jc w:val="left"/>
    </w:pPr>
    <w:rPr>
      <w:rFonts w:ascii="Times New Roman" w:hAnsi="Times New Roman"/>
      <w:sz w:val="16"/>
      <w:szCs w:val="16"/>
    </w:rPr>
  </w:style>
  <w:style w:type="paragraph" w:customStyle="1" w:styleId="1591">
    <w:name w:val="Основной текст (159)1"/>
    <w:basedOn w:val="af1"/>
    <w:link w:val="159"/>
    <w:rsid w:val="00584FBA"/>
    <w:pPr>
      <w:widowControl w:val="0"/>
      <w:shd w:val="clear" w:color="auto" w:fill="FFFFFF"/>
      <w:spacing w:line="320" w:lineRule="exact"/>
      <w:ind w:hanging="460"/>
    </w:pPr>
    <w:rPr>
      <w:rFonts w:ascii="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1"/>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1"/>
    <w:link w:val="317"/>
    <w:rsid w:val="00584FBA"/>
    <w:pPr>
      <w:widowControl w:val="0"/>
      <w:shd w:val="clear" w:color="auto" w:fill="FFFFFF"/>
      <w:spacing w:line="259" w:lineRule="exact"/>
      <w:ind w:firstLine="880"/>
    </w:pPr>
    <w:rPr>
      <w:rFonts w:ascii="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1"/>
    <w:link w:val="181"/>
    <w:rsid w:val="00584FBA"/>
    <w:pPr>
      <w:widowControl w:val="0"/>
      <w:shd w:val="clear" w:color="auto" w:fill="FFFFFF"/>
      <w:spacing w:line="0" w:lineRule="atLeast"/>
      <w:ind w:firstLine="0"/>
      <w:jc w:val="left"/>
    </w:pPr>
    <w:rPr>
      <w:rFonts w:ascii="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1"/>
    <w:link w:val="720"/>
    <w:rsid w:val="00584FBA"/>
    <w:pPr>
      <w:widowControl w:val="0"/>
      <w:shd w:val="clear" w:color="auto" w:fill="FFFFFF"/>
      <w:spacing w:line="0" w:lineRule="atLeast"/>
      <w:ind w:firstLine="0"/>
      <w:jc w:val="left"/>
      <w:outlineLvl w:val="6"/>
    </w:pPr>
    <w:rPr>
      <w:rFonts w:ascii="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fffa">
    <w:name w:val="_1."/>
    <w:basedOn w:val="afffffffffff2"/>
    <w:next w:val="af1"/>
    <w:link w:val="1fffb"/>
    <w:rsid w:val="00F92FB7"/>
    <w:pPr>
      <w:widowControl w:val="0"/>
      <w:contextualSpacing w:val="0"/>
    </w:pPr>
    <w:rPr>
      <w:bCs/>
      <w:sz w:val="20"/>
    </w:rPr>
  </w:style>
  <w:style w:type="paragraph" w:customStyle="1" w:styleId="1110">
    <w:name w:val="_1.1.1."/>
    <w:basedOn w:val="30"/>
    <w:next w:val="af1"/>
    <w:link w:val="111e"/>
    <w:rsid w:val="00584FBA"/>
    <w:pPr>
      <w:keepLines/>
      <w:numPr>
        <w:numId w:val="37"/>
      </w:numPr>
      <w:suppressAutoHyphens w:val="0"/>
      <w:spacing w:before="360" w:after="360" w:line="240" w:lineRule="auto"/>
      <w:jc w:val="center"/>
    </w:pPr>
    <w:rPr>
      <w:rFonts w:ascii="Times New Roman" w:hAnsi="Times New Roman" w:cs="Times New Roman"/>
      <w:bCs/>
      <w:i w:val="0"/>
      <w:iCs w:val="0"/>
      <w:lang w:bidi="ar-SA"/>
    </w:rPr>
  </w:style>
  <w:style w:type="character" w:customStyle="1" w:styleId="111e">
    <w:name w:val="_1.1.1. Знак"/>
    <w:link w:val="1110"/>
    <w:locked/>
    <w:rsid w:val="00584FBA"/>
    <w:rPr>
      <w:rFonts w:ascii="Times New Roman" w:hAnsi="Times New Roman"/>
      <w:b/>
      <w:bCs/>
      <w:sz w:val="26"/>
      <w:szCs w:val="26"/>
      <w:lang w:eastAsia="en-US"/>
    </w:rPr>
  </w:style>
  <w:style w:type="table" w:customStyle="1" w:styleId="TableNormal">
    <w:name w:val="Table Normal"/>
    <w:uiPriority w:val="2"/>
    <w:semiHidden/>
    <w:unhideWhenUsed/>
    <w:qFormat/>
    <w:rsid w:val="00584FBA"/>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11fe">
    <w:name w:val="Оглавление 11"/>
    <w:basedOn w:val="af1"/>
    <w:uiPriority w:val="1"/>
    <w:qFormat/>
    <w:rsid w:val="00726B85"/>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1"/>
    <w:uiPriority w:val="1"/>
    <w:qFormat/>
    <w:rsid w:val="00726B85"/>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1"/>
    <w:uiPriority w:val="1"/>
    <w:qFormat/>
    <w:rsid w:val="00726B85"/>
    <w:pPr>
      <w:widowControl w:val="0"/>
      <w:spacing w:before="34" w:line="240" w:lineRule="auto"/>
      <w:ind w:left="1482" w:hanging="881"/>
      <w:jc w:val="left"/>
    </w:pPr>
    <w:rPr>
      <w:rFonts w:eastAsia="Arial" w:cs="Arial"/>
      <w:sz w:val="20"/>
      <w:szCs w:val="20"/>
      <w:lang w:bidi="ar-SA"/>
    </w:rPr>
  </w:style>
  <w:style w:type="paragraph" w:customStyle="1" w:styleId="11ff">
    <w:name w:val="Заголовок 11"/>
    <w:basedOn w:val="af1"/>
    <w:uiPriority w:val="1"/>
    <w:qFormat/>
    <w:rsid w:val="00726B85"/>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1"/>
    <w:uiPriority w:val="1"/>
    <w:qFormat/>
    <w:rsid w:val="00726B85"/>
    <w:pPr>
      <w:widowControl w:val="0"/>
      <w:spacing w:line="240" w:lineRule="auto"/>
      <w:ind w:firstLine="0"/>
      <w:jc w:val="left"/>
      <w:outlineLvl w:val="2"/>
    </w:pPr>
    <w:rPr>
      <w:rFonts w:ascii="Times New Roman" w:hAnsi="Times New Roman"/>
      <w:sz w:val="26"/>
      <w:szCs w:val="26"/>
      <w:lang w:bidi="ar-SA"/>
    </w:rPr>
  </w:style>
  <w:style w:type="paragraph" w:customStyle="1" w:styleId="31a">
    <w:name w:val="Заголовок 31"/>
    <w:basedOn w:val="af1"/>
    <w:uiPriority w:val="1"/>
    <w:qFormat/>
    <w:rsid w:val="00726B85"/>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1"/>
    <w:uiPriority w:val="1"/>
    <w:qFormat/>
    <w:rsid w:val="00726B85"/>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1"/>
    <w:uiPriority w:val="1"/>
    <w:qFormat/>
    <w:rsid w:val="00726B85"/>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1"/>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1"/>
    <w:link w:val="89"/>
    <w:rsid w:val="00584FBA"/>
    <w:pPr>
      <w:widowControl w:val="0"/>
      <w:shd w:val="clear" w:color="auto" w:fill="FFFFFF"/>
      <w:spacing w:before="240" w:after="420" w:line="0" w:lineRule="atLeast"/>
      <w:ind w:hanging="2060"/>
      <w:outlineLvl w:val="7"/>
    </w:pPr>
    <w:rPr>
      <w:rFonts w:ascii="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1"/>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3">
    <w:name w:val="Основной текст (15)"/>
    <w:basedOn w:val="af1"/>
    <w:rsid w:val="00584FBA"/>
    <w:pPr>
      <w:widowControl w:val="0"/>
      <w:shd w:val="clear" w:color="auto" w:fill="FFFFFF"/>
      <w:spacing w:after="60" w:line="104" w:lineRule="exact"/>
      <w:ind w:firstLine="0"/>
      <w:jc w:val="left"/>
    </w:pPr>
    <w:rPr>
      <w:rFonts w:ascii="Times New Roman" w:hAnsi="Times New Roman"/>
      <w:sz w:val="18"/>
      <w:szCs w:val="18"/>
      <w:lang w:bidi="ar-SA"/>
    </w:rPr>
  </w:style>
  <w:style w:type="paragraph" w:customStyle="1" w:styleId="760">
    <w:name w:val="Заголовок №7 (6)"/>
    <w:basedOn w:val="af1"/>
    <w:link w:val="76Exact"/>
    <w:rsid w:val="00584FBA"/>
    <w:pPr>
      <w:widowControl w:val="0"/>
      <w:shd w:val="clear" w:color="auto" w:fill="FFFFFF"/>
      <w:spacing w:line="0" w:lineRule="atLeast"/>
      <w:ind w:firstLine="0"/>
      <w:jc w:val="left"/>
      <w:outlineLvl w:val="6"/>
    </w:pPr>
    <w:rPr>
      <w:rFonts w:ascii="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b">
    <w:name w:val="_1. Знак"/>
    <w:link w:val="1fffa"/>
    <w:locked/>
    <w:rsid w:val="00F92FB7"/>
    <w:rPr>
      <w:rFonts w:ascii="Times New Roman" w:eastAsia="Calibri" w:hAnsi="Times New Roman"/>
      <w:bCs/>
      <w:szCs w:val="26"/>
    </w:rPr>
  </w:style>
  <w:style w:type="paragraph" w:customStyle="1" w:styleId="11ff0">
    <w:name w:val="_1.1."/>
    <w:basedOn w:val="20"/>
    <w:next w:val="af1"/>
    <w:link w:val="11ff1"/>
    <w:rsid w:val="00584FBA"/>
    <w:pPr>
      <w:keepLines/>
      <w:numPr>
        <w:ilvl w:val="0"/>
        <w:numId w:val="0"/>
      </w:numPr>
      <w:tabs>
        <w:tab w:val="left" w:pos="1134"/>
      </w:tabs>
      <w:suppressAutoHyphens w:val="0"/>
      <w:spacing w:after="360" w:line="240" w:lineRule="auto"/>
      <w:ind w:right="424"/>
      <w:jc w:val="both"/>
    </w:pPr>
    <w:rPr>
      <w:rFonts w:cs="Times New Roman"/>
      <w:bCs/>
      <w:sz w:val="26"/>
      <w:szCs w:val="26"/>
      <w:lang w:bidi="ar-SA"/>
    </w:rPr>
  </w:style>
  <w:style w:type="character" w:customStyle="1" w:styleId="11ff1">
    <w:name w:val="_1.1. Знак"/>
    <w:link w:val="11ff0"/>
    <w:locked/>
    <w:rsid w:val="00584FBA"/>
    <w:rPr>
      <w:rFonts w:ascii="Times New Roman" w:eastAsia="Times New Roman" w:hAnsi="Times New Roman" w:cs="Times New Roman"/>
      <w:b/>
      <w:bCs/>
      <w:sz w:val="26"/>
      <w:szCs w:val="26"/>
      <w:lang w:val="ru-RU" w:bidi="ar-SA"/>
    </w:rPr>
  </w:style>
  <w:style w:type="character" w:customStyle="1" w:styleId="Exact0">
    <w:name w:val="Подпись к картинке Exact"/>
    <w:link w:val="afffffffffff3"/>
    <w:rsid w:val="00584FBA"/>
    <w:rPr>
      <w:rFonts w:ascii="Times New Roman" w:eastAsia="Times New Roman" w:hAnsi="Times New Roman"/>
      <w:shd w:val="clear" w:color="auto" w:fill="FFFFFF"/>
    </w:rPr>
  </w:style>
  <w:style w:type="paragraph" w:customStyle="1" w:styleId="afffffffffff3">
    <w:name w:val="Подпись к картинке"/>
    <w:basedOn w:val="af1"/>
    <w:link w:val="Exact0"/>
    <w:rsid w:val="00584FBA"/>
    <w:pPr>
      <w:widowControl w:val="0"/>
      <w:shd w:val="clear" w:color="auto" w:fill="FFFFFF"/>
      <w:spacing w:line="0" w:lineRule="atLeast"/>
      <w:ind w:firstLine="0"/>
      <w:jc w:val="left"/>
    </w:pPr>
    <w:rPr>
      <w:rFonts w:ascii="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1"/>
    <w:link w:val="113Exact"/>
    <w:rsid w:val="00584FBA"/>
    <w:pPr>
      <w:widowControl w:val="0"/>
      <w:shd w:val="clear" w:color="auto" w:fill="FFFFFF"/>
      <w:spacing w:line="292" w:lineRule="exact"/>
      <w:ind w:firstLine="0"/>
      <w:jc w:val="left"/>
    </w:pPr>
    <w:rPr>
      <w:rFonts w:ascii="Times New Roman" w:hAnsi="Times New Roman"/>
      <w:sz w:val="21"/>
      <w:szCs w:val="21"/>
    </w:rPr>
  </w:style>
  <w:style w:type="paragraph" w:customStyle="1" w:styleId="msonormal0">
    <w:name w:val="msonormal"/>
    <w:basedOn w:val="af1"/>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1"/>
    <w:link w:val="79Exact"/>
    <w:rsid w:val="00584FBA"/>
    <w:pPr>
      <w:widowControl w:val="0"/>
      <w:shd w:val="clear" w:color="auto" w:fill="FFFFFF"/>
      <w:spacing w:line="0" w:lineRule="atLeast"/>
      <w:ind w:firstLine="0"/>
      <w:jc w:val="left"/>
      <w:outlineLvl w:val="6"/>
    </w:pPr>
    <w:rPr>
      <w:rFonts w:ascii="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1"/>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1"/>
    <w:link w:val="6Exact0"/>
    <w:rsid w:val="00584FBA"/>
    <w:pPr>
      <w:widowControl w:val="0"/>
      <w:shd w:val="clear" w:color="auto" w:fill="FFFFFF"/>
      <w:spacing w:line="0" w:lineRule="atLeast"/>
      <w:ind w:firstLine="0"/>
      <w:jc w:val="left"/>
      <w:outlineLvl w:val="5"/>
    </w:pPr>
    <w:rPr>
      <w:rFonts w:ascii="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1"/>
    <w:link w:val="360"/>
    <w:rsid w:val="00584FBA"/>
    <w:pPr>
      <w:widowControl w:val="0"/>
      <w:shd w:val="clear" w:color="auto" w:fill="FFFFFF"/>
      <w:spacing w:line="252" w:lineRule="exact"/>
      <w:ind w:firstLine="0"/>
    </w:pPr>
    <w:rPr>
      <w:rFonts w:ascii="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1"/>
    <w:link w:val="96"/>
    <w:rsid w:val="00584FBA"/>
    <w:pPr>
      <w:widowControl w:val="0"/>
      <w:shd w:val="clear" w:color="auto" w:fill="FFFFFF"/>
      <w:spacing w:line="212" w:lineRule="exact"/>
      <w:ind w:hanging="2140"/>
      <w:jc w:val="left"/>
    </w:pPr>
    <w:rPr>
      <w:rFonts w:ascii="Cambria" w:hAnsi="Cambria"/>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1"/>
    <w:link w:val="47Exact"/>
    <w:rsid w:val="00584FBA"/>
    <w:pPr>
      <w:widowControl w:val="0"/>
      <w:shd w:val="clear" w:color="auto" w:fill="FFFFFF"/>
      <w:spacing w:line="370" w:lineRule="exact"/>
      <w:ind w:firstLine="0"/>
    </w:pPr>
    <w:rPr>
      <w:rFonts w:ascii="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1"/>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1"/>
    <w:rsid w:val="00584FBA"/>
    <w:pPr>
      <w:widowControl w:val="0"/>
      <w:shd w:val="clear" w:color="auto" w:fill="FFFFFF"/>
      <w:spacing w:line="320" w:lineRule="exact"/>
      <w:ind w:hanging="460"/>
    </w:pPr>
    <w:rPr>
      <w:rFonts w:ascii="Times New Roman" w:hAnsi="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4"/>
    <w:rsid w:val="00584FBA"/>
    <w:rPr>
      <w:rFonts w:ascii="Trebuchet MS" w:eastAsia="Trebuchet MS" w:hAnsi="Trebuchet MS" w:cs="Trebuchet MS"/>
      <w:i/>
      <w:iCs/>
      <w:sz w:val="16"/>
      <w:szCs w:val="16"/>
      <w:shd w:val="clear" w:color="auto" w:fill="FFFFFF"/>
    </w:rPr>
  </w:style>
  <w:style w:type="paragraph" w:customStyle="1" w:styleId="154">
    <w:name w:val="Подпись к таблице (15)"/>
    <w:basedOn w:val="af1"/>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4">
    <w:name w:val="Текст титула"/>
    <w:link w:val="afffffffffff5"/>
    <w:qFormat/>
    <w:rsid w:val="00726B85"/>
    <w:pPr>
      <w:spacing w:after="120"/>
      <w:jc w:val="center"/>
    </w:pPr>
    <w:rPr>
      <w:rFonts w:ascii="Times New Roman" w:hAnsi="Times New Roman"/>
      <w:b/>
      <w:sz w:val="24"/>
    </w:rPr>
  </w:style>
  <w:style w:type="character" w:customStyle="1" w:styleId="afffffffffff5">
    <w:name w:val="Текст титула Знак"/>
    <w:link w:val="afffffffffff4"/>
    <w:rsid w:val="00726B85"/>
    <w:rPr>
      <w:rFonts w:ascii="Times New Roman" w:hAnsi="Times New Roman"/>
      <w:b/>
      <w:sz w:val="24"/>
    </w:rPr>
  </w:style>
  <w:style w:type="paragraph" w:customStyle="1" w:styleId="2fff1">
    <w:name w:val="Текст титула 2"/>
    <w:basedOn w:val="af1"/>
    <w:qFormat/>
    <w:rsid w:val="00726B85"/>
    <w:pPr>
      <w:widowControl w:val="0"/>
      <w:snapToGrid w:val="0"/>
      <w:spacing w:before="4800" w:line="300" w:lineRule="auto"/>
      <w:ind w:firstLine="0"/>
      <w:contextualSpacing/>
      <w:jc w:val="center"/>
    </w:pPr>
    <w:rPr>
      <w:rFonts w:ascii="Times New Roman" w:hAnsi="Times New Roman" w:cs="Arial"/>
      <w:b/>
      <w:lang w:val="ru-RU" w:bidi="ar-SA"/>
    </w:rPr>
  </w:style>
  <w:style w:type="paragraph" w:customStyle="1" w:styleId="001">
    <w:name w:val="0.0 Текст"/>
    <w:basedOn w:val="af1"/>
    <w:link w:val="002"/>
    <w:qFormat/>
    <w:rsid w:val="00726B85"/>
    <w:pPr>
      <w:snapToGrid w:val="0"/>
      <w:spacing w:before="40" w:after="400" w:line="300" w:lineRule="auto"/>
      <w:ind w:firstLine="709"/>
      <w:contextualSpacing/>
    </w:pPr>
    <w:rPr>
      <w:rFonts w:ascii="Times New Roman" w:hAnsi="Times New Roman" w:cs="Arial"/>
      <w:sz w:val="28"/>
      <w:szCs w:val="20"/>
      <w:lang w:val="ru-RU" w:eastAsia="ru-RU" w:bidi="ar-SA"/>
    </w:rPr>
  </w:style>
  <w:style w:type="character" w:customStyle="1" w:styleId="002">
    <w:name w:val="0.0 Текст Знак"/>
    <w:link w:val="001"/>
    <w:rsid w:val="00726B85"/>
    <w:rPr>
      <w:rFonts w:ascii="Times New Roman" w:hAnsi="Times New Roman" w:cs="Arial"/>
      <w:sz w:val="28"/>
    </w:rPr>
  </w:style>
  <w:style w:type="paragraph" w:customStyle="1" w:styleId="formattext">
    <w:name w:val="formattext"/>
    <w:basedOn w:val="af1"/>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3"/>
    <w:next w:val="1f1"/>
    <w:rsid w:val="00584FB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3"/>
    <w:next w:val="afff"/>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3"/>
    <w:next w:val="afff"/>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Нет списка13"/>
    <w:next w:val="af4"/>
    <w:uiPriority w:val="99"/>
    <w:semiHidden/>
    <w:unhideWhenUsed/>
    <w:rsid w:val="004A13A3"/>
  </w:style>
  <w:style w:type="table" w:customStyle="1" w:styleId="TableGridReport2">
    <w:name w:val="Table Grid Report2"/>
    <w:basedOn w:val="af3"/>
    <w:next w:val="afff"/>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3"/>
    <w:next w:val="afff"/>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13"/>
    <w:uiPriority w:val="99"/>
    <w:rsid w:val="004A13A3"/>
    <w:pPr>
      <w:numPr>
        <w:numId w:val="4"/>
      </w:numPr>
    </w:pPr>
  </w:style>
  <w:style w:type="numbering" w:customStyle="1" w:styleId="143">
    <w:name w:val="Нет списка14"/>
    <w:next w:val="af4"/>
    <w:uiPriority w:val="99"/>
    <w:semiHidden/>
    <w:unhideWhenUsed/>
    <w:rsid w:val="004A13A3"/>
  </w:style>
  <w:style w:type="table" w:customStyle="1" w:styleId="1100">
    <w:name w:val="Сетка таблицы110"/>
    <w:basedOn w:val="af3"/>
    <w:next w:val="afff"/>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Рис.2"/>
    <w:rsid w:val="004A13A3"/>
  </w:style>
  <w:style w:type="table" w:customStyle="1" w:styleId="-34">
    <w:name w:val="Веб-таблица 34"/>
    <w:basedOn w:val="af3"/>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4"/>
    <w:uiPriority w:val="99"/>
    <w:semiHidden/>
    <w:unhideWhenUsed/>
    <w:rsid w:val="004A13A3"/>
  </w:style>
  <w:style w:type="table" w:customStyle="1" w:styleId="TableGridReport12">
    <w:name w:val="Table Grid Report12"/>
    <w:basedOn w:val="af3"/>
    <w:next w:val="afff"/>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3"/>
    <w:next w:val="afff"/>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f3"/>
    <w:next w:val="afff"/>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f4"/>
    <w:uiPriority w:val="99"/>
    <w:semiHidden/>
    <w:unhideWhenUsed/>
    <w:rsid w:val="004A13A3"/>
  </w:style>
  <w:style w:type="table" w:customStyle="1" w:styleId="323">
    <w:name w:val="Сетка таблицы32"/>
    <w:basedOn w:val="af3"/>
    <w:next w:val="afff"/>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Рис.11"/>
    <w:rsid w:val="004A13A3"/>
    <w:pPr>
      <w:numPr>
        <w:numId w:val="64"/>
      </w:numPr>
    </w:pPr>
  </w:style>
  <w:style w:type="table" w:customStyle="1" w:styleId="-313">
    <w:name w:val="Веб-таблица 313"/>
    <w:basedOn w:val="af3"/>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4"/>
    <w:uiPriority w:val="99"/>
    <w:semiHidden/>
    <w:unhideWhenUsed/>
    <w:rsid w:val="004A13A3"/>
  </w:style>
  <w:style w:type="table" w:customStyle="1" w:styleId="TableGridReport111">
    <w:name w:val="Table Grid Report111"/>
    <w:basedOn w:val="af3"/>
    <w:next w:val="afff"/>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3"/>
    <w:next w:val="afff"/>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3"/>
    <w:next w:val="afff"/>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A13A3"/>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35"/>
      </w:numPr>
    </w:pPr>
  </w:style>
  <w:style w:type="table" w:customStyle="1" w:styleId="144">
    <w:name w:val="Классическая таблица 14"/>
    <w:basedOn w:val="af3"/>
    <w:next w:val="1f1"/>
    <w:rsid w:val="004A13A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3"/>
    <w:next w:val="afff"/>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f3"/>
    <w:next w:val="afff"/>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Нет списка15"/>
    <w:next w:val="af4"/>
    <w:uiPriority w:val="99"/>
    <w:semiHidden/>
    <w:unhideWhenUsed/>
    <w:rsid w:val="00ED20A9"/>
  </w:style>
  <w:style w:type="character" w:customStyle="1" w:styleId="26pt">
    <w:name w:val="Основной текст (2) + 6 pt"/>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1"/>
    <w:uiPriority w:val="99"/>
    <w:rsid w:val="001C0B8E"/>
    <w:pPr>
      <w:spacing w:before="100" w:beforeAutospacing="1" w:after="100" w:afterAutospacing="1" w:line="240" w:lineRule="auto"/>
      <w:ind w:firstLine="0"/>
      <w:jc w:val="left"/>
    </w:pPr>
    <w:rPr>
      <w:rFonts w:ascii="Calibri" w:hAnsi="Calibri" w:cs="Calibri"/>
      <w:b/>
      <w:bCs/>
      <w:color w:val="000000"/>
      <w:sz w:val="18"/>
      <w:szCs w:val="18"/>
      <w:lang w:val="ru-RU" w:eastAsia="ru-RU" w:bidi="ar-SA"/>
    </w:rPr>
  </w:style>
  <w:style w:type="paragraph" w:customStyle="1" w:styleId="font18">
    <w:name w:val="font18"/>
    <w:basedOn w:val="af1"/>
    <w:uiPriority w:val="99"/>
    <w:rsid w:val="001C0B8E"/>
    <w:pPr>
      <w:spacing w:before="100" w:beforeAutospacing="1" w:after="100" w:afterAutospacing="1" w:line="240" w:lineRule="auto"/>
      <w:ind w:firstLine="0"/>
      <w:jc w:val="left"/>
    </w:pPr>
    <w:rPr>
      <w:rFonts w:ascii="Times New Roman" w:hAnsi="Times New Roman"/>
      <w:b/>
      <w:bCs/>
      <w:color w:val="000000"/>
      <w:sz w:val="18"/>
      <w:szCs w:val="18"/>
      <w:lang w:val="ru-RU" w:eastAsia="ru-RU" w:bidi="ar-SA"/>
    </w:rPr>
  </w:style>
  <w:style w:type="numbering" w:customStyle="1" w:styleId="161">
    <w:name w:val="Нет списка16"/>
    <w:next w:val="af4"/>
    <w:uiPriority w:val="99"/>
    <w:semiHidden/>
    <w:unhideWhenUsed/>
    <w:rsid w:val="00D93B3D"/>
  </w:style>
  <w:style w:type="paragraph" w:customStyle="1" w:styleId="S">
    <w:name w:val="S_Обычный"/>
    <w:basedOn w:val="af1"/>
    <w:uiPriority w:val="99"/>
    <w:qFormat/>
    <w:rsid w:val="00726B85"/>
    <w:pPr>
      <w:spacing w:line="240" w:lineRule="auto"/>
      <w:ind w:firstLine="709"/>
    </w:pPr>
    <w:rPr>
      <w:rFonts w:ascii="Times New Roman" w:hAnsi="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jc w:val="both"/>
    </w:pPr>
    <w:rPr>
      <w:sz w:val="24"/>
      <w:szCs w:val="16"/>
      <w:lang w:val="en-US" w:eastAsia="en-US" w:bidi="en-US"/>
    </w:rPr>
  </w:style>
  <w:style w:type="paragraph" w:customStyle="1" w:styleId="513">
    <w:name w:val="Заголовок 51"/>
    <w:basedOn w:val="af1"/>
    <w:next w:val="af1"/>
    <w:uiPriority w:val="99"/>
    <w:unhideWhenUsed/>
    <w:qFormat/>
    <w:rsid w:val="00726B85"/>
    <w:pPr>
      <w:spacing w:line="271" w:lineRule="auto"/>
      <w:outlineLvl w:val="4"/>
    </w:pPr>
    <w:rPr>
      <w:rFonts w:ascii="Cambria" w:hAnsi="Cambria"/>
      <w:i/>
      <w:iCs/>
      <w:szCs w:val="24"/>
    </w:rPr>
  </w:style>
  <w:style w:type="paragraph" w:customStyle="1" w:styleId="611">
    <w:name w:val="Заголовок 61"/>
    <w:basedOn w:val="af1"/>
    <w:next w:val="af1"/>
    <w:unhideWhenUsed/>
    <w:qFormat/>
    <w:rsid w:val="00726B85"/>
    <w:pPr>
      <w:shd w:val="clear" w:color="auto" w:fill="FFFFFF"/>
      <w:spacing w:line="271" w:lineRule="auto"/>
      <w:outlineLvl w:val="5"/>
    </w:pPr>
    <w:rPr>
      <w:rFonts w:ascii="Cambria" w:hAnsi="Cambria"/>
      <w:b/>
      <w:bCs/>
      <w:color w:val="595959"/>
      <w:spacing w:val="5"/>
      <w:sz w:val="22"/>
    </w:rPr>
  </w:style>
  <w:style w:type="paragraph" w:customStyle="1" w:styleId="712">
    <w:name w:val="Заголовок 71"/>
    <w:basedOn w:val="af1"/>
    <w:next w:val="af1"/>
    <w:unhideWhenUsed/>
    <w:qFormat/>
    <w:rsid w:val="00726B85"/>
    <w:pPr>
      <w:outlineLvl w:val="6"/>
    </w:pPr>
    <w:rPr>
      <w:rFonts w:ascii="Cambria" w:hAnsi="Cambria"/>
      <w:b/>
      <w:bCs/>
      <w:i/>
      <w:iCs/>
      <w:color w:val="5A5A5A"/>
      <w:sz w:val="20"/>
      <w:szCs w:val="20"/>
    </w:rPr>
  </w:style>
  <w:style w:type="paragraph" w:customStyle="1" w:styleId="812">
    <w:name w:val="Заголовок 81"/>
    <w:basedOn w:val="af1"/>
    <w:next w:val="af1"/>
    <w:unhideWhenUsed/>
    <w:qFormat/>
    <w:rsid w:val="00726B85"/>
    <w:pPr>
      <w:outlineLvl w:val="7"/>
    </w:pPr>
    <w:rPr>
      <w:rFonts w:ascii="Cambria" w:hAnsi="Cambria"/>
      <w:b/>
      <w:bCs/>
      <w:color w:val="7F7F7F"/>
      <w:sz w:val="20"/>
      <w:szCs w:val="20"/>
    </w:rPr>
  </w:style>
  <w:style w:type="paragraph" w:customStyle="1" w:styleId="910">
    <w:name w:val="Заголовок 91"/>
    <w:basedOn w:val="af1"/>
    <w:next w:val="af1"/>
    <w:unhideWhenUsed/>
    <w:qFormat/>
    <w:rsid w:val="00726B85"/>
    <w:pPr>
      <w:spacing w:line="271" w:lineRule="auto"/>
      <w:outlineLvl w:val="8"/>
    </w:pPr>
    <w:rPr>
      <w:rFonts w:ascii="Cambria" w:hAnsi="Cambria"/>
      <w:b/>
      <w:bCs/>
      <w:i/>
      <w:iCs/>
      <w:color w:val="7F7F7F"/>
      <w:sz w:val="18"/>
      <w:szCs w:val="18"/>
    </w:rPr>
  </w:style>
  <w:style w:type="numbering" w:customStyle="1" w:styleId="171">
    <w:name w:val="Нет списка17"/>
    <w:next w:val="af4"/>
    <w:uiPriority w:val="99"/>
    <w:semiHidden/>
    <w:unhideWhenUsed/>
    <w:rsid w:val="00D93B3D"/>
  </w:style>
  <w:style w:type="table" w:customStyle="1" w:styleId="TableGridReport3">
    <w:name w:val="Table Grid Report3"/>
    <w:basedOn w:val="af3"/>
    <w:next w:val="afff"/>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f3"/>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4"/>
    <w:next w:val="111111"/>
    <w:rsid w:val="00D93B3D"/>
  </w:style>
  <w:style w:type="table" w:customStyle="1" w:styleId="TableGrid12">
    <w:name w:val="Table Grid12"/>
    <w:basedOn w:val="af3"/>
    <w:next w:val="afff"/>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3"/>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3"/>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3"/>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3"/>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3"/>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3"/>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3"/>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3"/>
    <w:next w:val="afffa"/>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3"/>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3"/>
    <w:next w:val="afffb"/>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7">
    <w:name w:val="Классическая таблица 15"/>
    <w:basedOn w:val="af3"/>
    <w:next w:val="1f1"/>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3"/>
    <w:next w:val="1f2"/>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3"/>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3"/>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3"/>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3"/>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3"/>
    <w:next w:val="afffe"/>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3"/>
    <w:next w:val="1f3"/>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3"/>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3"/>
    <w:next w:val="afff"/>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3"/>
    <w:next w:val="afff"/>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f3"/>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3"/>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3"/>
    <w:next w:val="1f7"/>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4"/>
    <w:uiPriority w:val="99"/>
    <w:semiHidden/>
    <w:unhideWhenUsed/>
    <w:rsid w:val="00D93B3D"/>
  </w:style>
  <w:style w:type="paragraph" w:customStyle="1" w:styleId="1fffc">
    <w:name w:val="Без интервала1"/>
    <w:next w:val="afffff"/>
    <w:rsid w:val="00D93B3D"/>
    <w:pPr>
      <w:spacing w:after="200" w:line="276" w:lineRule="auto"/>
    </w:pPr>
    <w:rPr>
      <w:rFonts w:ascii="Calibri" w:hAnsi="Calibri"/>
      <w:sz w:val="22"/>
      <w:szCs w:val="22"/>
      <w:lang w:val="en-US" w:eastAsia="en-US" w:bidi="en-US"/>
    </w:rPr>
  </w:style>
  <w:style w:type="table" w:customStyle="1" w:styleId="158">
    <w:name w:val="Светлая заливка15"/>
    <w:basedOn w:val="af3"/>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Lao UI" w:eastAsia="Times New Roman" w:hAnsi="Lao U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3"/>
    <w:next w:val="afff"/>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ветлая заливка23"/>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d">
    <w:name w:val="Подзаголовок1"/>
    <w:basedOn w:val="af1"/>
    <w:next w:val="af1"/>
    <w:uiPriority w:val="99"/>
    <w:qFormat/>
    <w:rsid w:val="00726B85"/>
    <w:rPr>
      <w:rFonts w:ascii="Cambria" w:hAnsi="Cambria"/>
      <w:i/>
      <w:iCs/>
      <w:smallCaps/>
      <w:spacing w:val="10"/>
      <w:sz w:val="28"/>
      <w:szCs w:val="28"/>
    </w:rPr>
  </w:style>
  <w:style w:type="numbering" w:customStyle="1" w:styleId="22d">
    <w:name w:val="Заголовок 2 уровень2"/>
    <w:basedOn w:val="af4"/>
    <w:uiPriority w:val="99"/>
    <w:rsid w:val="00D93B3D"/>
  </w:style>
  <w:style w:type="numbering" w:customStyle="1" w:styleId="324">
    <w:name w:val="Заголовок 3 ур2"/>
    <w:basedOn w:val="af4"/>
    <w:uiPriority w:val="99"/>
    <w:rsid w:val="00D93B3D"/>
  </w:style>
  <w:style w:type="paragraph" w:customStyle="1" w:styleId="1fffe">
    <w:name w:val="Рецензия1"/>
    <w:next w:val="affffff2"/>
    <w:hidden/>
    <w:uiPriority w:val="99"/>
    <w:semiHidden/>
    <w:rsid w:val="00D93B3D"/>
    <w:pPr>
      <w:spacing w:after="200" w:line="276" w:lineRule="auto"/>
    </w:pPr>
    <w:rPr>
      <w:rFonts w:ascii="Calibri" w:hAnsi="Calibri"/>
      <w:sz w:val="22"/>
      <w:szCs w:val="22"/>
      <w:lang w:val="en-US" w:eastAsia="en-US" w:bidi="en-US"/>
    </w:rPr>
  </w:style>
  <w:style w:type="numbering" w:customStyle="1" w:styleId="145">
    <w:name w:val="Стиль14"/>
    <w:uiPriority w:val="99"/>
    <w:rsid w:val="00D93B3D"/>
  </w:style>
  <w:style w:type="paragraph" w:customStyle="1" w:styleId="21f3">
    <w:name w:val="Цитата 21"/>
    <w:basedOn w:val="af1"/>
    <w:next w:val="af1"/>
    <w:uiPriority w:val="29"/>
    <w:rsid w:val="00D93B3D"/>
    <w:pPr>
      <w:spacing w:after="200" w:line="276" w:lineRule="auto"/>
      <w:ind w:firstLine="0"/>
      <w:jc w:val="left"/>
    </w:pPr>
    <w:rPr>
      <w:rFonts w:ascii="Calibri" w:hAnsi="Calibri"/>
      <w:i/>
      <w:iCs/>
      <w:color w:val="000000"/>
    </w:rPr>
  </w:style>
  <w:style w:type="paragraph" w:customStyle="1" w:styleId="1ffff">
    <w:name w:val="Выделенная цитата1"/>
    <w:basedOn w:val="af1"/>
    <w:next w:val="af1"/>
    <w:uiPriority w:val="30"/>
    <w:qFormat/>
    <w:rsid w:val="00726B85"/>
    <w:pPr>
      <w:pBdr>
        <w:top w:val="single" w:sz="4" w:space="10" w:color="auto"/>
        <w:bottom w:val="single" w:sz="4" w:space="10" w:color="auto"/>
      </w:pBdr>
      <w:spacing w:before="240" w:after="240" w:line="300" w:lineRule="auto"/>
      <w:ind w:left="1152" w:right="1152"/>
    </w:pPr>
    <w:rPr>
      <w:rFonts w:ascii="Cambria" w:hAnsi="Cambria"/>
      <w:i/>
      <w:iCs/>
      <w:sz w:val="22"/>
    </w:rPr>
  </w:style>
  <w:style w:type="table" w:customStyle="1" w:styleId="334">
    <w:name w:val="Простая таблица 33"/>
    <w:basedOn w:val="af3"/>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3"/>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3"/>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3"/>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4"/>
    <w:next w:val="111111"/>
    <w:locked/>
    <w:rsid w:val="00D93B3D"/>
  </w:style>
  <w:style w:type="numbering" w:customStyle="1" w:styleId="1111131">
    <w:name w:val="1 / 1.1 / 1.1.31"/>
    <w:basedOn w:val="af4"/>
    <w:next w:val="111111"/>
    <w:locked/>
    <w:rsid w:val="00D93B3D"/>
  </w:style>
  <w:style w:type="table" w:customStyle="1" w:styleId="3121">
    <w:name w:val="Светлая заливка312"/>
    <w:basedOn w:val="af3"/>
    <w:next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4"/>
    <w:uiPriority w:val="99"/>
    <w:semiHidden/>
    <w:unhideWhenUsed/>
    <w:rsid w:val="00D93B3D"/>
  </w:style>
  <w:style w:type="table" w:customStyle="1" w:styleId="514">
    <w:name w:val="Сетка таблицы51"/>
    <w:basedOn w:val="af3"/>
    <w:next w:val="afff"/>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basedOn w:val="af3"/>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4"/>
    <w:next w:val="111111"/>
    <w:rsid w:val="00D93B3D"/>
  </w:style>
  <w:style w:type="table" w:customStyle="1" w:styleId="TableGrid111">
    <w:name w:val="Table Grid111"/>
    <w:basedOn w:val="af3"/>
    <w:next w:val="afff"/>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3"/>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3"/>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3"/>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3"/>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3"/>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3"/>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3"/>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3"/>
    <w:next w:val="afffa"/>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3"/>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3"/>
    <w:next w:val="afffb"/>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3"/>
    <w:next w:val="1f1"/>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3"/>
    <w:next w:val="1f2"/>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3"/>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3"/>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3"/>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3"/>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3"/>
    <w:next w:val="afffe"/>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3"/>
    <w:next w:val="1f3"/>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3"/>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3"/>
    <w:next w:val="afff"/>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3"/>
    <w:next w:val="afff"/>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basedOn w:val="af3"/>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3"/>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3"/>
    <w:next w:val="1f7"/>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3"/>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3"/>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4"/>
    <w:uiPriority w:val="99"/>
    <w:semiHidden/>
    <w:unhideWhenUsed/>
    <w:rsid w:val="00D93B3D"/>
  </w:style>
  <w:style w:type="table" w:customStyle="1" w:styleId="1321">
    <w:name w:val="Средний список 132"/>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3"/>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4"/>
    <w:uiPriority w:val="99"/>
    <w:semiHidden/>
    <w:unhideWhenUsed/>
    <w:rsid w:val="00D93B3D"/>
  </w:style>
  <w:style w:type="numbering" w:customStyle="1" w:styleId="111110">
    <w:name w:val="Нет списка11111"/>
    <w:next w:val="af4"/>
    <w:uiPriority w:val="99"/>
    <w:semiHidden/>
    <w:unhideWhenUsed/>
    <w:rsid w:val="00D93B3D"/>
  </w:style>
  <w:style w:type="table" w:customStyle="1" w:styleId="11221">
    <w:name w:val="Средний список 11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4"/>
    <w:semiHidden/>
    <w:unhideWhenUsed/>
    <w:rsid w:val="00D93B3D"/>
  </w:style>
  <w:style w:type="table" w:customStyle="1" w:styleId="11321">
    <w:name w:val="Средний список 113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4"/>
    <w:uiPriority w:val="99"/>
    <w:semiHidden/>
    <w:unhideWhenUsed/>
    <w:rsid w:val="00D93B3D"/>
  </w:style>
  <w:style w:type="table" w:customStyle="1" w:styleId="11421">
    <w:name w:val="Средний список 114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4"/>
    <w:uiPriority w:val="99"/>
    <w:semiHidden/>
    <w:unhideWhenUsed/>
    <w:rsid w:val="00D93B3D"/>
  </w:style>
  <w:style w:type="table" w:customStyle="1" w:styleId="1162">
    <w:name w:val="Средний список 116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4"/>
    <w:uiPriority w:val="99"/>
    <w:semiHidden/>
    <w:unhideWhenUsed/>
    <w:rsid w:val="00D93B3D"/>
  </w:style>
  <w:style w:type="table" w:customStyle="1" w:styleId="1172">
    <w:name w:val="Средний список 117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4"/>
    <w:uiPriority w:val="99"/>
    <w:semiHidden/>
    <w:unhideWhenUsed/>
    <w:rsid w:val="00D93B3D"/>
  </w:style>
  <w:style w:type="table" w:customStyle="1" w:styleId="1111120">
    <w:name w:val="Средний список 111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4"/>
    <w:uiPriority w:val="99"/>
    <w:semiHidden/>
    <w:unhideWhenUsed/>
    <w:rsid w:val="00D93B3D"/>
  </w:style>
  <w:style w:type="table" w:customStyle="1" w:styleId="111220">
    <w:name w:val="Средний список 111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3"/>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4"/>
    <w:uiPriority w:val="99"/>
    <w:semiHidden/>
    <w:unhideWhenUsed/>
    <w:rsid w:val="00D93B3D"/>
  </w:style>
  <w:style w:type="table" w:customStyle="1" w:styleId="1215">
    <w:name w:val="Простая таблица 121"/>
    <w:basedOn w:val="af3"/>
    <w:next w:val="1f2"/>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3"/>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3"/>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3"/>
    <w:next w:val="1f1"/>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3"/>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3"/>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3"/>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3"/>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3"/>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3"/>
    <w:next w:val="1f7"/>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3"/>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3"/>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3"/>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3"/>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3"/>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3"/>
    <w:next w:val="afffa"/>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3"/>
    <w:next w:val="afffe"/>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3"/>
    <w:next w:val="afffb"/>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3"/>
    <w:next w:val="1f3"/>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3"/>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3"/>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3"/>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3"/>
    <w:next w:val="-3"/>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3"/>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3"/>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3"/>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2">
    <w:name w:val="рпдлпжлопж11"/>
    <w:basedOn w:val="af3"/>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3"/>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ff"/>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3"/>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3"/>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3"/>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3"/>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3"/>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3"/>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3"/>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3"/>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3"/>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3"/>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3"/>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3"/>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3"/>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3"/>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3"/>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3"/>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3"/>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3"/>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3"/>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3"/>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3"/>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3"/>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3"/>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3"/>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3"/>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4"/>
    <w:next w:val="111111"/>
    <w:semiHidden/>
    <w:unhideWhenUsed/>
    <w:rsid w:val="00D93B3D"/>
  </w:style>
  <w:style w:type="numbering" w:customStyle="1" w:styleId="1111">
    <w:name w:val="Стиль111"/>
    <w:uiPriority w:val="99"/>
    <w:rsid w:val="00D93B3D"/>
    <w:pPr>
      <w:numPr>
        <w:numId w:val="66"/>
      </w:numPr>
    </w:pPr>
  </w:style>
  <w:style w:type="numbering" w:customStyle="1" w:styleId="211a">
    <w:name w:val="Заголовок 2 уровень11"/>
    <w:uiPriority w:val="99"/>
    <w:rsid w:val="00D93B3D"/>
  </w:style>
  <w:style w:type="table" w:customStyle="1" w:styleId="630">
    <w:name w:val="Сетка таблицы63"/>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3"/>
    <w:next w:val="afff"/>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Изысканная таблица51"/>
    <w:basedOn w:val="af3"/>
    <w:next w:val="afffe"/>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3"/>
    <w:next w:val="1f3"/>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3"/>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3"/>
    <w:next w:val="afff"/>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3"/>
    <w:next w:val="afff"/>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basedOn w:val="af3"/>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3"/>
    <w:next w:val="afff"/>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3">
    <w:name w:val="Заголовок 3 ур111"/>
    <w:uiPriority w:val="99"/>
    <w:rsid w:val="00D93B3D"/>
  </w:style>
  <w:style w:type="numbering" w:customStyle="1" w:styleId="1011">
    <w:name w:val="Нет списка101"/>
    <w:next w:val="af4"/>
    <w:uiPriority w:val="99"/>
    <w:semiHidden/>
    <w:unhideWhenUsed/>
    <w:rsid w:val="00D93B3D"/>
  </w:style>
  <w:style w:type="table" w:customStyle="1" w:styleId="TableGridReport13">
    <w:name w:val="Table Grid Report13"/>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9">
    <w:name w:val="Стиль121"/>
    <w:uiPriority w:val="99"/>
    <w:rsid w:val="00D93B3D"/>
  </w:style>
  <w:style w:type="numbering" w:customStyle="1" w:styleId="1231">
    <w:name w:val="Нет списка123"/>
    <w:next w:val="af4"/>
    <w:uiPriority w:val="99"/>
    <w:semiHidden/>
    <w:unhideWhenUsed/>
    <w:rsid w:val="00D93B3D"/>
  </w:style>
  <w:style w:type="table" w:customStyle="1" w:styleId="191">
    <w:name w:val="Сетка таблицы191"/>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1">
    <w:name w:val="Рис.3"/>
    <w:rsid w:val="00D93B3D"/>
  </w:style>
  <w:style w:type="table" w:customStyle="1" w:styleId="-331">
    <w:name w:val="Веб-таблица 331"/>
    <w:basedOn w:val="af3"/>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4"/>
    <w:uiPriority w:val="99"/>
    <w:semiHidden/>
    <w:unhideWhenUsed/>
    <w:rsid w:val="00D93B3D"/>
  </w:style>
  <w:style w:type="table" w:customStyle="1" w:styleId="21116">
    <w:name w:val="Сетка таблицы2111"/>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Сетка таблицы1111"/>
    <w:basedOn w:val="af3"/>
    <w:next w:val="afff"/>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7">
    <w:name w:val="Нет списка221"/>
    <w:next w:val="af4"/>
    <w:uiPriority w:val="99"/>
    <w:semiHidden/>
    <w:unhideWhenUsed/>
    <w:rsid w:val="00D93B3D"/>
  </w:style>
  <w:style w:type="table" w:customStyle="1" w:styleId="3115">
    <w:name w:val="Сетка таблицы311"/>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f0">
    <w:name w:val="Рис.12"/>
    <w:rsid w:val="00D93B3D"/>
  </w:style>
  <w:style w:type="table" w:customStyle="1" w:styleId="-3121">
    <w:name w:val="Веб-таблица 3121"/>
    <w:basedOn w:val="af3"/>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4"/>
    <w:uiPriority w:val="99"/>
    <w:semiHidden/>
    <w:unhideWhenUsed/>
    <w:rsid w:val="00D93B3D"/>
  </w:style>
  <w:style w:type="table" w:customStyle="1" w:styleId="TableGridReport112">
    <w:name w:val="Table Grid Report112"/>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
    <w:basedOn w:val="af3"/>
    <w:next w:val="afff"/>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3"/>
    <w:next w:val="1f1"/>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
    <w:next w:val="af4"/>
    <w:uiPriority w:val="99"/>
    <w:semiHidden/>
    <w:unhideWhenUsed/>
    <w:rsid w:val="00D93B3D"/>
  </w:style>
  <w:style w:type="table" w:customStyle="1" w:styleId="TableGridReport21">
    <w:name w:val="Table Grid Report21"/>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Стиль131"/>
    <w:uiPriority w:val="99"/>
    <w:rsid w:val="00D93B3D"/>
  </w:style>
  <w:style w:type="numbering" w:customStyle="1" w:styleId="1412">
    <w:name w:val="Нет списка141"/>
    <w:next w:val="af4"/>
    <w:uiPriority w:val="99"/>
    <w:semiHidden/>
    <w:unhideWhenUsed/>
    <w:rsid w:val="00D93B3D"/>
  </w:style>
  <w:style w:type="table" w:customStyle="1" w:styleId="1101">
    <w:name w:val="Сетка таблицы1101"/>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8">
    <w:name w:val="Рис.21"/>
    <w:rsid w:val="00D93B3D"/>
  </w:style>
  <w:style w:type="table" w:customStyle="1" w:styleId="-341">
    <w:name w:val="Веб-таблица 341"/>
    <w:basedOn w:val="af3"/>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4"/>
    <w:uiPriority w:val="99"/>
    <w:semiHidden/>
    <w:unhideWhenUsed/>
    <w:rsid w:val="00D93B3D"/>
  </w:style>
  <w:style w:type="table" w:customStyle="1" w:styleId="TableGridReport121">
    <w:name w:val="Table Grid Report121"/>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
    <w:basedOn w:val="af3"/>
    <w:next w:val="afff"/>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f4"/>
    <w:uiPriority w:val="99"/>
    <w:semiHidden/>
    <w:unhideWhenUsed/>
    <w:rsid w:val="00D93B3D"/>
  </w:style>
  <w:style w:type="table" w:customStyle="1" w:styleId="3213">
    <w:name w:val="Сетка таблицы321"/>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3">
    <w:name w:val="Рис.111"/>
    <w:rsid w:val="00D93B3D"/>
  </w:style>
  <w:style w:type="table" w:customStyle="1" w:styleId="-3131">
    <w:name w:val="Веб-таблица 3131"/>
    <w:basedOn w:val="af3"/>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4"/>
    <w:uiPriority w:val="99"/>
    <w:semiHidden/>
    <w:unhideWhenUsed/>
    <w:rsid w:val="00D93B3D"/>
  </w:style>
  <w:style w:type="table" w:customStyle="1" w:styleId="TableGridReport1111">
    <w:name w:val="Table Grid Report1111"/>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f3"/>
    <w:next w:val="afff"/>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3"/>
    <w:next w:val="1f1"/>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uiPriority w:val="9"/>
    <w:semiHidden/>
    <w:rsid w:val="00D93B3D"/>
    <w:rPr>
      <w:rFonts w:ascii="Cambria" w:eastAsia="Times New Roman" w:hAnsi="Cambria" w:cs="Times New Roman"/>
      <w:i/>
      <w:iCs/>
      <w:color w:val="365F91"/>
    </w:rPr>
  </w:style>
  <w:style w:type="character" w:customStyle="1" w:styleId="517">
    <w:name w:val="Заголовок 5 Знак1"/>
    <w:uiPriority w:val="9"/>
    <w:semiHidden/>
    <w:rsid w:val="00D93B3D"/>
    <w:rPr>
      <w:rFonts w:ascii="Cambria" w:eastAsia="Times New Roman" w:hAnsi="Cambria" w:cs="Times New Roman"/>
      <w:color w:val="365F91"/>
    </w:rPr>
  </w:style>
  <w:style w:type="character" w:customStyle="1" w:styleId="613">
    <w:name w:val="Заголовок 6 Знак1"/>
    <w:rsid w:val="00D93B3D"/>
    <w:rPr>
      <w:rFonts w:ascii="Cambria" w:eastAsia="Times New Roman" w:hAnsi="Cambria" w:cs="Times New Roman"/>
      <w:color w:val="243F60"/>
    </w:rPr>
  </w:style>
  <w:style w:type="character" w:customStyle="1" w:styleId="714">
    <w:name w:val="Заголовок 7 Знак1"/>
    <w:rsid w:val="00D93B3D"/>
    <w:rPr>
      <w:rFonts w:ascii="Cambria" w:eastAsia="Times New Roman" w:hAnsi="Cambria" w:cs="Times New Roman"/>
      <w:i/>
      <w:iCs/>
      <w:color w:val="243F60"/>
    </w:rPr>
  </w:style>
  <w:style w:type="character" w:customStyle="1" w:styleId="815">
    <w:name w:val="Заголовок 8 Знак1"/>
    <w:rsid w:val="00D93B3D"/>
    <w:rPr>
      <w:rFonts w:ascii="Cambria" w:eastAsia="Times New Roman" w:hAnsi="Cambria" w:cs="Times New Roman"/>
      <w:color w:val="272727"/>
      <w:sz w:val="21"/>
      <w:szCs w:val="21"/>
    </w:rPr>
  </w:style>
  <w:style w:type="character" w:customStyle="1" w:styleId="913">
    <w:name w:val="Заголовок 9 Знак1"/>
    <w:rsid w:val="00D93B3D"/>
    <w:rPr>
      <w:rFonts w:ascii="Cambria" w:eastAsia="Times New Roman" w:hAnsi="Cambria" w:cs="Times New Roman"/>
      <w:i/>
      <w:iCs/>
      <w:color w:val="272727"/>
      <w:sz w:val="21"/>
      <w:szCs w:val="21"/>
    </w:rPr>
  </w:style>
  <w:style w:type="character" w:customStyle="1" w:styleId="1ffff0">
    <w:name w:val="Подзаголовок Знак1"/>
    <w:uiPriority w:val="11"/>
    <w:rsid w:val="00D93B3D"/>
    <w:rPr>
      <w:rFonts w:eastAsia="Times New Roman"/>
      <w:color w:val="5A5A5A"/>
      <w:spacing w:val="15"/>
    </w:rPr>
  </w:style>
  <w:style w:type="character" w:customStyle="1" w:styleId="21f9">
    <w:name w:val="Цитата 2 Знак1"/>
    <w:uiPriority w:val="29"/>
    <w:rsid w:val="00D93B3D"/>
    <w:rPr>
      <w:i/>
      <w:iCs/>
      <w:color w:val="404040"/>
    </w:rPr>
  </w:style>
  <w:style w:type="character" w:customStyle="1" w:styleId="1ffff1">
    <w:name w:val="Выделенная цитата Знак1"/>
    <w:uiPriority w:val="30"/>
    <w:rsid w:val="00D93B3D"/>
    <w:rPr>
      <w:i/>
      <w:iCs/>
      <w:color w:val="4F81BD"/>
    </w:rPr>
  </w:style>
  <w:style w:type="paragraph" w:customStyle="1" w:styleId="afffffffffff6">
    <w:name w:val="Таблицы (моноширинный)"/>
    <w:basedOn w:val="af1"/>
    <w:next w:val="af1"/>
    <w:uiPriority w:val="99"/>
    <w:rsid w:val="00D93B3D"/>
    <w:pPr>
      <w:widowControl w:val="0"/>
      <w:autoSpaceDE w:val="0"/>
      <w:autoSpaceDN w:val="0"/>
      <w:adjustRightInd w:val="0"/>
      <w:spacing w:line="240" w:lineRule="auto"/>
      <w:ind w:firstLine="0"/>
    </w:pPr>
    <w:rPr>
      <w:rFonts w:ascii="Courier New" w:hAnsi="Courier New" w:cs="Courier New"/>
      <w:sz w:val="26"/>
      <w:szCs w:val="26"/>
      <w:lang w:val="ru-RU" w:eastAsia="ru-RU" w:bidi="ar-SA"/>
    </w:rPr>
  </w:style>
  <w:style w:type="character" w:customStyle="1" w:styleId="1fff9">
    <w:name w:val="Мой 1 Знак"/>
    <w:link w:val="1fff8"/>
    <w:rsid w:val="00726B85"/>
    <w:rPr>
      <w:rFonts w:ascii="Times New Roman" w:eastAsia="TimesNewRomanPSMT" w:hAnsi="Times New Roman"/>
      <w:b/>
      <w:color w:val="0070C0"/>
      <w:sz w:val="28"/>
    </w:rPr>
  </w:style>
  <w:style w:type="paragraph" w:customStyle="1" w:styleId="111f4">
    <w:name w:val="Мой 111"/>
    <w:basedOn w:val="30"/>
    <w:qFormat/>
    <w:rsid w:val="00726B85"/>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726B85"/>
    <w:pPr>
      <w:keepNext/>
      <w:spacing w:before="360" w:after="240" w:line="240" w:lineRule="auto"/>
      <w:ind w:left="862" w:right="-108" w:hanging="862"/>
      <w:jc w:val="left"/>
    </w:pPr>
    <w:rPr>
      <w:rFonts w:ascii="Times New Roman" w:eastAsia="Calibri" w:hAnsi="Times New Roman"/>
      <w:spacing w:val="0"/>
      <w:lang w:eastAsia="ar-SA"/>
    </w:rPr>
  </w:style>
  <w:style w:type="character" w:customStyle="1" w:styleId="1111d">
    <w:name w:val="Мой 1111 Знак"/>
    <w:link w:val="1111c"/>
    <w:rsid w:val="00726B85"/>
    <w:rPr>
      <w:rFonts w:ascii="Times New Roman" w:eastAsia="Calibri" w:hAnsi="Times New Roman"/>
      <w:b/>
      <w:bCs/>
      <w:sz w:val="24"/>
      <w:szCs w:val="24"/>
      <w:lang w:eastAsia="ar-SA"/>
    </w:rPr>
  </w:style>
  <w:style w:type="paragraph" w:customStyle="1" w:styleId="afffffffffff7">
    <w:name w:val="в таблицу"/>
    <w:basedOn w:val="af1"/>
    <w:link w:val="afffffffffff8"/>
    <w:rsid w:val="00D93B3D"/>
    <w:pPr>
      <w:spacing w:line="240" w:lineRule="auto"/>
      <w:ind w:firstLine="0"/>
      <w:jc w:val="center"/>
    </w:pPr>
    <w:rPr>
      <w:rFonts w:ascii="Times New Roman" w:hAnsi="Times New Roman"/>
      <w:sz w:val="20"/>
      <w:szCs w:val="20"/>
      <w:lang w:val="ru-RU" w:eastAsia="ru-RU" w:bidi="ar-SA"/>
    </w:rPr>
  </w:style>
  <w:style w:type="character" w:customStyle="1" w:styleId="afffffffffff8">
    <w:name w:val="в таблицу Знак"/>
    <w:link w:val="afffffffffff7"/>
    <w:rsid w:val="00D93B3D"/>
    <w:rPr>
      <w:rFonts w:ascii="Times New Roman" w:eastAsia="Times New Roman" w:hAnsi="Times New Roman" w:cs="Times New Roman"/>
      <w:sz w:val="20"/>
      <w:szCs w:val="20"/>
      <w:lang w:val="ru-RU" w:eastAsia="ru-RU" w:bidi="ar-SA"/>
    </w:rPr>
  </w:style>
  <w:style w:type="paragraph" w:customStyle="1" w:styleId="afffffffffff9">
    <w:name w:val="мой для рисунка"/>
    <w:basedOn w:val="af1"/>
    <w:link w:val="afffffffffffa"/>
    <w:qFormat/>
    <w:rsid w:val="00726B85"/>
    <w:pPr>
      <w:spacing w:before="120" w:line="300" w:lineRule="auto"/>
      <w:ind w:left="-284" w:firstLine="0"/>
      <w:jc w:val="center"/>
    </w:pPr>
    <w:rPr>
      <w:rFonts w:ascii="Times New Roman" w:eastAsia="Calibri" w:hAnsi="Times New Roman"/>
      <w:b/>
      <w:noProof/>
      <w:szCs w:val="28"/>
      <w:lang w:val="ru-RU" w:eastAsia="ru-RU" w:bidi="ar-SA"/>
    </w:rPr>
  </w:style>
  <w:style w:type="character" w:customStyle="1" w:styleId="afffffffffffa">
    <w:name w:val="мой для рисунка Знак"/>
    <w:link w:val="afffffffffff9"/>
    <w:rsid w:val="00726B85"/>
    <w:rPr>
      <w:rFonts w:ascii="Times New Roman" w:eastAsia="Calibri" w:hAnsi="Times New Roman"/>
      <w:b/>
      <w:noProof/>
      <w:sz w:val="24"/>
      <w:szCs w:val="28"/>
    </w:rPr>
  </w:style>
  <w:style w:type="character" w:customStyle="1" w:styleId="affffffffe">
    <w:name w:val="таблица Знак"/>
    <w:link w:val="a6"/>
    <w:rsid w:val="00D93B3D"/>
    <w:rPr>
      <w:rFonts w:ascii="Times New Roman" w:hAnsi="Times New Roman" w:cs="Arial"/>
      <w:b/>
      <w:sz w:val="24"/>
    </w:rPr>
  </w:style>
  <w:style w:type="paragraph" w:customStyle="1" w:styleId="afffffffffffb">
    <w:name w:val="Мой Рисунок"/>
    <w:basedOn w:val="af1"/>
    <w:link w:val="afffffffffffc"/>
    <w:rsid w:val="00D93B3D"/>
    <w:pPr>
      <w:ind w:firstLine="0"/>
      <w:jc w:val="center"/>
    </w:pPr>
    <w:rPr>
      <w:rFonts w:cs="Arial"/>
      <w:szCs w:val="20"/>
      <w:lang w:val="ru-RU" w:eastAsia="ru-RU" w:bidi="ar-SA"/>
    </w:rPr>
  </w:style>
  <w:style w:type="character" w:customStyle="1" w:styleId="afffffffffffc">
    <w:name w:val="Мой Рисунок Знак"/>
    <w:link w:val="afffffffffffb"/>
    <w:locked/>
    <w:rsid w:val="00D93B3D"/>
    <w:rPr>
      <w:rFonts w:ascii="Arial" w:eastAsia="Times New Roman" w:hAnsi="Arial" w:cs="Arial"/>
      <w:sz w:val="24"/>
      <w:szCs w:val="20"/>
      <w:lang w:val="ru-RU" w:eastAsia="ru-RU" w:bidi="ar-SA"/>
    </w:rPr>
  </w:style>
  <w:style w:type="paragraph" w:customStyle="1" w:styleId="3ff2">
    <w:name w:val="Стиль №3"/>
    <w:basedOn w:val="af1"/>
    <w:link w:val="3ff3"/>
    <w:autoRedefine/>
    <w:rsid w:val="00D93B3D"/>
    <w:pPr>
      <w:ind w:firstLine="709"/>
    </w:pPr>
    <w:rPr>
      <w:rFonts w:cs="Arial"/>
      <w:szCs w:val="20"/>
      <w:lang w:val="ru-RU" w:eastAsia="ru-RU" w:bidi="ar-SA"/>
    </w:rPr>
  </w:style>
  <w:style w:type="character" w:customStyle="1" w:styleId="3ff3">
    <w:name w:val="Стиль №3 Знак"/>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38"/>
      </w:numPr>
      <w:ind w:left="927" w:hanging="360"/>
    </w:pPr>
  </w:style>
  <w:style w:type="character" w:customStyle="1" w:styleId="78">
    <w:name w:val="Стиль №7 Знак"/>
    <w:link w:val="7"/>
    <w:uiPriority w:val="99"/>
    <w:rsid w:val="00D93B3D"/>
    <w:rPr>
      <w:rFonts w:ascii="Arial" w:hAnsi="Arial" w:cs="Arial"/>
      <w:sz w:val="24"/>
    </w:rPr>
  </w:style>
  <w:style w:type="paragraph" w:customStyle="1" w:styleId="6a">
    <w:name w:val="Стиль №6"/>
    <w:basedOn w:val="af1"/>
    <w:link w:val="6b"/>
    <w:rsid w:val="00D93B3D"/>
    <w:pPr>
      <w:spacing w:line="240" w:lineRule="auto"/>
      <w:ind w:firstLine="0"/>
      <w:jc w:val="center"/>
    </w:pPr>
    <w:rPr>
      <w:sz w:val="20"/>
      <w:szCs w:val="28"/>
      <w:lang w:val="ru-RU" w:eastAsia="ru-RU" w:bidi="ar-SA"/>
    </w:rPr>
  </w:style>
  <w:style w:type="character" w:customStyle="1" w:styleId="6b">
    <w:name w:val="Стиль №6 Знак"/>
    <w:link w:val="6a"/>
    <w:rsid w:val="00D93B3D"/>
    <w:rPr>
      <w:rFonts w:ascii="Arial" w:eastAsia="Times New Roman" w:hAnsi="Arial" w:cs="Times New Roman"/>
      <w:sz w:val="20"/>
      <w:szCs w:val="28"/>
      <w:lang w:val="ru-RU" w:eastAsia="ru-RU" w:bidi="ar-SA"/>
    </w:rPr>
  </w:style>
  <w:style w:type="paragraph" w:customStyle="1" w:styleId="5f1">
    <w:name w:val="Стиль №5"/>
    <w:basedOn w:val="af1"/>
    <w:link w:val="5f2"/>
    <w:rsid w:val="00D93B3D"/>
    <w:pPr>
      <w:ind w:firstLine="0"/>
      <w:jc w:val="center"/>
    </w:pPr>
    <w:rPr>
      <w:rFonts w:ascii="Times New Roman" w:hAnsi="Times New Roman" w:cs="Arial"/>
      <w:szCs w:val="20"/>
      <w:lang w:val="ru-RU" w:eastAsia="ru-RU" w:bidi="ar-SA"/>
    </w:rPr>
  </w:style>
  <w:style w:type="character" w:customStyle="1" w:styleId="5f2">
    <w:name w:val="Стиль №5 Знак"/>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7"/>
    <w:link w:val="4f1"/>
    <w:autoRedefine/>
    <w:rsid w:val="00D93B3D"/>
    <w:pPr>
      <w:keepNext/>
      <w:suppressAutoHyphens w:val="0"/>
      <w:spacing w:before="120" w:after="240" w:line="360" w:lineRule="auto"/>
      <w:jc w:val="both"/>
    </w:pPr>
    <w:rPr>
      <w:rFonts w:eastAsia="Calibri"/>
      <w:color w:val="auto"/>
      <w:szCs w:val="22"/>
    </w:rPr>
  </w:style>
  <w:style w:type="character" w:customStyle="1" w:styleId="4f1">
    <w:name w:val="Стиль №4 Знак"/>
    <w:link w:val="4f0"/>
    <w:rsid w:val="00D93B3D"/>
    <w:rPr>
      <w:rFonts w:ascii="Arial" w:eastAsia="Calibri" w:hAnsi="Arial" w:cs="Times New Roman"/>
      <w:b/>
      <w:bCs/>
      <w:sz w:val="24"/>
      <w:lang w:val="ru-RU" w:bidi="ar-SA"/>
    </w:rPr>
  </w:style>
  <w:style w:type="paragraph" w:customStyle="1" w:styleId="8b">
    <w:name w:val="Стиль №8"/>
    <w:basedOn w:val="30"/>
    <w:next w:val="af1"/>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link w:val="8b"/>
    <w:rsid w:val="00D93B3D"/>
    <w:rPr>
      <w:rFonts w:ascii="Times New Roman" w:hAnsi="Times New Roman" w:cs="Times New Roman"/>
      <w:b/>
      <w:sz w:val="24"/>
      <w:szCs w:val="24"/>
      <w:lang w:val="ru-RU" w:eastAsia="ru-RU" w:bidi="ar-SA"/>
    </w:rPr>
  </w:style>
  <w:style w:type="paragraph" w:customStyle="1" w:styleId="12f1">
    <w:name w:val="Стиль №12"/>
    <w:basedOn w:val="af1"/>
    <w:link w:val="12f2"/>
    <w:rsid w:val="00D93B3D"/>
    <w:pPr>
      <w:tabs>
        <w:tab w:val="num" w:pos="720"/>
      </w:tabs>
      <w:ind w:left="720" w:firstLine="709"/>
    </w:pPr>
    <w:rPr>
      <w:rFonts w:ascii="Times New Roman" w:eastAsia="Calibri" w:hAnsi="Times New Roman"/>
      <w:i/>
      <w:lang w:val="ru-RU" w:eastAsia="ru-RU" w:bidi="ar-SA"/>
    </w:rPr>
  </w:style>
  <w:style w:type="character" w:customStyle="1" w:styleId="12f2">
    <w:name w:val="Стиль №12 Знак"/>
    <w:link w:val="12f1"/>
    <w:rsid w:val="00D93B3D"/>
    <w:rPr>
      <w:rFonts w:ascii="Times New Roman" w:eastAsia="Calibri" w:hAnsi="Times New Roman" w:cs="Times New Roman"/>
      <w:i/>
      <w:sz w:val="24"/>
      <w:lang w:val="ru-RU" w:eastAsia="ru-RU" w:bidi="ar-SA"/>
    </w:rPr>
  </w:style>
  <w:style w:type="paragraph" w:customStyle="1" w:styleId="11ff3">
    <w:name w:val="Стиль №11"/>
    <w:basedOn w:val="af1"/>
    <w:link w:val="11ff4"/>
    <w:rsid w:val="00D93B3D"/>
    <w:pPr>
      <w:tabs>
        <w:tab w:val="num" w:pos="720"/>
      </w:tabs>
      <w:ind w:left="1287" w:hanging="360"/>
    </w:pPr>
    <w:rPr>
      <w:rFonts w:ascii="Times New Roman" w:eastAsia="Calibri" w:hAnsi="Times New Roman"/>
      <w:lang w:val="ru-RU" w:eastAsia="ru-RU" w:bidi="ar-SA"/>
    </w:rPr>
  </w:style>
  <w:style w:type="character" w:customStyle="1" w:styleId="11ff4">
    <w:name w:val="Стиль №11 Знак"/>
    <w:link w:val="11ff3"/>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link w:val="105"/>
    <w:rsid w:val="00D93B3D"/>
    <w:rPr>
      <w:rFonts w:ascii="Arial" w:hAnsi="Arial" w:cs="Arial"/>
      <w:i/>
      <w:sz w:val="24"/>
      <w:szCs w:val="20"/>
      <w:lang w:val="ru-RU" w:eastAsia="ru-RU" w:bidi="ar-SA"/>
    </w:rPr>
  </w:style>
  <w:style w:type="paragraph" w:customStyle="1" w:styleId="98">
    <w:name w:val="Стиль №9"/>
    <w:basedOn w:val="af1"/>
    <w:link w:val="99"/>
    <w:rsid w:val="00D93B3D"/>
    <w:pPr>
      <w:tabs>
        <w:tab w:val="num" w:pos="720"/>
      </w:tabs>
      <w:ind w:left="1287" w:hanging="360"/>
    </w:pPr>
    <w:rPr>
      <w:rFonts w:ascii="Times New Roman" w:eastAsia="Calibri" w:hAnsi="Times New Roman"/>
      <w:lang w:val="ru-RU" w:eastAsia="ru-RU" w:bidi="ar-SA"/>
    </w:rPr>
  </w:style>
  <w:style w:type="character" w:customStyle="1" w:styleId="99">
    <w:name w:val="Стиль №9 Знак"/>
    <w:link w:val="98"/>
    <w:rsid w:val="00D93B3D"/>
    <w:rPr>
      <w:rFonts w:ascii="Times New Roman" w:eastAsia="Calibri" w:hAnsi="Times New Roman" w:cs="Times New Roman"/>
      <w:sz w:val="24"/>
      <w:lang w:val="ru-RU" w:eastAsia="ru-RU" w:bidi="ar-SA"/>
    </w:rPr>
  </w:style>
  <w:style w:type="paragraph" w:customStyle="1" w:styleId="afffffffffffd">
    <w:name w:val="МОЯ ТАБЛИЦА"/>
    <w:basedOn w:val="af1"/>
    <w:link w:val="afffffffffffe"/>
    <w:rsid w:val="00D93B3D"/>
    <w:pPr>
      <w:ind w:firstLine="0"/>
    </w:pPr>
    <w:rPr>
      <w:bCs/>
      <w:szCs w:val="28"/>
      <w:lang w:val="ru-RU" w:eastAsia="ru-RU" w:bidi="ar-SA"/>
    </w:rPr>
  </w:style>
  <w:style w:type="character" w:customStyle="1" w:styleId="afffffffffffe">
    <w:name w:val="МОЯ ТАБЛИЦА Знак"/>
    <w:link w:val="afffffffffffd"/>
    <w:rsid w:val="00D93B3D"/>
    <w:rPr>
      <w:rFonts w:ascii="Arial" w:eastAsia="Times New Roman" w:hAnsi="Arial" w:cs="Times New Roman"/>
      <w:bCs/>
      <w:sz w:val="24"/>
      <w:szCs w:val="28"/>
      <w:lang w:val="ru-RU" w:eastAsia="ru-RU" w:bidi="ar-SA"/>
    </w:rPr>
  </w:style>
  <w:style w:type="paragraph" w:customStyle="1" w:styleId="affffffffffff">
    <w:name w:val="таблица новая"/>
    <w:basedOn w:val="af1"/>
    <w:link w:val="affffffffffff0"/>
    <w:rsid w:val="00D93B3D"/>
    <w:pPr>
      <w:spacing w:line="240" w:lineRule="auto"/>
      <w:ind w:left="-57" w:right="-57" w:firstLine="0"/>
      <w:jc w:val="center"/>
    </w:pPr>
    <w:rPr>
      <w:sz w:val="20"/>
      <w:szCs w:val="28"/>
      <w:lang w:val="ru-RU" w:eastAsia="ru-RU" w:bidi="ar-SA"/>
    </w:rPr>
  </w:style>
  <w:style w:type="character" w:customStyle="1" w:styleId="affffffffffff0">
    <w:name w:val="таблица новая Знак"/>
    <w:link w:val="affffffffffff"/>
    <w:rsid w:val="00D93B3D"/>
    <w:rPr>
      <w:rFonts w:ascii="Arial" w:eastAsia="Times New Roman" w:hAnsi="Arial" w:cs="Times New Roman"/>
      <w:sz w:val="20"/>
      <w:szCs w:val="28"/>
      <w:lang w:val="ru-RU" w:eastAsia="ru-RU" w:bidi="ar-SA"/>
    </w:rPr>
  </w:style>
  <w:style w:type="paragraph" w:customStyle="1" w:styleId="affffffffffff1">
    <w:name w:val="текст"/>
    <w:basedOn w:val="af1"/>
    <w:link w:val="affffffffffff2"/>
    <w:rsid w:val="00D93B3D"/>
    <w:pPr>
      <w:ind w:left="102" w:right="50" w:firstLine="851"/>
    </w:pPr>
    <w:rPr>
      <w:rFonts w:cs="Arial"/>
      <w:bCs/>
      <w:szCs w:val="24"/>
      <w:lang w:val="ru-RU" w:eastAsia="ru-RU" w:bidi="ar-SA"/>
    </w:rPr>
  </w:style>
  <w:style w:type="character" w:customStyle="1" w:styleId="affffffffffff2">
    <w:name w:val="текст Знак"/>
    <w:link w:val="affffffffffff1"/>
    <w:rsid w:val="00D93B3D"/>
    <w:rPr>
      <w:rFonts w:ascii="Arial" w:eastAsia="Times New Roman" w:hAnsi="Arial" w:cs="Arial"/>
      <w:bCs/>
      <w:sz w:val="24"/>
      <w:szCs w:val="24"/>
      <w:lang w:val="ru-RU" w:eastAsia="ru-RU" w:bidi="ar-SA"/>
    </w:rPr>
  </w:style>
  <w:style w:type="character" w:customStyle="1" w:styleId="FontStyle47">
    <w:name w:val="Font Style47"/>
    <w:rsid w:val="00D93B3D"/>
    <w:rPr>
      <w:rFonts w:ascii="Times New Roman" w:hAnsi="Times New Roman" w:cs="Times New Roman"/>
      <w:sz w:val="26"/>
      <w:szCs w:val="26"/>
    </w:rPr>
  </w:style>
  <w:style w:type="paragraph" w:customStyle="1" w:styleId="xl63492">
    <w:name w:val="xl63492"/>
    <w:basedOn w:val="af1"/>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3">
    <w:name w:val="xl63493"/>
    <w:basedOn w:val="af1"/>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4">
    <w:name w:val="xl63494"/>
    <w:basedOn w:val="af1"/>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5">
    <w:name w:val="xl63495"/>
    <w:basedOn w:val="af1"/>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6">
    <w:name w:val="xl63496"/>
    <w:basedOn w:val="af1"/>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7">
    <w:name w:val="xl63497"/>
    <w:basedOn w:val="af1"/>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8">
    <w:name w:val="xl63498"/>
    <w:basedOn w:val="af1"/>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9">
    <w:name w:val="xl63499"/>
    <w:basedOn w:val="af1"/>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0">
    <w:name w:val="xl63500"/>
    <w:basedOn w:val="af1"/>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1">
    <w:name w:val="xl63501"/>
    <w:basedOn w:val="af1"/>
    <w:uiPriority w:val="99"/>
    <w:rsid w:val="00D93B3D"/>
    <w:pPr>
      <w:pBdr>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2">
    <w:name w:val="xl63502"/>
    <w:basedOn w:val="af1"/>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3">
    <w:name w:val="xl63503"/>
    <w:basedOn w:val="af1"/>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4">
    <w:name w:val="xl63504"/>
    <w:basedOn w:val="af1"/>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5">
    <w:name w:val="xl63505"/>
    <w:basedOn w:val="af1"/>
    <w:uiPriority w:val="99"/>
    <w:rsid w:val="00D93B3D"/>
    <w:pPr>
      <w:pBdr>
        <w:bottom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6">
    <w:name w:val="xl63506"/>
    <w:basedOn w:val="af1"/>
    <w:uiPriority w:val="99"/>
    <w:rsid w:val="00D93B3D"/>
    <w:pPr>
      <w:pBdr>
        <w:lef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7">
    <w:name w:val="xl63507"/>
    <w:basedOn w:val="af1"/>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8">
    <w:name w:val="xl63508"/>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9">
    <w:name w:val="xl63509"/>
    <w:basedOn w:val="af1"/>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0">
    <w:name w:val="xl63510"/>
    <w:basedOn w:val="af1"/>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1">
    <w:name w:val="xl63511"/>
    <w:basedOn w:val="af1"/>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2">
    <w:name w:val="xl63512"/>
    <w:basedOn w:val="af1"/>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3">
    <w:name w:val="xl63513"/>
    <w:basedOn w:val="af1"/>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4">
    <w:name w:val="xl63514"/>
    <w:basedOn w:val="af1"/>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5">
    <w:name w:val="xl63515"/>
    <w:basedOn w:val="af1"/>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6">
    <w:name w:val="xl63516"/>
    <w:basedOn w:val="af1"/>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7">
    <w:name w:val="xl63517"/>
    <w:basedOn w:val="af1"/>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8">
    <w:name w:val="xl63518"/>
    <w:basedOn w:val="af1"/>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9">
    <w:name w:val="xl63519"/>
    <w:basedOn w:val="af1"/>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0">
    <w:name w:val="xl63520"/>
    <w:basedOn w:val="af1"/>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1">
    <w:name w:val="xl63521"/>
    <w:basedOn w:val="af1"/>
    <w:uiPriority w:val="99"/>
    <w:rsid w:val="00D93B3D"/>
    <w:pPr>
      <w:pBdr>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2">
    <w:name w:val="xl63522"/>
    <w:basedOn w:val="af1"/>
    <w:uiPriority w:val="99"/>
    <w:rsid w:val="00D93B3D"/>
    <w:pP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3">
    <w:name w:val="xl63523"/>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1"/>
    <w:next w:val="-15"/>
    <w:rsid w:val="00D93B3D"/>
    <w:pPr>
      <w:widowControl w:val="0"/>
      <w:suppressAutoHyphens/>
      <w:spacing w:line="240" w:lineRule="auto"/>
      <w:ind w:firstLine="0"/>
      <w:jc w:val="center"/>
    </w:pPr>
    <w:rPr>
      <w:rFonts w:ascii="Times New Roman" w:hAnsi="Times New Roman"/>
      <w:szCs w:val="26"/>
      <w:lang w:val="ru-RU" w:bidi="ar-SA"/>
    </w:rPr>
  </w:style>
  <w:style w:type="paragraph" w:customStyle="1" w:styleId="a4">
    <w:name w:val="ТАБЛ."/>
    <w:basedOn w:val="-15"/>
    <w:next w:val="-15"/>
    <w:link w:val="affffffffffff3"/>
    <w:rsid w:val="00D93B3D"/>
    <w:pPr>
      <w:keepNext w:val="0"/>
      <w:keepLines w:val="0"/>
      <w:numPr>
        <w:numId w:val="40"/>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3">
    <w:name w:val="ТАБЛ. Знак"/>
    <w:link w:val="a4"/>
    <w:rsid w:val="00D93B3D"/>
    <w:rPr>
      <w:rFonts w:ascii="Times New Roman" w:eastAsia="Calibri" w:hAnsi="Times New Roman"/>
      <w:b/>
      <w:sz w:val="24"/>
      <w:szCs w:val="24"/>
      <w:lang w:eastAsia="en-US"/>
    </w:rPr>
  </w:style>
  <w:style w:type="character" w:customStyle="1" w:styleId="affffffffff5">
    <w:name w:val="ТАБЛ Знак"/>
    <w:link w:val="a8"/>
    <w:rsid w:val="00726B85"/>
    <w:rPr>
      <w:rFonts w:ascii="Times New Roman" w:eastAsia="Calibri" w:hAnsi="Times New Roman"/>
      <w:b/>
      <w:sz w:val="22"/>
      <w:szCs w:val="24"/>
      <w:lang w:eastAsia="en-US"/>
    </w:rPr>
  </w:style>
  <w:style w:type="paragraph" w:customStyle="1" w:styleId="107">
    <w:name w:val="ТАБ 10 Текст"/>
    <w:basedOn w:val="12f3"/>
    <w:rsid w:val="00D93B3D"/>
    <w:rPr>
      <w:sz w:val="20"/>
    </w:rPr>
  </w:style>
  <w:style w:type="paragraph" w:customStyle="1" w:styleId="-0">
    <w:name w:val="Рис-Т"/>
    <w:basedOn w:val="-15"/>
    <w:qFormat/>
    <w:rsid w:val="00726B85"/>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4">
    <w:name w:val="Текст Табл"/>
    <w:basedOn w:val="af1"/>
    <w:link w:val="affffffffffff5"/>
    <w:rsid w:val="00D93B3D"/>
    <w:pPr>
      <w:keepNext/>
      <w:keepLines/>
      <w:suppressAutoHyphens/>
      <w:autoSpaceDE w:val="0"/>
      <w:autoSpaceDN w:val="0"/>
      <w:adjustRightInd w:val="0"/>
      <w:spacing w:line="240" w:lineRule="auto"/>
      <w:ind w:firstLine="0"/>
      <w:jc w:val="center"/>
    </w:pPr>
    <w:rPr>
      <w:rFonts w:ascii="Times New Roman" w:hAnsi="Times New Roman"/>
      <w:color w:val="000000"/>
      <w:sz w:val="20"/>
      <w:szCs w:val="24"/>
      <w:lang w:val="ru-RU" w:bidi="ar-SA"/>
    </w:rPr>
  </w:style>
  <w:style w:type="character" w:customStyle="1" w:styleId="affffffffffff5">
    <w:name w:val="Текст Табл Знак"/>
    <w:link w:val="affffffffffff4"/>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4"/>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6">
    <w:name w:val="Приложение"/>
    <w:basedOn w:val="af1"/>
    <w:link w:val="affffffffffff7"/>
    <w:rsid w:val="00D93B3D"/>
    <w:pPr>
      <w:spacing w:line="240" w:lineRule="auto"/>
      <w:ind w:firstLine="0"/>
      <w:jc w:val="center"/>
    </w:pPr>
    <w:rPr>
      <w:rFonts w:ascii="Times New Roman" w:hAnsi="Times New Roman"/>
      <w:b/>
      <w:caps/>
      <w:szCs w:val="24"/>
      <w:lang w:val="ru-RU" w:bidi="ar-SA"/>
    </w:rPr>
  </w:style>
  <w:style w:type="character" w:customStyle="1" w:styleId="affffffffffff7">
    <w:name w:val="Приложение Знак"/>
    <w:link w:val="affffffffffff6"/>
    <w:rsid w:val="00D93B3D"/>
    <w:rPr>
      <w:rFonts w:ascii="Times New Roman" w:eastAsia="Times New Roman" w:hAnsi="Times New Roman" w:cs="Times New Roman"/>
      <w:b/>
      <w:caps/>
      <w:sz w:val="24"/>
      <w:szCs w:val="24"/>
      <w:lang w:val="ru-RU" w:bidi="ar-SA"/>
    </w:rPr>
  </w:style>
  <w:style w:type="paragraph" w:customStyle="1" w:styleId="1ffff2">
    <w:name w:val="Подрисуночная надпись Знак Знак1"/>
    <w:basedOn w:val="af1"/>
    <w:link w:val="1ffff3"/>
    <w:autoRedefine/>
    <w:rsid w:val="00D93B3D"/>
    <w:pPr>
      <w:keepNext/>
      <w:tabs>
        <w:tab w:val="num" w:pos="-3"/>
        <w:tab w:val="left" w:pos="851"/>
      </w:tabs>
      <w:suppressAutoHyphens/>
      <w:spacing w:line="240" w:lineRule="auto"/>
      <w:ind w:left="630" w:hanging="630"/>
      <w:jc w:val="center"/>
    </w:pPr>
    <w:rPr>
      <w:rFonts w:ascii="Times New Roman" w:eastAsia="Calibri" w:hAnsi="Times New Roman"/>
      <w:b/>
      <w:bCs/>
      <w:szCs w:val="24"/>
      <w:lang w:val="ru-RU" w:bidi="ar-SA"/>
    </w:rPr>
  </w:style>
  <w:style w:type="character" w:customStyle="1" w:styleId="1ffff3">
    <w:name w:val="Подрисуночная надпись Знак Знак1 Знак"/>
    <w:link w:val="1ffff2"/>
    <w:rsid w:val="00D93B3D"/>
    <w:rPr>
      <w:rFonts w:ascii="Times New Roman" w:eastAsia="Calibri" w:hAnsi="Times New Roman" w:cs="Times New Roman"/>
      <w:b/>
      <w:bCs/>
      <w:sz w:val="24"/>
      <w:szCs w:val="24"/>
      <w:lang w:val="ru-RU" w:bidi="ar-SA"/>
    </w:rPr>
  </w:style>
  <w:style w:type="paragraph" w:customStyle="1" w:styleId="-1">
    <w:name w:val="Список-1"/>
    <w:basedOn w:val="afffffffffa"/>
    <w:link w:val="-1d"/>
    <w:rsid w:val="00D93B3D"/>
    <w:pPr>
      <w:keepNext w:val="0"/>
      <w:keepLines w:val="0"/>
      <w:widowControl w:val="0"/>
      <w:numPr>
        <w:numId w:val="39"/>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hAnsi="Times New Roman"/>
      <w:sz w:val="24"/>
      <w:lang w:eastAsia="en-US"/>
    </w:rPr>
  </w:style>
  <w:style w:type="paragraph" w:customStyle="1" w:styleId="-2">
    <w:name w:val="Список-2"/>
    <w:basedOn w:val="-1"/>
    <w:link w:val="-25"/>
    <w:rsid w:val="00D93B3D"/>
    <w:pPr>
      <w:numPr>
        <w:numId w:val="41"/>
      </w:numPr>
      <w:tabs>
        <w:tab w:val="num" w:pos="1134"/>
        <w:tab w:val="num" w:pos="1440"/>
      </w:tabs>
    </w:pPr>
    <w:rPr>
      <w:lang/>
    </w:rPr>
  </w:style>
  <w:style w:type="character" w:customStyle="1" w:styleId="-25">
    <w:name w:val="Список-2 Знак"/>
    <w:link w:val="-2"/>
    <w:rsid w:val="00D93B3D"/>
    <w:rPr>
      <w:rFonts w:ascii="Times New Roman" w:hAnsi="Times New Roman"/>
      <w:sz w:val="24"/>
      <w:lang/>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0"/>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8">
    <w:name w:val="Рисунок Знак"/>
    <w:link w:val="affffffffffff9"/>
    <w:locked/>
    <w:rsid w:val="00D93B3D"/>
    <w:rPr>
      <w:b/>
      <w:bCs/>
      <w:i/>
      <w:sz w:val="24"/>
    </w:rPr>
  </w:style>
  <w:style w:type="paragraph" w:customStyle="1" w:styleId="affffffffffff9">
    <w:name w:val="Рисунок"/>
    <w:basedOn w:val="affffa"/>
    <w:link w:val="affffffffffff8"/>
    <w:rsid w:val="00D93B3D"/>
    <w:pPr>
      <w:spacing w:after="120" w:line="240" w:lineRule="auto"/>
      <w:ind w:firstLine="0"/>
      <w:jc w:val="center"/>
    </w:pPr>
    <w:rPr>
      <w:rFonts w:ascii="Cambria" w:hAnsi="Cambria"/>
      <w:b/>
      <w:bCs/>
      <w:i/>
    </w:rPr>
  </w:style>
  <w:style w:type="paragraph" w:customStyle="1" w:styleId="affffffffffffa">
    <w:name w:val="Рисунок Знак Знак"/>
    <w:basedOn w:val="affffa"/>
    <w:link w:val="affffffffffffb"/>
    <w:rsid w:val="00D93B3D"/>
    <w:pPr>
      <w:spacing w:after="120" w:line="240" w:lineRule="auto"/>
      <w:ind w:firstLine="0"/>
      <w:jc w:val="center"/>
    </w:pPr>
    <w:rPr>
      <w:rFonts w:ascii="Times New Roman" w:hAnsi="Times New Roman"/>
      <w:b/>
      <w:bCs/>
      <w:i/>
      <w:szCs w:val="24"/>
    </w:rPr>
  </w:style>
  <w:style w:type="character" w:customStyle="1" w:styleId="affffffffffffb">
    <w:name w:val="Рисунок Знак Знак Знак"/>
    <w:link w:val="affffffffffffa"/>
    <w:rsid w:val="00D93B3D"/>
    <w:rPr>
      <w:rFonts w:ascii="Times New Roman" w:eastAsia="Times New Roman" w:hAnsi="Times New Roman" w:cs="Times New Roman"/>
      <w:b/>
      <w:bCs/>
      <w:i/>
      <w:sz w:val="24"/>
      <w:szCs w:val="24"/>
      <w:lang w:val="ru-RU" w:bidi="ar-SA"/>
    </w:rPr>
  </w:style>
  <w:style w:type="paragraph" w:customStyle="1" w:styleId="affffffffffffc">
    <w:name w:val="абзац"/>
    <w:basedOn w:val="af1"/>
    <w:link w:val="1ffff4"/>
    <w:rsid w:val="00D93B3D"/>
    <w:pPr>
      <w:ind w:firstLine="851"/>
    </w:pPr>
    <w:rPr>
      <w:rFonts w:ascii="Times New Roman" w:hAnsi="Times New Roman"/>
      <w:szCs w:val="20"/>
      <w:lang w:val="ru-RU" w:bidi="ar-SA"/>
    </w:rPr>
  </w:style>
  <w:style w:type="character" w:customStyle="1" w:styleId="1ffff4">
    <w:name w:val="абзац Знак1"/>
    <w:link w:val="affffffffffffc"/>
    <w:rsid w:val="00D93B3D"/>
    <w:rPr>
      <w:rFonts w:ascii="Times New Roman" w:eastAsia="Times New Roman" w:hAnsi="Times New Roman" w:cs="Times New Roman"/>
      <w:sz w:val="24"/>
      <w:szCs w:val="20"/>
      <w:lang w:val="ru-RU" w:bidi="ar-SA"/>
    </w:rPr>
  </w:style>
  <w:style w:type="paragraph" w:customStyle="1" w:styleId="affffffffffffd">
    <w:name w:val="в табл"/>
    <w:basedOn w:val="af1"/>
    <w:next w:val="affffffffffffc"/>
    <w:link w:val="affffffffffffe"/>
    <w:rsid w:val="00D93B3D"/>
    <w:pPr>
      <w:keepNext/>
      <w:spacing w:line="240" w:lineRule="auto"/>
      <w:ind w:firstLine="0"/>
      <w:jc w:val="left"/>
    </w:pPr>
    <w:rPr>
      <w:rFonts w:ascii="Times New Roman" w:hAnsi="Times New Roman"/>
      <w:szCs w:val="20"/>
      <w:lang w:val="ru-RU" w:bidi="ar-SA"/>
    </w:rPr>
  </w:style>
  <w:style w:type="character" w:customStyle="1" w:styleId="affffffffffffe">
    <w:name w:val="в табл Знак"/>
    <w:link w:val="affffffffffffd"/>
    <w:rsid w:val="00D93B3D"/>
    <w:rPr>
      <w:rFonts w:ascii="Times New Roman" w:eastAsia="Times New Roman" w:hAnsi="Times New Roman" w:cs="Times New Roman"/>
      <w:sz w:val="24"/>
      <w:szCs w:val="20"/>
      <w:lang w:val="ru-RU" w:bidi="ar-SA"/>
    </w:rPr>
  </w:style>
  <w:style w:type="paragraph" w:customStyle="1" w:styleId="afffffffffffff">
    <w:name w:val="Жирный текст"/>
    <w:basedOn w:val="affffffffff3"/>
    <w:link w:val="afffffffffffff0"/>
    <w:rsid w:val="00D93B3D"/>
    <w:rPr>
      <w:b/>
    </w:rPr>
  </w:style>
  <w:style w:type="character" w:customStyle="1" w:styleId="afffffffffffff0">
    <w:name w:val="Жирный текст Знак"/>
    <w:link w:val="afffffffffffff"/>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1">
    <w:name w:val="Заг. без №"/>
    <w:basedOn w:val="affffffffff3"/>
    <w:next w:val="affffffffff3"/>
    <w:link w:val="afffffffffffff2"/>
    <w:rsid w:val="00D93B3D"/>
    <w:pPr>
      <w:ind w:firstLine="0"/>
      <w:jc w:val="left"/>
    </w:pPr>
    <w:rPr>
      <w:b/>
      <w:i/>
    </w:rPr>
  </w:style>
  <w:style w:type="character" w:customStyle="1" w:styleId="afffffffffffff2">
    <w:name w:val="Заг. без № Знак"/>
    <w:link w:val="afffffffffffff1"/>
    <w:rsid w:val="00D93B3D"/>
    <w:rPr>
      <w:rFonts w:ascii="Times New Roman" w:eastAsia="Calibri" w:hAnsi="Times New Roman" w:cs="Times New Roman"/>
      <w:b/>
      <w:i/>
      <w:sz w:val="24"/>
      <w:szCs w:val="24"/>
      <w:lang w:val="ru-RU" w:bidi="ar-SA"/>
    </w:rPr>
  </w:style>
  <w:style w:type="paragraph" w:customStyle="1" w:styleId="a3">
    <w:name w:val="Нумерация М"/>
    <w:basedOn w:val="afffffffffffff1"/>
    <w:link w:val="afffffffffffff3"/>
    <w:rsid w:val="00D93B3D"/>
    <w:pPr>
      <w:numPr>
        <w:numId w:val="42"/>
      </w:numPr>
    </w:pPr>
  </w:style>
  <w:style w:type="character" w:customStyle="1" w:styleId="afffffffffffff3">
    <w:name w:val="Нумерация М Знак"/>
    <w:link w:val="a3"/>
    <w:rsid w:val="00D93B3D"/>
    <w:rPr>
      <w:rFonts w:ascii="Times New Roman" w:eastAsia="Calibri" w:hAnsi="Times New Roman"/>
      <w:b/>
      <w:i/>
      <w:sz w:val="24"/>
      <w:szCs w:val="24"/>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43"/>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sz w:val="24"/>
      <w:szCs w:val="24"/>
      <w:lang w:eastAsia="en-US"/>
    </w:rPr>
  </w:style>
  <w:style w:type="paragraph" w:customStyle="1" w:styleId="12-">
    <w:name w:val="ТАБ 12-Заг."/>
    <w:basedOn w:val="12f3"/>
    <w:qFormat/>
    <w:rsid w:val="00726B85"/>
    <w:pPr>
      <w:suppressAutoHyphens w:val="0"/>
    </w:pPr>
    <w:rPr>
      <w:b/>
    </w:rPr>
  </w:style>
  <w:style w:type="paragraph" w:customStyle="1" w:styleId="10-">
    <w:name w:val="ТАБ 10-Заг."/>
    <w:basedOn w:val="12-"/>
    <w:qFormat/>
    <w:rsid w:val="00726B85"/>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4">
    <w:name w:val="номер страницы"/>
    <w:rsid w:val="00D93B3D"/>
  </w:style>
  <w:style w:type="paragraph" w:customStyle="1" w:styleId="3ff4">
    <w:name w:val="çàãîëîâîê 3"/>
    <w:basedOn w:val="af1"/>
    <w:next w:val="af1"/>
    <w:rsid w:val="00D93B3D"/>
    <w:pPr>
      <w:keepNext/>
      <w:widowControl w:val="0"/>
      <w:autoSpaceDE w:val="0"/>
      <w:autoSpaceDN w:val="0"/>
      <w:adjustRightInd w:val="0"/>
      <w:spacing w:line="240" w:lineRule="auto"/>
      <w:ind w:right="-108" w:firstLine="0"/>
      <w:jc w:val="center"/>
    </w:pPr>
    <w:rPr>
      <w:rFonts w:ascii="Times New Roman" w:hAnsi="Times New Roman"/>
      <w:b/>
      <w:bCs/>
      <w:sz w:val="28"/>
      <w:szCs w:val="28"/>
      <w:lang w:val="ru-RU" w:bidi="ar-SA"/>
    </w:rPr>
  </w:style>
  <w:style w:type="paragraph" w:customStyle="1" w:styleId="1ffff5">
    <w:name w:val="Стиль Оглавление 1 + По левому краю"/>
    <w:basedOn w:val="1f4"/>
    <w:rsid w:val="00D93B3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1"/>
    <w:next w:val="af1"/>
    <w:rsid w:val="00D93B3D"/>
    <w:pPr>
      <w:keepNext/>
      <w:spacing w:before="240" w:after="60" w:line="240" w:lineRule="auto"/>
      <w:ind w:firstLine="0"/>
    </w:pPr>
    <w:rPr>
      <w:b/>
      <w:szCs w:val="20"/>
      <w:lang w:bidi="ar-SA"/>
    </w:rPr>
  </w:style>
  <w:style w:type="paragraph" w:customStyle="1" w:styleId="5f3">
    <w:name w:val="заголовок 5"/>
    <w:basedOn w:val="af1"/>
    <w:next w:val="af1"/>
    <w:rsid w:val="00D93B3D"/>
    <w:pPr>
      <w:spacing w:before="240" w:after="60" w:line="240" w:lineRule="auto"/>
      <w:ind w:firstLine="0"/>
    </w:pPr>
    <w:rPr>
      <w:szCs w:val="20"/>
      <w:lang w:bidi="ar-SA"/>
    </w:rPr>
  </w:style>
  <w:style w:type="paragraph" w:customStyle="1" w:styleId="6c">
    <w:name w:val="заголовок 6"/>
    <w:basedOn w:val="af1"/>
    <w:next w:val="af1"/>
    <w:rsid w:val="00D93B3D"/>
    <w:pPr>
      <w:spacing w:before="240" w:after="60" w:line="240" w:lineRule="auto"/>
      <w:ind w:firstLine="0"/>
    </w:pPr>
    <w:rPr>
      <w:rFonts w:ascii="Times New Roman" w:hAnsi="Times New Roman"/>
      <w:i/>
      <w:szCs w:val="20"/>
      <w:lang w:bidi="ar-SA"/>
    </w:rPr>
  </w:style>
  <w:style w:type="paragraph" w:customStyle="1" w:styleId="-26">
    <w:name w:val="Рис.-2"/>
    <w:rsid w:val="00D93B3D"/>
    <w:pPr>
      <w:ind w:left="717" w:hanging="360"/>
      <w:contextualSpacing/>
    </w:pPr>
    <w:rPr>
      <w:rFonts w:ascii="Calibri" w:eastAsia="Calibri" w:hAnsi="Calibri"/>
      <w:lang w:eastAsia="en-US"/>
    </w:rPr>
  </w:style>
  <w:style w:type="paragraph" w:customStyle="1" w:styleId="-27">
    <w:name w:val="Табл.-2"/>
    <w:basedOn w:val="a8"/>
    <w:rsid w:val="00D93B3D"/>
    <w:pPr>
      <w:numPr>
        <w:numId w:val="0"/>
      </w:numPr>
    </w:pPr>
  </w:style>
  <w:style w:type="paragraph" w:customStyle="1" w:styleId="Style171">
    <w:name w:val="Style171"/>
    <w:basedOn w:val="af1"/>
    <w:uiPriority w:val="99"/>
    <w:rsid w:val="00D93B3D"/>
    <w:pPr>
      <w:widowControl w:val="0"/>
      <w:autoSpaceDE w:val="0"/>
      <w:autoSpaceDN w:val="0"/>
      <w:adjustRightInd w:val="0"/>
      <w:spacing w:line="490" w:lineRule="exact"/>
      <w:ind w:firstLine="720"/>
    </w:pPr>
    <w:rPr>
      <w:rFonts w:ascii="Arial Narrow" w:hAnsi="Arial Narrow"/>
      <w:szCs w:val="24"/>
      <w:lang w:val="ru-RU" w:bidi="ar-SA"/>
    </w:rPr>
  </w:style>
  <w:style w:type="paragraph" w:customStyle="1" w:styleId="Style53">
    <w:name w:val="Style53"/>
    <w:basedOn w:val="af1"/>
    <w:uiPriority w:val="99"/>
    <w:rsid w:val="00D93B3D"/>
    <w:pPr>
      <w:widowControl w:val="0"/>
      <w:autoSpaceDE w:val="0"/>
      <w:autoSpaceDN w:val="0"/>
      <w:adjustRightInd w:val="0"/>
      <w:spacing w:line="274" w:lineRule="exact"/>
      <w:ind w:firstLine="0"/>
      <w:jc w:val="center"/>
    </w:pPr>
    <w:rPr>
      <w:rFonts w:ascii="Arial Narrow" w:hAnsi="Arial Narrow"/>
      <w:szCs w:val="24"/>
      <w:lang w:val="ru-RU" w:bidi="ar-SA"/>
    </w:rPr>
  </w:style>
  <w:style w:type="paragraph" w:customStyle="1" w:styleId="Style136">
    <w:name w:val="Style136"/>
    <w:basedOn w:val="af1"/>
    <w:uiPriority w:val="99"/>
    <w:rsid w:val="00D93B3D"/>
    <w:pPr>
      <w:widowControl w:val="0"/>
      <w:autoSpaceDE w:val="0"/>
      <w:autoSpaceDN w:val="0"/>
      <w:adjustRightInd w:val="0"/>
      <w:spacing w:line="497" w:lineRule="exact"/>
      <w:ind w:firstLine="706"/>
      <w:jc w:val="left"/>
    </w:pPr>
    <w:rPr>
      <w:rFonts w:ascii="Arial Narrow" w:hAnsi="Arial Narrow"/>
      <w:szCs w:val="24"/>
      <w:lang w:val="ru-RU" w:bidi="ar-SA"/>
    </w:rPr>
  </w:style>
  <w:style w:type="paragraph" w:customStyle="1" w:styleId="Style153">
    <w:name w:val="Style153"/>
    <w:basedOn w:val="af1"/>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89">
    <w:name w:val="Style189"/>
    <w:basedOn w:val="af1"/>
    <w:uiPriority w:val="99"/>
    <w:rsid w:val="00D93B3D"/>
    <w:pPr>
      <w:widowControl w:val="0"/>
      <w:autoSpaceDE w:val="0"/>
      <w:autoSpaceDN w:val="0"/>
      <w:adjustRightInd w:val="0"/>
      <w:spacing w:line="490" w:lineRule="exact"/>
      <w:ind w:firstLine="144"/>
      <w:jc w:val="left"/>
    </w:pPr>
    <w:rPr>
      <w:rFonts w:ascii="Arial Narrow" w:hAnsi="Arial Narrow"/>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1"/>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43">
    <w:name w:val="Style143"/>
    <w:basedOn w:val="af1"/>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255">
    <w:name w:val="Style255"/>
    <w:basedOn w:val="af1"/>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23">
    <w:name w:val="Style123"/>
    <w:basedOn w:val="af1"/>
    <w:uiPriority w:val="99"/>
    <w:rsid w:val="00D93B3D"/>
    <w:pPr>
      <w:widowControl w:val="0"/>
      <w:autoSpaceDE w:val="0"/>
      <w:autoSpaceDN w:val="0"/>
      <w:adjustRightInd w:val="0"/>
      <w:spacing w:line="482" w:lineRule="exact"/>
      <w:ind w:firstLine="720"/>
    </w:pPr>
    <w:rPr>
      <w:rFonts w:ascii="Times New Roman" w:hAnsi="Times New Roman"/>
      <w:szCs w:val="24"/>
      <w:lang w:val="ru-RU" w:bidi="ar-SA"/>
    </w:rPr>
  </w:style>
  <w:style w:type="paragraph" w:customStyle="1" w:styleId="Style125">
    <w:name w:val="Style125"/>
    <w:basedOn w:val="af1"/>
    <w:uiPriority w:val="99"/>
    <w:rsid w:val="00D93B3D"/>
    <w:pPr>
      <w:widowControl w:val="0"/>
      <w:autoSpaceDE w:val="0"/>
      <w:autoSpaceDN w:val="0"/>
      <w:adjustRightInd w:val="0"/>
      <w:spacing w:line="482" w:lineRule="exact"/>
      <w:ind w:firstLine="713"/>
    </w:pPr>
    <w:rPr>
      <w:rFonts w:ascii="Times New Roman" w:hAnsi="Times New Roman"/>
      <w:szCs w:val="24"/>
      <w:lang w:val="ru-RU" w:bidi="ar-SA"/>
    </w:rPr>
  </w:style>
  <w:style w:type="paragraph" w:customStyle="1" w:styleId="Style152">
    <w:name w:val="Style152"/>
    <w:basedOn w:val="af1"/>
    <w:uiPriority w:val="99"/>
    <w:rsid w:val="00D93B3D"/>
    <w:pPr>
      <w:widowControl w:val="0"/>
      <w:autoSpaceDE w:val="0"/>
      <w:autoSpaceDN w:val="0"/>
      <w:adjustRightInd w:val="0"/>
      <w:spacing w:line="511" w:lineRule="exact"/>
      <w:ind w:hanging="1008"/>
      <w:jc w:val="left"/>
    </w:pPr>
    <w:rPr>
      <w:rFonts w:ascii="Times New Roman" w:hAnsi="Times New Roman"/>
      <w:szCs w:val="24"/>
      <w:lang w:val="ru-RU" w:bidi="ar-SA"/>
    </w:rPr>
  </w:style>
  <w:style w:type="paragraph" w:customStyle="1" w:styleId="Style199">
    <w:name w:val="Style199"/>
    <w:basedOn w:val="af1"/>
    <w:uiPriority w:val="99"/>
    <w:rsid w:val="00D93B3D"/>
    <w:pPr>
      <w:widowControl w:val="0"/>
      <w:autoSpaceDE w:val="0"/>
      <w:autoSpaceDN w:val="0"/>
      <w:adjustRightInd w:val="0"/>
      <w:spacing w:line="482" w:lineRule="exact"/>
      <w:ind w:firstLine="720"/>
    </w:pPr>
    <w:rPr>
      <w:rFonts w:ascii="Arial Narrow" w:hAnsi="Arial Narrow"/>
      <w:szCs w:val="24"/>
      <w:lang w:val="ru-RU" w:bidi="ar-SA"/>
    </w:rPr>
  </w:style>
  <w:style w:type="paragraph" w:customStyle="1" w:styleId="Style12">
    <w:name w:val="Style12"/>
    <w:basedOn w:val="af1"/>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47">
    <w:name w:val="Style47"/>
    <w:basedOn w:val="af1"/>
    <w:uiPriority w:val="99"/>
    <w:rsid w:val="00D93B3D"/>
    <w:pPr>
      <w:widowControl w:val="0"/>
      <w:autoSpaceDE w:val="0"/>
      <w:autoSpaceDN w:val="0"/>
      <w:adjustRightInd w:val="0"/>
      <w:spacing w:line="240" w:lineRule="auto"/>
      <w:ind w:firstLine="0"/>
    </w:pPr>
    <w:rPr>
      <w:rFonts w:ascii="Arial Narrow" w:hAnsi="Arial Narrow"/>
      <w:szCs w:val="24"/>
      <w:lang w:val="ru-RU" w:bidi="ar-SA"/>
    </w:rPr>
  </w:style>
  <w:style w:type="paragraph" w:customStyle="1" w:styleId="Style121">
    <w:name w:val="Style121"/>
    <w:basedOn w:val="af1"/>
    <w:uiPriority w:val="99"/>
    <w:rsid w:val="00D93B3D"/>
    <w:pPr>
      <w:widowControl w:val="0"/>
      <w:autoSpaceDE w:val="0"/>
      <w:autoSpaceDN w:val="0"/>
      <w:adjustRightInd w:val="0"/>
      <w:spacing w:line="461" w:lineRule="exact"/>
      <w:ind w:firstLine="0"/>
    </w:pPr>
    <w:rPr>
      <w:rFonts w:ascii="Arial Narrow" w:hAnsi="Arial Narrow"/>
      <w:szCs w:val="24"/>
      <w:lang w:val="ru-RU" w:bidi="ar-SA"/>
    </w:rPr>
  </w:style>
  <w:style w:type="paragraph" w:customStyle="1" w:styleId="Style212">
    <w:name w:val="Style212"/>
    <w:basedOn w:val="af1"/>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character" w:customStyle="1" w:styleId="11ff5">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1"/>
    <w:uiPriority w:val="99"/>
    <w:rsid w:val="00D93B3D"/>
    <w:pPr>
      <w:widowControl w:val="0"/>
      <w:autoSpaceDE w:val="0"/>
      <w:autoSpaceDN w:val="0"/>
      <w:adjustRightInd w:val="0"/>
      <w:spacing w:line="259" w:lineRule="exact"/>
      <w:ind w:firstLine="0"/>
      <w:jc w:val="left"/>
    </w:pPr>
    <w:rPr>
      <w:rFonts w:ascii="Microsoft Sans Serif" w:hAnsi="Microsoft Sans Serif" w:cs="Microsoft Sans Serif"/>
      <w:szCs w:val="24"/>
      <w:lang w:val="ru-RU" w:bidi="ar-SA"/>
    </w:rPr>
  </w:style>
  <w:style w:type="paragraph" w:customStyle="1" w:styleId="Style36">
    <w:name w:val="Style36"/>
    <w:basedOn w:val="af1"/>
    <w:uiPriority w:val="99"/>
    <w:rsid w:val="00D93B3D"/>
    <w:pPr>
      <w:widowControl w:val="0"/>
      <w:autoSpaceDE w:val="0"/>
      <w:autoSpaceDN w:val="0"/>
      <w:adjustRightInd w:val="0"/>
      <w:spacing w:line="240" w:lineRule="auto"/>
      <w:ind w:firstLine="0"/>
      <w:jc w:val="left"/>
    </w:pPr>
    <w:rPr>
      <w:rFonts w:ascii="Microsoft Sans Serif"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rsid w:val="00D93B3D"/>
    <w:rPr>
      <w:rFonts w:ascii="Times New Roman" w:hAnsi="Times New Roman" w:cs="Times New Roman"/>
      <w:sz w:val="20"/>
      <w:szCs w:val="20"/>
    </w:rPr>
  </w:style>
  <w:style w:type="paragraph" w:customStyle="1" w:styleId="Style3">
    <w:name w:val="Style3"/>
    <w:basedOn w:val="af1"/>
    <w:rsid w:val="00D93B3D"/>
    <w:pPr>
      <w:widowControl w:val="0"/>
      <w:autoSpaceDE w:val="0"/>
      <w:autoSpaceDN w:val="0"/>
      <w:adjustRightInd w:val="0"/>
      <w:spacing w:line="211" w:lineRule="exact"/>
      <w:ind w:firstLine="278"/>
      <w:jc w:val="left"/>
    </w:pPr>
    <w:rPr>
      <w:rFonts w:ascii="Microsoft Sans Serif" w:hAnsi="Microsoft Sans Serif" w:cs="Microsoft Sans Serif"/>
      <w:szCs w:val="24"/>
      <w:lang w:val="ru-RU" w:bidi="ar-SA"/>
    </w:rPr>
  </w:style>
  <w:style w:type="paragraph" w:customStyle="1" w:styleId="Style10">
    <w:name w:val="Style10"/>
    <w:basedOn w:val="af1"/>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21">
    <w:name w:val="Style21"/>
    <w:basedOn w:val="af1"/>
    <w:uiPriority w:val="99"/>
    <w:rsid w:val="00D93B3D"/>
    <w:pPr>
      <w:widowControl w:val="0"/>
      <w:autoSpaceDE w:val="0"/>
      <w:autoSpaceDN w:val="0"/>
      <w:adjustRightInd w:val="0"/>
      <w:spacing w:line="269" w:lineRule="exact"/>
      <w:ind w:firstLine="86"/>
      <w:jc w:val="left"/>
    </w:pPr>
    <w:rPr>
      <w:rFonts w:ascii="Microsoft Sans Serif" w:hAnsi="Microsoft Sans Serif" w:cs="Microsoft Sans Serif"/>
      <w:szCs w:val="24"/>
      <w:lang w:val="ru-RU" w:bidi="ar-SA"/>
    </w:rPr>
  </w:style>
  <w:style w:type="paragraph" w:customStyle="1" w:styleId="Style31">
    <w:name w:val="Style31"/>
    <w:basedOn w:val="af1"/>
    <w:uiPriority w:val="99"/>
    <w:rsid w:val="00D93B3D"/>
    <w:pPr>
      <w:widowControl w:val="0"/>
      <w:autoSpaceDE w:val="0"/>
      <w:autoSpaceDN w:val="0"/>
      <w:adjustRightInd w:val="0"/>
      <w:spacing w:line="278" w:lineRule="exact"/>
      <w:ind w:firstLine="605"/>
      <w:jc w:val="left"/>
    </w:pPr>
    <w:rPr>
      <w:rFonts w:ascii="Microsoft Sans Serif"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1"/>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105">
    <w:name w:val="Style105"/>
    <w:basedOn w:val="af1"/>
    <w:uiPriority w:val="99"/>
    <w:rsid w:val="00D93B3D"/>
    <w:pPr>
      <w:widowControl w:val="0"/>
      <w:autoSpaceDE w:val="0"/>
      <w:autoSpaceDN w:val="0"/>
      <w:adjustRightInd w:val="0"/>
      <w:spacing w:line="281" w:lineRule="exact"/>
      <w:ind w:firstLine="562"/>
    </w:pPr>
    <w:rPr>
      <w:rFonts w:ascii="Trebuchet MS" w:hAnsi="Trebuchet MS"/>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1"/>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1"/>
    <w:uiPriority w:val="99"/>
    <w:rsid w:val="00D93B3D"/>
    <w:pPr>
      <w:widowControl w:val="0"/>
      <w:autoSpaceDE w:val="0"/>
      <w:autoSpaceDN w:val="0"/>
      <w:adjustRightInd w:val="0"/>
      <w:spacing w:line="240" w:lineRule="auto"/>
      <w:ind w:firstLine="0"/>
      <w:jc w:val="right"/>
    </w:pPr>
    <w:rPr>
      <w:rFonts w:ascii="Trebuchet MS" w:hAnsi="Trebuchet MS"/>
      <w:szCs w:val="24"/>
      <w:lang w:val="ru-RU" w:bidi="ar-SA"/>
    </w:rPr>
  </w:style>
  <w:style w:type="paragraph" w:customStyle="1" w:styleId="Style114">
    <w:name w:val="Style114"/>
    <w:basedOn w:val="af1"/>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15">
    <w:name w:val="Style215"/>
    <w:basedOn w:val="af1"/>
    <w:uiPriority w:val="99"/>
    <w:rsid w:val="00D93B3D"/>
    <w:pPr>
      <w:widowControl w:val="0"/>
      <w:autoSpaceDE w:val="0"/>
      <w:autoSpaceDN w:val="0"/>
      <w:adjustRightInd w:val="0"/>
      <w:spacing w:line="234" w:lineRule="exact"/>
      <w:ind w:firstLine="0"/>
      <w:jc w:val="left"/>
    </w:pPr>
    <w:rPr>
      <w:rFonts w:ascii="Trebuchet MS" w:hAnsi="Trebuchet MS"/>
      <w:szCs w:val="24"/>
      <w:lang w:val="ru-RU" w:bidi="ar-SA"/>
    </w:rPr>
  </w:style>
  <w:style w:type="paragraph" w:customStyle="1" w:styleId="Style233">
    <w:name w:val="Style233"/>
    <w:basedOn w:val="af1"/>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36">
    <w:name w:val="Style236"/>
    <w:basedOn w:val="af1"/>
    <w:uiPriority w:val="99"/>
    <w:rsid w:val="00D93B3D"/>
    <w:pPr>
      <w:widowControl w:val="0"/>
      <w:autoSpaceDE w:val="0"/>
      <w:autoSpaceDN w:val="0"/>
      <w:adjustRightInd w:val="0"/>
      <w:spacing w:line="209" w:lineRule="exact"/>
      <w:ind w:firstLine="0"/>
    </w:pPr>
    <w:rPr>
      <w:rFonts w:ascii="Trebuchet MS" w:hAnsi="Trebuchet MS"/>
      <w:szCs w:val="24"/>
      <w:lang w:val="ru-RU" w:bidi="ar-SA"/>
    </w:rPr>
  </w:style>
  <w:style w:type="paragraph" w:customStyle="1" w:styleId="Style247">
    <w:name w:val="Style247"/>
    <w:basedOn w:val="af1"/>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72">
    <w:name w:val="Style272"/>
    <w:basedOn w:val="af1"/>
    <w:uiPriority w:val="99"/>
    <w:rsid w:val="00D93B3D"/>
    <w:pPr>
      <w:widowControl w:val="0"/>
      <w:autoSpaceDE w:val="0"/>
      <w:autoSpaceDN w:val="0"/>
      <w:adjustRightInd w:val="0"/>
      <w:spacing w:line="396" w:lineRule="exact"/>
      <w:ind w:firstLine="554"/>
      <w:jc w:val="left"/>
    </w:pPr>
    <w:rPr>
      <w:rFonts w:ascii="Trebuchet MS" w:hAnsi="Trebuchet MS"/>
      <w:szCs w:val="24"/>
      <w:lang w:val="ru-RU" w:bidi="ar-SA"/>
    </w:rPr>
  </w:style>
  <w:style w:type="paragraph" w:customStyle="1" w:styleId="Style284">
    <w:name w:val="Style284"/>
    <w:basedOn w:val="af1"/>
    <w:uiPriority w:val="99"/>
    <w:rsid w:val="00D93B3D"/>
    <w:pPr>
      <w:widowControl w:val="0"/>
      <w:autoSpaceDE w:val="0"/>
      <w:autoSpaceDN w:val="0"/>
      <w:adjustRightInd w:val="0"/>
      <w:spacing w:line="367" w:lineRule="exact"/>
      <w:ind w:firstLine="0"/>
      <w:jc w:val="left"/>
    </w:pPr>
    <w:rPr>
      <w:rFonts w:ascii="Trebuchet MS" w:hAnsi="Trebuchet MS"/>
      <w:szCs w:val="24"/>
      <w:lang w:val="ru-RU" w:bidi="ar-SA"/>
    </w:rPr>
  </w:style>
  <w:style w:type="paragraph" w:customStyle="1" w:styleId="Style288">
    <w:name w:val="Style288"/>
    <w:basedOn w:val="af1"/>
    <w:uiPriority w:val="99"/>
    <w:rsid w:val="00D93B3D"/>
    <w:pPr>
      <w:widowControl w:val="0"/>
      <w:autoSpaceDE w:val="0"/>
      <w:autoSpaceDN w:val="0"/>
      <w:adjustRightInd w:val="0"/>
      <w:spacing w:line="252" w:lineRule="exact"/>
      <w:ind w:firstLine="0"/>
    </w:pPr>
    <w:rPr>
      <w:rFonts w:ascii="Trebuchet MS" w:hAnsi="Trebuchet MS"/>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6">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1"/>
    <w:uiPriority w:val="99"/>
    <w:rsid w:val="00D93B3D"/>
    <w:pPr>
      <w:widowControl w:val="0"/>
      <w:autoSpaceDE w:val="0"/>
      <w:autoSpaceDN w:val="0"/>
      <w:adjustRightInd w:val="0"/>
      <w:spacing w:line="482" w:lineRule="exact"/>
      <w:ind w:firstLine="713"/>
    </w:pPr>
    <w:rPr>
      <w:rFonts w:ascii="Franklin Gothic Demi Cond" w:hAnsi="Franklin Gothic Demi Cond"/>
      <w:szCs w:val="24"/>
      <w:lang w:val="ru-RU" w:bidi="ar-SA"/>
    </w:rPr>
  </w:style>
  <w:style w:type="paragraph" w:customStyle="1" w:styleId="Style200">
    <w:name w:val="Style200"/>
    <w:basedOn w:val="af1"/>
    <w:uiPriority w:val="99"/>
    <w:rsid w:val="00D93B3D"/>
    <w:pPr>
      <w:widowControl w:val="0"/>
      <w:autoSpaceDE w:val="0"/>
      <w:autoSpaceDN w:val="0"/>
      <w:adjustRightInd w:val="0"/>
      <w:spacing w:line="482" w:lineRule="exact"/>
      <w:ind w:firstLine="706"/>
    </w:pPr>
    <w:rPr>
      <w:rFonts w:ascii="Franklin Gothic Demi Cond" w:hAnsi="Franklin Gothic Demi Cond"/>
      <w:szCs w:val="24"/>
      <w:lang w:val="ru-RU" w:bidi="ar-SA"/>
    </w:rPr>
  </w:style>
  <w:style w:type="paragraph" w:customStyle="1" w:styleId="Style66">
    <w:name w:val="Style66"/>
    <w:basedOn w:val="af1"/>
    <w:uiPriority w:val="99"/>
    <w:rsid w:val="00D93B3D"/>
    <w:pPr>
      <w:widowControl w:val="0"/>
      <w:autoSpaceDE w:val="0"/>
      <w:autoSpaceDN w:val="0"/>
      <w:adjustRightInd w:val="0"/>
      <w:spacing w:line="497" w:lineRule="exact"/>
      <w:ind w:firstLine="706"/>
    </w:pPr>
    <w:rPr>
      <w:rFonts w:ascii="Franklin Gothic Demi Cond" w:hAnsi="Franklin Gothic Demi Cond"/>
      <w:szCs w:val="24"/>
      <w:lang w:val="ru-RU" w:bidi="ar-SA"/>
    </w:rPr>
  </w:style>
  <w:style w:type="paragraph" w:customStyle="1" w:styleId="Style24">
    <w:name w:val="Style24"/>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5">
    <w:name w:val="Style315"/>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6">
    <w:name w:val="Style316"/>
    <w:basedOn w:val="af1"/>
    <w:uiPriority w:val="99"/>
    <w:rsid w:val="00D93B3D"/>
    <w:pPr>
      <w:widowControl w:val="0"/>
      <w:autoSpaceDE w:val="0"/>
      <w:autoSpaceDN w:val="0"/>
      <w:adjustRightInd w:val="0"/>
      <w:spacing w:line="240" w:lineRule="auto"/>
      <w:ind w:firstLine="0"/>
      <w:jc w:val="right"/>
    </w:pPr>
    <w:rPr>
      <w:rFonts w:ascii="Franklin Gothic Demi Cond" w:hAnsi="Franklin Gothic Demi Cond"/>
      <w:szCs w:val="24"/>
      <w:lang w:val="ru-RU" w:bidi="ar-SA"/>
    </w:rPr>
  </w:style>
  <w:style w:type="paragraph" w:customStyle="1" w:styleId="Style322">
    <w:name w:val="Style322"/>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3">
    <w:name w:val="Style323"/>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4">
    <w:name w:val="Style324"/>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5">
    <w:name w:val="Style325"/>
    <w:basedOn w:val="af1"/>
    <w:uiPriority w:val="99"/>
    <w:rsid w:val="00D93B3D"/>
    <w:pPr>
      <w:widowControl w:val="0"/>
      <w:autoSpaceDE w:val="0"/>
      <w:autoSpaceDN w:val="0"/>
      <w:adjustRightInd w:val="0"/>
      <w:spacing w:line="259" w:lineRule="exact"/>
      <w:ind w:firstLine="0"/>
      <w:jc w:val="left"/>
    </w:pPr>
    <w:rPr>
      <w:rFonts w:ascii="Franklin Gothic Demi Cond" w:hAnsi="Franklin Gothic Demi Cond"/>
      <w:szCs w:val="24"/>
      <w:lang w:val="ru-RU" w:bidi="ar-SA"/>
    </w:rPr>
  </w:style>
  <w:style w:type="paragraph" w:customStyle="1" w:styleId="Style326">
    <w:name w:val="Style326"/>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8">
    <w:name w:val="Style328"/>
    <w:basedOn w:val="af1"/>
    <w:uiPriority w:val="99"/>
    <w:rsid w:val="00D93B3D"/>
    <w:pPr>
      <w:widowControl w:val="0"/>
      <w:autoSpaceDE w:val="0"/>
      <w:autoSpaceDN w:val="0"/>
      <w:adjustRightInd w:val="0"/>
      <w:spacing w:line="240" w:lineRule="auto"/>
      <w:ind w:firstLine="0"/>
      <w:jc w:val="center"/>
    </w:pPr>
    <w:rPr>
      <w:rFonts w:ascii="Franklin Gothic Demi Cond" w:hAnsi="Franklin Gothic Demi Cond"/>
      <w:szCs w:val="24"/>
      <w:lang w:val="ru-RU" w:bidi="ar-SA"/>
    </w:rPr>
  </w:style>
  <w:style w:type="paragraph" w:customStyle="1" w:styleId="Style329">
    <w:name w:val="Style329"/>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0">
    <w:name w:val="Style330"/>
    <w:basedOn w:val="af1"/>
    <w:uiPriority w:val="99"/>
    <w:rsid w:val="00D93B3D"/>
    <w:pPr>
      <w:widowControl w:val="0"/>
      <w:autoSpaceDE w:val="0"/>
      <w:autoSpaceDN w:val="0"/>
      <w:adjustRightInd w:val="0"/>
      <w:spacing w:line="216" w:lineRule="exact"/>
      <w:ind w:firstLine="0"/>
      <w:jc w:val="center"/>
    </w:pPr>
    <w:rPr>
      <w:rFonts w:ascii="Franklin Gothic Demi Cond" w:hAnsi="Franklin Gothic Demi Cond"/>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24">
    <w:name w:val="Style224"/>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9">
    <w:name w:val="Style339"/>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48">
    <w:name w:val="Style348"/>
    <w:basedOn w:val="af1"/>
    <w:uiPriority w:val="99"/>
    <w:rsid w:val="00D93B3D"/>
    <w:pPr>
      <w:widowControl w:val="0"/>
      <w:autoSpaceDE w:val="0"/>
      <w:autoSpaceDN w:val="0"/>
      <w:adjustRightInd w:val="0"/>
      <w:spacing w:line="205" w:lineRule="exact"/>
      <w:ind w:firstLine="108"/>
      <w:jc w:val="left"/>
    </w:pPr>
    <w:rPr>
      <w:rFonts w:ascii="Franklin Gothic Demi Cond" w:hAnsi="Franklin Gothic Demi Cond"/>
      <w:szCs w:val="24"/>
      <w:lang w:val="ru-RU" w:bidi="ar-SA"/>
    </w:rPr>
  </w:style>
  <w:style w:type="paragraph" w:customStyle="1" w:styleId="Style350">
    <w:name w:val="Style350"/>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1">
    <w:name w:val="Style351"/>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2">
    <w:name w:val="Style352"/>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3">
    <w:name w:val="Style353"/>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1"/>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86">
    <w:name w:val="Style286"/>
    <w:basedOn w:val="af1"/>
    <w:uiPriority w:val="99"/>
    <w:rsid w:val="00D93B3D"/>
    <w:pPr>
      <w:widowControl w:val="0"/>
      <w:autoSpaceDE w:val="0"/>
      <w:autoSpaceDN w:val="0"/>
      <w:adjustRightInd w:val="0"/>
      <w:spacing w:line="504" w:lineRule="exact"/>
      <w:ind w:hanging="1015"/>
      <w:jc w:val="left"/>
    </w:pPr>
    <w:rPr>
      <w:rFonts w:ascii="Franklin Gothic Demi Cond" w:hAnsi="Franklin Gothic Demi Cond"/>
      <w:szCs w:val="24"/>
      <w:lang w:val="ru-RU" w:bidi="ar-SA"/>
    </w:rPr>
  </w:style>
  <w:style w:type="paragraph" w:customStyle="1" w:styleId="Style54">
    <w:name w:val="Style54"/>
    <w:basedOn w:val="af1"/>
    <w:uiPriority w:val="99"/>
    <w:rsid w:val="00D93B3D"/>
    <w:pPr>
      <w:widowControl w:val="0"/>
      <w:autoSpaceDE w:val="0"/>
      <w:autoSpaceDN w:val="0"/>
      <w:adjustRightInd w:val="0"/>
      <w:spacing w:line="240" w:lineRule="auto"/>
      <w:ind w:firstLine="0"/>
    </w:pPr>
    <w:rPr>
      <w:rFonts w:ascii="Franklin Gothic Demi Cond" w:hAnsi="Franklin Gothic Demi Cond"/>
      <w:szCs w:val="24"/>
      <w:lang w:val="ru-RU" w:bidi="ar-SA"/>
    </w:rPr>
  </w:style>
  <w:style w:type="paragraph" w:customStyle="1" w:styleId="Style142">
    <w:name w:val="Style142"/>
    <w:basedOn w:val="af1"/>
    <w:uiPriority w:val="99"/>
    <w:rsid w:val="00D93B3D"/>
    <w:pPr>
      <w:widowControl w:val="0"/>
      <w:autoSpaceDE w:val="0"/>
      <w:autoSpaceDN w:val="0"/>
      <w:adjustRightInd w:val="0"/>
      <w:spacing w:line="497" w:lineRule="exact"/>
      <w:ind w:firstLine="0"/>
      <w:jc w:val="left"/>
    </w:pPr>
    <w:rPr>
      <w:rFonts w:ascii="Franklin Gothic Demi Cond" w:hAnsi="Franklin Gothic Demi Cond"/>
      <w:szCs w:val="24"/>
      <w:lang w:val="ru-RU" w:bidi="ar-SA"/>
    </w:rPr>
  </w:style>
  <w:style w:type="paragraph" w:customStyle="1" w:styleId="Style235">
    <w:name w:val="Style235"/>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19">
    <w:name w:val="Style119"/>
    <w:basedOn w:val="af1"/>
    <w:uiPriority w:val="99"/>
    <w:rsid w:val="00D93B3D"/>
    <w:pPr>
      <w:widowControl w:val="0"/>
      <w:autoSpaceDE w:val="0"/>
      <w:autoSpaceDN w:val="0"/>
      <w:adjustRightInd w:val="0"/>
      <w:spacing w:line="274" w:lineRule="exact"/>
      <w:ind w:firstLine="0"/>
      <w:jc w:val="center"/>
    </w:pPr>
    <w:rPr>
      <w:rFonts w:ascii="Franklin Gothic Demi Cond" w:hAnsi="Franklin Gothic Demi Cond"/>
      <w:szCs w:val="24"/>
      <w:lang w:val="ru-RU" w:bidi="ar-SA"/>
    </w:rPr>
  </w:style>
  <w:style w:type="paragraph" w:customStyle="1" w:styleId="Style128">
    <w:name w:val="Style128"/>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49">
    <w:name w:val="Style149"/>
    <w:basedOn w:val="af1"/>
    <w:uiPriority w:val="99"/>
    <w:rsid w:val="00D93B3D"/>
    <w:pPr>
      <w:widowControl w:val="0"/>
      <w:autoSpaceDE w:val="0"/>
      <w:autoSpaceDN w:val="0"/>
      <w:adjustRightInd w:val="0"/>
      <w:spacing w:line="482" w:lineRule="exact"/>
      <w:ind w:firstLine="713"/>
      <w:jc w:val="left"/>
    </w:pPr>
    <w:rPr>
      <w:rFonts w:ascii="Franklin Gothic Demi Cond" w:hAnsi="Franklin Gothic Demi Cond"/>
      <w:szCs w:val="24"/>
      <w:lang w:val="ru-RU" w:bidi="ar-SA"/>
    </w:rPr>
  </w:style>
  <w:style w:type="paragraph" w:customStyle="1" w:styleId="Style162">
    <w:name w:val="Style162"/>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64">
    <w:name w:val="Style164"/>
    <w:basedOn w:val="af1"/>
    <w:uiPriority w:val="99"/>
    <w:rsid w:val="00D93B3D"/>
    <w:pPr>
      <w:widowControl w:val="0"/>
      <w:autoSpaceDE w:val="0"/>
      <w:autoSpaceDN w:val="0"/>
      <w:adjustRightInd w:val="0"/>
      <w:spacing w:line="691" w:lineRule="exact"/>
      <w:ind w:firstLine="0"/>
      <w:jc w:val="left"/>
    </w:pPr>
    <w:rPr>
      <w:rFonts w:ascii="Franklin Gothic Demi Cond" w:hAnsi="Franklin Gothic Demi Cond"/>
      <w:szCs w:val="24"/>
      <w:lang w:val="ru-RU" w:bidi="ar-SA"/>
    </w:rPr>
  </w:style>
  <w:style w:type="paragraph" w:customStyle="1" w:styleId="Style176">
    <w:name w:val="Style176"/>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88">
    <w:name w:val="Style188"/>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74">
    <w:name w:val="Style274"/>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8">
    <w:name w:val="Style358"/>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60">
    <w:name w:val="Style360"/>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419">
    <w:name w:val="Style419"/>
    <w:basedOn w:val="af1"/>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1"/>
    <w:uiPriority w:val="99"/>
    <w:rsid w:val="00D93B3D"/>
    <w:pPr>
      <w:widowControl w:val="0"/>
      <w:autoSpaceDE w:val="0"/>
      <w:autoSpaceDN w:val="0"/>
      <w:adjustRightInd w:val="0"/>
      <w:spacing w:line="322" w:lineRule="exact"/>
      <w:ind w:firstLine="710"/>
    </w:pPr>
    <w:rPr>
      <w:rFonts w:ascii="Times New Roman" w:hAnsi="Times New Roman"/>
      <w:szCs w:val="24"/>
      <w:lang w:val="ru-RU" w:bidi="ar-SA"/>
    </w:rPr>
  </w:style>
  <w:style w:type="paragraph" w:customStyle="1" w:styleId="Style48">
    <w:name w:val="Style48"/>
    <w:basedOn w:val="af1"/>
    <w:uiPriority w:val="99"/>
    <w:rsid w:val="00D93B3D"/>
    <w:pPr>
      <w:widowControl w:val="0"/>
      <w:autoSpaceDE w:val="0"/>
      <w:autoSpaceDN w:val="0"/>
      <w:adjustRightInd w:val="0"/>
      <w:spacing w:line="322" w:lineRule="exact"/>
      <w:ind w:firstLine="845"/>
      <w:jc w:val="left"/>
    </w:pPr>
    <w:rPr>
      <w:rFonts w:ascii="Times New Roman" w:hAnsi="Times New Roman"/>
      <w:szCs w:val="24"/>
      <w:lang w:val="ru-RU" w:bidi="ar-SA"/>
    </w:rPr>
  </w:style>
  <w:style w:type="paragraph" w:customStyle="1" w:styleId="Style59">
    <w:name w:val="Style59"/>
    <w:basedOn w:val="af1"/>
    <w:uiPriority w:val="99"/>
    <w:rsid w:val="00D93B3D"/>
    <w:pPr>
      <w:widowControl w:val="0"/>
      <w:autoSpaceDE w:val="0"/>
      <w:autoSpaceDN w:val="0"/>
      <w:adjustRightInd w:val="0"/>
      <w:spacing w:line="240" w:lineRule="auto"/>
      <w:ind w:firstLine="0"/>
    </w:pPr>
    <w:rPr>
      <w:rFonts w:ascii="Times New Roman" w:hAnsi="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1"/>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1ffff7">
    <w:name w:val="Заголовок оглавления1"/>
    <w:basedOn w:val="19"/>
    <w:next w:val="af1"/>
    <w:qFormat/>
    <w:rsid w:val="00726B85"/>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character" w:customStyle="1" w:styleId="1ffff8">
    <w:name w:val="Слабое выделение1"/>
    <w:rsid w:val="00D93B3D"/>
    <w:rPr>
      <w:i/>
      <w:iCs/>
      <w:color w:val="808080"/>
    </w:rPr>
  </w:style>
  <w:style w:type="paragraph" w:customStyle="1" w:styleId="Style56">
    <w:name w:val="Style56"/>
    <w:basedOn w:val="af1"/>
    <w:rsid w:val="00D93B3D"/>
    <w:pPr>
      <w:widowControl w:val="0"/>
      <w:autoSpaceDE w:val="0"/>
      <w:autoSpaceDN w:val="0"/>
      <w:adjustRightInd w:val="0"/>
      <w:spacing w:line="482" w:lineRule="exact"/>
      <w:ind w:firstLine="713"/>
    </w:pPr>
    <w:rPr>
      <w:rFonts w:ascii="Arial Narrow" w:hAnsi="Arial Narrow"/>
      <w:szCs w:val="24"/>
      <w:lang w:val="ru-RU" w:bidi="ar-SA"/>
    </w:rPr>
  </w:style>
  <w:style w:type="paragraph" w:customStyle="1" w:styleId="Style84">
    <w:name w:val="Style84"/>
    <w:basedOn w:val="af1"/>
    <w:rsid w:val="00D93B3D"/>
    <w:pPr>
      <w:widowControl w:val="0"/>
      <w:autoSpaceDE w:val="0"/>
      <w:autoSpaceDN w:val="0"/>
      <w:adjustRightInd w:val="0"/>
      <w:spacing w:line="497" w:lineRule="exact"/>
      <w:ind w:firstLine="706"/>
    </w:pPr>
    <w:rPr>
      <w:rFonts w:ascii="Arial Narrow" w:hAnsi="Arial Narrow"/>
      <w:szCs w:val="24"/>
      <w:lang w:val="ru-RU" w:bidi="ar-SA"/>
    </w:rPr>
  </w:style>
  <w:style w:type="paragraph" w:customStyle="1" w:styleId="Style37">
    <w:name w:val="Style37"/>
    <w:basedOn w:val="af1"/>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paragraph" w:customStyle="1" w:styleId="Style75">
    <w:name w:val="Style75"/>
    <w:basedOn w:val="af1"/>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Style76">
    <w:name w:val="Style76"/>
    <w:basedOn w:val="af1"/>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1"/>
    <w:uiPriority w:val="99"/>
    <w:rsid w:val="00D93B3D"/>
    <w:pPr>
      <w:widowControl w:val="0"/>
      <w:autoSpaceDE w:val="0"/>
      <w:autoSpaceDN w:val="0"/>
      <w:adjustRightInd w:val="0"/>
      <w:spacing w:line="274" w:lineRule="exact"/>
      <w:ind w:firstLine="288"/>
      <w:jc w:val="left"/>
    </w:pPr>
    <w:rPr>
      <w:rFonts w:ascii="Times New Roman" w:hAnsi="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1"/>
    <w:uiPriority w:val="99"/>
    <w:rsid w:val="00D93B3D"/>
    <w:pPr>
      <w:widowControl w:val="0"/>
      <w:autoSpaceDE w:val="0"/>
      <w:autoSpaceDN w:val="0"/>
      <w:adjustRightInd w:val="0"/>
      <w:spacing w:line="322" w:lineRule="exact"/>
      <w:ind w:firstLine="686"/>
    </w:pPr>
    <w:rPr>
      <w:rFonts w:ascii="Times New Roman" w:hAnsi="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1"/>
    <w:qFormat/>
    <w:rsid w:val="00726B85"/>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2fff5">
    <w:name w:val="Без интервала2"/>
    <w:uiPriority w:val="1"/>
    <w:rsid w:val="00D93B3D"/>
    <w:pPr>
      <w:ind w:right="-108"/>
      <w:jc w:val="center"/>
    </w:pPr>
    <w:rPr>
      <w:rFonts w:ascii="Times New Roman" w:hAnsi="Times New Roman"/>
      <w:sz w:val="28"/>
      <w:lang w:eastAsia="en-US"/>
    </w:rPr>
  </w:style>
  <w:style w:type="character" w:customStyle="1" w:styleId="2fff6">
    <w:name w:val="Слабое выделение2"/>
    <w:rsid w:val="00D93B3D"/>
    <w:rPr>
      <w:i/>
      <w:iCs/>
      <w:color w:val="808080"/>
    </w:rPr>
  </w:style>
  <w:style w:type="paragraph" w:customStyle="1" w:styleId="109">
    <w:name w:val="Стиль ТАБЛ. + 10 пт"/>
    <w:basedOn w:val="a4"/>
    <w:rsid w:val="00D93B3D"/>
    <w:pPr>
      <w:numPr>
        <w:numId w:val="0"/>
      </w:numPr>
      <w:tabs>
        <w:tab w:val="num" w:pos="1440"/>
      </w:tabs>
      <w:ind w:left="786" w:hanging="360"/>
    </w:pPr>
    <w:rPr>
      <w:bCs/>
      <w:lang/>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1"/>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1"/>
    <w:uiPriority w:val="99"/>
    <w:rsid w:val="00D93B3D"/>
    <w:pPr>
      <w:widowControl w:val="0"/>
      <w:autoSpaceDE w:val="0"/>
      <w:autoSpaceDN w:val="0"/>
      <w:adjustRightInd w:val="0"/>
      <w:spacing w:line="233" w:lineRule="exact"/>
      <w:ind w:firstLine="0"/>
      <w:jc w:val="center"/>
    </w:pPr>
    <w:rPr>
      <w:rFonts w:ascii="Times New Roman" w:hAnsi="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5">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9"/>
    <w:next w:val="af1"/>
    <w:qFormat/>
    <w:rsid w:val="00726B85"/>
    <w:pPr>
      <w:keepNext/>
      <w:keepLines/>
      <w:pageBreakBefore w:val="0"/>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3ff6">
    <w:name w:val="Без интервала3"/>
    <w:uiPriority w:val="1"/>
    <w:rsid w:val="00D93B3D"/>
    <w:pPr>
      <w:ind w:right="-108"/>
      <w:jc w:val="center"/>
    </w:pPr>
    <w:rPr>
      <w:rFonts w:ascii="Times New Roman" w:hAnsi="Times New Roman"/>
      <w:sz w:val="28"/>
      <w:lang w:eastAsia="en-US"/>
    </w:rPr>
  </w:style>
  <w:style w:type="character" w:customStyle="1" w:styleId="3ff7">
    <w:name w:val="Слабое выделение3"/>
    <w:rsid w:val="00D93B3D"/>
    <w:rPr>
      <w:i/>
      <w:iCs/>
      <w:color w:val="808080"/>
    </w:rPr>
  </w:style>
  <w:style w:type="paragraph" w:customStyle="1" w:styleId="3ff8">
    <w:name w:val="Абзац списка3"/>
    <w:basedOn w:val="af1"/>
    <w:rsid w:val="00D93B3D"/>
    <w:pPr>
      <w:spacing w:after="200" w:line="276" w:lineRule="auto"/>
      <w:ind w:left="720" w:firstLine="0"/>
      <w:contextualSpacing/>
      <w:jc w:val="left"/>
    </w:pPr>
    <w:rPr>
      <w:rFonts w:ascii="Times New Roman" w:eastAsia="Calibri" w:hAnsi="Times New Roman"/>
      <w:spacing w:val="37"/>
      <w:sz w:val="28"/>
      <w:szCs w:val="28"/>
      <w:lang w:val="ru-RU" w:bidi="ar-SA"/>
    </w:rPr>
  </w:style>
  <w:style w:type="paragraph" w:styleId="afffffffffffff6">
    <w:name w:val="Body Text First Indent"/>
    <w:basedOn w:val="affffa"/>
    <w:link w:val="afffffffffffff7"/>
    <w:rsid w:val="00D93B3D"/>
    <w:pPr>
      <w:spacing w:after="120"/>
      <w:ind w:firstLine="210"/>
      <w:jc w:val="left"/>
    </w:pPr>
    <w:rPr>
      <w:rFonts w:ascii="Times New Roman" w:hAnsi="Times New Roman"/>
      <w:szCs w:val="24"/>
    </w:rPr>
  </w:style>
  <w:style w:type="character" w:customStyle="1" w:styleId="afffffffffffff7">
    <w:name w:val="Красная строка Знак"/>
    <w:link w:val="afffffffffffff6"/>
    <w:uiPriority w:val="99"/>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4"/>
    <w:link w:val="2fff8"/>
    <w:rsid w:val="00D93B3D"/>
    <w:pPr>
      <w:spacing w:after="120" w:line="360" w:lineRule="auto"/>
      <w:ind w:firstLine="210"/>
    </w:pPr>
    <w:rPr>
      <w:rFonts w:ascii="Times New Roman" w:eastAsia="Times New Roman" w:hAnsi="Times New Roman"/>
      <w:szCs w:val="24"/>
    </w:rPr>
  </w:style>
  <w:style w:type="character" w:customStyle="1" w:styleId="2fff8">
    <w:name w:val="Красная строка 2 Знак"/>
    <w:link w:val="2fff7"/>
    <w:rsid w:val="00D93B3D"/>
    <w:rPr>
      <w:rFonts w:ascii="Times New Roman" w:eastAsia="Times New Roman" w:hAnsi="Times New Roman" w:cs="Times New Roman"/>
      <w:sz w:val="24"/>
      <w:szCs w:val="24"/>
      <w:lang w:val="ru-RU" w:eastAsia="en-US" w:bidi="ar-SA"/>
    </w:rPr>
  </w:style>
  <w:style w:type="paragraph" w:customStyle="1" w:styleId="afffffffffffff8">
    <w:name w:val="Формула"/>
    <w:basedOn w:val="af1"/>
    <w:autoRedefine/>
    <w:rsid w:val="00D93B3D"/>
    <w:pPr>
      <w:autoSpaceDE w:val="0"/>
      <w:autoSpaceDN w:val="0"/>
      <w:adjustRightInd w:val="0"/>
      <w:spacing w:after="120"/>
      <w:ind w:firstLine="684"/>
      <w:jc w:val="center"/>
    </w:pPr>
    <w:rPr>
      <w:rFonts w:ascii="Times New Roman" w:hAnsi="Times New Roman"/>
      <w:sz w:val="28"/>
      <w:szCs w:val="28"/>
      <w:lang w:val="ru-RU" w:bidi="ar-SA"/>
    </w:rPr>
  </w:style>
  <w:style w:type="character" w:customStyle="1" w:styleId="FontStyle14">
    <w:name w:val="Font Style14"/>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rsid w:val="00D93B3D"/>
    <w:rPr>
      <w:rFonts w:ascii="Times New Roman" w:hAnsi="Times New Roman" w:cs="Times New Roman"/>
      <w:sz w:val="22"/>
      <w:szCs w:val="22"/>
    </w:rPr>
  </w:style>
  <w:style w:type="paragraph" w:customStyle="1" w:styleId="Style4">
    <w:name w:val="Style4"/>
    <w:basedOn w:val="af1"/>
    <w:rsid w:val="00D93B3D"/>
    <w:pPr>
      <w:widowControl w:val="0"/>
      <w:autoSpaceDE w:val="0"/>
      <w:autoSpaceDN w:val="0"/>
      <w:adjustRightInd w:val="0"/>
      <w:spacing w:after="120" w:line="276" w:lineRule="exact"/>
      <w:ind w:hanging="430"/>
      <w:jc w:val="left"/>
    </w:pPr>
    <w:rPr>
      <w:rFonts w:ascii="Times New Roman" w:hAnsi="Times New Roman"/>
      <w:szCs w:val="24"/>
      <w:lang w:val="ru-RU" w:bidi="ar-SA"/>
    </w:rPr>
  </w:style>
  <w:style w:type="paragraph" w:customStyle="1" w:styleId="Style5">
    <w:name w:val="Style5"/>
    <w:basedOn w:val="af1"/>
    <w:rsid w:val="00D93B3D"/>
    <w:pPr>
      <w:widowControl w:val="0"/>
      <w:autoSpaceDE w:val="0"/>
      <w:autoSpaceDN w:val="0"/>
      <w:adjustRightInd w:val="0"/>
      <w:spacing w:after="120" w:line="278" w:lineRule="exact"/>
      <w:ind w:firstLine="567"/>
    </w:pPr>
    <w:rPr>
      <w:rFonts w:ascii="Times New Roman" w:hAnsi="Times New Roman"/>
      <w:szCs w:val="24"/>
      <w:lang w:val="ru-RU" w:bidi="ar-SA"/>
    </w:rPr>
  </w:style>
  <w:style w:type="character" w:customStyle="1" w:styleId="FontStyle13">
    <w:name w:val="Font Style13"/>
    <w:uiPriority w:val="99"/>
    <w:rsid w:val="00D93B3D"/>
    <w:rPr>
      <w:rFonts w:ascii="Times New Roman" w:hAnsi="Times New Roman" w:cs="Times New Roman"/>
      <w:b/>
      <w:bCs/>
      <w:sz w:val="22"/>
      <w:szCs w:val="22"/>
    </w:rPr>
  </w:style>
  <w:style w:type="paragraph" w:customStyle="1" w:styleId="afffffffffffff9">
    <w:name w:val="Таблица"/>
    <w:basedOn w:val="afffffffd"/>
    <w:link w:val="afffffffffffffa"/>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a">
    <w:name w:val="Таблица Знак"/>
    <w:link w:val="afffffffffffff9"/>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b">
    <w:name w:val="Рисунок подпись"/>
    <w:basedOn w:val="affffffff0"/>
    <w:link w:val="afffffffffffffb"/>
    <w:autoRedefine/>
    <w:rsid w:val="00D93B3D"/>
    <w:pPr>
      <w:widowControl/>
      <w:numPr>
        <w:numId w:val="46"/>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b">
    <w:name w:val="Рисунок подпись Знак"/>
    <w:link w:val="ab"/>
    <w:rsid w:val="00D93B3D"/>
    <w:rPr>
      <w:rFonts w:ascii="Times New Roman" w:hAnsi="Times New Roman"/>
      <w:b/>
      <w:bCs/>
      <w:sz w:val="22"/>
      <w:szCs w:val="24"/>
      <w:lang w:eastAsia="en-US"/>
    </w:rPr>
  </w:style>
  <w:style w:type="paragraph" w:customStyle="1" w:styleId="50">
    <w:name w:val="Стиль5"/>
    <w:basedOn w:val="af1"/>
    <w:link w:val="5f4"/>
    <w:rsid w:val="00D93B3D"/>
    <w:pPr>
      <w:numPr>
        <w:numId w:val="44"/>
      </w:numPr>
      <w:spacing w:line="240" w:lineRule="auto"/>
      <w:ind w:left="1985" w:right="-108"/>
      <w:jc w:val="left"/>
    </w:pPr>
    <w:rPr>
      <w:rFonts w:ascii="Times New Roman" w:hAnsi="Times New Roman"/>
      <w:szCs w:val="24"/>
      <w:lang w:val="ru-RU" w:bidi="ar-SA"/>
    </w:rPr>
  </w:style>
  <w:style w:type="character" w:customStyle="1" w:styleId="5f4">
    <w:name w:val="Стиль5 Знак"/>
    <w:link w:val="50"/>
    <w:rsid w:val="00D93B3D"/>
    <w:rPr>
      <w:rFonts w:ascii="Times New Roman" w:hAnsi="Times New Roman"/>
      <w:sz w:val="24"/>
      <w:szCs w:val="24"/>
      <w:lang w:eastAsia="en-US"/>
    </w:rPr>
  </w:style>
  <w:style w:type="paragraph" w:customStyle="1" w:styleId="18">
    <w:name w:val="Стиль №1"/>
    <w:basedOn w:val="af1"/>
    <w:rsid w:val="00D93B3D"/>
    <w:pPr>
      <w:keepNext/>
      <w:keepLines/>
      <w:numPr>
        <w:numId w:val="45"/>
      </w:numPr>
      <w:spacing w:line="240" w:lineRule="auto"/>
      <w:jc w:val="center"/>
    </w:pPr>
    <w:rPr>
      <w:rFonts w:ascii="Times New Roman" w:hAnsi="Times New Roman"/>
      <w:b/>
      <w:szCs w:val="24"/>
      <w:lang w:val="ru-RU" w:bidi="ar-SA"/>
    </w:rPr>
  </w:style>
  <w:style w:type="paragraph" w:customStyle="1" w:styleId="12">
    <w:name w:val="1"/>
    <w:basedOn w:val="af1"/>
    <w:next w:val="af1"/>
    <w:link w:val="1ffff9"/>
    <w:autoRedefine/>
    <w:rsid w:val="00D93B3D"/>
    <w:pPr>
      <w:keepNext/>
      <w:keepLines/>
      <w:numPr>
        <w:numId w:val="47"/>
      </w:numPr>
      <w:spacing w:before="280" w:after="280" w:line="240" w:lineRule="auto"/>
      <w:ind w:left="0" w:firstLine="851"/>
      <w:jc w:val="left"/>
    </w:pPr>
    <w:rPr>
      <w:rFonts w:ascii="Times New Roman" w:hAnsi="Times New Roman"/>
      <w:b/>
      <w:sz w:val="28"/>
      <w:szCs w:val="20"/>
      <w:lang w:val="ru-RU" w:bidi="ar-SA"/>
    </w:rPr>
  </w:style>
  <w:style w:type="character" w:customStyle="1" w:styleId="1ffff9">
    <w:name w:val="1 Знак"/>
    <w:link w:val="12"/>
    <w:rsid w:val="00D93B3D"/>
    <w:rPr>
      <w:rFonts w:ascii="Times New Roman" w:hAnsi="Times New Roman"/>
      <w:b/>
      <w:sz w:val="28"/>
      <w:lang w:eastAsia="en-US"/>
    </w:rPr>
  </w:style>
  <w:style w:type="paragraph" w:customStyle="1" w:styleId="afffffffffffffc">
    <w:name w:val="Мой рис."/>
    <w:basedOn w:val="6"/>
    <w:link w:val="afffffffffffffd"/>
    <w:autoRedefine/>
    <w:rsid w:val="00D93B3D"/>
    <w:pPr>
      <w:numPr>
        <w:numId w:val="0"/>
      </w:numPr>
      <w:tabs>
        <w:tab w:val="left" w:pos="1418"/>
      </w:tabs>
    </w:pPr>
  </w:style>
  <w:style w:type="character" w:customStyle="1" w:styleId="afffffffffffffd">
    <w:name w:val="Мой рис. Знак"/>
    <w:link w:val="afffffffffffffc"/>
    <w:rsid w:val="00D93B3D"/>
    <w:rPr>
      <w:rFonts w:ascii="Times New Roman" w:eastAsia="Calibri" w:hAnsi="Times New Roman" w:cs="Times New Roman"/>
      <w:b/>
      <w:szCs w:val="24"/>
      <w:lang w:val="ru-RU" w:bidi="ar-SA"/>
    </w:rPr>
  </w:style>
  <w:style w:type="paragraph" w:customStyle="1" w:styleId="BodyText22">
    <w:name w:val="Body Text 22"/>
    <w:basedOn w:val="af1"/>
    <w:rsid w:val="00D93B3D"/>
    <w:pPr>
      <w:widowControl w:val="0"/>
      <w:overflowPunct w:val="0"/>
      <w:autoSpaceDE w:val="0"/>
      <w:autoSpaceDN w:val="0"/>
      <w:adjustRightInd w:val="0"/>
      <w:spacing w:line="240" w:lineRule="auto"/>
      <w:ind w:left="1080" w:firstLine="0"/>
      <w:jc w:val="left"/>
    </w:pPr>
    <w:rPr>
      <w:rFonts w:ascii="Times New Roman" w:hAnsi="Times New Roman"/>
      <w:sz w:val="28"/>
      <w:szCs w:val="20"/>
      <w:lang w:val="ru-RU" w:eastAsia="ru-RU" w:bidi="ar-SA"/>
    </w:rPr>
  </w:style>
  <w:style w:type="table" w:customStyle="1" w:styleId="TableGridReport31">
    <w:name w:val="Table Grid Report31"/>
    <w:basedOn w:val="af3"/>
    <w:next w:val="afff"/>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f3"/>
    <w:next w:val="afff"/>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1"/>
    <w:link w:val="02"/>
    <w:rsid w:val="00D93B3D"/>
    <w:pPr>
      <w:spacing w:line="240" w:lineRule="auto"/>
      <w:ind w:left="284" w:right="284" w:firstLine="709"/>
    </w:pPr>
    <w:rPr>
      <w:rFonts w:ascii="Times New Roman" w:eastAsia="Batang" w:hAnsi="Times New Roman"/>
      <w:color w:val="000000"/>
      <w:sz w:val="28"/>
      <w:szCs w:val="28"/>
      <w:lang w:val="ru-RU" w:eastAsia="ru-RU" w:bidi="ar-SA"/>
    </w:rPr>
  </w:style>
  <w:style w:type="character" w:customStyle="1" w:styleId="02">
    <w:name w:val="0 Основной текст Знак"/>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1"/>
    <w:rsid w:val="00D93B3D"/>
    <w:pPr>
      <w:numPr>
        <w:ilvl w:val="1"/>
        <w:numId w:val="68"/>
      </w:numPr>
      <w:spacing w:line="240" w:lineRule="auto"/>
    </w:pPr>
    <w:rPr>
      <w:rFonts w:ascii="Times New Roman" w:hAnsi="Times New Roman"/>
      <w:sz w:val="28"/>
      <w:szCs w:val="20"/>
      <w:lang w:val="ru-RU" w:eastAsia="ru-RU" w:bidi="ar-SA"/>
    </w:rPr>
  </w:style>
  <w:style w:type="paragraph" w:customStyle="1" w:styleId="afffffffffffffe">
    <w:name w:val="МГП Обычный"/>
    <w:basedOn w:val="af1"/>
    <w:rsid w:val="00D93B3D"/>
    <w:pPr>
      <w:spacing w:line="240" w:lineRule="auto"/>
      <w:ind w:right="284" w:firstLine="851"/>
    </w:pPr>
    <w:rPr>
      <w:rFonts w:ascii="Times New Roman" w:eastAsia="Batang" w:hAnsi="Times New Roman"/>
      <w:color w:val="000000"/>
      <w:sz w:val="28"/>
      <w:szCs w:val="28"/>
      <w:lang w:val="ru-RU" w:eastAsia="ru-RU" w:bidi="ar-SA"/>
    </w:rPr>
  </w:style>
  <w:style w:type="character" w:customStyle="1" w:styleId="xdtextbox1">
    <w:name w:val="xdtextbox1"/>
    <w:rsid w:val="00D93B3D"/>
    <w:rPr>
      <w:color w:val="auto"/>
      <w:bdr w:val="single" w:sz="8" w:space="1" w:color="DCDCDC" w:frame="1"/>
      <w:shd w:val="clear" w:color="auto" w:fill="FFFFFF"/>
    </w:rPr>
  </w:style>
  <w:style w:type="paragraph" w:customStyle="1" w:styleId="affffffffffffff">
    <w:name w:val="подпись Знак"/>
    <w:basedOn w:val="af1"/>
    <w:rsid w:val="00D93B3D"/>
    <w:pPr>
      <w:suppressLineNumbers/>
      <w:tabs>
        <w:tab w:val="right" w:pos="9072"/>
      </w:tabs>
      <w:spacing w:before="840" w:line="240" w:lineRule="auto"/>
      <w:ind w:firstLine="0"/>
      <w:jc w:val="left"/>
    </w:pPr>
    <w:rPr>
      <w:rFonts w:ascii="Times New Roman" w:hAnsi="Times New Roman"/>
      <w:szCs w:val="20"/>
      <w:lang w:val="ru-RU" w:eastAsia="ru-RU" w:bidi="ar-SA"/>
    </w:rPr>
  </w:style>
  <w:style w:type="paragraph" w:customStyle="1" w:styleId="Iacaaiea">
    <w:name w:val="Iacaaiea"/>
    <w:basedOn w:val="af1"/>
    <w:rsid w:val="00D93B3D"/>
    <w:pPr>
      <w:spacing w:line="240" w:lineRule="auto"/>
      <w:ind w:firstLine="0"/>
      <w:jc w:val="center"/>
    </w:pPr>
    <w:rPr>
      <w:rFonts w:ascii="Times New Roman" w:hAnsi="Times New Roman"/>
      <w:szCs w:val="20"/>
      <w:lang w:val="ru-RU" w:eastAsia="ru-RU" w:bidi="ar-SA"/>
    </w:rPr>
  </w:style>
  <w:style w:type="numbering" w:customStyle="1" w:styleId="3116">
    <w:name w:val="Нет списка311"/>
    <w:next w:val="af4"/>
    <w:semiHidden/>
    <w:rsid w:val="00D93B3D"/>
  </w:style>
  <w:style w:type="paragraph" w:customStyle="1" w:styleId="7a">
    <w:name w:val="Стиль7"/>
    <w:basedOn w:val="afffffff9"/>
    <w:link w:val="7b"/>
    <w:qFormat/>
    <w:rsid w:val="00726B85"/>
    <w:pPr>
      <w:spacing w:before="120" w:line="300" w:lineRule="auto"/>
    </w:pPr>
    <w:rPr>
      <w:rFonts w:ascii="Times New Roman" w:hAnsi="Times New Roman"/>
      <w:color w:val="00B050"/>
    </w:rPr>
  </w:style>
  <w:style w:type="character" w:customStyle="1" w:styleId="7b">
    <w:name w:val="Стиль7 Знак"/>
    <w:link w:val="7a"/>
    <w:rsid w:val="00726B85"/>
    <w:rPr>
      <w:rFonts w:ascii="Times New Roman" w:eastAsia="Calibri" w:hAnsi="Times New Roman" w:cs="Calibri"/>
      <w:color w:val="00B050"/>
      <w:sz w:val="24"/>
      <w:szCs w:val="28"/>
    </w:rPr>
  </w:style>
  <w:style w:type="paragraph" w:customStyle="1" w:styleId="Style565">
    <w:name w:val="Style565"/>
    <w:basedOn w:val="af1"/>
    <w:uiPriority w:val="99"/>
    <w:rsid w:val="00D93B3D"/>
    <w:pPr>
      <w:widowControl w:val="0"/>
      <w:autoSpaceDE w:val="0"/>
      <w:autoSpaceDN w:val="0"/>
      <w:adjustRightInd w:val="0"/>
      <w:spacing w:line="240" w:lineRule="auto"/>
      <w:ind w:firstLine="0"/>
      <w:jc w:val="left"/>
    </w:pPr>
    <w:rPr>
      <w:rFonts w:ascii="Times New Roman" w:hAnsi="Times New Roman"/>
      <w:szCs w:val="24"/>
      <w:lang w:val="ru-RU" w:eastAsia="ru-RU" w:bidi="ar-SA"/>
    </w:rPr>
  </w:style>
  <w:style w:type="character" w:customStyle="1" w:styleId="FontStyle1165">
    <w:name w:val="Font Style1165"/>
    <w:uiPriority w:val="99"/>
    <w:rsid w:val="00D93B3D"/>
    <w:rPr>
      <w:rFonts w:ascii="Times New Roman" w:hAnsi="Times New Roman" w:cs="Times New Roman"/>
      <w:color w:val="000000"/>
      <w:sz w:val="24"/>
      <w:szCs w:val="24"/>
    </w:rPr>
  </w:style>
  <w:style w:type="character" w:customStyle="1" w:styleId="affffffffffffff0">
    <w:name w:val="Гипертекстовая ссылка"/>
    <w:uiPriority w:val="99"/>
    <w:rsid w:val="00D93B3D"/>
    <w:rPr>
      <w:rFonts w:cs="Times New Roman"/>
      <w:b w:val="0"/>
      <w:color w:val="106BBE"/>
    </w:rPr>
  </w:style>
  <w:style w:type="paragraph" w:customStyle="1" w:styleId="western">
    <w:name w:val="western"/>
    <w:basedOn w:val="af1"/>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94">
    <w:name w:val="xl1894"/>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5">
    <w:name w:val="xl1895"/>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6">
    <w:name w:val="xl1896"/>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7">
    <w:name w:val="xl1897"/>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8">
    <w:name w:val="xl1898"/>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899">
    <w:name w:val="xl1899"/>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00">
    <w:name w:val="xl1900"/>
    <w:basedOn w:val="af1"/>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1">
    <w:name w:val="xl1901"/>
    <w:basedOn w:val="af1"/>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hAnsi="Tahoma" w:cs="Tahoma"/>
      <w:color w:val="FF0000"/>
      <w:sz w:val="18"/>
      <w:szCs w:val="18"/>
      <w:lang w:val="ru-RU" w:eastAsia="ru-RU" w:bidi="ar-SA"/>
    </w:rPr>
  </w:style>
  <w:style w:type="paragraph" w:customStyle="1" w:styleId="xl1902">
    <w:name w:val="xl1902"/>
    <w:basedOn w:val="af1"/>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3">
    <w:name w:val="xl1903"/>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4">
    <w:name w:val="xl1904"/>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5">
    <w:name w:val="xl1905"/>
    <w:basedOn w:val="af1"/>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6">
    <w:name w:val="xl1906"/>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7">
    <w:name w:val="xl1907"/>
    <w:basedOn w:val="af1"/>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08">
    <w:name w:val="xl1908"/>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9">
    <w:name w:val="xl1909"/>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1910">
    <w:name w:val="xl1910"/>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1">
    <w:name w:val="xl1911"/>
    <w:basedOn w:val="af1"/>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12">
    <w:name w:val="xl1912"/>
    <w:basedOn w:val="af1"/>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13">
    <w:name w:val="xl1913"/>
    <w:basedOn w:val="af1"/>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4">
    <w:name w:val="xl1914"/>
    <w:basedOn w:val="af1"/>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5">
    <w:name w:val="xl1915"/>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6">
    <w:name w:val="xl1916"/>
    <w:basedOn w:val="af1"/>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7">
    <w:name w:val="xl1917"/>
    <w:basedOn w:val="af1"/>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8">
    <w:name w:val="xl1918"/>
    <w:basedOn w:val="af1"/>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9">
    <w:name w:val="xl1919"/>
    <w:basedOn w:val="af1"/>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0">
    <w:name w:val="xl1920"/>
    <w:basedOn w:val="af1"/>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1">
    <w:name w:val="xl1921"/>
    <w:basedOn w:val="af1"/>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2">
    <w:name w:val="xl1922"/>
    <w:basedOn w:val="af1"/>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3">
    <w:name w:val="xl1923"/>
    <w:basedOn w:val="af1"/>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4">
    <w:name w:val="xl1924"/>
    <w:basedOn w:val="af1"/>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5">
    <w:name w:val="xl1925"/>
    <w:basedOn w:val="af1"/>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6">
    <w:name w:val="xl1926"/>
    <w:basedOn w:val="af1"/>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7">
    <w:name w:val="xl1927"/>
    <w:basedOn w:val="af1"/>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8">
    <w:name w:val="xl1928"/>
    <w:basedOn w:val="af1"/>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9">
    <w:name w:val="xl1929"/>
    <w:basedOn w:val="af1"/>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0">
    <w:name w:val="xl1930"/>
    <w:basedOn w:val="af1"/>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1">
    <w:name w:val="xl1931"/>
    <w:basedOn w:val="af1"/>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hAnsi="Tahoma" w:cs="Tahoma"/>
      <w:sz w:val="18"/>
      <w:szCs w:val="18"/>
      <w:lang w:val="ru-RU" w:eastAsia="ru-RU" w:bidi="ar-SA"/>
    </w:rPr>
  </w:style>
  <w:style w:type="paragraph" w:customStyle="1" w:styleId="xl1932">
    <w:name w:val="xl1932"/>
    <w:basedOn w:val="af1"/>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Cs w:val="24"/>
      <w:lang w:val="ru-RU" w:eastAsia="ru-RU" w:bidi="ar-SA"/>
    </w:rPr>
  </w:style>
  <w:style w:type="paragraph" w:customStyle="1" w:styleId="xl1933">
    <w:name w:val="xl1933"/>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4">
    <w:name w:val="xl1934"/>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5">
    <w:name w:val="xl1935"/>
    <w:basedOn w:val="af1"/>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36">
    <w:name w:val="xl1936"/>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7">
    <w:name w:val="xl1937"/>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8">
    <w:name w:val="xl1938"/>
    <w:basedOn w:val="af1"/>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hAnsi="Tahoma" w:cs="Tahoma"/>
      <w:sz w:val="18"/>
      <w:szCs w:val="18"/>
      <w:lang w:val="ru-RU" w:eastAsia="ru-RU" w:bidi="ar-SA"/>
    </w:rPr>
  </w:style>
  <w:style w:type="paragraph" w:customStyle="1" w:styleId="xl1939">
    <w:name w:val="xl1939"/>
    <w:basedOn w:val="af1"/>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0">
    <w:name w:val="xl1940"/>
    <w:basedOn w:val="af1"/>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1">
    <w:name w:val="xl1941"/>
    <w:basedOn w:val="af1"/>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2">
    <w:name w:val="xl1942"/>
    <w:basedOn w:val="af1"/>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3">
    <w:name w:val="xl1943"/>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4">
    <w:name w:val="xl1944"/>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5">
    <w:name w:val="xl1945"/>
    <w:basedOn w:val="af1"/>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46">
    <w:name w:val="xl1946"/>
    <w:basedOn w:val="af1"/>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7">
    <w:name w:val="xl1947"/>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8">
    <w:name w:val="xl1948"/>
    <w:basedOn w:val="af1"/>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9">
    <w:name w:val="xl1949"/>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0">
    <w:name w:val="xl1950"/>
    <w:basedOn w:val="af1"/>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1">
    <w:name w:val="xl1951"/>
    <w:basedOn w:val="af1"/>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2">
    <w:name w:val="xl1952"/>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3">
    <w:name w:val="xl1953"/>
    <w:basedOn w:val="af1"/>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4">
    <w:name w:val="xl1954"/>
    <w:basedOn w:val="af1"/>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5">
    <w:name w:val="xl1955"/>
    <w:basedOn w:val="af1"/>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6">
    <w:name w:val="xl1956"/>
    <w:basedOn w:val="af1"/>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7">
    <w:name w:val="xl1957"/>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8">
    <w:name w:val="xl1958"/>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9">
    <w:name w:val="xl1959"/>
    <w:basedOn w:val="af1"/>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0">
    <w:name w:val="xl1960"/>
    <w:basedOn w:val="af1"/>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1">
    <w:name w:val="xl1961"/>
    <w:basedOn w:val="af1"/>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2">
    <w:name w:val="xl1962"/>
    <w:basedOn w:val="af1"/>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3">
    <w:name w:val="xl1963"/>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4">
    <w:name w:val="xl1964"/>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5">
    <w:name w:val="xl1965"/>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6">
    <w:name w:val="xl1966"/>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7">
    <w:name w:val="xl1967"/>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8">
    <w:name w:val="xl1968"/>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9">
    <w:name w:val="xl1969"/>
    <w:basedOn w:val="af1"/>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0">
    <w:name w:val="xl1970"/>
    <w:basedOn w:val="af1"/>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1">
    <w:name w:val="xl1971"/>
    <w:basedOn w:val="af1"/>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2">
    <w:name w:val="xl1972"/>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3">
    <w:name w:val="xl1973"/>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4">
    <w:name w:val="xl1974"/>
    <w:basedOn w:val="af1"/>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5">
    <w:name w:val="xl1975"/>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6">
    <w:name w:val="xl1976"/>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7">
    <w:name w:val="xl1977"/>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8">
    <w:name w:val="xl1978"/>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9">
    <w:name w:val="xl1979"/>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0">
    <w:name w:val="xl1980"/>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1">
    <w:name w:val="xl1981"/>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2">
    <w:name w:val="xl1982"/>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3">
    <w:name w:val="xl1983"/>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4">
    <w:name w:val="xl1984"/>
    <w:basedOn w:val="af1"/>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24">
    <w:name w:val="xl2024"/>
    <w:basedOn w:val="af1"/>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5">
    <w:name w:val="xl2025"/>
    <w:basedOn w:val="af1"/>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6">
    <w:name w:val="xl2026"/>
    <w:basedOn w:val="af1"/>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7">
    <w:name w:val="xl2027"/>
    <w:basedOn w:val="af1"/>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8">
    <w:name w:val="xl2028"/>
    <w:basedOn w:val="af1"/>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9">
    <w:name w:val="xl2029"/>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0">
    <w:name w:val="xl2030"/>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1">
    <w:name w:val="xl2031"/>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2">
    <w:name w:val="xl2032"/>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3">
    <w:name w:val="xl2033"/>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4">
    <w:name w:val="xl2034"/>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5">
    <w:name w:val="xl2035"/>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6">
    <w:name w:val="xl2036"/>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7">
    <w:name w:val="xl2037"/>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8">
    <w:name w:val="xl2038"/>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9">
    <w:name w:val="xl2039"/>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0">
    <w:name w:val="xl2040"/>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1">
    <w:name w:val="xl2041"/>
    <w:basedOn w:val="af1"/>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2">
    <w:name w:val="xl2042"/>
    <w:basedOn w:val="af1"/>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3">
    <w:name w:val="xl2043"/>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4">
    <w:name w:val="xl2044"/>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5">
    <w:name w:val="xl2045"/>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6">
    <w:name w:val="xl2046"/>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7">
    <w:name w:val="xl2047"/>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8">
    <w:name w:val="xl2048"/>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9">
    <w:name w:val="xl2049"/>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0">
    <w:name w:val="xl2050"/>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1">
    <w:name w:val="xl2051"/>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2">
    <w:name w:val="xl2052"/>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3">
    <w:name w:val="xl2053"/>
    <w:basedOn w:val="af1"/>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4">
    <w:name w:val="xl2054"/>
    <w:basedOn w:val="af1"/>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5">
    <w:name w:val="xl2055"/>
    <w:basedOn w:val="af1"/>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6">
    <w:name w:val="xl2056"/>
    <w:basedOn w:val="af1"/>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7">
    <w:name w:val="xl2057"/>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hAnsi="Arial CYR" w:cs="Arial CYR"/>
      <w:color w:val="0000FF"/>
      <w:szCs w:val="24"/>
      <w:u w:val="single"/>
      <w:lang w:val="ru-RU" w:eastAsia="ru-RU" w:bidi="ar-SA"/>
    </w:rPr>
  </w:style>
  <w:style w:type="paragraph" w:customStyle="1" w:styleId="xl2058">
    <w:name w:val="xl2058"/>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59">
    <w:name w:val="xl2059"/>
    <w:basedOn w:val="af1"/>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0">
    <w:name w:val="xl2060"/>
    <w:basedOn w:val="af1"/>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1">
    <w:name w:val="xl2061"/>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2">
    <w:name w:val="xl2062"/>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3">
    <w:name w:val="xl2063"/>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4">
    <w:name w:val="xl2064"/>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5">
    <w:name w:val="xl2065"/>
    <w:basedOn w:val="af1"/>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6">
    <w:name w:val="xl2066"/>
    <w:basedOn w:val="af1"/>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7">
    <w:name w:val="xl2067"/>
    <w:basedOn w:val="af1"/>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8">
    <w:name w:val="xl2068"/>
    <w:basedOn w:val="af1"/>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69">
    <w:name w:val="xl2069"/>
    <w:basedOn w:val="af1"/>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0">
    <w:name w:val="xl2070"/>
    <w:basedOn w:val="af1"/>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1">
    <w:name w:val="xl2071"/>
    <w:basedOn w:val="af1"/>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2">
    <w:name w:val="xl2072"/>
    <w:basedOn w:val="af1"/>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3">
    <w:name w:val="xl2073"/>
    <w:basedOn w:val="af1"/>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4">
    <w:name w:val="xl2074"/>
    <w:basedOn w:val="af1"/>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5">
    <w:name w:val="xl2075"/>
    <w:basedOn w:val="af1"/>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6">
    <w:name w:val="xl2076"/>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7">
    <w:name w:val="xl2077"/>
    <w:basedOn w:val="af1"/>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8">
    <w:name w:val="xl2078"/>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9">
    <w:name w:val="xl2079"/>
    <w:basedOn w:val="af1"/>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0">
    <w:name w:val="xl2080"/>
    <w:basedOn w:val="af1"/>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1">
    <w:name w:val="xl2081"/>
    <w:basedOn w:val="af1"/>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2">
    <w:name w:val="xl2082"/>
    <w:basedOn w:val="af1"/>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3">
    <w:name w:val="xl2083"/>
    <w:basedOn w:val="af1"/>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4">
    <w:name w:val="xl2084"/>
    <w:basedOn w:val="af1"/>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5">
    <w:name w:val="xl2085"/>
    <w:basedOn w:val="af1"/>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6">
    <w:name w:val="xl2086"/>
    <w:basedOn w:val="af1"/>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7">
    <w:name w:val="xl2087"/>
    <w:basedOn w:val="af1"/>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8">
    <w:name w:val="xl2088"/>
    <w:basedOn w:val="af1"/>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9">
    <w:name w:val="xl2089"/>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0">
    <w:name w:val="xl2090"/>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1">
    <w:name w:val="xl2091"/>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2">
    <w:name w:val="xl2092"/>
    <w:basedOn w:val="af1"/>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3">
    <w:name w:val="xl2093"/>
    <w:basedOn w:val="af1"/>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4">
    <w:name w:val="xl2094"/>
    <w:basedOn w:val="af1"/>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5">
    <w:name w:val="xl2095"/>
    <w:basedOn w:val="af1"/>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B050"/>
      <w:sz w:val="18"/>
      <w:szCs w:val="18"/>
      <w:lang w:val="ru-RU" w:eastAsia="ru-RU" w:bidi="ar-SA"/>
    </w:rPr>
  </w:style>
  <w:style w:type="paragraph" w:customStyle="1" w:styleId="xl63568">
    <w:name w:val="xl63568"/>
    <w:basedOn w:val="af1"/>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69">
    <w:name w:val="xl63569"/>
    <w:basedOn w:val="af1"/>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0">
    <w:name w:val="xl63570"/>
    <w:basedOn w:val="af1"/>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1">
    <w:name w:val="xl63571"/>
    <w:basedOn w:val="af1"/>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2">
    <w:name w:val="xl63572"/>
    <w:basedOn w:val="af1"/>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3">
    <w:name w:val="xl63573"/>
    <w:basedOn w:val="af1"/>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4">
    <w:name w:val="xl63574"/>
    <w:basedOn w:val="af1"/>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5">
    <w:name w:val="xl63575"/>
    <w:basedOn w:val="af1"/>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6">
    <w:name w:val="xl63576"/>
    <w:basedOn w:val="af1"/>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7">
    <w:name w:val="xl63577"/>
    <w:basedOn w:val="af1"/>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578">
    <w:name w:val="xl63578"/>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63579">
    <w:name w:val="xl63579"/>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0">
    <w:name w:val="xl63580"/>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1">
    <w:name w:val="xl63581"/>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8d">
    <w:name w:val="Стиль8"/>
    <w:basedOn w:val="affffff5"/>
    <w:uiPriority w:val="99"/>
    <w:qFormat/>
    <w:rsid w:val="00726B85"/>
    <w:pPr>
      <w:spacing w:before="120" w:line="360" w:lineRule="auto"/>
      <w:ind w:firstLine="720"/>
    </w:pPr>
    <w:rPr>
      <w:rFonts w:ascii="Times New Roman" w:hAnsi="Times New Roman"/>
      <w:lang w:val="ru-RU" w:eastAsia="en-US" w:bidi="ar-SA"/>
    </w:rPr>
  </w:style>
  <w:style w:type="paragraph" w:customStyle="1" w:styleId="xl63567">
    <w:name w:val="xl63567"/>
    <w:basedOn w:val="af1"/>
    <w:uiPriority w:val="99"/>
    <w:rsid w:val="00D93B3D"/>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2">
    <w:name w:val="xl63582"/>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583">
    <w:name w:val="xl63583"/>
    <w:basedOn w:val="af1"/>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4">
    <w:name w:val="xl63584"/>
    <w:basedOn w:val="af1"/>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5">
    <w:name w:val="xl63585"/>
    <w:basedOn w:val="af1"/>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1f5">
    <w:name w:val="Оглавление 1 Знак"/>
    <w:link w:val="1f4"/>
    <w:uiPriority w:val="39"/>
    <w:rsid w:val="00726B85"/>
    <w:rPr>
      <w:rFonts w:ascii="Arial" w:hAnsi="Arial" w:cs="Calibri"/>
      <w:bCs/>
      <w:iCs/>
      <w:noProof/>
      <w:sz w:val="24"/>
      <w:szCs w:val="24"/>
    </w:rPr>
  </w:style>
  <w:style w:type="table" w:customStyle="1" w:styleId="TableGridReport5">
    <w:name w:val="Table Grid Report5"/>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1"/>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8">
    <w:name w:val="xl63618"/>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9">
    <w:name w:val="xl63619"/>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1">
    <w:name w:val="xl63621"/>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2">
    <w:name w:val="xl63622"/>
    <w:basedOn w:val="af1"/>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3">
    <w:name w:val="xl63623"/>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5">
    <w:name w:val="xl63625"/>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6">
    <w:name w:val="xl63626"/>
    <w:basedOn w:val="af1"/>
    <w:uiPriority w:val="99"/>
    <w:rsid w:val="00D93B3D"/>
    <w:pP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27">
    <w:name w:val="xl63627"/>
    <w:basedOn w:val="af1"/>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8">
    <w:name w:val="xl63628"/>
    <w:basedOn w:val="af1"/>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9">
    <w:name w:val="xl63629"/>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30">
    <w:name w:val="xl63630"/>
    <w:basedOn w:val="af1"/>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1">
    <w:name w:val="xl63631"/>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2">
    <w:name w:val="xl63632"/>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3">
    <w:name w:val="xl63633"/>
    <w:basedOn w:val="af1"/>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4">
    <w:name w:val="xl63634"/>
    <w:basedOn w:val="af1"/>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35">
    <w:name w:val="xl63635"/>
    <w:basedOn w:val="af1"/>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6">
    <w:name w:val="xl63636"/>
    <w:basedOn w:val="af1"/>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7">
    <w:name w:val="xl63637"/>
    <w:basedOn w:val="af1"/>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8">
    <w:name w:val="xl63638"/>
    <w:basedOn w:val="af1"/>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9">
    <w:name w:val="xl63639"/>
    <w:basedOn w:val="af1"/>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0">
    <w:name w:val="xl63640"/>
    <w:basedOn w:val="af1"/>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1">
    <w:name w:val="xl63641"/>
    <w:basedOn w:val="af1"/>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2">
    <w:name w:val="xl63642"/>
    <w:basedOn w:val="af1"/>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3">
    <w:name w:val="xl63643"/>
    <w:basedOn w:val="af1"/>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4">
    <w:name w:val="xl63644"/>
    <w:basedOn w:val="af1"/>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5">
    <w:name w:val="xl63645"/>
    <w:basedOn w:val="af1"/>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6">
    <w:name w:val="xl63646"/>
    <w:basedOn w:val="af1"/>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7">
    <w:name w:val="xl63647"/>
    <w:basedOn w:val="af1"/>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8">
    <w:name w:val="xl63648"/>
    <w:basedOn w:val="af1"/>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9">
    <w:name w:val="xl63649"/>
    <w:basedOn w:val="af1"/>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0">
    <w:name w:val="xl63650"/>
    <w:basedOn w:val="af1"/>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1">
    <w:name w:val="xl63651"/>
    <w:basedOn w:val="af1"/>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2">
    <w:name w:val="xl63652"/>
    <w:basedOn w:val="af1"/>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0">
    <w:name w:val="xl63620"/>
    <w:basedOn w:val="af1"/>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24">
    <w:name w:val="xl63624"/>
    <w:basedOn w:val="af1"/>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16">
    <w:name w:val="xl63616"/>
    <w:basedOn w:val="af1"/>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pt">
    <w:name w:val="Основной текст (2) + Интервал 1 pt"/>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D93B3D"/>
    <w:rPr>
      <w:rFonts w:ascii="Arial" w:eastAsia="Arial" w:hAnsi="Arial" w:cs="Arial"/>
      <w:shd w:val="clear" w:color="auto" w:fill="FFFFFF"/>
    </w:rPr>
  </w:style>
  <w:style w:type="paragraph" w:customStyle="1" w:styleId="2fffa">
    <w:name w:val="Заголовок №2"/>
    <w:basedOn w:val="af1"/>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2"/>
    <w:rsid w:val="00D93B3D"/>
  </w:style>
  <w:style w:type="character" w:customStyle="1" w:styleId="285pt">
    <w:name w:val="Основной текст (2) + 8;5 pt;Полужирный"/>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1"/>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1"/>
    <w:uiPriority w:val="99"/>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4"/>
    <w:uiPriority w:val="99"/>
    <w:semiHidden/>
    <w:unhideWhenUsed/>
    <w:rsid w:val="00D93B3D"/>
  </w:style>
  <w:style w:type="paragraph" w:customStyle="1" w:styleId="1111e">
    <w:name w:val="1111"/>
    <w:basedOn w:val="af1"/>
    <w:next w:val="af1"/>
    <w:uiPriority w:val="99"/>
    <w:qFormat/>
    <w:rsid w:val="00726B85"/>
    <w:pPr>
      <w:keepNext/>
      <w:keepLines/>
      <w:spacing w:before="240" w:line="276" w:lineRule="auto"/>
      <w:ind w:firstLine="0"/>
      <w:jc w:val="left"/>
      <w:outlineLvl w:val="0"/>
    </w:pPr>
    <w:rPr>
      <w:rFonts w:ascii="Cambria" w:hAnsi="Cambria"/>
      <w:color w:val="365F91"/>
      <w:sz w:val="32"/>
      <w:szCs w:val="32"/>
      <w:lang w:val="ru-RU" w:bidi="ar-SA"/>
    </w:rPr>
  </w:style>
  <w:style w:type="paragraph" w:customStyle="1" w:styleId="h211">
    <w:name w:val="h211"/>
    <w:basedOn w:val="af1"/>
    <w:next w:val="af1"/>
    <w:uiPriority w:val="9"/>
    <w:unhideWhenUsed/>
    <w:qFormat/>
    <w:rsid w:val="00726B85"/>
    <w:pPr>
      <w:keepNext/>
      <w:keepLines/>
      <w:spacing w:before="40" w:line="276" w:lineRule="auto"/>
      <w:ind w:firstLine="0"/>
      <w:jc w:val="left"/>
      <w:outlineLvl w:val="1"/>
    </w:pPr>
    <w:rPr>
      <w:rFonts w:ascii="Cambria" w:hAnsi="Cambria"/>
      <w:color w:val="365F91"/>
      <w:sz w:val="26"/>
      <w:szCs w:val="26"/>
      <w:lang w:val="ru-RU" w:bidi="ar-SA"/>
    </w:rPr>
  </w:style>
  <w:style w:type="paragraph" w:customStyle="1" w:styleId="1ffffa">
    <w:name w:val="влево1"/>
    <w:basedOn w:val="af1"/>
    <w:next w:val="af1"/>
    <w:uiPriority w:val="99"/>
    <w:unhideWhenUsed/>
    <w:qFormat/>
    <w:rsid w:val="00726B85"/>
    <w:pPr>
      <w:keepNext/>
      <w:keepLines/>
      <w:spacing w:before="40" w:line="276" w:lineRule="auto"/>
      <w:ind w:firstLine="0"/>
      <w:jc w:val="left"/>
      <w:outlineLvl w:val="2"/>
    </w:pPr>
    <w:rPr>
      <w:rFonts w:ascii="Cambria" w:hAnsi="Cambria"/>
      <w:color w:val="243F60"/>
      <w:szCs w:val="24"/>
      <w:lang w:val="ru-RU" w:bidi="ar-SA"/>
    </w:rPr>
  </w:style>
  <w:style w:type="numbering" w:customStyle="1" w:styleId="1611">
    <w:name w:val="Нет списка161"/>
    <w:next w:val="af4"/>
    <w:uiPriority w:val="99"/>
    <w:semiHidden/>
    <w:unhideWhenUsed/>
    <w:rsid w:val="00D93B3D"/>
  </w:style>
  <w:style w:type="numbering" w:customStyle="1" w:styleId="11412">
    <w:name w:val="Нет списка1141"/>
    <w:next w:val="af4"/>
    <w:uiPriority w:val="99"/>
    <w:semiHidden/>
    <w:unhideWhenUsed/>
    <w:rsid w:val="00D93B3D"/>
  </w:style>
  <w:style w:type="numbering" w:customStyle="1" w:styleId="1111161">
    <w:name w:val="1 / 1.1 / 1.1.61"/>
    <w:basedOn w:val="af4"/>
    <w:next w:val="111111"/>
    <w:rsid w:val="00D93B3D"/>
  </w:style>
  <w:style w:type="table" w:customStyle="1" w:styleId="11191">
    <w:name w:val="Средний список 1119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4"/>
    <w:uiPriority w:val="99"/>
    <w:semiHidden/>
    <w:unhideWhenUsed/>
    <w:rsid w:val="00D93B3D"/>
  </w:style>
  <w:style w:type="table" w:customStyle="1" w:styleId="12212">
    <w:name w:val="Средний список 12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Parchment" w:eastAsia="Times New Roman" w:hAnsi="Parchmen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4"/>
    <w:uiPriority w:val="99"/>
    <w:rsid w:val="00D93B3D"/>
  </w:style>
  <w:style w:type="numbering" w:customStyle="1" w:styleId="3214">
    <w:name w:val="Заголовок 3 ур21"/>
    <w:basedOn w:val="af4"/>
    <w:uiPriority w:val="99"/>
    <w:rsid w:val="00D93B3D"/>
  </w:style>
  <w:style w:type="numbering" w:customStyle="1" w:styleId="1414">
    <w:name w:val="Стиль141"/>
    <w:uiPriority w:val="99"/>
    <w:rsid w:val="00D93B3D"/>
  </w:style>
  <w:style w:type="numbering" w:customStyle="1" w:styleId="11111211">
    <w:name w:val="1 / 1.1 / 1.1.211"/>
    <w:basedOn w:val="af4"/>
    <w:next w:val="111111"/>
    <w:locked/>
    <w:rsid w:val="00D93B3D"/>
  </w:style>
  <w:style w:type="numbering" w:customStyle="1" w:styleId="11111311">
    <w:name w:val="1 / 1.1 / 1.1.311"/>
    <w:basedOn w:val="af4"/>
    <w:next w:val="111111"/>
    <w:locked/>
    <w:rsid w:val="00D93B3D"/>
  </w:style>
  <w:style w:type="numbering" w:customStyle="1" w:styleId="2411">
    <w:name w:val="Нет списка241"/>
    <w:next w:val="af4"/>
    <w:uiPriority w:val="99"/>
    <w:semiHidden/>
    <w:unhideWhenUsed/>
    <w:rsid w:val="00D93B3D"/>
  </w:style>
  <w:style w:type="numbering" w:customStyle="1" w:styleId="11111411">
    <w:name w:val="1 / 1.1 / 1.1.411"/>
    <w:basedOn w:val="af4"/>
    <w:next w:val="111111"/>
    <w:rsid w:val="00D93B3D"/>
  </w:style>
  <w:style w:type="table" w:customStyle="1" w:styleId="111101">
    <w:name w:val="Средний список 11110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4"/>
    <w:uiPriority w:val="99"/>
    <w:semiHidden/>
    <w:unhideWhenUsed/>
    <w:rsid w:val="00D93B3D"/>
  </w:style>
  <w:style w:type="table" w:customStyle="1" w:styleId="13210">
    <w:name w:val="Средний список 1321"/>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3"/>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4"/>
    <w:uiPriority w:val="99"/>
    <w:semiHidden/>
    <w:unhideWhenUsed/>
    <w:rsid w:val="00D93B3D"/>
  </w:style>
  <w:style w:type="numbering" w:customStyle="1" w:styleId="11111110">
    <w:name w:val="Нет списка1111111"/>
    <w:next w:val="af4"/>
    <w:uiPriority w:val="99"/>
    <w:semiHidden/>
    <w:unhideWhenUsed/>
    <w:rsid w:val="00D93B3D"/>
  </w:style>
  <w:style w:type="table" w:customStyle="1" w:styleId="112210">
    <w:name w:val="Средний список 112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4"/>
    <w:semiHidden/>
    <w:unhideWhenUsed/>
    <w:rsid w:val="00D93B3D"/>
  </w:style>
  <w:style w:type="table" w:customStyle="1" w:styleId="113210">
    <w:name w:val="Средний список 113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4"/>
    <w:uiPriority w:val="99"/>
    <w:semiHidden/>
    <w:unhideWhenUsed/>
    <w:rsid w:val="00D93B3D"/>
  </w:style>
  <w:style w:type="table" w:customStyle="1" w:styleId="114210">
    <w:name w:val="Средний список 114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4"/>
    <w:uiPriority w:val="99"/>
    <w:semiHidden/>
    <w:unhideWhenUsed/>
    <w:rsid w:val="00D93B3D"/>
  </w:style>
  <w:style w:type="table" w:customStyle="1" w:styleId="11621">
    <w:name w:val="Средний список 116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4"/>
    <w:uiPriority w:val="99"/>
    <w:semiHidden/>
    <w:unhideWhenUsed/>
    <w:rsid w:val="00D93B3D"/>
  </w:style>
  <w:style w:type="table" w:customStyle="1" w:styleId="11721">
    <w:name w:val="Средний список 117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4"/>
    <w:uiPriority w:val="99"/>
    <w:semiHidden/>
    <w:unhideWhenUsed/>
    <w:rsid w:val="00D93B3D"/>
  </w:style>
  <w:style w:type="table" w:customStyle="1" w:styleId="11111210">
    <w:name w:val="Средний список 11111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4"/>
    <w:uiPriority w:val="99"/>
    <w:semiHidden/>
    <w:unhideWhenUsed/>
    <w:rsid w:val="00D93B3D"/>
  </w:style>
  <w:style w:type="table" w:customStyle="1" w:styleId="111221">
    <w:name w:val="Средний список 1112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4"/>
    <w:uiPriority w:val="99"/>
    <w:semiHidden/>
    <w:unhideWhenUsed/>
    <w:rsid w:val="00D93B3D"/>
  </w:style>
  <w:style w:type="table" w:customStyle="1" w:styleId="111711">
    <w:name w:val="Средний список 1117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4"/>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4"/>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4"/>
    <w:uiPriority w:val="99"/>
    <w:semiHidden/>
    <w:unhideWhenUsed/>
    <w:rsid w:val="00D93B3D"/>
  </w:style>
  <w:style w:type="numbering" w:customStyle="1" w:styleId="31c">
    <w:name w:val="Рис.31"/>
    <w:rsid w:val="00D93B3D"/>
  </w:style>
  <w:style w:type="numbering" w:customStyle="1" w:styleId="112112">
    <w:name w:val="Нет списка11211"/>
    <w:next w:val="af4"/>
    <w:uiPriority w:val="99"/>
    <w:semiHidden/>
    <w:unhideWhenUsed/>
    <w:rsid w:val="00D93B3D"/>
  </w:style>
  <w:style w:type="numbering" w:customStyle="1" w:styleId="22111">
    <w:name w:val="Нет списка2211"/>
    <w:next w:val="af4"/>
    <w:uiPriority w:val="99"/>
    <w:semiHidden/>
    <w:unhideWhenUsed/>
    <w:rsid w:val="00D93B3D"/>
  </w:style>
  <w:style w:type="numbering" w:customStyle="1" w:styleId="121a">
    <w:name w:val="Рис.121"/>
    <w:rsid w:val="00D93B3D"/>
  </w:style>
  <w:style w:type="numbering" w:customStyle="1" w:styleId="121111">
    <w:name w:val="Нет списка12111"/>
    <w:next w:val="af4"/>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4"/>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4"/>
    <w:uiPriority w:val="99"/>
    <w:semiHidden/>
    <w:unhideWhenUsed/>
    <w:rsid w:val="00D93B3D"/>
  </w:style>
  <w:style w:type="numbering" w:customStyle="1" w:styleId="211b">
    <w:name w:val="Рис.211"/>
    <w:rsid w:val="00D93B3D"/>
  </w:style>
  <w:style w:type="numbering" w:customStyle="1" w:styleId="113112">
    <w:name w:val="Нет списка11311"/>
    <w:next w:val="af4"/>
    <w:uiPriority w:val="99"/>
    <w:semiHidden/>
    <w:unhideWhenUsed/>
    <w:rsid w:val="00D93B3D"/>
  </w:style>
  <w:style w:type="numbering" w:customStyle="1" w:styleId="23110">
    <w:name w:val="Нет списка2311"/>
    <w:next w:val="af4"/>
    <w:uiPriority w:val="99"/>
    <w:semiHidden/>
    <w:unhideWhenUsed/>
    <w:rsid w:val="00D93B3D"/>
  </w:style>
  <w:style w:type="numbering" w:customStyle="1" w:styleId="1111f0">
    <w:name w:val="Рис.1111"/>
    <w:rsid w:val="00D93B3D"/>
  </w:style>
  <w:style w:type="numbering" w:customStyle="1" w:styleId="122110">
    <w:name w:val="Нет списка12211"/>
    <w:next w:val="af4"/>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1"/>
    <w:next w:val="af1"/>
    <w:uiPriority w:val="30"/>
    <w:qFormat/>
    <w:rsid w:val="00726B85"/>
    <w:pPr>
      <w:pBdr>
        <w:top w:val="single" w:sz="4" w:space="10" w:color="4F81BD"/>
        <w:bottom w:val="single" w:sz="4" w:space="10" w:color="4F81BD"/>
      </w:pBdr>
      <w:spacing w:before="360" w:after="360" w:line="259" w:lineRule="auto"/>
      <w:ind w:left="864" w:right="864" w:firstLine="0"/>
      <w:jc w:val="center"/>
    </w:pPr>
    <w:rPr>
      <w:rFonts w:ascii="Calibri" w:eastAsia="Calibri" w:hAnsi="Calibri"/>
      <w:i/>
      <w:iCs/>
      <w:sz w:val="22"/>
      <w:lang w:val="ru-RU" w:bidi="ar-SA"/>
    </w:rPr>
  </w:style>
  <w:style w:type="numbering" w:customStyle="1" w:styleId="31114">
    <w:name w:val="Нет списка3111"/>
    <w:next w:val="af4"/>
    <w:uiPriority w:val="99"/>
    <w:semiHidden/>
    <w:rsid w:val="00D93B3D"/>
  </w:style>
  <w:style w:type="character" w:customStyle="1" w:styleId="326">
    <w:name w:val="Заголовок 3 Знак2"/>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D93B3D"/>
    <w:rPr>
      <w:i/>
      <w:iCs/>
      <w:color w:val="5B9BD5"/>
    </w:rPr>
  </w:style>
  <w:style w:type="numbering" w:customStyle="1" w:styleId="183">
    <w:name w:val="Нет списка18"/>
    <w:next w:val="af4"/>
    <w:uiPriority w:val="99"/>
    <w:semiHidden/>
    <w:unhideWhenUsed/>
    <w:rsid w:val="00D93B3D"/>
  </w:style>
  <w:style w:type="numbering" w:customStyle="1" w:styleId="192">
    <w:name w:val="Нет списка19"/>
    <w:next w:val="af4"/>
    <w:uiPriority w:val="99"/>
    <w:semiHidden/>
    <w:unhideWhenUsed/>
    <w:rsid w:val="00D93B3D"/>
  </w:style>
  <w:style w:type="table" w:customStyle="1" w:styleId="TableGridReport6">
    <w:name w:val="Table Grid Report6"/>
    <w:basedOn w:val="af3"/>
    <w:next w:val="afff"/>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basedOn w:val="af3"/>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4"/>
    <w:next w:val="111111"/>
    <w:rsid w:val="00D93B3D"/>
    <w:pPr>
      <w:numPr>
        <w:numId w:val="6"/>
      </w:numPr>
    </w:pPr>
  </w:style>
  <w:style w:type="table" w:customStyle="1" w:styleId="TableGrid13">
    <w:name w:val="Table Grid13"/>
    <w:basedOn w:val="af3"/>
    <w:next w:val="afff"/>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3"/>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3"/>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3"/>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3"/>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3"/>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3"/>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3"/>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3"/>
    <w:next w:val="afffa"/>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3"/>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3"/>
    <w:next w:val="afffb"/>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3"/>
    <w:next w:val="1f1"/>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3"/>
    <w:next w:val="1f2"/>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3"/>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3"/>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3"/>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3"/>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3"/>
    <w:next w:val="afffe"/>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3"/>
    <w:next w:val="1f3"/>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3"/>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3"/>
    <w:next w:val="afff"/>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3"/>
    <w:next w:val="afff"/>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f3"/>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3"/>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3"/>
    <w:next w:val="1f7"/>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4"/>
    <w:uiPriority w:val="99"/>
    <w:semiHidden/>
    <w:unhideWhenUsed/>
    <w:rsid w:val="00D93B3D"/>
  </w:style>
  <w:style w:type="table" w:customStyle="1" w:styleId="163">
    <w:name w:val="Светлая заливка16"/>
    <w:basedOn w:val="af3"/>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Lao UI" w:eastAsia="Times New Roman" w:hAnsi="Lao U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3"/>
    <w:next w:val="afff"/>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Заголовок 2 уровень3"/>
    <w:basedOn w:val="af4"/>
    <w:uiPriority w:val="99"/>
    <w:rsid w:val="00D93B3D"/>
  </w:style>
  <w:style w:type="numbering" w:customStyle="1" w:styleId="330">
    <w:name w:val="Заголовок 3 ур3"/>
    <w:basedOn w:val="af4"/>
    <w:uiPriority w:val="99"/>
    <w:rsid w:val="00D93B3D"/>
    <w:pPr>
      <w:numPr>
        <w:numId w:val="15"/>
      </w:numPr>
    </w:pPr>
  </w:style>
  <w:style w:type="numbering" w:customStyle="1" w:styleId="15">
    <w:name w:val="Стиль15"/>
    <w:uiPriority w:val="99"/>
    <w:rsid w:val="00D93B3D"/>
    <w:pPr>
      <w:numPr>
        <w:numId w:val="17"/>
      </w:numPr>
    </w:pPr>
  </w:style>
  <w:style w:type="table" w:customStyle="1" w:styleId="344">
    <w:name w:val="Простая таблица 34"/>
    <w:basedOn w:val="af3"/>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3"/>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3"/>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3"/>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4"/>
    <w:next w:val="111111"/>
    <w:locked/>
    <w:rsid w:val="00D93B3D"/>
  </w:style>
  <w:style w:type="numbering" w:customStyle="1" w:styleId="1111132">
    <w:name w:val="1 / 1.1 / 1.1.32"/>
    <w:basedOn w:val="af4"/>
    <w:next w:val="111111"/>
    <w:locked/>
    <w:rsid w:val="00D93B3D"/>
  </w:style>
  <w:style w:type="table" w:customStyle="1" w:styleId="3132">
    <w:name w:val="Светлая заливка313"/>
    <w:basedOn w:val="af3"/>
    <w:next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4"/>
    <w:uiPriority w:val="99"/>
    <w:semiHidden/>
    <w:unhideWhenUsed/>
    <w:rsid w:val="00D93B3D"/>
  </w:style>
  <w:style w:type="table" w:customStyle="1" w:styleId="525">
    <w:name w:val="Сетка таблицы52"/>
    <w:basedOn w:val="af3"/>
    <w:next w:val="afff"/>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f3"/>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4"/>
    <w:next w:val="111111"/>
    <w:rsid w:val="00D93B3D"/>
  </w:style>
  <w:style w:type="table" w:customStyle="1" w:styleId="TableGrid112">
    <w:name w:val="Table Grid112"/>
    <w:basedOn w:val="af3"/>
    <w:next w:val="afff"/>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3"/>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3"/>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3"/>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3"/>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3"/>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3"/>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3"/>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3"/>
    <w:next w:val="afffa"/>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3"/>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3"/>
    <w:next w:val="afffb"/>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3"/>
    <w:next w:val="1f1"/>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3"/>
    <w:next w:val="1f2"/>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3"/>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3"/>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3"/>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3"/>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3"/>
    <w:next w:val="afffe"/>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3"/>
    <w:next w:val="1f3"/>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3"/>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3"/>
    <w:next w:val="afff"/>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3"/>
    <w:next w:val="afff"/>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basedOn w:val="af3"/>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3"/>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3"/>
    <w:next w:val="1f7"/>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3"/>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3"/>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4"/>
    <w:uiPriority w:val="99"/>
    <w:semiHidden/>
    <w:unhideWhenUsed/>
    <w:rsid w:val="00D93B3D"/>
  </w:style>
  <w:style w:type="table" w:customStyle="1" w:styleId="1334">
    <w:name w:val="Средний список 133"/>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3"/>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4"/>
    <w:uiPriority w:val="99"/>
    <w:semiHidden/>
    <w:unhideWhenUsed/>
    <w:rsid w:val="00D93B3D"/>
  </w:style>
  <w:style w:type="numbering" w:customStyle="1" w:styleId="111122">
    <w:name w:val="Нет списка11112"/>
    <w:next w:val="af4"/>
    <w:uiPriority w:val="99"/>
    <w:semiHidden/>
    <w:unhideWhenUsed/>
    <w:rsid w:val="00D93B3D"/>
  </w:style>
  <w:style w:type="table" w:customStyle="1" w:styleId="11231">
    <w:name w:val="Средний список 112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4"/>
    <w:semiHidden/>
    <w:unhideWhenUsed/>
    <w:rsid w:val="00D93B3D"/>
  </w:style>
  <w:style w:type="table" w:customStyle="1" w:styleId="11331">
    <w:name w:val="Средний список 113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4"/>
    <w:uiPriority w:val="99"/>
    <w:semiHidden/>
    <w:unhideWhenUsed/>
    <w:rsid w:val="00D93B3D"/>
  </w:style>
  <w:style w:type="table" w:customStyle="1" w:styleId="11431">
    <w:name w:val="Средний список 114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4"/>
    <w:uiPriority w:val="99"/>
    <w:semiHidden/>
    <w:unhideWhenUsed/>
    <w:rsid w:val="00D93B3D"/>
  </w:style>
  <w:style w:type="table" w:customStyle="1" w:styleId="11630">
    <w:name w:val="Средний список 116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4"/>
    <w:uiPriority w:val="99"/>
    <w:semiHidden/>
    <w:unhideWhenUsed/>
    <w:rsid w:val="00D93B3D"/>
  </w:style>
  <w:style w:type="table" w:customStyle="1" w:styleId="1173">
    <w:name w:val="Средний список 117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4"/>
    <w:uiPriority w:val="99"/>
    <w:semiHidden/>
    <w:unhideWhenUsed/>
    <w:rsid w:val="00D93B3D"/>
  </w:style>
  <w:style w:type="table" w:customStyle="1" w:styleId="1111130">
    <w:name w:val="Средний список 11111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4"/>
    <w:uiPriority w:val="99"/>
    <w:semiHidden/>
    <w:unhideWhenUsed/>
    <w:rsid w:val="00D93B3D"/>
  </w:style>
  <w:style w:type="table" w:customStyle="1" w:styleId="111230">
    <w:name w:val="Средний список 1112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3"/>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3"/>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4"/>
    <w:uiPriority w:val="99"/>
    <w:semiHidden/>
    <w:unhideWhenUsed/>
    <w:rsid w:val="00D93B3D"/>
  </w:style>
  <w:style w:type="table" w:customStyle="1" w:styleId="1224">
    <w:name w:val="Простая таблица 122"/>
    <w:basedOn w:val="af3"/>
    <w:next w:val="1f2"/>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3"/>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3"/>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3"/>
    <w:next w:val="1f1"/>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3"/>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3"/>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3"/>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3"/>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3"/>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3"/>
    <w:next w:val="1f7"/>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3"/>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3"/>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3"/>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3"/>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3"/>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3"/>
    <w:next w:val="afffa"/>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3"/>
    <w:next w:val="afffe"/>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3"/>
    <w:next w:val="afffb"/>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3"/>
    <w:next w:val="1f3"/>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3"/>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3"/>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3"/>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3"/>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3"/>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3"/>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3"/>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3"/>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3"/>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3"/>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3"/>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3"/>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3"/>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3"/>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3"/>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3"/>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3"/>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3"/>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3"/>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3"/>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3"/>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3"/>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3"/>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3"/>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3"/>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3"/>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3"/>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3"/>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3"/>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3"/>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3"/>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3"/>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3"/>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3"/>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3"/>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3"/>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1"/>
      </w:numPr>
    </w:pPr>
  </w:style>
  <w:style w:type="numbering" w:customStyle="1" w:styleId="1111152">
    <w:name w:val="1 / 1.1 / 1.1.52"/>
    <w:basedOn w:val="af4"/>
    <w:next w:val="111111"/>
    <w:unhideWhenUsed/>
    <w:rsid w:val="00D93B3D"/>
    <w:pPr>
      <w:numPr>
        <w:numId w:val="12"/>
      </w:numPr>
    </w:pPr>
  </w:style>
  <w:style w:type="numbering" w:customStyle="1" w:styleId="112">
    <w:name w:val="Стиль112"/>
    <w:uiPriority w:val="99"/>
    <w:rsid w:val="00D93B3D"/>
    <w:pPr>
      <w:numPr>
        <w:numId w:val="13"/>
      </w:numPr>
    </w:pPr>
  </w:style>
  <w:style w:type="numbering" w:customStyle="1" w:styleId="212">
    <w:name w:val="Заголовок 2 уровень12"/>
    <w:uiPriority w:val="99"/>
    <w:rsid w:val="00D93B3D"/>
    <w:pPr>
      <w:numPr>
        <w:numId w:val="14"/>
      </w:numPr>
    </w:pPr>
  </w:style>
  <w:style w:type="table" w:customStyle="1" w:styleId="640">
    <w:name w:val="Сетка таблицы64"/>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f3"/>
    <w:next w:val="afff"/>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Изысканная таблица52"/>
    <w:basedOn w:val="af3"/>
    <w:next w:val="afffe"/>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3"/>
    <w:next w:val="1f3"/>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3"/>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3"/>
    <w:next w:val="afff"/>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3"/>
    <w:next w:val="afff"/>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basedOn w:val="af3"/>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3"/>
    <w:next w:val="afff"/>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Заголовок 3 ур112"/>
    <w:uiPriority w:val="99"/>
    <w:rsid w:val="00D93B3D"/>
  </w:style>
  <w:style w:type="numbering" w:customStyle="1" w:styleId="1021">
    <w:name w:val="Нет списка102"/>
    <w:next w:val="af4"/>
    <w:uiPriority w:val="99"/>
    <w:semiHidden/>
    <w:unhideWhenUsed/>
    <w:rsid w:val="00D93B3D"/>
  </w:style>
  <w:style w:type="table" w:customStyle="1" w:styleId="TableGridReport14">
    <w:name w:val="Table Grid Report14"/>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8">
    <w:name w:val="Стиль122"/>
    <w:uiPriority w:val="99"/>
    <w:rsid w:val="00D93B3D"/>
  </w:style>
  <w:style w:type="numbering" w:customStyle="1" w:styleId="1241">
    <w:name w:val="Нет списка124"/>
    <w:next w:val="af4"/>
    <w:uiPriority w:val="99"/>
    <w:semiHidden/>
    <w:unhideWhenUsed/>
    <w:rsid w:val="00D93B3D"/>
  </w:style>
  <w:style w:type="table" w:customStyle="1" w:styleId="1920">
    <w:name w:val="Сетка таблицы192"/>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Рис.4"/>
    <w:rsid w:val="00D93B3D"/>
    <w:pPr>
      <w:numPr>
        <w:numId w:val="22"/>
      </w:numPr>
    </w:pPr>
  </w:style>
  <w:style w:type="table" w:customStyle="1" w:styleId="-332">
    <w:name w:val="Веб-таблица 332"/>
    <w:basedOn w:val="af3"/>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4"/>
    <w:uiPriority w:val="99"/>
    <w:semiHidden/>
    <w:unhideWhenUsed/>
    <w:rsid w:val="00D93B3D"/>
  </w:style>
  <w:style w:type="table" w:customStyle="1" w:styleId="21126">
    <w:name w:val="Сетка таблицы2112"/>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basedOn w:val="af3"/>
    <w:next w:val="afff"/>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7">
    <w:name w:val="Нет списка222"/>
    <w:next w:val="af4"/>
    <w:uiPriority w:val="99"/>
    <w:semiHidden/>
    <w:unhideWhenUsed/>
    <w:rsid w:val="00D93B3D"/>
  </w:style>
  <w:style w:type="table" w:customStyle="1" w:styleId="3124">
    <w:name w:val="Сетка таблицы312"/>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Рис.13"/>
    <w:rsid w:val="00D93B3D"/>
    <w:pPr>
      <w:numPr>
        <w:numId w:val="19"/>
      </w:numPr>
    </w:pPr>
  </w:style>
  <w:style w:type="table" w:customStyle="1" w:styleId="-3122">
    <w:name w:val="Веб-таблица 3122"/>
    <w:basedOn w:val="af3"/>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4"/>
    <w:uiPriority w:val="99"/>
    <w:semiHidden/>
    <w:unhideWhenUsed/>
    <w:rsid w:val="00D93B3D"/>
  </w:style>
  <w:style w:type="table" w:customStyle="1" w:styleId="TableGridReport113">
    <w:name w:val="Table Grid Report113"/>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
    <w:basedOn w:val="af3"/>
    <w:next w:val="afff"/>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3"/>
    <w:next w:val="1f1"/>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
    <w:next w:val="af4"/>
    <w:uiPriority w:val="99"/>
    <w:semiHidden/>
    <w:unhideWhenUsed/>
    <w:rsid w:val="00D93B3D"/>
  </w:style>
  <w:style w:type="table" w:customStyle="1" w:styleId="TableGridReport22">
    <w:name w:val="Table Grid Report22"/>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132"/>
    <w:uiPriority w:val="99"/>
    <w:rsid w:val="00D93B3D"/>
    <w:pPr>
      <w:numPr>
        <w:numId w:val="8"/>
      </w:numPr>
    </w:pPr>
  </w:style>
  <w:style w:type="numbering" w:customStyle="1" w:styleId="1422">
    <w:name w:val="Нет списка142"/>
    <w:next w:val="af4"/>
    <w:uiPriority w:val="99"/>
    <w:semiHidden/>
    <w:unhideWhenUsed/>
    <w:rsid w:val="00D93B3D"/>
  </w:style>
  <w:style w:type="table" w:customStyle="1" w:styleId="1102">
    <w:name w:val="Сетка таблицы1102"/>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Рис.22"/>
    <w:rsid w:val="00D93B3D"/>
    <w:pPr>
      <w:numPr>
        <w:numId w:val="16"/>
      </w:numPr>
    </w:pPr>
  </w:style>
  <w:style w:type="table" w:customStyle="1" w:styleId="-342">
    <w:name w:val="Веб-таблица 342"/>
    <w:basedOn w:val="af3"/>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4"/>
    <w:uiPriority w:val="99"/>
    <w:semiHidden/>
    <w:unhideWhenUsed/>
    <w:rsid w:val="00D93B3D"/>
  </w:style>
  <w:style w:type="table" w:customStyle="1" w:styleId="TableGridReport122">
    <w:name w:val="Table Grid Report122"/>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basedOn w:val="af3"/>
    <w:next w:val="afff"/>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
    <w:next w:val="af4"/>
    <w:uiPriority w:val="99"/>
    <w:semiHidden/>
    <w:unhideWhenUsed/>
    <w:rsid w:val="00D93B3D"/>
  </w:style>
  <w:style w:type="table" w:customStyle="1" w:styleId="3223">
    <w:name w:val="Сетка таблицы322"/>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Рис.112"/>
    <w:rsid w:val="00D93B3D"/>
    <w:pPr>
      <w:numPr>
        <w:numId w:val="10"/>
      </w:numPr>
    </w:pPr>
  </w:style>
  <w:style w:type="table" w:customStyle="1" w:styleId="-3132">
    <w:name w:val="Веб-таблица 3132"/>
    <w:basedOn w:val="af3"/>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4"/>
    <w:uiPriority w:val="99"/>
    <w:semiHidden/>
    <w:unhideWhenUsed/>
    <w:rsid w:val="00D93B3D"/>
  </w:style>
  <w:style w:type="table" w:customStyle="1" w:styleId="TableGridReport1112">
    <w:name w:val="Table Grid Report1112"/>
    <w:basedOn w:val="af3"/>
    <w:next w:val="afff"/>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3"/>
    <w:next w:val="afff"/>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f3"/>
    <w:next w:val="afff"/>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3"/>
    <w:next w:val="1f1"/>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f3"/>
    <w:next w:val="afff"/>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f3"/>
    <w:next w:val="afff"/>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f3"/>
    <w:next w:val="afff"/>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
    <w:next w:val="af4"/>
    <w:semiHidden/>
    <w:rsid w:val="00D93B3D"/>
  </w:style>
  <w:style w:type="table" w:customStyle="1" w:styleId="TableGridReport51">
    <w:name w:val="Table Grid Report51"/>
    <w:basedOn w:val="af3"/>
    <w:next w:val="afff"/>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
    <w:next w:val="af4"/>
    <w:uiPriority w:val="99"/>
    <w:semiHidden/>
    <w:unhideWhenUsed/>
    <w:rsid w:val="00D93B3D"/>
  </w:style>
  <w:style w:type="numbering" w:customStyle="1" w:styleId="1621">
    <w:name w:val="Нет списка162"/>
    <w:next w:val="af4"/>
    <w:uiPriority w:val="99"/>
    <w:semiHidden/>
    <w:unhideWhenUsed/>
    <w:rsid w:val="00D93B3D"/>
  </w:style>
  <w:style w:type="numbering" w:customStyle="1" w:styleId="11422">
    <w:name w:val="Нет списка1142"/>
    <w:next w:val="af4"/>
    <w:uiPriority w:val="99"/>
    <w:semiHidden/>
    <w:unhideWhenUsed/>
    <w:rsid w:val="00D93B3D"/>
  </w:style>
  <w:style w:type="numbering" w:customStyle="1" w:styleId="1111162">
    <w:name w:val="1 / 1.1 / 1.1.62"/>
    <w:basedOn w:val="af4"/>
    <w:next w:val="111111"/>
    <w:rsid w:val="00D93B3D"/>
  </w:style>
  <w:style w:type="table" w:customStyle="1" w:styleId="11192">
    <w:name w:val="Средний список 1119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4"/>
    <w:uiPriority w:val="99"/>
    <w:semiHidden/>
    <w:unhideWhenUsed/>
    <w:rsid w:val="00D93B3D"/>
  </w:style>
  <w:style w:type="table" w:customStyle="1" w:styleId="12222">
    <w:name w:val="Средний список 12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Parchment" w:eastAsia="Times New Roman" w:hAnsi="Parchmen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4"/>
    <w:uiPriority w:val="99"/>
    <w:rsid w:val="00D93B3D"/>
  </w:style>
  <w:style w:type="numbering" w:customStyle="1" w:styleId="3224">
    <w:name w:val="Заголовок 3 ур22"/>
    <w:basedOn w:val="af4"/>
    <w:uiPriority w:val="99"/>
    <w:rsid w:val="00D93B3D"/>
  </w:style>
  <w:style w:type="numbering" w:customStyle="1" w:styleId="1424">
    <w:name w:val="Стиль142"/>
    <w:uiPriority w:val="99"/>
    <w:rsid w:val="00D93B3D"/>
  </w:style>
  <w:style w:type="numbering" w:customStyle="1" w:styleId="11111212">
    <w:name w:val="1 / 1.1 / 1.1.212"/>
    <w:basedOn w:val="af4"/>
    <w:next w:val="111111"/>
    <w:locked/>
    <w:rsid w:val="00D93B3D"/>
  </w:style>
  <w:style w:type="numbering" w:customStyle="1" w:styleId="11111312">
    <w:name w:val="1 / 1.1 / 1.1.312"/>
    <w:basedOn w:val="af4"/>
    <w:next w:val="111111"/>
    <w:locked/>
    <w:rsid w:val="00D93B3D"/>
  </w:style>
  <w:style w:type="numbering" w:customStyle="1" w:styleId="2421">
    <w:name w:val="Нет списка242"/>
    <w:next w:val="af4"/>
    <w:uiPriority w:val="99"/>
    <w:semiHidden/>
    <w:unhideWhenUsed/>
    <w:rsid w:val="00D93B3D"/>
  </w:style>
  <w:style w:type="numbering" w:customStyle="1" w:styleId="11111412">
    <w:name w:val="1 / 1.1 / 1.1.412"/>
    <w:basedOn w:val="af4"/>
    <w:next w:val="111111"/>
    <w:rsid w:val="00D93B3D"/>
  </w:style>
  <w:style w:type="table" w:customStyle="1" w:styleId="111102">
    <w:name w:val="Средний список 11110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4"/>
    <w:uiPriority w:val="99"/>
    <w:semiHidden/>
    <w:unhideWhenUsed/>
    <w:rsid w:val="00D93B3D"/>
  </w:style>
  <w:style w:type="table" w:customStyle="1" w:styleId="13220">
    <w:name w:val="Средний список 1322"/>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3"/>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4"/>
    <w:uiPriority w:val="99"/>
    <w:semiHidden/>
    <w:unhideWhenUsed/>
    <w:rsid w:val="00D93B3D"/>
  </w:style>
  <w:style w:type="numbering" w:customStyle="1" w:styleId="11111121">
    <w:name w:val="Нет списка1111112"/>
    <w:next w:val="af4"/>
    <w:uiPriority w:val="99"/>
    <w:semiHidden/>
    <w:unhideWhenUsed/>
    <w:rsid w:val="00D93B3D"/>
  </w:style>
  <w:style w:type="table" w:customStyle="1" w:styleId="112220">
    <w:name w:val="Средний список 112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4"/>
    <w:semiHidden/>
    <w:unhideWhenUsed/>
    <w:rsid w:val="00D93B3D"/>
  </w:style>
  <w:style w:type="table" w:customStyle="1" w:styleId="113220">
    <w:name w:val="Средний список 113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4"/>
    <w:uiPriority w:val="99"/>
    <w:semiHidden/>
    <w:unhideWhenUsed/>
    <w:rsid w:val="00D93B3D"/>
  </w:style>
  <w:style w:type="table" w:customStyle="1" w:styleId="114220">
    <w:name w:val="Средний список 114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4"/>
    <w:uiPriority w:val="99"/>
    <w:semiHidden/>
    <w:unhideWhenUsed/>
    <w:rsid w:val="00D93B3D"/>
  </w:style>
  <w:style w:type="table" w:customStyle="1" w:styleId="11622">
    <w:name w:val="Средний список 116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4"/>
    <w:uiPriority w:val="99"/>
    <w:semiHidden/>
    <w:unhideWhenUsed/>
    <w:rsid w:val="00D93B3D"/>
  </w:style>
  <w:style w:type="table" w:customStyle="1" w:styleId="11722">
    <w:name w:val="Средний список 117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4"/>
    <w:uiPriority w:val="99"/>
    <w:semiHidden/>
    <w:unhideWhenUsed/>
    <w:rsid w:val="00D93B3D"/>
  </w:style>
  <w:style w:type="table" w:customStyle="1" w:styleId="11111220">
    <w:name w:val="Средний список 11111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4"/>
    <w:uiPriority w:val="99"/>
    <w:semiHidden/>
    <w:unhideWhenUsed/>
    <w:rsid w:val="00D93B3D"/>
  </w:style>
  <w:style w:type="table" w:customStyle="1" w:styleId="111222">
    <w:name w:val="Средний список 1112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4"/>
    <w:uiPriority w:val="99"/>
    <w:semiHidden/>
    <w:unhideWhenUsed/>
    <w:rsid w:val="00D93B3D"/>
  </w:style>
  <w:style w:type="table" w:customStyle="1" w:styleId="111712">
    <w:name w:val="Средний список 1117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3"/>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3"/>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3"/>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hiller" w:eastAsia="Times New Roman" w:hAnsi="Chille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4"/>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4"/>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4"/>
    <w:uiPriority w:val="99"/>
    <w:semiHidden/>
    <w:unhideWhenUsed/>
    <w:rsid w:val="00D93B3D"/>
  </w:style>
  <w:style w:type="numbering" w:customStyle="1" w:styleId="327">
    <w:name w:val="Рис.32"/>
    <w:rsid w:val="00D93B3D"/>
  </w:style>
  <w:style w:type="numbering" w:customStyle="1" w:styleId="112122">
    <w:name w:val="Нет списка11212"/>
    <w:next w:val="af4"/>
    <w:uiPriority w:val="99"/>
    <w:semiHidden/>
    <w:unhideWhenUsed/>
    <w:rsid w:val="00D93B3D"/>
  </w:style>
  <w:style w:type="numbering" w:customStyle="1" w:styleId="22121">
    <w:name w:val="Нет списка2212"/>
    <w:next w:val="af4"/>
    <w:uiPriority w:val="99"/>
    <w:semiHidden/>
    <w:unhideWhenUsed/>
    <w:rsid w:val="00D93B3D"/>
  </w:style>
  <w:style w:type="numbering" w:customStyle="1" w:styleId="1229">
    <w:name w:val="Рис.122"/>
    <w:rsid w:val="00D93B3D"/>
  </w:style>
  <w:style w:type="numbering" w:customStyle="1" w:styleId="121121">
    <w:name w:val="Нет списка12112"/>
    <w:next w:val="af4"/>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4"/>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4"/>
    <w:uiPriority w:val="99"/>
    <w:semiHidden/>
    <w:unhideWhenUsed/>
    <w:rsid w:val="00D93B3D"/>
  </w:style>
  <w:style w:type="numbering" w:customStyle="1" w:styleId="2128">
    <w:name w:val="Рис.212"/>
    <w:rsid w:val="00D93B3D"/>
  </w:style>
  <w:style w:type="numbering" w:customStyle="1" w:styleId="113122">
    <w:name w:val="Нет списка11312"/>
    <w:next w:val="af4"/>
    <w:uiPriority w:val="99"/>
    <w:semiHidden/>
    <w:unhideWhenUsed/>
    <w:rsid w:val="00D93B3D"/>
  </w:style>
  <w:style w:type="numbering" w:customStyle="1" w:styleId="2312">
    <w:name w:val="Нет списка2312"/>
    <w:next w:val="af4"/>
    <w:uiPriority w:val="99"/>
    <w:semiHidden/>
    <w:unhideWhenUsed/>
    <w:rsid w:val="00D93B3D"/>
  </w:style>
  <w:style w:type="numbering" w:customStyle="1" w:styleId="1112a">
    <w:name w:val="Рис.1112"/>
    <w:rsid w:val="00D93B3D"/>
  </w:style>
  <w:style w:type="numbering" w:customStyle="1" w:styleId="122120">
    <w:name w:val="Нет списка12212"/>
    <w:next w:val="af4"/>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4"/>
    <w:semiHidden/>
    <w:rsid w:val="00D93B3D"/>
  </w:style>
  <w:style w:type="paragraph" w:customStyle="1" w:styleId="font19">
    <w:name w:val="font19"/>
    <w:basedOn w:val="af1"/>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paragraph" w:customStyle="1" w:styleId="font20">
    <w:name w:val="font20"/>
    <w:basedOn w:val="af1"/>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numbering" w:customStyle="1" w:styleId="200">
    <w:name w:val="Нет списка20"/>
    <w:next w:val="af4"/>
    <w:uiPriority w:val="99"/>
    <w:semiHidden/>
    <w:unhideWhenUsed/>
    <w:rsid w:val="00004374"/>
  </w:style>
  <w:style w:type="table" w:customStyle="1" w:styleId="201">
    <w:name w:val="Сетка таблицы20"/>
    <w:basedOn w:val="af3"/>
    <w:next w:val="afff"/>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f4"/>
    <w:uiPriority w:val="99"/>
    <w:semiHidden/>
    <w:rsid w:val="00004374"/>
  </w:style>
  <w:style w:type="numbering" w:customStyle="1" w:styleId="261">
    <w:name w:val="Нет списка26"/>
    <w:next w:val="af4"/>
    <w:uiPriority w:val="99"/>
    <w:semiHidden/>
    <w:rsid w:val="00004374"/>
  </w:style>
  <w:style w:type="table" w:customStyle="1" w:styleId="TableGridReport15">
    <w:name w:val="Table Grid Report15"/>
    <w:basedOn w:val="af3"/>
    <w:next w:val="afff"/>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3"/>
    <w:next w:val="afff"/>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basedOn w:val="af3"/>
    <w:next w:val="afff"/>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f3"/>
    <w:next w:val="afff"/>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f4"/>
    <w:semiHidden/>
    <w:rsid w:val="00004374"/>
  </w:style>
  <w:style w:type="numbering" w:customStyle="1" w:styleId="435">
    <w:name w:val="Нет списка43"/>
    <w:next w:val="af4"/>
    <w:uiPriority w:val="99"/>
    <w:semiHidden/>
    <w:unhideWhenUsed/>
    <w:rsid w:val="00004374"/>
  </w:style>
  <w:style w:type="numbering" w:customStyle="1" w:styleId="1164">
    <w:name w:val="Нет списка116"/>
    <w:next w:val="af4"/>
    <w:uiPriority w:val="99"/>
    <w:semiHidden/>
    <w:rsid w:val="00004374"/>
  </w:style>
  <w:style w:type="numbering" w:customStyle="1" w:styleId="2137">
    <w:name w:val="Нет списка213"/>
    <w:next w:val="af4"/>
    <w:uiPriority w:val="99"/>
    <w:semiHidden/>
    <w:rsid w:val="00004374"/>
  </w:style>
  <w:style w:type="numbering" w:customStyle="1" w:styleId="3135">
    <w:name w:val="Нет списка313"/>
    <w:next w:val="af4"/>
    <w:semiHidden/>
    <w:rsid w:val="00004374"/>
  </w:style>
  <w:style w:type="table" w:customStyle="1" w:styleId="1174">
    <w:name w:val="Сетка таблицы117"/>
    <w:basedOn w:val="af3"/>
    <w:next w:val="afff"/>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f3"/>
    <w:next w:val="afff"/>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4"/>
    <w:uiPriority w:val="99"/>
    <w:semiHidden/>
    <w:unhideWhenUsed/>
    <w:rsid w:val="00004374"/>
  </w:style>
  <w:style w:type="table" w:customStyle="1" w:styleId="351">
    <w:name w:val="Сетка таблицы35"/>
    <w:basedOn w:val="af3"/>
    <w:next w:val="afff"/>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f4"/>
    <w:uiPriority w:val="99"/>
    <w:semiHidden/>
    <w:unhideWhenUsed/>
    <w:rsid w:val="00E57CD9"/>
  </w:style>
  <w:style w:type="table" w:customStyle="1" w:styleId="290">
    <w:name w:val="Сетка таблицы29"/>
    <w:basedOn w:val="af3"/>
    <w:next w:val="afff"/>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5">
    <w:name w:val="Нет списка117"/>
    <w:next w:val="af4"/>
    <w:uiPriority w:val="99"/>
    <w:semiHidden/>
    <w:rsid w:val="00E57CD9"/>
  </w:style>
  <w:style w:type="numbering" w:customStyle="1" w:styleId="283">
    <w:name w:val="Нет списка28"/>
    <w:next w:val="af4"/>
    <w:uiPriority w:val="99"/>
    <w:semiHidden/>
    <w:rsid w:val="00E57CD9"/>
  </w:style>
  <w:style w:type="table" w:customStyle="1" w:styleId="TableGridReport16">
    <w:name w:val="Table Grid Report16"/>
    <w:basedOn w:val="af3"/>
    <w:next w:val="afff"/>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basedOn w:val="af3"/>
    <w:next w:val="afff"/>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basedOn w:val="af3"/>
    <w:next w:val="afff"/>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f4"/>
    <w:semiHidden/>
    <w:rsid w:val="00E57CD9"/>
  </w:style>
  <w:style w:type="numbering" w:customStyle="1" w:styleId="441">
    <w:name w:val="Нет списка44"/>
    <w:next w:val="af4"/>
    <w:uiPriority w:val="99"/>
    <w:semiHidden/>
    <w:unhideWhenUsed/>
    <w:rsid w:val="00E57CD9"/>
  </w:style>
  <w:style w:type="numbering" w:customStyle="1" w:styleId="1184">
    <w:name w:val="Нет списка118"/>
    <w:next w:val="af4"/>
    <w:uiPriority w:val="99"/>
    <w:semiHidden/>
    <w:rsid w:val="00E57CD9"/>
  </w:style>
  <w:style w:type="numbering" w:customStyle="1" w:styleId="2141">
    <w:name w:val="Нет списка214"/>
    <w:next w:val="af4"/>
    <w:uiPriority w:val="99"/>
    <w:semiHidden/>
    <w:rsid w:val="00E57CD9"/>
  </w:style>
  <w:style w:type="numbering" w:customStyle="1" w:styleId="3143">
    <w:name w:val="Нет списка314"/>
    <w:next w:val="af4"/>
    <w:semiHidden/>
    <w:rsid w:val="00E57CD9"/>
  </w:style>
  <w:style w:type="table" w:customStyle="1" w:styleId="1185">
    <w:name w:val="Сетка таблицы118"/>
    <w:basedOn w:val="af3"/>
    <w:next w:val="afff"/>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3"/>
    <w:next w:val="afff"/>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4"/>
    <w:uiPriority w:val="99"/>
    <w:semiHidden/>
    <w:unhideWhenUsed/>
    <w:rsid w:val="00E57CD9"/>
  </w:style>
  <w:style w:type="table" w:customStyle="1" w:styleId="363">
    <w:name w:val="Сетка таблицы36"/>
    <w:basedOn w:val="af3"/>
    <w:next w:val="afff"/>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f4"/>
    <w:uiPriority w:val="99"/>
    <w:semiHidden/>
    <w:unhideWhenUsed/>
    <w:rsid w:val="003F749A"/>
  </w:style>
  <w:style w:type="table" w:customStyle="1" w:styleId="300">
    <w:name w:val="Сетка таблицы30"/>
    <w:basedOn w:val="af3"/>
    <w:next w:val="afff"/>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
    <w:next w:val="af4"/>
    <w:uiPriority w:val="99"/>
    <w:semiHidden/>
    <w:rsid w:val="003F749A"/>
  </w:style>
  <w:style w:type="numbering" w:customStyle="1" w:styleId="2101">
    <w:name w:val="Нет списка210"/>
    <w:next w:val="af4"/>
    <w:uiPriority w:val="99"/>
    <w:semiHidden/>
    <w:rsid w:val="003F749A"/>
  </w:style>
  <w:style w:type="table" w:customStyle="1" w:styleId="TableGridReport17">
    <w:name w:val="Table Grid Report17"/>
    <w:basedOn w:val="af3"/>
    <w:next w:val="afff"/>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basedOn w:val="af3"/>
    <w:next w:val="afff"/>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basedOn w:val="af3"/>
    <w:next w:val="afff"/>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
    <w:next w:val="af4"/>
    <w:semiHidden/>
    <w:rsid w:val="003F749A"/>
  </w:style>
  <w:style w:type="numbering" w:customStyle="1" w:styleId="450">
    <w:name w:val="Нет списка45"/>
    <w:next w:val="af4"/>
    <w:uiPriority w:val="99"/>
    <w:semiHidden/>
    <w:unhideWhenUsed/>
    <w:rsid w:val="003F749A"/>
  </w:style>
  <w:style w:type="numbering" w:customStyle="1" w:styleId="11104">
    <w:name w:val="Нет списка1110"/>
    <w:next w:val="af4"/>
    <w:uiPriority w:val="99"/>
    <w:semiHidden/>
    <w:rsid w:val="003F749A"/>
  </w:style>
  <w:style w:type="numbering" w:customStyle="1" w:styleId="2150">
    <w:name w:val="Нет списка215"/>
    <w:next w:val="af4"/>
    <w:uiPriority w:val="99"/>
    <w:semiHidden/>
    <w:rsid w:val="003F749A"/>
  </w:style>
  <w:style w:type="numbering" w:customStyle="1" w:styleId="3150">
    <w:name w:val="Нет списка315"/>
    <w:next w:val="af4"/>
    <w:semiHidden/>
    <w:rsid w:val="003F749A"/>
  </w:style>
  <w:style w:type="table" w:customStyle="1" w:styleId="1195">
    <w:name w:val="Сетка таблицы119"/>
    <w:basedOn w:val="af3"/>
    <w:next w:val="afff"/>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f3"/>
    <w:next w:val="afff"/>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f4"/>
    <w:uiPriority w:val="99"/>
    <w:semiHidden/>
    <w:unhideWhenUsed/>
    <w:rsid w:val="003F749A"/>
  </w:style>
  <w:style w:type="table" w:customStyle="1" w:styleId="370">
    <w:name w:val="Сетка таблицы37"/>
    <w:basedOn w:val="af3"/>
    <w:next w:val="afff"/>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1"/>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9">
    <w:name w:val="xl63809"/>
    <w:basedOn w:val="af1"/>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0">
    <w:name w:val="xl63810"/>
    <w:basedOn w:val="af1"/>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2">
    <w:name w:val="xl63812"/>
    <w:basedOn w:val="af1"/>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3">
    <w:name w:val="xl63813"/>
    <w:basedOn w:val="af1"/>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4">
    <w:name w:val="xl63814"/>
    <w:basedOn w:val="af1"/>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5">
    <w:name w:val="xl63815"/>
    <w:basedOn w:val="af1"/>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6">
    <w:name w:val="xl63816"/>
    <w:basedOn w:val="af1"/>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7">
    <w:name w:val="xl63817"/>
    <w:basedOn w:val="af1"/>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18">
    <w:name w:val="xl63818"/>
    <w:basedOn w:val="af1"/>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9">
    <w:name w:val="xl63819"/>
    <w:basedOn w:val="af1"/>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0">
    <w:name w:val="xl63820"/>
    <w:basedOn w:val="af1"/>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1">
    <w:name w:val="xl63821"/>
    <w:basedOn w:val="af1"/>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2">
    <w:name w:val="xl63822"/>
    <w:basedOn w:val="af1"/>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3">
    <w:name w:val="xl63823"/>
    <w:basedOn w:val="af1"/>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4">
    <w:name w:val="xl63824"/>
    <w:basedOn w:val="af1"/>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6">
    <w:name w:val="xl63806"/>
    <w:basedOn w:val="af1"/>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7">
    <w:name w:val="xl63807"/>
    <w:basedOn w:val="af1"/>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1">
    <w:name w:val="xl63811"/>
    <w:basedOn w:val="af1"/>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5">
    <w:name w:val="xl63825"/>
    <w:basedOn w:val="af1"/>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6">
    <w:name w:val="xl63826"/>
    <w:basedOn w:val="af1"/>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7">
    <w:name w:val="xl63827"/>
    <w:basedOn w:val="af1"/>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8">
    <w:name w:val="xl63828"/>
    <w:basedOn w:val="af1"/>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paragraph" w:customStyle="1" w:styleId="xl63829">
    <w:name w:val="xl63829"/>
    <w:basedOn w:val="af1"/>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63830">
    <w:name w:val="xl63830"/>
    <w:basedOn w:val="af1"/>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31">
    <w:name w:val="xl63831"/>
    <w:basedOn w:val="af1"/>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numbering" w:customStyle="1" w:styleId="301">
    <w:name w:val="Нет списка30"/>
    <w:next w:val="af4"/>
    <w:uiPriority w:val="99"/>
    <w:semiHidden/>
    <w:unhideWhenUsed/>
    <w:rsid w:val="006E03E7"/>
  </w:style>
  <w:style w:type="table" w:customStyle="1" w:styleId="380">
    <w:name w:val="Сетка таблицы38"/>
    <w:basedOn w:val="af3"/>
    <w:next w:val="afff"/>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f4"/>
    <w:uiPriority w:val="99"/>
    <w:semiHidden/>
    <w:unhideWhenUsed/>
    <w:rsid w:val="006E03E7"/>
  </w:style>
  <w:style w:type="numbering" w:customStyle="1" w:styleId="2160">
    <w:name w:val="Нет списка216"/>
    <w:next w:val="af4"/>
    <w:uiPriority w:val="99"/>
    <w:semiHidden/>
    <w:unhideWhenUsed/>
    <w:rsid w:val="006E03E7"/>
  </w:style>
  <w:style w:type="paragraph" w:customStyle="1" w:styleId="1ffffb">
    <w:name w:val="Верхний колонтитул1"/>
    <w:basedOn w:val="af1"/>
    <w:next w:val="aff4"/>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c">
    <w:name w:val="Нижний колонтитул1"/>
    <w:basedOn w:val="af1"/>
    <w:next w:val="aff"/>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d">
    <w:name w:val="Текст выноски1"/>
    <w:basedOn w:val="af1"/>
    <w:next w:val="af5"/>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e">
    <w:name w:val="Верхний колонтитул Знак1"/>
    <w:aliases w:val=" Знак4 Знак1,Знак4 Знак1, Знак8 Знак1,ВерхКолонтитул Знак1,Знак8 Знак1"/>
    <w:uiPriority w:val="99"/>
    <w:semiHidden/>
    <w:rsid w:val="006E03E7"/>
    <w:rPr>
      <w:rFonts w:ascii="Times New Roman" w:eastAsia="Times New Roman" w:hAnsi="Times New Roman" w:cs="Times New Roman"/>
      <w:sz w:val="24"/>
      <w:szCs w:val="24"/>
      <w:lang w:eastAsia="ru-RU"/>
    </w:rPr>
  </w:style>
  <w:style w:type="character" w:customStyle="1" w:styleId="1fffff">
    <w:name w:val="Текст выноски Знак1"/>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1"/>
    <w:next w:val="af1"/>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2f5">
    <w:name w:val="Оглавление 12"/>
    <w:basedOn w:val="af1"/>
    <w:next w:val="af1"/>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2161">
    <w:name w:val="Сетка таблицы216"/>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f4"/>
    <w:uiPriority w:val="99"/>
    <w:semiHidden/>
    <w:unhideWhenUsed/>
    <w:rsid w:val="006E03E7"/>
  </w:style>
  <w:style w:type="paragraph" w:customStyle="1" w:styleId="336">
    <w:name w:val="Оглавление 33"/>
    <w:basedOn w:val="af1"/>
    <w:next w:val="af1"/>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3f5">
    <w:name w:val="Оглавление 13"/>
    <w:basedOn w:val="af1"/>
    <w:next w:val="af1"/>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390">
    <w:name w:val="Сетка таблицы39"/>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f4"/>
    <w:uiPriority w:val="99"/>
    <w:semiHidden/>
    <w:unhideWhenUsed/>
    <w:rsid w:val="006E03E7"/>
  </w:style>
  <w:style w:type="paragraph" w:customStyle="1" w:styleId="4f9">
    <w:name w:val="Заголовок оглавления4"/>
    <w:basedOn w:val="19"/>
    <w:next w:val="af1"/>
    <w:uiPriority w:val="39"/>
    <w:semiHidden/>
    <w:unhideWhenUsed/>
    <w:qFormat/>
    <w:rsid w:val="00726B85"/>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46">
    <w:name w:val="Оглавление 34"/>
    <w:basedOn w:val="af1"/>
    <w:next w:val="af1"/>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49">
    <w:name w:val="Оглавление 14"/>
    <w:basedOn w:val="af1"/>
    <w:next w:val="af1"/>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442">
    <w:name w:val="Сетка таблицы44"/>
    <w:basedOn w:val="af3"/>
    <w:next w:val="afff"/>
    <w:uiPriority w:val="3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4"/>
    <w:uiPriority w:val="99"/>
    <w:semiHidden/>
    <w:unhideWhenUsed/>
    <w:rsid w:val="006E03E7"/>
  </w:style>
  <w:style w:type="paragraph" w:customStyle="1" w:styleId="5f7">
    <w:name w:val="Заголовок оглавления5"/>
    <w:basedOn w:val="19"/>
    <w:next w:val="af1"/>
    <w:uiPriority w:val="39"/>
    <w:semiHidden/>
    <w:unhideWhenUsed/>
    <w:qFormat/>
    <w:rsid w:val="00726B85"/>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53">
    <w:name w:val="Оглавление 35"/>
    <w:basedOn w:val="af1"/>
    <w:next w:val="af1"/>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5a">
    <w:name w:val="Оглавление 15"/>
    <w:basedOn w:val="af1"/>
    <w:next w:val="af1"/>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534">
    <w:name w:val="Сетка таблицы53"/>
    <w:basedOn w:val="af3"/>
    <w:next w:val="afff"/>
    <w:uiPriority w:val="3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4"/>
    <w:uiPriority w:val="99"/>
    <w:semiHidden/>
    <w:unhideWhenUsed/>
    <w:rsid w:val="006E03E7"/>
  </w:style>
  <w:style w:type="paragraph" w:customStyle="1" w:styleId="6d">
    <w:name w:val="Заголовок оглавления6"/>
    <w:basedOn w:val="19"/>
    <w:next w:val="af1"/>
    <w:uiPriority w:val="39"/>
    <w:semiHidden/>
    <w:unhideWhenUsed/>
    <w:qFormat/>
    <w:rsid w:val="00726B85"/>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65">
    <w:name w:val="Оглавление 36"/>
    <w:basedOn w:val="af1"/>
    <w:next w:val="af1"/>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64">
    <w:name w:val="Оглавление 16"/>
    <w:basedOn w:val="af1"/>
    <w:next w:val="af1"/>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650">
    <w:name w:val="Сетка таблицы65"/>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f4"/>
    <w:uiPriority w:val="99"/>
    <w:semiHidden/>
    <w:unhideWhenUsed/>
    <w:rsid w:val="006E03E7"/>
  </w:style>
  <w:style w:type="paragraph" w:customStyle="1" w:styleId="7c">
    <w:name w:val="Заголовок оглавления7"/>
    <w:basedOn w:val="19"/>
    <w:next w:val="af1"/>
    <w:uiPriority w:val="39"/>
    <w:semiHidden/>
    <w:unhideWhenUsed/>
    <w:qFormat/>
    <w:rsid w:val="00726B85"/>
    <w:pPr>
      <w:keepNext/>
      <w:keepLines/>
      <w:pageBreakBefore w:val="0"/>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72">
    <w:name w:val="Оглавление 37"/>
    <w:basedOn w:val="af1"/>
    <w:next w:val="af1"/>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73">
    <w:name w:val="Оглавление 17"/>
    <w:basedOn w:val="af1"/>
    <w:next w:val="af1"/>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750">
    <w:name w:val="Сетка таблицы75"/>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f4"/>
    <w:uiPriority w:val="99"/>
    <w:semiHidden/>
    <w:unhideWhenUsed/>
    <w:rsid w:val="006E03E7"/>
  </w:style>
  <w:style w:type="table" w:customStyle="1" w:styleId="400">
    <w:name w:val="Сетка таблицы40"/>
    <w:basedOn w:val="af3"/>
    <w:next w:val="afff"/>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f4"/>
    <w:uiPriority w:val="99"/>
    <w:semiHidden/>
    <w:unhideWhenUsed/>
    <w:rsid w:val="006E03E7"/>
  </w:style>
  <w:style w:type="numbering" w:customStyle="1" w:styleId="2170">
    <w:name w:val="Нет списка217"/>
    <w:next w:val="af4"/>
    <w:uiPriority w:val="99"/>
    <w:semiHidden/>
    <w:unhideWhenUsed/>
    <w:rsid w:val="006E03E7"/>
  </w:style>
  <w:style w:type="table" w:customStyle="1" w:styleId="1251">
    <w:name w:val="Сетка таблицы125"/>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4"/>
    <w:uiPriority w:val="99"/>
    <w:semiHidden/>
    <w:unhideWhenUsed/>
    <w:rsid w:val="006E03E7"/>
  </w:style>
  <w:style w:type="table" w:customStyle="1" w:styleId="3100">
    <w:name w:val="Сетка таблицы310"/>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4"/>
    <w:uiPriority w:val="99"/>
    <w:semiHidden/>
    <w:unhideWhenUsed/>
    <w:rsid w:val="006E03E7"/>
  </w:style>
  <w:style w:type="table" w:customStyle="1" w:styleId="451">
    <w:name w:val="Сетка таблицы45"/>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4"/>
    <w:uiPriority w:val="99"/>
    <w:semiHidden/>
    <w:unhideWhenUsed/>
    <w:rsid w:val="006E03E7"/>
  </w:style>
  <w:style w:type="table" w:customStyle="1" w:styleId="543">
    <w:name w:val="Сетка таблицы54"/>
    <w:basedOn w:val="af3"/>
    <w:next w:val="afff"/>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f4"/>
    <w:uiPriority w:val="99"/>
    <w:semiHidden/>
    <w:unhideWhenUsed/>
    <w:rsid w:val="006E03E7"/>
  </w:style>
  <w:style w:type="table" w:customStyle="1" w:styleId="660">
    <w:name w:val="Сетка таблицы66"/>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f4"/>
    <w:uiPriority w:val="99"/>
    <w:semiHidden/>
    <w:unhideWhenUsed/>
    <w:rsid w:val="006E03E7"/>
  </w:style>
  <w:style w:type="table" w:customStyle="1" w:styleId="761">
    <w:name w:val="Сетка таблицы76"/>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f3"/>
    <w:next w:val="afff"/>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f4"/>
    <w:uiPriority w:val="99"/>
    <w:semiHidden/>
    <w:unhideWhenUsed/>
    <w:rsid w:val="00DB7F6F"/>
  </w:style>
  <w:style w:type="numbering" w:customStyle="1" w:styleId="1260">
    <w:name w:val="Нет списка126"/>
    <w:next w:val="af4"/>
    <w:uiPriority w:val="99"/>
    <w:semiHidden/>
    <w:unhideWhenUsed/>
    <w:rsid w:val="00DB7F6F"/>
  </w:style>
  <w:style w:type="table" w:customStyle="1" w:styleId="1261">
    <w:name w:val="Сетка таблицы126"/>
    <w:basedOn w:val="af3"/>
    <w:next w:val="afff"/>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3"/>
    <w:next w:val="afff"/>
    <w:uiPriority w:val="39"/>
    <w:rsid w:val="00DB7F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f4"/>
    <w:uiPriority w:val="99"/>
    <w:semiHidden/>
    <w:unhideWhenUsed/>
    <w:rsid w:val="00DB7F6F"/>
  </w:style>
  <w:style w:type="table" w:customStyle="1" w:styleId="2181">
    <w:name w:val="Сетка таблицы218"/>
    <w:basedOn w:val="af3"/>
    <w:next w:val="afff"/>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4"/>
    <w:uiPriority w:val="99"/>
    <w:semiHidden/>
    <w:unhideWhenUsed/>
    <w:rsid w:val="00DB7F6F"/>
  </w:style>
  <w:style w:type="table" w:customStyle="1" w:styleId="3136">
    <w:name w:val="Сетка таблицы313"/>
    <w:basedOn w:val="af3"/>
    <w:next w:val="afff"/>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f4"/>
    <w:uiPriority w:val="99"/>
    <w:semiHidden/>
    <w:unhideWhenUsed/>
    <w:rsid w:val="00DB7F6F"/>
  </w:style>
  <w:style w:type="table" w:customStyle="1" w:styleId="472">
    <w:name w:val="Сетка таблицы47"/>
    <w:basedOn w:val="af3"/>
    <w:next w:val="afff"/>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f4"/>
    <w:uiPriority w:val="99"/>
    <w:semiHidden/>
    <w:unhideWhenUsed/>
    <w:rsid w:val="00DB7F6F"/>
  </w:style>
  <w:style w:type="table" w:customStyle="1" w:styleId="552">
    <w:name w:val="Сетка таблицы55"/>
    <w:basedOn w:val="af3"/>
    <w:next w:val="afff"/>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f4"/>
    <w:uiPriority w:val="99"/>
    <w:semiHidden/>
    <w:unhideWhenUsed/>
    <w:rsid w:val="00DB7F6F"/>
  </w:style>
  <w:style w:type="table" w:customStyle="1" w:styleId="670">
    <w:name w:val="Сетка таблицы67"/>
    <w:basedOn w:val="af3"/>
    <w:next w:val="afff"/>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1">
    <w:name w:val="Нет списка75"/>
    <w:next w:val="af4"/>
    <w:uiPriority w:val="99"/>
    <w:semiHidden/>
    <w:unhideWhenUsed/>
    <w:rsid w:val="00DB7F6F"/>
  </w:style>
  <w:style w:type="table" w:customStyle="1" w:styleId="770">
    <w:name w:val="Сетка таблицы77"/>
    <w:basedOn w:val="af3"/>
    <w:next w:val="afff"/>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f3"/>
    <w:next w:val="afff"/>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f4"/>
    <w:uiPriority w:val="99"/>
    <w:semiHidden/>
    <w:unhideWhenUsed/>
    <w:rsid w:val="00725D5F"/>
  </w:style>
  <w:style w:type="table" w:customStyle="1" w:styleId="481">
    <w:name w:val="Сетка таблицы48"/>
    <w:basedOn w:val="af3"/>
    <w:next w:val="afff"/>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f4"/>
    <w:uiPriority w:val="99"/>
    <w:semiHidden/>
    <w:rsid w:val="00725D5F"/>
  </w:style>
  <w:style w:type="numbering" w:customStyle="1" w:styleId="2190">
    <w:name w:val="Нет списка219"/>
    <w:next w:val="af4"/>
    <w:uiPriority w:val="99"/>
    <w:semiHidden/>
    <w:rsid w:val="00725D5F"/>
  </w:style>
  <w:style w:type="table" w:customStyle="1" w:styleId="TableGridReport18">
    <w:name w:val="Table Grid Report18"/>
    <w:basedOn w:val="af3"/>
    <w:next w:val="afff"/>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basedOn w:val="af3"/>
    <w:next w:val="afff"/>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basedOn w:val="af3"/>
    <w:next w:val="afff"/>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f4"/>
    <w:uiPriority w:val="99"/>
    <w:semiHidden/>
    <w:rsid w:val="00725D5F"/>
  </w:style>
  <w:style w:type="numbering" w:customStyle="1" w:styleId="4100">
    <w:name w:val="Нет списка410"/>
    <w:next w:val="af4"/>
    <w:uiPriority w:val="99"/>
    <w:semiHidden/>
    <w:unhideWhenUsed/>
    <w:rsid w:val="00725D5F"/>
  </w:style>
  <w:style w:type="numbering" w:customStyle="1" w:styleId="11144">
    <w:name w:val="Нет списка1114"/>
    <w:next w:val="af4"/>
    <w:uiPriority w:val="99"/>
    <w:semiHidden/>
    <w:rsid w:val="00725D5F"/>
  </w:style>
  <w:style w:type="numbering" w:customStyle="1" w:styleId="21100">
    <w:name w:val="Нет списка2110"/>
    <w:next w:val="af4"/>
    <w:uiPriority w:val="99"/>
    <w:semiHidden/>
    <w:rsid w:val="00725D5F"/>
  </w:style>
  <w:style w:type="numbering" w:customStyle="1" w:styleId="3170">
    <w:name w:val="Нет списка317"/>
    <w:next w:val="af4"/>
    <w:uiPriority w:val="99"/>
    <w:semiHidden/>
    <w:rsid w:val="00725D5F"/>
  </w:style>
  <w:style w:type="table" w:customStyle="1" w:styleId="1271">
    <w:name w:val="Сетка таблицы127"/>
    <w:basedOn w:val="af3"/>
    <w:next w:val="afff"/>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f3"/>
    <w:next w:val="afff"/>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f4"/>
    <w:uiPriority w:val="99"/>
    <w:semiHidden/>
    <w:unhideWhenUsed/>
    <w:rsid w:val="00725D5F"/>
  </w:style>
  <w:style w:type="table" w:customStyle="1" w:styleId="3144">
    <w:name w:val="Сетка таблицы314"/>
    <w:basedOn w:val="af3"/>
    <w:next w:val="afff"/>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4"/>
    <w:uiPriority w:val="99"/>
    <w:semiHidden/>
    <w:unhideWhenUsed/>
    <w:rsid w:val="00B27350"/>
  </w:style>
  <w:style w:type="table" w:customStyle="1" w:styleId="491">
    <w:name w:val="Сетка таблицы49"/>
    <w:basedOn w:val="af3"/>
    <w:next w:val="afff"/>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f4"/>
    <w:uiPriority w:val="99"/>
    <w:semiHidden/>
    <w:rsid w:val="00B27350"/>
  </w:style>
  <w:style w:type="numbering" w:customStyle="1" w:styleId="2200">
    <w:name w:val="Нет списка220"/>
    <w:next w:val="af4"/>
    <w:uiPriority w:val="99"/>
    <w:semiHidden/>
    <w:rsid w:val="00B27350"/>
  </w:style>
  <w:style w:type="table" w:customStyle="1" w:styleId="TableGridReport19">
    <w:name w:val="Table Grid Report19"/>
    <w:basedOn w:val="af3"/>
    <w:next w:val="afff"/>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basedOn w:val="af3"/>
    <w:next w:val="afff"/>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basedOn w:val="af3"/>
    <w:next w:val="afff"/>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f4"/>
    <w:uiPriority w:val="99"/>
    <w:semiHidden/>
    <w:rsid w:val="00B27350"/>
  </w:style>
  <w:style w:type="numbering" w:customStyle="1" w:styleId="4131">
    <w:name w:val="Нет списка413"/>
    <w:next w:val="af4"/>
    <w:uiPriority w:val="99"/>
    <w:semiHidden/>
    <w:unhideWhenUsed/>
    <w:rsid w:val="00B27350"/>
  </w:style>
  <w:style w:type="numbering" w:customStyle="1" w:styleId="11154">
    <w:name w:val="Нет списка1115"/>
    <w:next w:val="af4"/>
    <w:uiPriority w:val="99"/>
    <w:semiHidden/>
    <w:rsid w:val="00B27350"/>
  </w:style>
  <w:style w:type="numbering" w:customStyle="1" w:styleId="21130">
    <w:name w:val="Нет списка2113"/>
    <w:next w:val="af4"/>
    <w:uiPriority w:val="99"/>
    <w:semiHidden/>
    <w:rsid w:val="00B27350"/>
  </w:style>
  <w:style w:type="numbering" w:customStyle="1" w:styleId="3190">
    <w:name w:val="Нет списка319"/>
    <w:next w:val="af4"/>
    <w:semiHidden/>
    <w:rsid w:val="00B27350"/>
  </w:style>
  <w:style w:type="table" w:customStyle="1" w:styleId="1281">
    <w:name w:val="Сетка таблицы128"/>
    <w:basedOn w:val="af3"/>
    <w:next w:val="afff"/>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
    <w:basedOn w:val="af3"/>
    <w:next w:val="afff"/>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f4"/>
    <w:uiPriority w:val="99"/>
    <w:semiHidden/>
    <w:unhideWhenUsed/>
    <w:rsid w:val="00B27350"/>
  </w:style>
  <w:style w:type="table" w:customStyle="1" w:styleId="3151">
    <w:name w:val="Сетка таблицы315"/>
    <w:basedOn w:val="af3"/>
    <w:next w:val="afff"/>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25382D"/>
    <w:rPr>
      <w:rFonts w:ascii="Consolas" w:hAnsi="Consolas"/>
      <w:sz w:val="21"/>
      <w:szCs w:val="21"/>
    </w:rPr>
  </w:style>
  <w:style w:type="character" w:customStyle="1" w:styleId="2Verdana">
    <w:name w:val="Основной текст (2) + Verdana"/>
    <w:aliases w:val="8 pt"/>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1"/>
    <w:rsid w:val="0025382D"/>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600">
    <w:name w:val="Нет списка60"/>
    <w:next w:val="af4"/>
    <w:uiPriority w:val="99"/>
    <w:semiHidden/>
    <w:unhideWhenUsed/>
    <w:rsid w:val="006305B9"/>
  </w:style>
  <w:style w:type="table" w:customStyle="1" w:styleId="501">
    <w:name w:val="Сетка таблицы50"/>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4"/>
    <w:uiPriority w:val="99"/>
    <w:semiHidden/>
    <w:rsid w:val="006305B9"/>
  </w:style>
  <w:style w:type="numbering" w:customStyle="1" w:styleId="2231">
    <w:name w:val="Нет списка223"/>
    <w:next w:val="af4"/>
    <w:uiPriority w:val="99"/>
    <w:semiHidden/>
    <w:rsid w:val="006305B9"/>
  </w:style>
  <w:style w:type="table" w:customStyle="1" w:styleId="TableGridReport110">
    <w:name w:val="Table Grid Report110"/>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Нет списка320"/>
    <w:next w:val="af4"/>
    <w:semiHidden/>
    <w:rsid w:val="006305B9"/>
  </w:style>
  <w:style w:type="numbering" w:customStyle="1" w:styleId="4140">
    <w:name w:val="Нет списка414"/>
    <w:next w:val="af4"/>
    <w:uiPriority w:val="99"/>
    <w:semiHidden/>
    <w:unhideWhenUsed/>
    <w:rsid w:val="006305B9"/>
  </w:style>
  <w:style w:type="numbering" w:customStyle="1" w:styleId="11160">
    <w:name w:val="Нет списка1116"/>
    <w:next w:val="af4"/>
    <w:uiPriority w:val="99"/>
    <w:semiHidden/>
    <w:rsid w:val="006305B9"/>
  </w:style>
  <w:style w:type="numbering" w:customStyle="1" w:styleId="21140">
    <w:name w:val="Нет списка2114"/>
    <w:next w:val="af4"/>
    <w:uiPriority w:val="99"/>
    <w:semiHidden/>
    <w:rsid w:val="006305B9"/>
  </w:style>
  <w:style w:type="numbering" w:customStyle="1" w:styleId="31100">
    <w:name w:val="Нет списка3110"/>
    <w:next w:val="af4"/>
    <w:semiHidden/>
    <w:rsid w:val="006305B9"/>
  </w:style>
  <w:style w:type="table" w:customStyle="1" w:styleId="1291">
    <w:name w:val="Сетка таблицы129"/>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2">
    <w:name w:val="Нет списка513"/>
    <w:next w:val="af4"/>
    <w:uiPriority w:val="99"/>
    <w:semiHidden/>
    <w:unhideWhenUsed/>
    <w:rsid w:val="006305B9"/>
  </w:style>
  <w:style w:type="table" w:customStyle="1" w:styleId="3161">
    <w:name w:val="Сетка таблицы316"/>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f4"/>
    <w:uiPriority w:val="99"/>
    <w:semiHidden/>
    <w:unhideWhenUsed/>
    <w:rsid w:val="006305B9"/>
  </w:style>
  <w:style w:type="table" w:customStyle="1" w:styleId="561">
    <w:name w:val="Сетка таблицы56"/>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f4"/>
    <w:uiPriority w:val="99"/>
    <w:semiHidden/>
    <w:rsid w:val="006305B9"/>
  </w:style>
  <w:style w:type="numbering" w:customStyle="1" w:styleId="2241">
    <w:name w:val="Нет списка224"/>
    <w:next w:val="af4"/>
    <w:uiPriority w:val="99"/>
    <w:semiHidden/>
    <w:rsid w:val="006305B9"/>
  </w:style>
  <w:style w:type="table" w:customStyle="1" w:styleId="TableGridReport114">
    <w:name w:val="Table Grid Report114"/>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5">
    <w:name w:val="Нет списка322"/>
    <w:next w:val="af4"/>
    <w:semiHidden/>
    <w:rsid w:val="006305B9"/>
  </w:style>
  <w:style w:type="numbering" w:customStyle="1" w:styleId="4150">
    <w:name w:val="Нет списка415"/>
    <w:next w:val="af4"/>
    <w:uiPriority w:val="99"/>
    <w:semiHidden/>
    <w:unhideWhenUsed/>
    <w:rsid w:val="006305B9"/>
  </w:style>
  <w:style w:type="numbering" w:customStyle="1" w:styleId="11170">
    <w:name w:val="Нет списка1117"/>
    <w:next w:val="af4"/>
    <w:uiPriority w:val="99"/>
    <w:semiHidden/>
    <w:rsid w:val="006305B9"/>
  </w:style>
  <w:style w:type="numbering" w:customStyle="1" w:styleId="21150">
    <w:name w:val="Нет списка2115"/>
    <w:next w:val="af4"/>
    <w:uiPriority w:val="99"/>
    <w:semiHidden/>
    <w:rsid w:val="006305B9"/>
  </w:style>
  <w:style w:type="numbering" w:customStyle="1" w:styleId="31130">
    <w:name w:val="Нет списка3113"/>
    <w:next w:val="af4"/>
    <w:semiHidden/>
    <w:rsid w:val="006305B9"/>
  </w:style>
  <w:style w:type="table" w:customStyle="1" w:styleId="1301">
    <w:name w:val="Сетка таблицы130"/>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
    <w:next w:val="af4"/>
    <w:uiPriority w:val="99"/>
    <w:semiHidden/>
    <w:unhideWhenUsed/>
    <w:rsid w:val="006305B9"/>
  </w:style>
  <w:style w:type="table" w:customStyle="1" w:styleId="3171">
    <w:name w:val="Сетка таблицы317"/>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f4"/>
    <w:uiPriority w:val="99"/>
    <w:semiHidden/>
    <w:unhideWhenUsed/>
    <w:rsid w:val="006305B9"/>
  </w:style>
  <w:style w:type="table" w:customStyle="1" w:styleId="571">
    <w:name w:val="Сетка таблицы57"/>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
    <w:next w:val="af4"/>
    <w:uiPriority w:val="99"/>
    <w:semiHidden/>
    <w:rsid w:val="006305B9"/>
  </w:style>
  <w:style w:type="numbering" w:customStyle="1" w:styleId="2251">
    <w:name w:val="Нет списка225"/>
    <w:next w:val="af4"/>
    <w:uiPriority w:val="99"/>
    <w:semiHidden/>
    <w:rsid w:val="006305B9"/>
  </w:style>
  <w:style w:type="table" w:customStyle="1" w:styleId="TableGridReport115">
    <w:name w:val="Table Grid Report115"/>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f4"/>
    <w:semiHidden/>
    <w:rsid w:val="006305B9"/>
  </w:style>
  <w:style w:type="numbering" w:customStyle="1" w:styleId="4160">
    <w:name w:val="Нет списка416"/>
    <w:next w:val="af4"/>
    <w:uiPriority w:val="99"/>
    <w:semiHidden/>
    <w:unhideWhenUsed/>
    <w:rsid w:val="006305B9"/>
  </w:style>
  <w:style w:type="numbering" w:customStyle="1" w:styleId="11180">
    <w:name w:val="Нет списка1118"/>
    <w:next w:val="af4"/>
    <w:uiPriority w:val="99"/>
    <w:semiHidden/>
    <w:rsid w:val="006305B9"/>
  </w:style>
  <w:style w:type="numbering" w:customStyle="1" w:styleId="21160">
    <w:name w:val="Нет списка2116"/>
    <w:next w:val="af4"/>
    <w:uiPriority w:val="99"/>
    <w:semiHidden/>
    <w:rsid w:val="006305B9"/>
  </w:style>
  <w:style w:type="numbering" w:customStyle="1" w:styleId="31140">
    <w:name w:val="Нет списка3114"/>
    <w:next w:val="af4"/>
    <w:semiHidden/>
    <w:rsid w:val="006305B9"/>
  </w:style>
  <w:style w:type="table" w:customStyle="1" w:styleId="1337">
    <w:name w:val="Сетка таблицы133"/>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f4"/>
    <w:uiPriority w:val="99"/>
    <w:semiHidden/>
    <w:unhideWhenUsed/>
    <w:rsid w:val="006305B9"/>
  </w:style>
  <w:style w:type="table" w:customStyle="1" w:styleId="3181">
    <w:name w:val="Сетка таблицы318"/>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2">
    <w:name w:val="Нет списка68"/>
    <w:next w:val="af4"/>
    <w:uiPriority w:val="99"/>
    <w:semiHidden/>
    <w:unhideWhenUsed/>
    <w:rsid w:val="006305B9"/>
  </w:style>
  <w:style w:type="table" w:customStyle="1" w:styleId="581">
    <w:name w:val="Сетка таблицы58"/>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
    <w:next w:val="af4"/>
    <w:uiPriority w:val="99"/>
    <w:semiHidden/>
    <w:rsid w:val="006305B9"/>
  </w:style>
  <w:style w:type="numbering" w:customStyle="1" w:styleId="2261">
    <w:name w:val="Нет списка226"/>
    <w:next w:val="af4"/>
    <w:uiPriority w:val="99"/>
    <w:semiHidden/>
    <w:rsid w:val="006305B9"/>
  </w:style>
  <w:style w:type="table" w:customStyle="1" w:styleId="TableGridReport116">
    <w:name w:val="Table Grid Report116"/>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f4"/>
    <w:semiHidden/>
    <w:rsid w:val="006305B9"/>
  </w:style>
  <w:style w:type="numbering" w:customStyle="1" w:styleId="417">
    <w:name w:val="Нет списка417"/>
    <w:next w:val="af4"/>
    <w:uiPriority w:val="99"/>
    <w:semiHidden/>
    <w:unhideWhenUsed/>
    <w:rsid w:val="006305B9"/>
  </w:style>
  <w:style w:type="numbering" w:customStyle="1" w:styleId="11193">
    <w:name w:val="Нет списка1119"/>
    <w:next w:val="af4"/>
    <w:uiPriority w:val="99"/>
    <w:semiHidden/>
    <w:rsid w:val="006305B9"/>
  </w:style>
  <w:style w:type="numbering" w:customStyle="1" w:styleId="21170">
    <w:name w:val="Нет списка2117"/>
    <w:next w:val="af4"/>
    <w:uiPriority w:val="99"/>
    <w:semiHidden/>
    <w:rsid w:val="006305B9"/>
  </w:style>
  <w:style w:type="numbering" w:customStyle="1" w:styleId="31150">
    <w:name w:val="Нет списка3115"/>
    <w:next w:val="af4"/>
    <w:semiHidden/>
    <w:rsid w:val="006305B9"/>
  </w:style>
  <w:style w:type="table" w:customStyle="1" w:styleId="1344">
    <w:name w:val="Сетка таблицы134"/>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f4"/>
    <w:uiPriority w:val="99"/>
    <w:semiHidden/>
    <w:unhideWhenUsed/>
    <w:rsid w:val="006305B9"/>
  </w:style>
  <w:style w:type="table" w:customStyle="1" w:styleId="3191">
    <w:name w:val="Сетка таблицы319"/>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f4"/>
    <w:uiPriority w:val="99"/>
    <w:semiHidden/>
    <w:unhideWhenUsed/>
    <w:rsid w:val="006305B9"/>
  </w:style>
  <w:style w:type="table" w:customStyle="1" w:styleId="591">
    <w:name w:val="Сетка таблицы59"/>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f4"/>
    <w:uiPriority w:val="99"/>
    <w:semiHidden/>
    <w:rsid w:val="006305B9"/>
  </w:style>
  <w:style w:type="numbering" w:customStyle="1" w:styleId="2271">
    <w:name w:val="Нет списка227"/>
    <w:next w:val="af4"/>
    <w:uiPriority w:val="99"/>
    <w:semiHidden/>
    <w:rsid w:val="006305B9"/>
  </w:style>
  <w:style w:type="table" w:customStyle="1" w:styleId="TableGridReport117">
    <w:name w:val="Table Grid Report117"/>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f4"/>
    <w:semiHidden/>
    <w:rsid w:val="006305B9"/>
  </w:style>
  <w:style w:type="numbering" w:customStyle="1" w:styleId="418">
    <w:name w:val="Нет списка418"/>
    <w:next w:val="af4"/>
    <w:uiPriority w:val="99"/>
    <w:semiHidden/>
    <w:unhideWhenUsed/>
    <w:rsid w:val="006305B9"/>
  </w:style>
  <w:style w:type="numbering" w:customStyle="1" w:styleId="11201">
    <w:name w:val="Нет списка1120"/>
    <w:next w:val="af4"/>
    <w:uiPriority w:val="99"/>
    <w:semiHidden/>
    <w:rsid w:val="006305B9"/>
  </w:style>
  <w:style w:type="numbering" w:customStyle="1" w:styleId="21180">
    <w:name w:val="Нет списка2118"/>
    <w:next w:val="af4"/>
    <w:uiPriority w:val="99"/>
    <w:semiHidden/>
    <w:rsid w:val="006305B9"/>
  </w:style>
  <w:style w:type="numbering" w:customStyle="1" w:styleId="31160">
    <w:name w:val="Нет списка3116"/>
    <w:next w:val="af4"/>
    <w:semiHidden/>
    <w:rsid w:val="006305B9"/>
  </w:style>
  <w:style w:type="table" w:customStyle="1" w:styleId="1351">
    <w:name w:val="Сетка таблицы135"/>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f4"/>
    <w:uiPriority w:val="99"/>
    <w:semiHidden/>
    <w:unhideWhenUsed/>
    <w:rsid w:val="006305B9"/>
  </w:style>
  <w:style w:type="table" w:customStyle="1" w:styleId="3201">
    <w:name w:val="Сетка таблицы320"/>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f4"/>
    <w:uiPriority w:val="99"/>
    <w:semiHidden/>
    <w:unhideWhenUsed/>
    <w:rsid w:val="006305B9"/>
  </w:style>
  <w:style w:type="table" w:customStyle="1" w:styleId="601">
    <w:name w:val="Сетка таблицы60"/>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4"/>
    <w:uiPriority w:val="99"/>
    <w:semiHidden/>
    <w:rsid w:val="006305B9"/>
  </w:style>
  <w:style w:type="numbering" w:customStyle="1" w:styleId="2281">
    <w:name w:val="Нет списка228"/>
    <w:next w:val="af4"/>
    <w:uiPriority w:val="99"/>
    <w:semiHidden/>
    <w:rsid w:val="006305B9"/>
  </w:style>
  <w:style w:type="table" w:customStyle="1" w:styleId="TableGridReport118">
    <w:name w:val="Table Grid Report118"/>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f4"/>
    <w:semiHidden/>
    <w:rsid w:val="006305B9"/>
  </w:style>
  <w:style w:type="numbering" w:customStyle="1" w:styleId="419">
    <w:name w:val="Нет списка419"/>
    <w:next w:val="af4"/>
    <w:uiPriority w:val="99"/>
    <w:semiHidden/>
    <w:unhideWhenUsed/>
    <w:rsid w:val="006305B9"/>
  </w:style>
  <w:style w:type="numbering" w:customStyle="1" w:styleId="11232">
    <w:name w:val="Нет списка1123"/>
    <w:next w:val="af4"/>
    <w:uiPriority w:val="99"/>
    <w:semiHidden/>
    <w:rsid w:val="006305B9"/>
  </w:style>
  <w:style w:type="numbering" w:customStyle="1" w:styleId="21190">
    <w:name w:val="Нет списка2119"/>
    <w:next w:val="af4"/>
    <w:uiPriority w:val="99"/>
    <w:semiHidden/>
    <w:rsid w:val="006305B9"/>
  </w:style>
  <w:style w:type="numbering" w:customStyle="1" w:styleId="3117">
    <w:name w:val="Нет списка3117"/>
    <w:next w:val="af4"/>
    <w:semiHidden/>
    <w:rsid w:val="006305B9"/>
  </w:style>
  <w:style w:type="table" w:customStyle="1" w:styleId="1361">
    <w:name w:val="Сетка таблицы136"/>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8"/>
    <w:next w:val="af4"/>
    <w:uiPriority w:val="99"/>
    <w:semiHidden/>
    <w:unhideWhenUsed/>
    <w:rsid w:val="006305B9"/>
  </w:style>
  <w:style w:type="table" w:customStyle="1" w:styleId="3232">
    <w:name w:val="Сетка таблицы323"/>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
    <w:next w:val="af4"/>
    <w:uiPriority w:val="99"/>
    <w:semiHidden/>
    <w:unhideWhenUsed/>
    <w:rsid w:val="006305B9"/>
  </w:style>
  <w:style w:type="table" w:customStyle="1" w:styleId="683">
    <w:name w:val="Сетка таблицы68"/>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4"/>
    <w:uiPriority w:val="99"/>
    <w:semiHidden/>
    <w:rsid w:val="006305B9"/>
  </w:style>
  <w:style w:type="numbering" w:customStyle="1" w:styleId="2291">
    <w:name w:val="Нет списка229"/>
    <w:next w:val="af4"/>
    <w:uiPriority w:val="99"/>
    <w:semiHidden/>
    <w:rsid w:val="006305B9"/>
  </w:style>
  <w:style w:type="table" w:customStyle="1" w:styleId="TableGridReport119">
    <w:name w:val="Table Grid Report119"/>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f4"/>
    <w:semiHidden/>
    <w:rsid w:val="006305B9"/>
  </w:style>
  <w:style w:type="numbering" w:customStyle="1" w:styleId="4200">
    <w:name w:val="Нет списка420"/>
    <w:next w:val="af4"/>
    <w:uiPriority w:val="99"/>
    <w:semiHidden/>
    <w:unhideWhenUsed/>
    <w:rsid w:val="006305B9"/>
  </w:style>
  <w:style w:type="numbering" w:customStyle="1" w:styleId="11240">
    <w:name w:val="Нет списка1124"/>
    <w:next w:val="af4"/>
    <w:uiPriority w:val="99"/>
    <w:semiHidden/>
    <w:rsid w:val="006305B9"/>
  </w:style>
  <w:style w:type="numbering" w:customStyle="1" w:styleId="21200">
    <w:name w:val="Нет списка2120"/>
    <w:next w:val="af4"/>
    <w:uiPriority w:val="99"/>
    <w:semiHidden/>
    <w:rsid w:val="006305B9"/>
  </w:style>
  <w:style w:type="numbering" w:customStyle="1" w:styleId="3118">
    <w:name w:val="Нет списка3118"/>
    <w:next w:val="af4"/>
    <w:semiHidden/>
    <w:rsid w:val="006305B9"/>
  </w:style>
  <w:style w:type="table" w:customStyle="1" w:styleId="1371">
    <w:name w:val="Сетка таблицы137"/>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9">
    <w:name w:val="Нет списка519"/>
    <w:next w:val="af4"/>
    <w:uiPriority w:val="99"/>
    <w:semiHidden/>
    <w:unhideWhenUsed/>
    <w:rsid w:val="006305B9"/>
  </w:style>
  <w:style w:type="table" w:customStyle="1" w:styleId="3241">
    <w:name w:val="Сетка таблицы324"/>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f4"/>
    <w:uiPriority w:val="99"/>
    <w:semiHidden/>
    <w:unhideWhenUsed/>
    <w:rsid w:val="006305B9"/>
  </w:style>
  <w:style w:type="table" w:customStyle="1" w:styleId="691">
    <w:name w:val="Сетка таблицы69"/>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4"/>
    <w:uiPriority w:val="99"/>
    <w:semiHidden/>
    <w:rsid w:val="006305B9"/>
  </w:style>
  <w:style w:type="numbering" w:customStyle="1" w:styleId="2301">
    <w:name w:val="Нет списка230"/>
    <w:next w:val="af4"/>
    <w:uiPriority w:val="99"/>
    <w:semiHidden/>
    <w:rsid w:val="006305B9"/>
  </w:style>
  <w:style w:type="table" w:customStyle="1" w:styleId="TableGridReport120">
    <w:name w:val="Table Grid Report120"/>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f4"/>
    <w:semiHidden/>
    <w:rsid w:val="006305B9"/>
  </w:style>
  <w:style w:type="numbering" w:customStyle="1" w:styleId="4212">
    <w:name w:val="Нет списка421"/>
    <w:next w:val="af4"/>
    <w:uiPriority w:val="99"/>
    <w:semiHidden/>
    <w:unhideWhenUsed/>
    <w:rsid w:val="006305B9"/>
  </w:style>
  <w:style w:type="numbering" w:customStyle="1" w:styleId="11250">
    <w:name w:val="Нет списка1125"/>
    <w:next w:val="af4"/>
    <w:uiPriority w:val="99"/>
    <w:semiHidden/>
    <w:rsid w:val="006305B9"/>
  </w:style>
  <w:style w:type="numbering" w:customStyle="1" w:styleId="21211">
    <w:name w:val="Нет списка2121"/>
    <w:next w:val="af4"/>
    <w:uiPriority w:val="99"/>
    <w:semiHidden/>
    <w:rsid w:val="006305B9"/>
  </w:style>
  <w:style w:type="numbering" w:customStyle="1" w:styleId="3119">
    <w:name w:val="Нет списка3119"/>
    <w:next w:val="af4"/>
    <w:semiHidden/>
    <w:rsid w:val="006305B9"/>
  </w:style>
  <w:style w:type="table" w:customStyle="1" w:styleId="1381">
    <w:name w:val="Сетка таблицы138"/>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0">
    <w:name w:val="Нет списка520"/>
    <w:next w:val="af4"/>
    <w:uiPriority w:val="99"/>
    <w:semiHidden/>
    <w:unhideWhenUsed/>
    <w:rsid w:val="006305B9"/>
  </w:style>
  <w:style w:type="table" w:customStyle="1" w:styleId="3251">
    <w:name w:val="Сетка таблицы325"/>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f4"/>
    <w:uiPriority w:val="99"/>
    <w:semiHidden/>
    <w:unhideWhenUsed/>
    <w:rsid w:val="006305B9"/>
  </w:style>
  <w:style w:type="table" w:customStyle="1" w:styleId="701">
    <w:name w:val="Сетка таблицы70"/>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4"/>
    <w:uiPriority w:val="99"/>
    <w:semiHidden/>
    <w:rsid w:val="006305B9"/>
  </w:style>
  <w:style w:type="numbering" w:customStyle="1" w:styleId="2331">
    <w:name w:val="Нет списка233"/>
    <w:next w:val="af4"/>
    <w:uiPriority w:val="99"/>
    <w:semiHidden/>
    <w:rsid w:val="006305B9"/>
  </w:style>
  <w:style w:type="table" w:customStyle="1" w:styleId="TableGridReport123">
    <w:name w:val="Table Grid Report123"/>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f4"/>
    <w:semiHidden/>
    <w:rsid w:val="006305B9"/>
  </w:style>
  <w:style w:type="numbering" w:customStyle="1" w:styleId="4222">
    <w:name w:val="Нет списка422"/>
    <w:next w:val="af4"/>
    <w:uiPriority w:val="99"/>
    <w:semiHidden/>
    <w:unhideWhenUsed/>
    <w:rsid w:val="006305B9"/>
  </w:style>
  <w:style w:type="numbering" w:customStyle="1" w:styleId="11260">
    <w:name w:val="Нет списка1126"/>
    <w:next w:val="af4"/>
    <w:uiPriority w:val="99"/>
    <w:semiHidden/>
    <w:rsid w:val="006305B9"/>
  </w:style>
  <w:style w:type="numbering" w:customStyle="1" w:styleId="21221">
    <w:name w:val="Нет списка2122"/>
    <w:next w:val="af4"/>
    <w:uiPriority w:val="99"/>
    <w:semiHidden/>
    <w:rsid w:val="006305B9"/>
  </w:style>
  <w:style w:type="numbering" w:customStyle="1" w:styleId="31200">
    <w:name w:val="Нет списка3120"/>
    <w:next w:val="af4"/>
    <w:semiHidden/>
    <w:rsid w:val="006305B9"/>
  </w:style>
  <w:style w:type="table" w:customStyle="1" w:styleId="1391">
    <w:name w:val="Сетка таблицы139"/>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
    <w:next w:val="af4"/>
    <w:uiPriority w:val="99"/>
    <w:semiHidden/>
    <w:unhideWhenUsed/>
    <w:rsid w:val="006305B9"/>
  </w:style>
  <w:style w:type="table" w:customStyle="1" w:styleId="3261">
    <w:name w:val="Сетка таблицы326"/>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0">
    <w:name w:val="Нет списка79"/>
    <w:next w:val="af4"/>
    <w:uiPriority w:val="99"/>
    <w:semiHidden/>
    <w:unhideWhenUsed/>
    <w:rsid w:val="006305B9"/>
  </w:style>
  <w:style w:type="table" w:customStyle="1" w:styleId="781">
    <w:name w:val="Сетка таблицы78"/>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0">
    <w:name w:val="Нет списка140"/>
    <w:next w:val="af4"/>
    <w:uiPriority w:val="99"/>
    <w:semiHidden/>
    <w:rsid w:val="006305B9"/>
  </w:style>
  <w:style w:type="numbering" w:customStyle="1" w:styleId="2341">
    <w:name w:val="Нет списка234"/>
    <w:next w:val="af4"/>
    <w:uiPriority w:val="99"/>
    <w:semiHidden/>
    <w:rsid w:val="006305B9"/>
  </w:style>
  <w:style w:type="table" w:customStyle="1" w:styleId="TableGridReport124">
    <w:name w:val="Table Grid Report124"/>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0">
    <w:name w:val="Нет списка330"/>
    <w:next w:val="af4"/>
    <w:semiHidden/>
    <w:rsid w:val="006305B9"/>
  </w:style>
  <w:style w:type="numbering" w:customStyle="1" w:styleId="4230">
    <w:name w:val="Нет списка423"/>
    <w:next w:val="af4"/>
    <w:uiPriority w:val="99"/>
    <w:semiHidden/>
    <w:unhideWhenUsed/>
    <w:rsid w:val="006305B9"/>
  </w:style>
  <w:style w:type="numbering" w:customStyle="1" w:styleId="11270">
    <w:name w:val="Нет списка1127"/>
    <w:next w:val="af4"/>
    <w:uiPriority w:val="99"/>
    <w:semiHidden/>
    <w:rsid w:val="006305B9"/>
  </w:style>
  <w:style w:type="numbering" w:customStyle="1" w:styleId="21230">
    <w:name w:val="Нет списка2123"/>
    <w:next w:val="af4"/>
    <w:uiPriority w:val="99"/>
    <w:semiHidden/>
    <w:rsid w:val="006305B9"/>
  </w:style>
  <w:style w:type="numbering" w:customStyle="1" w:styleId="31213">
    <w:name w:val="Нет списка3121"/>
    <w:next w:val="af4"/>
    <w:semiHidden/>
    <w:rsid w:val="006305B9"/>
  </w:style>
  <w:style w:type="table" w:customStyle="1" w:styleId="1401">
    <w:name w:val="Сетка таблицы140"/>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3">
    <w:name w:val="Нет списка522"/>
    <w:next w:val="af4"/>
    <w:uiPriority w:val="99"/>
    <w:semiHidden/>
    <w:unhideWhenUsed/>
    <w:rsid w:val="006305B9"/>
  </w:style>
  <w:style w:type="table" w:customStyle="1" w:styleId="3271">
    <w:name w:val="Сетка таблицы327"/>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f4"/>
    <w:uiPriority w:val="99"/>
    <w:semiHidden/>
    <w:unhideWhenUsed/>
    <w:rsid w:val="006305B9"/>
  </w:style>
  <w:style w:type="table" w:customStyle="1" w:styleId="791">
    <w:name w:val="Сетка таблицы79"/>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f4"/>
    <w:uiPriority w:val="99"/>
    <w:semiHidden/>
    <w:rsid w:val="006305B9"/>
  </w:style>
  <w:style w:type="numbering" w:customStyle="1" w:styleId="2351">
    <w:name w:val="Нет списка235"/>
    <w:next w:val="af4"/>
    <w:uiPriority w:val="99"/>
    <w:semiHidden/>
    <w:rsid w:val="006305B9"/>
  </w:style>
  <w:style w:type="table" w:customStyle="1" w:styleId="TableGridReport125">
    <w:name w:val="Table Grid Report125"/>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basedOn w:val="af3"/>
    <w:next w:val="afff"/>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f4"/>
    <w:semiHidden/>
    <w:rsid w:val="006305B9"/>
  </w:style>
  <w:style w:type="numbering" w:customStyle="1" w:styleId="424">
    <w:name w:val="Нет списка424"/>
    <w:next w:val="af4"/>
    <w:uiPriority w:val="99"/>
    <w:semiHidden/>
    <w:unhideWhenUsed/>
    <w:rsid w:val="006305B9"/>
  </w:style>
  <w:style w:type="numbering" w:customStyle="1" w:styleId="11280">
    <w:name w:val="Нет списка1128"/>
    <w:next w:val="af4"/>
    <w:uiPriority w:val="99"/>
    <w:semiHidden/>
    <w:rsid w:val="006305B9"/>
  </w:style>
  <w:style w:type="numbering" w:customStyle="1" w:styleId="21240">
    <w:name w:val="Нет списка2124"/>
    <w:next w:val="af4"/>
    <w:uiPriority w:val="99"/>
    <w:semiHidden/>
    <w:rsid w:val="006305B9"/>
  </w:style>
  <w:style w:type="numbering" w:customStyle="1" w:styleId="31221">
    <w:name w:val="Нет списка3122"/>
    <w:next w:val="af4"/>
    <w:semiHidden/>
    <w:rsid w:val="006305B9"/>
  </w:style>
  <w:style w:type="table" w:customStyle="1" w:styleId="1431">
    <w:name w:val="Сетка таблицы143"/>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f3"/>
    <w:next w:val="afff"/>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f4"/>
    <w:uiPriority w:val="99"/>
    <w:semiHidden/>
    <w:unhideWhenUsed/>
    <w:rsid w:val="006305B9"/>
  </w:style>
  <w:style w:type="table" w:customStyle="1" w:styleId="3281">
    <w:name w:val="Сетка таблицы328"/>
    <w:basedOn w:val="af3"/>
    <w:next w:val="afff"/>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f4"/>
    <w:uiPriority w:val="99"/>
    <w:semiHidden/>
    <w:unhideWhenUsed/>
    <w:rsid w:val="00E64C43"/>
  </w:style>
  <w:style w:type="numbering" w:customStyle="1" w:styleId="1440">
    <w:name w:val="Нет списка144"/>
    <w:next w:val="af4"/>
    <w:uiPriority w:val="99"/>
    <w:semiHidden/>
    <w:unhideWhenUsed/>
    <w:rsid w:val="00E64C43"/>
  </w:style>
  <w:style w:type="table" w:customStyle="1" w:styleId="1441">
    <w:name w:val="Сетка таблицы144"/>
    <w:basedOn w:val="af3"/>
    <w:next w:val="afff"/>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f3"/>
    <w:next w:val="afff"/>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f4"/>
    <w:uiPriority w:val="99"/>
    <w:semiHidden/>
    <w:unhideWhenUsed/>
    <w:rsid w:val="00E64C43"/>
  </w:style>
  <w:style w:type="table" w:customStyle="1" w:styleId="2370">
    <w:name w:val="Сетка таблицы237"/>
    <w:basedOn w:val="af3"/>
    <w:next w:val="afff"/>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f4"/>
    <w:uiPriority w:val="99"/>
    <w:semiHidden/>
    <w:unhideWhenUsed/>
    <w:rsid w:val="00E64C43"/>
  </w:style>
  <w:style w:type="table" w:customStyle="1" w:styleId="3290">
    <w:name w:val="Сетка таблицы329"/>
    <w:basedOn w:val="af3"/>
    <w:next w:val="afff"/>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f4"/>
    <w:uiPriority w:val="99"/>
    <w:semiHidden/>
    <w:unhideWhenUsed/>
    <w:rsid w:val="00E64C43"/>
  </w:style>
  <w:style w:type="table" w:customStyle="1" w:styleId="4101">
    <w:name w:val="Сетка таблицы410"/>
    <w:basedOn w:val="af3"/>
    <w:next w:val="afff"/>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f4"/>
    <w:uiPriority w:val="99"/>
    <w:semiHidden/>
    <w:unhideWhenUsed/>
    <w:rsid w:val="00E64C43"/>
  </w:style>
  <w:style w:type="table" w:customStyle="1" w:styleId="5101">
    <w:name w:val="Сетка таблицы510"/>
    <w:basedOn w:val="af3"/>
    <w:next w:val="afff"/>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f4"/>
    <w:uiPriority w:val="99"/>
    <w:semiHidden/>
    <w:unhideWhenUsed/>
    <w:rsid w:val="00E64C43"/>
  </w:style>
  <w:style w:type="table" w:customStyle="1" w:styleId="6101">
    <w:name w:val="Сетка таблицы610"/>
    <w:basedOn w:val="af3"/>
    <w:next w:val="afff"/>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f4"/>
    <w:uiPriority w:val="99"/>
    <w:semiHidden/>
    <w:unhideWhenUsed/>
    <w:rsid w:val="00E64C43"/>
  </w:style>
  <w:style w:type="table" w:customStyle="1" w:styleId="7101">
    <w:name w:val="Сетка таблицы710"/>
    <w:basedOn w:val="af3"/>
    <w:next w:val="afff"/>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f3"/>
    <w:next w:val="afff"/>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f4"/>
    <w:uiPriority w:val="99"/>
    <w:semiHidden/>
    <w:unhideWhenUsed/>
    <w:rsid w:val="00E64C43"/>
  </w:style>
  <w:style w:type="table" w:customStyle="1" w:styleId="TableGridReport126">
    <w:name w:val="Table Grid Report126"/>
    <w:basedOn w:val="af3"/>
    <w:next w:val="afff"/>
    <w:uiPriority w:val="59"/>
    <w:locked/>
    <w:rsid w:val="00E64C4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
    <w:basedOn w:val="af3"/>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4"/>
    <w:next w:val="111111"/>
    <w:rsid w:val="00E64C43"/>
  </w:style>
  <w:style w:type="table" w:customStyle="1" w:styleId="TableGrid14">
    <w:name w:val="Table Grid14"/>
    <w:basedOn w:val="af3"/>
    <w:next w:val="afff"/>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3"/>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3"/>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3"/>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3"/>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3"/>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3"/>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3"/>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3"/>
    <w:next w:val="afffa"/>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3"/>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3"/>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3"/>
    <w:next w:val="afffb"/>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3"/>
    <w:next w:val="1f1"/>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b">
    <w:name w:val="Простая таблица 15"/>
    <w:basedOn w:val="af3"/>
    <w:next w:val="1f2"/>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3"/>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3"/>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3"/>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3"/>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3"/>
    <w:next w:val="afffe"/>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3"/>
    <w:next w:val="1f3"/>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3"/>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3"/>
    <w:next w:val="afff"/>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f3"/>
    <w:next w:val="afff"/>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basedOn w:val="af3"/>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3"/>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c">
    <w:name w:val="Сетка таблицы 15"/>
    <w:basedOn w:val="af3"/>
    <w:next w:val="1f7"/>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1">
    <w:name w:val="перечень таблиц"/>
    <w:basedOn w:val="afff7"/>
    <w:uiPriority w:val="99"/>
    <w:qFormat/>
    <w:rsid w:val="00726B85"/>
    <w:pPr>
      <w:keepNext/>
      <w:suppressAutoHyphens w:val="0"/>
      <w:ind w:firstLine="426"/>
    </w:pPr>
    <w:rPr>
      <w:rFonts w:ascii="Times New Roman" w:hAnsi="Times New Roman"/>
      <w:b w:val="0"/>
      <w:i/>
      <w:color w:val="auto"/>
      <w:sz w:val="20"/>
      <w:lang w:val="en-US" w:bidi="en-US"/>
    </w:rPr>
  </w:style>
  <w:style w:type="numbering" w:customStyle="1" w:styleId="11290">
    <w:name w:val="Нет списка1129"/>
    <w:next w:val="af4"/>
    <w:uiPriority w:val="99"/>
    <w:semiHidden/>
    <w:unhideWhenUsed/>
    <w:rsid w:val="00E64C43"/>
  </w:style>
  <w:style w:type="table" w:customStyle="1" w:styleId="175">
    <w:name w:val="Светлая заливка17"/>
    <w:basedOn w:val="af3"/>
    <w:uiPriority w:val="60"/>
    <w:rsid w:val="00E64C43"/>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onsultant" w:eastAsia="Times New Roman" w:hAnsi="Consultan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3"/>
    <w:next w:val="afff"/>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ветлая заливка25"/>
    <w:basedOn w:val="af3"/>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3"/>
    <w:next w:val="afff"/>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Заголовок 2 уровень4"/>
    <w:basedOn w:val="af4"/>
    <w:uiPriority w:val="99"/>
    <w:rsid w:val="00E64C43"/>
  </w:style>
  <w:style w:type="numbering" w:customStyle="1" w:styleId="347">
    <w:name w:val="Заголовок 3 ур4"/>
    <w:basedOn w:val="af4"/>
    <w:uiPriority w:val="99"/>
    <w:rsid w:val="00E64C43"/>
  </w:style>
  <w:style w:type="table" w:customStyle="1" w:styleId="11106">
    <w:name w:val="Светлая заливка1110"/>
    <w:basedOn w:val="af3"/>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3"/>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3"/>
    <w:next w:val="af3"/>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3"/>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3"/>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3"/>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3"/>
    <w:next w:val="LightShading1"/>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3"/>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3"/>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3"/>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3"/>
    <w:uiPriority w:val="99"/>
    <w:rsid w:val="00E64C43"/>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4"/>
    <w:next w:val="111111"/>
    <w:locked/>
    <w:rsid w:val="00E64C43"/>
    <w:pPr>
      <w:numPr>
        <w:numId w:val="63"/>
      </w:numPr>
    </w:pPr>
  </w:style>
  <w:style w:type="numbering" w:customStyle="1" w:styleId="1111133">
    <w:name w:val="1 / 1.1 / 1.1.33"/>
    <w:basedOn w:val="af4"/>
    <w:next w:val="111111"/>
    <w:locked/>
    <w:rsid w:val="00E64C43"/>
  </w:style>
  <w:style w:type="table" w:customStyle="1" w:styleId="3145">
    <w:name w:val="Светлая заливка314"/>
    <w:basedOn w:val="af3"/>
    <w:next w:val="af3"/>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4"/>
    <w:uiPriority w:val="99"/>
    <w:semiHidden/>
    <w:unhideWhenUsed/>
    <w:rsid w:val="00E64C43"/>
  </w:style>
  <w:style w:type="table" w:customStyle="1" w:styleId="5151">
    <w:name w:val="Сетка таблицы 515"/>
    <w:basedOn w:val="af3"/>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4"/>
    <w:next w:val="111111"/>
    <w:rsid w:val="00E64C43"/>
  </w:style>
  <w:style w:type="table" w:customStyle="1" w:styleId="TableGrid113">
    <w:name w:val="Table Grid113"/>
    <w:basedOn w:val="af3"/>
    <w:next w:val="afff"/>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3"/>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3"/>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3"/>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3"/>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3"/>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3"/>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3"/>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3"/>
    <w:next w:val="afffa"/>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3"/>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3"/>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3"/>
    <w:next w:val="afffb"/>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3"/>
    <w:next w:val="1f1"/>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3"/>
    <w:next w:val="1f2"/>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3"/>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3"/>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3"/>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3"/>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3"/>
    <w:next w:val="afffe"/>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3"/>
    <w:next w:val="1f3"/>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3"/>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3"/>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3"/>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3"/>
    <w:next w:val="1f7"/>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3"/>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3"/>
    <w:next w:val="af3"/>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4"/>
    <w:uiPriority w:val="99"/>
    <w:semiHidden/>
    <w:unhideWhenUsed/>
    <w:rsid w:val="00E64C43"/>
  </w:style>
  <w:style w:type="table" w:customStyle="1" w:styleId="1345">
    <w:name w:val="Средний список 134"/>
    <w:basedOn w:val="af3"/>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3"/>
    <w:next w:val="136"/>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3"/>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4"/>
    <w:uiPriority w:val="99"/>
    <w:semiHidden/>
    <w:unhideWhenUsed/>
    <w:rsid w:val="00E64C43"/>
  </w:style>
  <w:style w:type="numbering" w:customStyle="1" w:styleId="111133">
    <w:name w:val="Нет списка11113"/>
    <w:next w:val="af4"/>
    <w:uiPriority w:val="99"/>
    <w:semiHidden/>
    <w:unhideWhenUsed/>
    <w:rsid w:val="00E64C43"/>
  </w:style>
  <w:style w:type="table" w:customStyle="1" w:styleId="11251">
    <w:name w:val="Средний список 1125"/>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4"/>
    <w:uiPriority w:val="99"/>
    <w:semiHidden/>
    <w:unhideWhenUsed/>
    <w:rsid w:val="00E64C43"/>
  </w:style>
  <w:style w:type="table" w:customStyle="1" w:styleId="11341">
    <w:name w:val="Средний список 113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3"/>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4"/>
    <w:uiPriority w:val="99"/>
    <w:semiHidden/>
    <w:unhideWhenUsed/>
    <w:rsid w:val="00E64C43"/>
  </w:style>
  <w:style w:type="table" w:customStyle="1" w:styleId="11440">
    <w:name w:val="Средний список 114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4"/>
    <w:uiPriority w:val="99"/>
    <w:semiHidden/>
    <w:unhideWhenUsed/>
    <w:rsid w:val="00E64C43"/>
  </w:style>
  <w:style w:type="table" w:customStyle="1" w:styleId="11640">
    <w:name w:val="Средний список 116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3"/>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4"/>
    <w:uiPriority w:val="99"/>
    <w:semiHidden/>
    <w:unhideWhenUsed/>
    <w:rsid w:val="00E64C43"/>
  </w:style>
  <w:style w:type="table" w:customStyle="1" w:styleId="11740">
    <w:name w:val="Средний список 117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4"/>
    <w:uiPriority w:val="99"/>
    <w:semiHidden/>
    <w:unhideWhenUsed/>
    <w:rsid w:val="00E64C43"/>
  </w:style>
  <w:style w:type="table" w:customStyle="1" w:styleId="1111140">
    <w:name w:val="Средний список 11111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3"/>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4"/>
    <w:uiPriority w:val="99"/>
    <w:semiHidden/>
    <w:unhideWhenUsed/>
    <w:rsid w:val="00E64C43"/>
  </w:style>
  <w:style w:type="table" w:customStyle="1" w:styleId="111240">
    <w:name w:val="Средний список 1112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0">
    <w:name w:val="Средний список 1115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3"/>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ndara" w:eastAsia="Times New Roman" w:hAnsi="Candar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3"/>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3"/>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3"/>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3"/>
    <w:next w:val="55"/>
    <w:rsid w:val="00E64C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7"/>
    <w:next w:val="affffffffffffff1"/>
    <w:uiPriority w:val="99"/>
    <w:qFormat/>
    <w:rsid w:val="00726B85"/>
    <w:pPr>
      <w:keepNext/>
      <w:suppressAutoHyphens w:val="0"/>
      <w:ind w:firstLine="426"/>
    </w:pPr>
    <w:rPr>
      <w:rFonts w:ascii="Times New Roman" w:hAnsi="Times New Roman"/>
      <w:b w:val="0"/>
      <w:color w:val="auto"/>
      <w:sz w:val="20"/>
      <w:lang w:val="en-US" w:bidi="en-US"/>
    </w:rPr>
  </w:style>
  <w:style w:type="paragraph" w:customStyle="1" w:styleId="1fffff0">
    <w:name w:val="Подпись рисунков/таблиц1"/>
    <w:basedOn w:val="afffd"/>
    <w:next w:val="affffffffffffff1"/>
    <w:uiPriority w:val="99"/>
    <w:qFormat/>
    <w:rsid w:val="00726B85"/>
    <w:pPr>
      <w:tabs>
        <w:tab w:val="right" w:leader="dot" w:pos="9628"/>
      </w:tabs>
      <w:jc w:val="both"/>
    </w:pPr>
    <w:rPr>
      <w:bCs/>
      <w:noProof/>
    </w:rPr>
  </w:style>
  <w:style w:type="paragraph" w:customStyle="1" w:styleId="xl46768">
    <w:name w:val="xl46768"/>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69">
    <w:name w:val="xl46769"/>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70">
    <w:name w:val="xl46770"/>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1">
    <w:name w:val="xl46771"/>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2">
    <w:name w:val="xl46772"/>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3">
    <w:name w:val="xl46773"/>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hAnsi="Times New Roman"/>
      <w:szCs w:val="24"/>
      <w:lang w:eastAsia="ru-RU"/>
    </w:rPr>
  </w:style>
  <w:style w:type="paragraph" w:customStyle="1" w:styleId="xl46774">
    <w:name w:val="xl46774"/>
    <w:basedOn w:val="af1"/>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i/>
      <w:iCs/>
      <w:color w:val="000000"/>
      <w:szCs w:val="24"/>
      <w:lang w:eastAsia="ru-RU"/>
    </w:rPr>
  </w:style>
  <w:style w:type="paragraph" w:customStyle="1" w:styleId="xl46775">
    <w:name w:val="xl46775"/>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hAnsi="Times New Roman"/>
      <w:szCs w:val="24"/>
      <w:lang w:eastAsia="ru-RU"/>
    </w:rPr>
  </w:style>
  <w:style w:type="paragraph" w:customStyle="1" w:styleId="xl46776">
    <w:name w:val="xl46776"/>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hAnsi="Times New Roman"/>
      <w:szCs w:val="24"/>
      <w:lang w:eastAsia="ru-RU"/>
    </w:rPr>
  </w:style>
  <w:style w:type="paragraph" w:customStyle="1" w:styleId="xl46777">
    <w:name w:val="xl46777"/>
    <w:basedOn w:val="af1"/>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8">
    <w:name w:val="xl46778"/>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9">
    <w:name w:val="xl46779"/>
    <w:basedOn w:val="af1"/>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0">
    <w:name w:val="xl46780"/>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szCs w:val="24"/>
      <w:lang w:eastAsia="ru-RU"/>
    </w:rPr>
  </w:style>
  <w:style w:type="paragraph" w:customStyle="1" w:styleId="xl46781">
    <w:name w:val="xl46781"/>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2">
    <w:name w:val="xl46782"/>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3">
    <w:name w:val="xl46783"/>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i/>
      <w:iCs/>
      <w:szCs w:val="24"/>
      <w:lang w:eastAsia="ru-RU"/>
    </w:rPr>
  </w:style>
  <w:style w:type="paragraph" w:customStyle="1" w:styleId="xl46784">
    <w:name w:val="xl46784"/>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85">
    <w:name w:val="xl46785"/>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b/>
      <w:bCs/>
      <w:szCs w:val="24"/>
      <w:lang w:eastAsia="ru-RU"/>
    </w:rPr>
  </w:style>
  <w:style w:type="paragraph" w:customStyle="1" w:styleId="xl46786">
    <w:name w:val="xl46786"/>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7">
    <w:name w:val="xl46787"/>
    <w:basedOn w:val="af1"/>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8">
    <w:name w:val="xl46788"/>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paragraph" w:customStyle="1" w:styleId="xl51716">
    <w:name w:val="xl51716"/>
    <w:basedOn w:val="af1"/>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szCs w:val="24"/>
      <w:lang w:eastAsia="ru-RU"/>
    </w:rPr>
  </w:style>
  <w:style w:type="paragraph" w:customStyle="1" w:styleId="xl51717">
    <w:name w:val="xl51717"/>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table" w:styleId="4fb">
    <w:name w:val="Table Classic 4"/>
    <w:basedOn w:val="af3"/>
    <w:rsid w:val="00E64C43"/>
    <w:pPr>
      <w:widowControl w:val="0"/>
      <w:adjustRightInd w:val="0"/>
      <w:spacing w:before="120"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4"/>
    <w:uiPriority w:val="99"/>
    <w:semiHidden/>
    <w:unhideWhenUsed/>
    <w:rsid w:val="00E64C43"/>
  </w:style>
  <w:style w:type="numbering" w:customStyle="1" w:styleId="1030">
    <w:name w:val="Нет списка103"/>
    <w:next w:val="af4"/>
    <w:uiPriority w:val="99"/>
    <w:semiHidden/>
    <w:unhideWhenUsed/>
    <w:rsid w:val="00E64C43"/>
  </w:style>
  <w:style w:type="table" w:customStyle="1" w:styleId="6131">
    <w:name w:val="Сетка таблицы613"/>
    <w:basedOn w:val="af3"/>
    <w:next w:val="afff"/>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1.1 Заг. Частей"/>
    <w:basedOn w:val="af1"/>
    <w:next w:val="021"/>
    <w:link w:val="11ff6"/>
    <w:rsid w:val="00E64C43"/>
    <w:pPr>
      <w:pageBreakBefore/>
      <w:widowControl w:val="0"/>
      <w:numPr>
        <w:numId w:val="70"/>
      </w:numPr>
      <w:spacing w:before="6600" w:after="120" w:line="300" w:lineRule="auto"/>
      <w:ind w:right="709"/>
      <w:jc w:val="center"/>
      <w:outlineLvl w:val="0"/>
    </w:pPr>
    <w:rPr>
      <w:rFonts w:ascii="Times New Roman" w:hAnsi="Times New Roman"/>
      <w:b/>
      <w:iCs/>
      <w:caps/>
      <w:snapToGrid w:val="0"/>
      <w:spacing w:val="20"/>
      <w:sz w:val="28"/>
      <w:lang w:val="ru-RU" w:eastAsia="ja-JP" w:bidi="ar-SA"/>
    </w:rPr>
  </w:style>
  <w:style w:type="paragraph" w:customStyle="1" w:styleId="021">
    <w:name w:val="02_Глава 1."/>
    <w:next w:val="0311"/>
    <w:link w:val="0210"/>
    <w:qFormat/>
    <w:rsid w:val="00726B85"/>
    <w:pPr>
      <w:keepNext/>
      <w:keepLines/>
      <w:pageBreakBefore/>
      <w:numPr>
        <w:ilvl w:val="1"/>
        <w:numId w:val="70"/>
      </w:numPr>
      <w:jc w:val="both"/>
      <w:outlineLvl w:val="0"/>
    </w:pPr>
    <w:rPr>
      <w:rFonts w:ascii="Times New Roman" w:hAnsi="Times New Roman"/>
      <w:b/>
      <w:iCs/>
      <w:caps/>
      <w:snapToGrid w:val="0"/>
      <w:sz w:val="26"/>
      <w:szCs w:val="26"/>
      <w:lang w:eastAsia="en-US"/>
    </w:rPr>
  </w:style>
  <w:style w:type="paragraph" w:customStyle="1" w:styleId="0311">
    <w:name w:val="03_Глава 1.1."/>
    <w:next w:val="af1"/>
    <w:link w:val="03110"/>
    <w:qFormat/>
    <w:rsid w:val="00726B85"/>
    <w:pPr>
      <w:keepNext/>
      <w:keepLines/>
      <w:numPr>
        <w:ilvl w:val="2"/>
        <w:numId w:val="70"/>
      </w:numPr>
      <w:spacing w:before="120" w:after="120"/>
      <w:jc w:val="both"/>
      <w:outlineLvl w:val="1"/>
    </w:pPr>
    <w:rPr>
      <w:rFonts w:ascii="Times New Roman" w:hAnsi="Times New Roman"/>
      <w:b/>
      <w:sz w:val="26"/>
      <w:szCs w:val="24"/>
      <w:lang w:eastAsia="en-US"/>
    </w:rPr>
  </w:style>
  <w:style w:type="paragraph" w:customStyle="1" w:styleId="04111">
    <w:name w:val="04_Глава 1.1.1."/>
    <w:next w:val="af1"/>
    <w:link w:val="041110"/>
    <w:qFormat/>
    <w:rsid w:val="00726B85"/>
    <w:pPr>
      <w:keepNext/>
      <w:keepLines/>
      <w:numPr>
        <w:ilvl w:val="3"/>
        <w:numId w:val="70"/>
      </w:numPr>
      <w:spacing w:before="120" w:after="120"/>
      <w:jc w:val="both"/>
      <w:outlineLvl w:val="2"/>
    </w:pPr>
    <w:rPr>
      <w:rFonts w:ascii="Times New Roman" w:hAnsi="Times New Roman"/>
      <w:b/>
      <w:iCs/>
      <w:sz w:val="26"/>
      <w:szCs w:val="22"/>
      <w:lang w:eastAsia="en-US"/>
    </w:rPr>
  </w:style>
  <w:style w:type="paragraph" w:customStyle="1" w:styleId="051111">
    <w:name w:val="05_Глава 1.1.1.1."/>
    <w:next w:val="af1"/>
    <w:link w:val="0511110"/>
    <w:qFormat/>
    <w:rsid w:val="00726B85"/>
    <w:pPr>
      <w:keepNext/>
      <w:keepLines/>
      <w:numPr>
        <w:ilvl w:val="4"/>
        <w:numId w:val="70"/>
      </w:numPr>
      <w:spacing w:after="120"/>
      <w:jc w:val="both"/>
    </w:pPr>
    <w:rPr>
      <w:rFonts w:ascii="Times New Roman" w:hAnsi="Times New Roman"/>
      <w:b/>
      <w:i/>
      <w:iCs/>
      <w:snapToGrid w:val="0"/>
      <w:spacing w:val="20"/>
      <w:sz w:val="26"/>
      <w:szCs w:val="26"/>
      <w:lang w:eastAsia="en-US"/>
    </w:rPr>
  </w:style>
  <w:style w:type="paragraph" w:customStyle="1" w:styleId="16">
    <w:name w:val="1.6 Заг. Подпараграфов"/>
    <w:next w:val="af1"/>
    <w:link w:val="166"/>
    <w:rsid w:val="00E64C43"/>
    <w:pPr>
      <w:keepNext/>
      <w:keepLines/>
      <w:numPr>
        <w:ilvl w:val="5"/>
        <w:numId w:val="70"/>
      </w:numPr>
      <w:spacing w:after="160" w:line="259" w:lineRule="auto"/>
      <w:jc w:val="both"/>
    </w:pPr>
    <w:rPr>
      <w:rFonts w:ascii="Times New Roman" w:hAnsi="Times New Roman"/>
      <w:i/>
      <w:iCs/>
      <w:snapToGrid w:val="0"/>
      <w:spacing w:val="20"/>
      <w:sz w:val="28"/>
      <w:szCs w:val="22"/>
      <w:lang w:eastAsia="en-US"/>
    </w:rPr>
  </w:style>
  <w:style w:type="paragraph" w:customStyle="1" w:styleId="210">
    <w:name w:val="2_1 Рисунок"/>
    <w:link w:val="21fa"/>
    <w:qFormat/>
    <w:rsid w:val="00726B85"/>
    <w:pPr>
      <w:keepLines/>
      <w:numPr>
        <w:ilvl w:val="6"/>
        <w:numId w:val="58"/>
      </w:numPr>
      <w:spacing w:after="320"/>
      <w:ind w:left="0" w:firstLine="0"/>
      <w:jc w:val="both"/>
    </w:pPr>
    <w:rPr>
      <w:rFonts w:ascii="Times New Roman" w:hAnsi="Times New Roman"/>
      <w:b/>
      <w:iCs/>
      <w:snapToGrid w:val="0"/>
      <w:sz w:val="26"/>
      <w:szCs w:val="26"/>
      <w:lang w:eastAsia="en-US"/>
    </w:rPr>
  </w:style>
  <w:style w:type="paragraph" w:customStyle="1" w:styleId="22">
    <w:name w:val="2_2 Таблица"/>
    <w:link w:val="22f2"/>
    <w:qFormat/>
    <w:rsid w:val="00726B85"/>
    <w:pPr>
      <w:keepNext/>
      <w:keepLines/>
      <w:numPr>
        <w:ilvl w:val="7"/>
        <w:numId w:val="44"/>
      </w:numPr>
      <w:spacing w:after="240"/>
      <w:ind w:left="0" w:firstLine="709"/>
      <w:jc w:val="both"/>
    </w:pPr>
    <w:rPr>
      <w:rFonts w:ascii="Times New Roman" w:hAnsi="Times New Roman"/>
      <w:b/>
      <w:iCs/>
      <w:snapToGrid w:val="0"/>
      <w:sz w:val="26"/>
      <w:szCs w:val="26"/>
      <w:lang w:eastAsia="en-US"/>
    </w:rPr>
  </w:style>
  <w:style w:type="paragraph" w:customStyle="1" w:styleId="60-">
    <w:name w:val="6.0 Список лит-ры"/>
    <w:link w:val="60-0"/>
    <w:rsid w:val="00E64C43"/>
    <w:pPr>
      <w:keepNext/>
      <w:keepLines/>
      <w:numPr>
        <w:ilvl w:val="8"/>
        <w:numId w:val="70"/>
      </w:numPr>
      <w:spacing w:after="40" w:line="300" w:lineRule="auto"/>
      <w:jc w:val="both"/>
    </w:pPr>
    <w:rPr>
      <w:rFonts w:ascii="Times New Roman" w:hAnsi="Times New Roman"/>
      <w:sz w:val="28"/>
      <w:szCs w:val="22"/>
      <w:lang w:eastAsia="en-US"/>
    </w:rPr>
  </w:style>
  <w:style w:type="character" w:customStyle="1" w:styleId="041110">
    <w:name w:val="04_Глава 1.1.1. Знак"/>
    <w:link w:val="04111"/>
    <w:rsid w:val="00726B85"/>
    <w:rPr>
      <w:rFonts w:ascii="Times New Roman" w:hAnsi="Times New Roman"/>
      <w:b/>
      <w:iCs/>
      <w:sz w:val="26"/>
      <w:szCs w:val="22"/>
      <w:lang w:eastAsia="en-US"/>
    </w:rPr>
  </w:style>
  <w:style w:type="paragraph" w:customStyle="1" w:styleId="2ffff">
    <w:name w:val="Знак Знак Знак2 Знак Знак Знак Знак Знак Знак Знак"/>
    <w:basedOn w:val="af1"/>
    <w:rsid w:val="00E64C43"/>
    <w:pPr>
      <w:spacing w:line="240" w:lineRule="auto"/>
      <w:ind w:firstLine="0"/>
      <w:jc w:val="left"/>
    </w:pPr>
    <w:rPr>
      <w:rFonts w:ascii="Verdana" w:hAnsi="Verdana" w:cs="Verdana"/>
      <w:sz w:val="20"/>
      <w:szCs w:val="20"/>
      <w:lang w:bidi="ar-SA"/>
    </w:rPr>
  </w:style>
  <w:style w:type="table" w:customStyle="1" w:styleId="TableGridReport1110">
    <w:name w:val="Table Grid Report1110"/>
    <w:basedOn w:val="af3"/>
    <w:next w:val="afff"/>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0">
    <w:name w:val="0.5 Список Заг.2"/>
    <w:uiPriority w:val="99"/>
    <w:rsid w:val="00E64C43"/>
  </w:style>
  <w:style w:type="paragraph" w:customStyle="1" w:styleId="affffffffffffff2">
    <w:name w:val="Номер"/>
    <w:basedOn w:val="af1"/>
    <w:uiPriority w:val="99"/>
    <w:qFormat/>
    <w:rsid w:val="00726B85"/>
    <w:pPr>
      <w:spacing w:before="60" w:after="60" w:line="240" w:lineRule="auto"/>
      <w:ind w:firstLine="0"/>
      <w:jc w:val="center"/>
    </w:pPr>
    <w:rPr>
      <w:rFonts w:ascii="Times New Roman" w:hAnsi="Times New Roman"/>
      <w:sz w:val="28"/>
      <w:szCs w:val="20"/>
      <w:lang w:val="ru-RU" w:eastAsia="ru-RU" w:bidi="ar-SA"/>
    </w:rPr>
  </w:style>
  <w:style w:type="numbering" w:customStyle="1" w:styleId="5">
    <w:name w:val="Рис.5"/>
    <w:rsid w:val="00E64C43"/>
    <w:pPr>
      <w:numPr>
        <w:numId w:val="33"/>
      </w:numPr>
    </w:pPr>
  </w:style>
  <w:style w:type="paragraph" w:customStyle="1" w:styleId="21fb">
    <w:name w:val="Знак Знак Знак2 Знак Знак Знак Знак Знак Знак Знак1"/>
    <w:basedOn w:val="af1"/>
    <w:rsid w:val="00E64C43"/>
    <w:pPr>
      <w:spacing w:line="240" w:lineRule="auto"/>
      <w:ind w:firstLine="0"/>
      <w:jc w:val="left"/>
    </w:pPr>
    <w:rPr>
      <w:rFonts w:ascii="Verdana"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1"/>
    <w:rsid w:val="00E64C43"/>
    <w:pPr>
      <w:spacing w:before="45" w:after="45" w:line="240" w:lineRule="auto"/>
      <w:ind w:left="20" w:right="20" w:firstLine="400"/>
    </w:pPr>
    <w:rPr>
      <w:rFonts w:cs="Arial"/>
      <w:color w:val="000000"/>
      <w:sz w:val="18"/>
      <w:szCs w:val="18"/>
      <w:lang w:val="ru-RU" w:eastAsia="ru-RU" w:bidi="ar-SA"/>
    </w:rPr>
  </w:style>
  <w:style w:type="character" w:customStyle="1" w:styleId="affffffffffffff3">
    <w:name w:val="Рис. Знак"/>
    <w:locked/>
    <w:rsid w:val="00E64C43"/>
    <w:rPr>
      <w:rFonts w:ascii="Times New Roman" w:eastAsia="Times New Roman" w:hAnsi="Times New Roman"/>
      <w:b/>
      <w:sz w:val="26"/>
    </w:rPr>
  </w:style>
  <w:style w:type="paragraph" w:customStyle="1" w:styleId="affffffffffffff4">
    <w:name w:val="Базовый"/>
    <w:rsid w:val="00E64C43"/>
    <w:pPr>
      <w:tabs>
        <w:tab w:val="left" w:pos="708"/>
      </w:tabs>
      <w:suppressAutoHyphens/>
      <w:spacing w:after="200" w:line="276" w:lineRule="auto"/>
    </w:pPr>
    <w:rPr>
      <w:rFonts w:ascii="Times New Roman" w:eastAsia="Calibri" w:hAnsi="Times New Roman"/>
      <w:sz w:val="24"/>
    </w:rPr>
  </w:style>
  <w:style w:type="paragraph" w:customStyle="1" w:styleId="affffffffffffff5">
    <w:name w:val="_таблица"/>
    <w:basedOn w:val="af1"/>
    <w:link w:val="affffffffffffff6"/>
    <w:qFormat/>
    <w:rsid w:val="00726B85"/>
    <w:pPr>
      <w:keepNext/>
      <w:keepLines/>
      <w:autoSpaceDE w:val="0"/>
      <w:autoSpaceDN w:val="0"/>
      <w:adjustRightInd w:val="0"/>
      <w:ind w:left="1287" w:hanging="360"/>
      <w:jc w:val="right"/>
    </w:pPr>
    <w:rPr>
      <w:rFonts w:ascii="Times New Roman" w:eastAsia="Calibri" w:hAnsi="Times New Roman"/>
      <w:b/>
      <w:sz w:val="26"/>
      <w:szCs w:val="26"/>
      <w:lang w:val="ru-RU" w:bidi="ar-SA"/>
    </w:rPr>
  </w:style>
  <w:style w:type="character" w:customStyle="1" w:styleId="affffffffffffff6">
    <w:name w:val="_таблица Знак"/>
    <w:link w:val="affffffffffffff5"/>
    <w:rsid w:val="00726B85"/>
    <w:rPr>
      <w:rFonts w:ascii="Times New Roman" w:eastAsia="Calibri" w:hAnsi="Times New Roman"/>
      <w:b/>
      <w:sz w:val="26"/>
      <w:szCs w:val="26"/>
      <w:lang w:eastAsia="en-US"/>
    </w:rPr>
  </w:style>
  <w:style w:type="paragraph" w:customStyle="1" w:styleId="affffffffffffff7">
    <w:name w:val="_прилож_"/>
    <w:basedOn w:val="20"/>
    <w:link w:val="affffffffffffff8"/>
    <w:qFormat/>
    <w:rsid w:val="00726B85"/>
    <w:pPr>
      <w:numPr>
        <w:ilvl w:val="0"/>
        <w:numId w:val="0"/>
      </w:numPr>
      <w:suppressAutoHyphens w:val="0"/>
      <w:spacing w:before="240" w:after="60"/>
      <w:ind w:left="2506" w:firstLine="709"/>
    </w:pPr>
    <w:rPr>
      <w:rFonts w:cs="Times New Roman"/>
      <w:bCs/>
      <w:iCs/>
      <w:color w:val="000000"/>
      <w:sz w:val="48"/>
      <w:lang w:bidi="ar-SA"/>
    </w:rPr>
  </w:style>
  <w:style w:type="character" w:customStyle="1" w:styleId="affffffffffffff8">
    <w:name w:val="_прилож_ Знак"/>
    <w:link w:val="affffffffffffff7"/>
    <w:rsid w:val="00726B85"/>
    <w:rPr>
      <w:rFonts w:ascii="Times New Roman" w:hAnsi="Times New Roman"/>
      <w:b/>
      <w:bCs/>
      <w:iCs/>
      <w:color w:val="000000"/>
      <w:sz w:val="48"/>
      <w:szCs w:val="28"/>
      <w:lang w:eastAsia="en-US"/>
    </w:rPr>
  </w:style>
  <w:style w:type="character" w:customStyle="1" w:styleId="affffffffffffff9">
    <w:name w:val="_рисунок Знак"/>
    <w:link w:val="affffffffffffffa"/>
    <w:locked/>
    <w:rsid w:val="00726B85"/>
    <w:rPr>
      <w:rFonts w:ascii="Times New Roman" w:hAnsi="Times New Roman"/>
      <w:b/>
      <w:sz w:val="24"/>
      <w:szCs w:val="24"/>
      <w:lang w:val="en-US" w:eastAsia="en-US" w:bidi="en-US"/>
    </w:rPr>
  </w:style>
  <w:style w:type="paragraph" w:customStyle="1" w:styleId="affffffffffffffa">
    <w:name w:val="_рисунок"/>
    <w:basedOn w:val="af1"/>
    <w:link w:val="affffffffffffff9"/>
    <w:qFormat/>
    <w:rsid w:val="00726B85"/>
    <w:pPr>
      <w:autoSpaceDE w:val="0"/>
      <w:autoSpaceDN w:val="0"/>
      <w:adjustRightInd w:val="0"/>
      <w:spacing w:line="240" w:lineRule="auto"/>
      <w:ind w:left="1287" w:hanging="360"/>
      <w:jc w:val="center"/>
    </w:pPr>
    <w:rPr>
      <w:rFonts w:ascii="Times New Roman" w:hAnsi="Times New Roman"/>
      <w:b/>
      <w:szCs w:val="24"/>
    </w:rPr>
  </w:style>
  <w:style w:type="paragraph" w:customStyle="1" w:styleId="af0">
    <w:name w:val="_прилож"/>
    <w:basedOn w:val="30"/>
    <w:link w:val="affffffffffffffb"/>
    <w:qFormat/>
    <w:rsid w:val="00726B85"/>
    <w:pPr>
      <w:keepLines/>
      <w:numPr>
        <w:ilvl w:val="0"/>
        <w:numId w:val="48"/>
      </w:numPr>
      <w:tabs>
        <w:tab w:val="clear" w:pos="1276"/>
      </w:tabs>
      <w:suppressAutoHyphens w:val="0"/>
      <w:spacing w:before="200" w:after="0" w:line="240" w:lineRule="auto"/>
      <w:ind w:left="2421" w:hanging="360"/>
      <w:jc w:val="center"/>
    </w:pPr>
    <w:rPr>
      <w:rFonts w:ascii="Times New Roman" w:hAnsi="Times New Roman" w:cs="Times New Roman"/>
      <w:bCs/>
      <w:i w:val="0"/>
      <w:iCs w:val="0"/>
      <w:sz w:val="48"/>
      <w:szCs w:val="22"/>
      <w:lang w:bidi="ar-SA"/>
    </w:rPr>
  </w:style>
  <w:style w:type="character" w:customStyle="1" w:styleId="affffffffffffffb">
    <w:name w:val="_прилож Знак"/>
    <w:link w:val="af0"/>
    <w:rsid w:val="00726B85"/>
    <w:rPr>
      <w:rFonts w:ascii="Times New Roman" w:hAnsi="Times New Roman"/>
      <w:b/>
      <w:bCs/>
      <w:sz w:val="48"/>
      <w:szCs w:val="22"/>
      <w:lang w:eastAsia="en-US"/>
    </w:rPr>
  </w:style>
  <w:style w:type="paragraph" w:customStyle="1" w:styleId="affffffffffffffc">
    <w:name w:val="_Выделение"/>
    <w:basedOn w:val="affff"/>
    <w:link w:val="affffffffffffffd"/>
    <w:rsid w:val="00E64C43"/>
    <w:pPr>
      <w:keepNext/>
      <w:ind w:left="0" w:firstLine="567"/>
    </w:pPr>
    <w:rPr>
      <w:rFonts w:ascii="Times New Roman" w:eastAsia="Calibri" w:hAnsi="Times New Roman"/>
      <w:b/>
      <w:sz w:val="26"/>
      <w:szCs w:val="26"/>
    </w:rPr>
  </w:style>
  <w:style w:type="character" w:customStyle="1" w:styleId="affffffffffffffd">
    <w:name w:val="_Выделение Знак"/>
    <w:link w:val="affffffffffffffc"/>
    <w:rsid w:val="00E64C43"/>
    <w:rPr>
      <w:rFonts w:ascii="Times New Roman" w:eastAsia="Calibri" w:hAnsi="Times New Roman" w:cs="Times New Roman"/>
      <w:b/>
      <w:sz w:val="26"/>
      <w:szCs w:val="26"/>
      <w:lang w:val="ru-RU" w:bidi="ar-SA"/>
    </w:rPr>
  </w:style>
  <w:style w:type="paragraph" w:customStyle="1" w:styleId="1fffff1">
    <w:name w:val="Стиль1_ГЛАВА"/>
    <w:basedOn w:val="19"/>
    <w:link w:val="1fffff2"/>
    <w:qFormat/>
    <w:rsid w:val="00726B85"/>
    <w:pPr>
      <w:numPr>
        <w:numId w:val="0"/>
      </w:numPr>
      <w:tabs>
        <w:tab w:val="left" w:pos="1560"/>
      </w:tabs>
      <w:spacing w:line="240" w:lineRule="auto"/>
      <w:ind w:left="360" w:hanging="360"/>
      <w:contextualSpacing w:val="0"/>
      <w:jc w:val="left"/>
    </w:pPr>
    <w:rPr>
      <w:bCs/>
      <w:caps/>
      <w:smallCaps w:val="0"/>
      <w:spacing w:val="0"/>
      <w:kern w:val="28"/>
      <w:szCs w:val="28"/>
      <w:lang w:bidi="ar-SA"/>
    </w:rPr>
  </w:style>
  <w:style w:type="paragraph" w:customStyle="1" w:styleId="2ffff0">
    <w:name w:val="Стиль2_Часть"/>
    <w:basedOn w:val="20"/>
    <w:link w:val="2ffff1"/>
    <w:qFormat/>
    <w:rsid w:val="00726B85"/>
    <w:pPr>
      <w:keepNext w:val="0"/>
      <w:numPr>
        <w:ilvl w:val="0"/>
        <w:numId w:val="0"/>
      </w:numPr>
      <w:spacing w:before="120" w:line="240" w:lineRule="auto"/>
      <w:ind w:left="2506" w:hanging="360"/>
      <w:jc w:val="left"/>
    </w:pPr>
    <w:rPr>
      <w:rFonts w:cs="Times New Roman"/>
      <w:bCs/>
      <w:kern w:val="28"/>
      <w:sz w:val="24"/>
      <w:szCs w:val="26"/>
      <w:lang w:eastAsia="ru-RU" w:bidi="ar-SA"/>
    </w:rPr>
  </w:style>
  <w:style w:type="character" w:customStyle="1" w:styleId="1fffff2">
    <w:name w:val="Стиль1_ГЛАВА Знак"/>
    <w:link w:val="1fffff1"/>
    <w:rsid w:val="00726B85"/>
    <w:rPr>
      <w:rFonts w:ascii="Times New Roman" w:hAnsi="Times New Roman"/>
      <w:b/>
      <w:bCs/>
      <w:caps/>
      <w:kern w:val="28"/>
      <w:sz w:val="28"/>
      <w:szCs w:val="28"/>
      <w:lang w:eastAsia="en-US"/>
    </w:rPr>
  </w:style>
  <w:style w:type="paragraph" w:customStyle="1" w:styleId="3ffa">
    <w:name w:val="Стиль3_Подпункты"/>
    <w:basedOn w:val="20"/>
    <w:link w:val="3ffb"/>
    <w:qFormat/>
    <w:rsid w:val="00726B85"/>
    <w:pPr>
      <w:keepNext w:val="0"/>
      <w:numPr>
        <w:ilvl w:val="0"/>
        <w:numId w:val="0"/>
      </w:numPr>
      <w:spacing w:before="120" w:line="240" w:lineRule="auto"/>
      <w:ind w:left="2506" w:hanging="360"/>
      <w:jc w:val="left"/>
    </w:pPr>
    <w:rPr>
      <w:rFonts w:cs="Times New Roman"/>
      <w:bCs/>
      <w:kern w:val="28"/>
      <w:sz w:val="24"/>
      <w:szCs w:val="26"/>
      <w:lang w:eastAsia="ru-RU" w:bidi="ar-SA"/>
    </w:rPr>
  </w:style>
  <w:style w:type="character" w:customStyle="1" w:styleId="2ffff1">
    <w:name w:val="Стиль2_Часть Знак"/>
    <w:link w:val="2ffff0"/>
    <w:rsid w:val="00726B85"/>
    <w:rPr>
      <w:rFonts w:ascii="Times New Roman" w:hAnsi="Times New Roman"/>
      <w:b/>
      <w:bCs/>
      <w:kern w:val="28"/>
      <w:sz w:val="24"/>
      <w:szCs w:val="26"/>
    </w:rPr>
  </w:style>
  <w:style w:type="character" w:customStyle="1" w:styleId="3ffb">
    <w:name w:val="Стиль3_Подпункты Знак"/>
    <w:link w:val="3ffa"/>
    <w:rsid w:val="00726B85"/>
    <w:rPr>
      <w:rFonts w:ascii="Times New Roman" w:hAnsi="Times New Roman"/>
      <w:b/>
      <w:bCs/>
      <w:kern w:val="28"/>
      <w:sz w:val="24"/>
      <w:szCs w:val="26"/>
    </w:rPr>
  </w:style>
  <w:style w:type="paragraph" w:customStyle="1" w:styleId="Style150">
    <w:name w:val="Style150"/>
    <w:basedOn w:val="af1"/>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1"/>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1"/>
    <w:rsid w:val="00E64C43"/>
    <w:pPr>
      <w:spacing w:line="345" w:lineRule="exact"/>
      <w:ind w:firstLine="600"/>
    </w:pPr>
    <w:rPr>
      <w:rFonts w:eastAsia="Arial" w:cs="Arial"/>
      <w:sz w:val="20"/>
      <w:szCs w:val="20"/>
      <w:lang w:val="ru-RU" w:eastAsia="ru-RU" w:bidi="ar-SA"/>
    </w:rPr>
  </w:style>
  <w:style w:type="character" w:customStyle="1" w:styleId="CharStyle47">
    <w:name w:val="CharStyle47"/>
    <w:rsid w:val="00E64C43"/>
    <w:rPr>
      <w:rFonts w:ascii="Arial" w:eastAsia="Arial" w:hAnsi="Arial" w:cs="Arial"/>
      <w:b w:val="0"/>
      <w:bCs w:val="0"/>
      <w:i w:val="0"/>
      <w:iCs w:val="0"/>
      <w:smallCaps w:val="0"/>
      <w:spacing w:val="-10"/>
      <w:sz w:val="18"/>
      <w:szCs w:val="18"/>
    </w:rPr>
  </w:style>
  <w:style w:type="character" w:customStyle="1" w:styleId="CharStyle76">
    <w:name w:val="CharStyle76"/>
    <w:rsid w:val="00E64C43"/>
    <w:rPr>
      <w:rFonts w:ascii="Arial" w:eastAsia="Arial" w:hAnsi="Arial" w:cs="Arial"/>
      <w:b w:val="0"/>
      <w:bCs w:val="0"/>
      <w:i/>
      <w:iCs/>
      <w:smallCaps w:val="0"/>
      <w:spacing w:val="-10"/>
      <w:sz w:val="18"/>
      <w:szCs w:val="18"/>
    </w:rPr>
  </w:style>
  <w:style w:type="character" w:customStyle="1" w:styleId="CharStyle63">
    <w:name w:val="CharStyle63"/>
    <w:rsid w:val="00E64C43"/>
    <w:rPr>
      <w:rFonts w:ascii="Georgia" w:eastAsia="Georgia" w:hAnsi="Georgia" w:cs="Georgia"/>
      <w:b w:val="0"/>
      <w:bCs w:val="0"/>
      <w:i w:val="0"/>
      <w:iCs w:val="0"/>
      <w:smallCaps w:val="0"/>
      <w:sz w:val="20"/>
      <w:szCs w:val="20"/>
    </w:rPr>
  </w:style>
  <w:style w:type="character" w:customStyle="1" w:styleId="CharStyle113">
    <w:name w:val="CharStyle113"/>
    <w:rsid w:val="00E64C43"/>
    <w:rPr>
      <w:rFonts w:ascii="Arial" w:eastAsia="Arial" w:hAnsi="Arial" w:cs="Arial"/>
      <w:b/>
      <w:bCs/>
      <w:i w:val="0"/>
      <w:iCs w:val="0"/>
      <w:smallCaps w:val="0"/>
      <w:sz w:val="20"/>
      <w:szCs w:val="20"/>
    </w:rPr>
  </w:style>
  <w:style w:type="paragraph" w:customStyle="1" w:styleId="Style148">
    <w:name w:val="Style148"/>
    <w:basedOn w:val="af1"/>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uiPriority w:val="99"/>
    <w:rsid w:val="00E64C43"/>
    <w:rPr>
      <w:rFonts w:ascii="Arial" w:hAnsi="Arial" w:cs="Arial" w:hint="default"/>
      <w:sz w:val="22"/>
      <w:szCs w:val="22"/>
    </w:rPr>
  </w:style>
  <w:style w:type="paragraph" w:customStyle="1" w:styleId="Style8">
    <w:name w:val="Style8"/>
    <w:basedOn w:val="af1"/>
    <w:uiPriority w:val="99"/>
    <w:rsid w:val="00E64C43"/>
    <w:pPr>
      <w:widowControl w:val="0"/>
      <w:autoSpaceDE w:val="0"/>
      <w:autoSpaceDN w:val="0"/>
      <w:adjustRightInd w:val="0"/>
      <w:spacing w:line="414" w:lineRule="exact"/>
      <w:ind w:firstLine="0"/>
      <w:jc w:val="left"/>
    </w:pPr>
    <w:rPr>
      <w:rFonts w:cs="Arial"/>
      <w:szCs w:val="24"/>
      <w:lang w:val="ru-RU" w:eastAsia="ru-RU" w:bidi="ar-SA"/>
    </w:rPr>
  </w:style>
  <w:style w:type="paragraph" w:customStyle="1" w:styleId="Style15">
    <w:name w:val="Style15"/>
    <w:basedOn w:val="af1"/>
    <w:uiPriority w:val="99"/>
    <w:rsid w:val="00E64C43"/>
    <w:pPr>
      <w:widowControl w:val="0"/>
      <w:autoSpaceDE w:val="0"/>
      <w:autoSpaceDN w:val="0"/>
      <w:adjustRightInd w:val="0"/>
      <w:spacing w:line="240" w:lineRule="auto"/>
      <w:ind w:firstLine="0"/>
    </w:pPr>
    <w:rPr>
      <w:rFonts w:cs="Arial"/>
      <w:szCs w:val="24"/>
      <w:lang w:val="ru-RU" w:eastAsia="ru-RU" w:bidi="ar-SA"/>
    </w:rPr>
  </w:style>
  <w:style w:type="paragraph" w:customStyle="1" w:styleId="Style30">
    <w:name w:val="Style30"/>
    <w:basedOn w:val="af1"/>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0">
    <w:name w:val="Style50"/>
    <w:basedOn w:val="af1"/>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1">
    <w:name w:val="Style51"/>
    <w:basedOn w:val="af1"/>
    <w:uiPriority w:val="99"/>
    <w:rsid w:val="00E64C43"/>
    <w:pPr>
      <w:widowControl w:val="0"/>
      <w:autoSpaceDE w:val="0"/>
      <w:autoSpaceDN w:val="0"/>
      <w:adjustRightInd w:val="0"/>
      <w:spacing w:line="230" w:lineRule="exact"/>
      <w:ind w:firstLine="0"/>
      <w:jc w:val="left"/>
    </w:pPr>
    <w:rPr>
      <w:rFonts w:cs="Arial"/>
      <w:szCs w:val="24"/>
      <w:lang w:val="ru-RU" w:eastAsia="ru-RU" w:bidi="ar-SA"/>
    </w:rPr>
  </w:style>
  <w:style w:type="character" w:customStyle="1" w:styleId="FontStyle137">
    <w:name w:val="Font Style137"/>
    <w:uiPriority w:val="99"/>
    <w:rsid w:val="00E64C43"/>
    <w:rPr>
      <w:rFonts w:ascii="Arial" w:hAnsi="Arial" w:cs="Arial"/>
      <w:sz w:val="18"/>
      <w:szCs w:val="18"/>
    </w:rPr>
  </w:style>
  <w:style w:type="paragraph" w:styleId="affffffffffffffe">
    <w:name w:val="Normal Indent"/>
    <w:basedOn w:val="af1"/>
    <w:uiPriority w:val="99"/>
    <w:rsid w:val="00E64C43"/>
    <w:pPr>
      <w:spacing w:after="200" w:line="276" w:lineRule="auto"/>
      <w:ind w:left="708" w:firstLine="0"/>
      <w:jc w:val="left"/>
    </w:pPr>
    <w:rPr>
      <w:rFonts w:ascii="Calibri" w:hAnsi="Calibri"/>
      <w:sz w:val="22"/>
      <w:lang w:val="ru-RU" w:bidi="ar-SA"/>
    </w:rPr>
  </w:style>
  <w:style w:type="paragraph" w:customStyle="1" w:styleId="1fffff3">
    <w:name w:val="_Часть 1."/>
    <w:basedOn w:val="20"/>
    <w:link w:val="1fffff4"/>
    <w:qFormat/>
    <w:rsid w:val="00726B85"/>
    <w:pPr>
      <w:numPr>
        <w:ilvl w:val="0"/>
        <w:numId w:val="0"/>
      </w:numPr>
      <w:suppressAutoHyphens w:val="0"/>
      <w:spacing w:before="480" w:after="60"/>
      <w:ind w:left="2506" w:firstLine="567"/>
      <w:jc w:val="left"/>
    </w:pPr>
    <w:rPr>
      <w:rFonts w:cs="Times New Roman"/>
      <w:bCs/>
      <w:i/>
      <w:iCs/>
      <w:color w:val="000000"/>
      <w:kern w:val="28"/>
      <w:lang w:eastAsia="ru-RU" w:bidi="ar-SA"/>
    </w:rPr>
  </w:style>
  <w:style w:type="character" w:customStyle="1" w:styleId="1fffff4">
    <w:name w:val="_Часть 1. Знак"/>
    <w:link w:val="1fffff3"/>
    <w:rsid w:val="00726B85"/>
    <w:rPr>
      <w:rFonts w:ascii="Times New Roman" w:hAnsi="Times New Roman"/>
      <w:b/>
      <w:bCs/>
      <w:i/>
      <w:iCs/>
      <w:color w:val="000000"/>
      <w:kern w:val="28"/>
      <w:sz w:val="28"/>
      <w:szCs w:val="28"/>
    </w:rPr>
  </w:style>
  <w:style w:type="paragraph" w:customStyle="1" w:styleId="116">
    <w:name w:val="_1.1 Маркер"/>
    <w:basedOn w:val="affff"/>
    <w:link w:val="11ff7"/>
    <w:qFormat/>
    <w:rsid w:val="00726B85"/>
    <w:pPr>
      <w:numPr>
        <w:numId w:val="74"/>
      </w:numPr>
      <w:ind w:left="1135" w:hanging="284"/>
    </w:pPr>
    <w:rPr>
      <w:rFonts w:ascii="Times New Roman" w:eastAsia="Calibri" w:hAnsi="Times New Roman"/>
      <w:szCs w:val="26"/>
    </w:rPr>
  </w:style>
  <w:style w:type="character" w:customStyle="1" w:styleId="11ff7">
    <w:name w:val="_1.1 Маркер Знак"/>
    <w:link w:val="116"/>
    <w:rsid w:val="00726B85"/>
    <w:rPr>
      <w:rFonts w:ascii="Times New Roman" w:eastAsia="Calibri" w:hAnsi="Times New Roman"/>
      <w:sz w:val="24"/>
      <w:szCs w:val="26"/>
    </w:rPr>
  </w:style>
  <w:style w:type="paragraph" w:customStyle="1" w:styleId="113">
    <w:name w:val="_1.1"/>
    <w:basedOn w:val="20"/>
    <w:link w:val="11ff8"/>
    <w:rsid w:val="00E64C43"/>
    <w:pPr>
      <w:keepLines/>
      <w:numPr>
        <w:numId w:val="54"/>
      </w:numPr>
      <w:suppressAutoHyphens w:val="0"/>
      <w:spacing w:before="200"/>
      <w:jc w:val="left"/>
    </w:pPr>
    <w:rPr>
      <w:rFonts w:cs="Times New Roman"/>
      <w:bCs/>
      <w:i/>
      <w:iCs/>
      <w:color w:val="000000"/>
      <w:kern w:val="28"/>
      <w:lang w:bidi="ar-SA"/>
    </w:rPr>
  </w:style>
  <w:style w:type="character" w:customStyle="1" w:styleId="11ff8">
    <w:name w:val="_1.1 Знак"/>
    <w:link w:val="113"/>
    <w:rsid w:val="00E64C43"/>
    <w:rPr>
      <w:rFonts w:ascii="Times New Roman" w:hAnsi="Times New Roman"/>
      <w:b/>
      <w:bCs/>
      <w:i/>
      <w:iCs/>
      <w:color w:val="000000"/>
      <w:kern w:val="28"/>
      <w:sz w:val="28"/>
      <w:szCs w:val="28"/>
      <w:lang w:eastAsia="en-US"/>
    </w:rPr>
  </w:style>
  <w:style w:type="paragraph" w:customStyle="1" w:styleId="1">
    <w:name w:val="_Раздел 1"/>
    <w:basedOn w:val="19"/>
    <w:link w:val="1fffff5"/>
    <w:rsid w:val="00E64C43"/>
    <w:pPr>
      <w:keepNext/>
      <w:numPr>
        <w:numId w:val="55"/>
      </w:numPr>
      <w:tabs>
        <w:tab w:val="left" w:pos="0"/>
      </w:tabs>
      <w:contextualSpacing w:val="0"/>
      <w:jc w:val="both"/>
    </w:pPr>
    <w:rPr>
      <w:bCs/>
      <w:smallCaps w:val="0"/>
      <w:color w:val="000000"/>
      <w:spacing w:val="0"/>
      <w:kern w:val="28"/>
      <w:sz w:val="26"/>
      <w:szCs w:val="32"/>
      <w:lang w:bidi="ar-SA"/>
    </w:rPr>
  </w:style>
  <w:style w:type="character" w:customStyle="1" w:styleId="1fffff5">
    <w:name w:val="_Раздел 1 Знак"/>
    <w:link w:val="1"/>
    <w:rsid w:val="00E64C43"/>
    <w:rPr>
      <w:rFonts w:ascii="Times New Roman" w:hAnsi="Times New Roman"/>
      <w:b/>
      <w:bCs/>
      <w:color w:val="000000"/>
      <w:kern w:val="28"/>
      <w:sz w:val="26"/>
      <w:szCs w:val="32"/>
      <w:lang w:eastAsia="en-US"/>
    </w:rPr>
  </w:style>
  <w:style w:type="numbering" w:customStyle="1" w:styleId="afffffffffffffff">
    <w:name w:val="Со второго раздела"/>
    <w:uiPriority w:val="99"/>
    <w:rsid w:val="00E64C43"/>
  </w:style>
  <w:style w:type="paragraph" w:customStyle="1" w:styleId="righttext">
    <w:name w:val="righttext"/>
    <w:basedOn w:val="af1"/>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center">
    <w:name w:val="tabletextcenter"/>
    <w:basedOn w:val="af1"/>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left">
    <w:name w:val="tabletextleft"/>
    <w:basedOn w:val="af1"/>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bloktext">
    <w:name w:val="bloktext"/>
    <w:basedOn w:val="af1"/>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1fffff6">
    <w:name w:val="Текст концевой сноски Знак1"/>
    <w:uiPriority w:val="99"/>
    <w:semiHidden/>
    <w:rsid w:val="00E64C43"/>
    <w:rPr>
      <w:rFonts w:ascii="Times New Roman" w:hAnsi="Times New Roman"/>
      <w:color w:val="000000"/>
      <w:lang w:eastAsia="en-US"/>
    </w:rPr>
  </w:style>
  <w:style w:type="character" w:customStyle="1" w:styleId="1fffff7">
    <w:name w:val="Текст сноски Знак1"/>
    <w:uiPriority w:val="99"/>
    <w:semiHidden/>
    <w:rsid w:val="00E64C43"/>
    <w:rPr>
      <w:rFonts w:ascii="Times New Roman" w:hAnsi="Times New Roman"/>
      <w:color w:val="000000"/>
      <w:lang w:eastAsia="en-US"/>
    </w:rPr>
  </w:style>
  <w:style w:type="character" w:customStyle="1" w:styleId="21fc">
    <w:name w:val="Основной текст с отступом 2 Знак1"/>
    <w:uiPriority w:val="99"/>
    <w:semiHidden/>
    <w:rsid w:val="00E64C43"/>
    <w:rPr>
      <w:rFonts w:ascii="Times New Roman" w:hAnsi="Times New Roman"/>
      <w:color w:val="000000"/>
      <w:sz w:val="26"/>
      <w:szCs w:val="26"/>
      <w:lang w:eastAsia="en-US"/>
    </w:rPr>
  </w:style>
  <w:style w:type="character" w:customStyle="1" w:styleId="22f2">
    <w:name w:val="2_2 Таблица Знак"/>
    <w:link w:val="22"/>
    <w:rsid w:val="00726B85"/>
    <w:rPr>
      <w:rFonts w:ascii="Times New Roman" w:hAnsi="Times New Roman"/>
      <w:b/>
      <w:iCs/>
      <w:snapToGrid w:val="0"/>
      <w:sz w:val="26"/>
      <w:szCs w:val="26"/>
      <w:lang w:eastAsia="en-US"/>
    </w:rPr>
  </w:style>
  <w:style w:type="character" w:customStyle="1" w:styleId="0210">
    <w:name w:val="02_Глава 1. Знак"/>
    <w:link w:val="021"/>
    <w:rsid w:val="00726B85"/>
    <w:rPr>
      <w:rFonts w:ascii="Times New Roman" w:hAnsi="Times New Roman"/>
      <w:b/>
      <w:iCs/>
      <w:caps/>
      <w:snapToGrid w:val="0"/>
      <w:sz w:val="26"/>
      <w:szCs w:val="26"/>
      <w:lang w:eastAsia="en-US"/>
    </w:rPr>
  </w:style>
  <w:style w:type="character" w:customStyle="1" w:styleId="11pt">
    <w:name w:val="Основной текст + 11 pt"/>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1"/>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hAnsi="Times New Roman" w:cs="Arial"/>
      <w:sz w:val="14"/>
      <w:szCs w:val="14"/>
      <w:lang w:bidi="ar-SA"/>
    </w:rPr>
  </w:style>
  <w:style w:type="paragraph" w:customStyle="1" w:styleId="11">
    <w:name w:val="1."/>
    <w:basedOn w:val="affff"/>
    <w:link w:val="1fffff8"/>
    <w:rsid w:val="00E64C43"/>
    <w:pPr>
      <w:pageBreakBefore/>
      <w:widowControl w:val="0"/>
      <w:numPr>
        <w:numId w:val="56"/>
      </w:numPr>
      <w:tabs>
        <w:tab w:val="left" w:pos="993"/>
      </w:tabs>
      <w:spacing w:line="276" w:lineRule="auto"/>
      <w:jc w:val="left"/>
    </w:pPr>
    <w:rPr>
      <w:rFonts w:ascii="Times New Roman" w:eastAsia="Calibri" w:hAnsi="Times New Roman"/>
      <w:b/>
      <w:sz w:val="26"/>
      <w:szCs w:val="26"/>
    </w:rPr>
  </w:style>
  <w:style w:type="paragraph" w:customStyle="1" w:styleId="110">
    <w:name w:val="1.1"/>
    <w:basedOn w:val="affff"/>
    <w:link w:val="11ff9"/>
    <w:rsid w:val="00E64C43"/>
    <w:pPr>
      <w:keepNext/>
      <w:numPr>
        <w:ilvl w:val="1"/>
        <w:numId w:val="56"/>
      </w:numPr>
      <w:tabs>
        <w:tab w:val="left" w:pos="993"/>
      </w:tabs>
      <w:spacing w:before="120" w:line="276" w:lineRule="auto"/>
      <w:jc w:val="left"/>
    </w:pPr>
    <w:rPr>
      <w:rFonts w:ascii="Times New Roman" w:eastAsia="Calibri" w:hAnsi="Times New Roman"/>
      <w:b/>
      <w:sz w:val="26"/>
      <w:szCs w:val="26"/>
    </w:rPr>
  </w:style>
  <w:style w:type="character" w:customStyle="1" w:styleId="1fffff8">
    <w:name w:val="1. Знак"/>
    <w:link w:val="11"/>
    <w:rsid w:val="00E64C43"/>
    <w:rPr>
      <w:rFonts w:ascii="Times New Roman" w:eastAsia="Calibri" w:hAnsi="Times New Roman"/>
      <w:b/>
      <w:sz w:val="26"/>
      <w:szCs w:val="26"/>
    </w:rPr>
  </w:style>
  <w:style w:type="paragraph" w:customStyle="1" w:styleId="afffffffffff2">
    <w:name w:val="Обычный текст"/>
    <w:basedOn w:val="affff"/>
    <w:link w:val="afffffffffffffff0"/>
    <w:rsid w:val="00E64C43"/>
    <w:pPr>
      <w:spacing w:line="240" w:lineRule="auto"/>
      <w:ind w:left="0" w:firstLine="0"/>
      <w:jc w:val="left"/>
    </w:pPr>
    <w:rPr>
      <w:rFonts w:ascii="Times New Roman" w:eastAsia="Calibri" w:hAnsi="Times New Roman"/>
      <w:sz w:val="26"/>
      <w:szCs w:val="26"/>
    </w:rPr>
  </w:style>
  <w:style w:type="character" w:customStyle="1" w:styleId="11ff9">
    <w:name w:val="1.1 Знак"/>
    <w:link w:val="110"/>
    <w:rsid w:val="00E64C43"/>
    <w:rPr>
      <w:rFonts w:ascii="Times New Roman" w:eastAsia="Calibri" w:hAnsi="Times New Roman"/>
      <w:b/>
      <w:sz w:val="26"/>
      <w:szCs w:val="26"/>
    </w:rPr>
  </w:style>
  <w:style w:type="character" w:customStyle="1" w:styleId="afffffffffffffff0">
    <w:name w:val="Обычный текст Знак"/>
    <w:link w:val="afffffffffff2"/>
    <w:rsid w:val="00E64C43"/>
    <w:rPr>
      <w:rFonts w:ascii="Times New Roman" w:eastAsia="Calibri" w:hAnsi="Times New Roman" w:cs="Times New Roman"/>
      <w:sz w:val="26"/>
      <w:szCs w:val="26"/>
      <w:lang w:val="ru-RU" w:eastAsia="ru-RU" w:bidi="ar-SA"/>
    </w:rPr>
  </w:style>
  <w:style w:type="paragraph" w:customStyle="1" w:styleId="11ffa">
    <w:name w:val="_1.1. Таблица"/>
    <w:basedOn w:val="af1"/>
    <w:link w:val="11ffb"/>
    <w:qFormat/>
    <w:rsid w:val="00726B85"/>
    <w:pPr>
      <w:widowControl w:val="0"/>
      <w:spacing w:line="240" w:lineRule="auto"/>
      <w:ind w:firstLine="0"/>
      <w:jc w:val="center"/>
    </w:pPr>
    <w:rPr>
      <w:rFonts w:ascii="Times New Roman" w:eastAsia="Calibri" w:hAnsi="Times New Roman"/>
      <w:bCs/>
      <w:sz w:val="20"/>
      <w:szCs w:val="26"/>
      <w:lang w:val="ru-RU" w:eastAsia="ru-RU" w:bidi="ar-SA"/>
    </w:rPr>
  </w:style>
  <w:style w:type="paragraph" w:customStyle="1" w:styleId="afffffffffffffff1">
    <w:name w:val="_Список маркерны"/>
    <w:basedOn w:val="11f8"/>
    <w:link w:val="afffffffffffffff2"/>
    <w:qFormat/>
    <w:rsid w:val="00726B85"/>
    <w:pPr>
      <w:tabs>
        <w:tab w:val="left" w:pos="284"/>
      </w:tabs>
      <w:spacing w:line="240" w:lineRule="auto"/>
      <w:ind w:firstLine="0"/>
    </w:pPr>
    <w:rPr>
      <w:rFonts w:cs="Times New Roman"/>
      <w:iCs/>
      <w:lang w:eastAsia="en-US"/>
    </w:rPr>
  </w:style>
  <w:style w:type="character" w:customStyle="1" w:styleId="11ffb">
    <w:name w:val="_1.1. Таблица Знак"/>
    <w:link w:val="11ffa"/>
    <w:rsid w:val="00726B85"/>
    <w:rPr>
      <w:rFonts w:ascii="Times New Roman" w:eastAsia="Calibri" w:hAnsi="Times New Roman"/>
      <w:bCs/>
      <w:szCs w:val="26"/>
    </w:rPr>
  </w:style>
  <w:style w:type="paragraph" w:customStyle="1" w:styleId="a0">
    <w:name w:val="_Список нумерованный"/>
    <w:basedOn w:val="afffffffffffffff1"/>
    <w:link w:val="afffffffffffffff3"/>
    <w:qFormat/>
    <w:rsid w:val="00726B85"/>
    <w:pPr>
      <w:numPr>
        <w:numId w:val="51"/>
      </w:numPr>
      <w:ind w:left="720"/>
    </w:pPr>
  </w:style>
  <w:style w:type="character" w:customStyle="1" w:styleId="afffffffffffffff2">
    <w:name w:val="_Список маркерны Знак"/>
    <w:link w:val="afffffffffffffff1"/>
    <w:rsid w:val="00726B85"/>
    <w:rPr>
      <w:rFonts w:ascii="Times New Roman" w:eastAsia="Calibri" w:hAnsi="Times New Roman"/>
      <w:iCs/>
      <w:sz w:val="26"/>
      <w:szCs w:val="26"/>
      <w:lang w:eastAsia="en-US"/>
    </w:rPr>
  </w:style>
  <w:style w:type="character" w:customStyle="1" w:styleId="afffffffffffffff3">
    <w:name w:val="_Список нумерованный Знак"/>
    <w:link w:val="a0"/>
    <w:rsid w:val="00726B85"/>
    <w:rPr>
      <w:rFonts w:ascii="Times New Roman" w:eastAsia="Calibri" w:hAnsi="Times New Roman"/>
      <w:iCs/>
      <w:sz w:val="24"/>
      <w:szCs w:val="26"/>
      <w:lang w:eastAsia="en-US"/>
    </w:rPr>
  </w:style>
  <w:style w:type="paragraph" w:customStyle="1" w:styleId="afffffffffffffff4">
    <w:name w:val="_комментарий"/>
    <w:basedOn w:val="11f8"/>
    <w:link w:val="afffffffffffffff5"/>
    <w:rsid w:val="00E64C43"/>
    <w:pPr>
      <w:spacing w:line="240" w:lineRule="auto"/>
    </w:pPr>
    <w:rPr>
      <w:rFonts w:cs="Times New Roman"/>
      <w:iCs/>
      <w:color w:val="FF0000"/>
    </w:rPr>
  </w:style>
  <w:style w:type="character" w:customStyle="1" w:styleId="afffffffffffffff5">
    <w:name w:val="_комментарий Знак"/>
    <w:link w:val="afffffffffffffff4"/>
    <w:rsid w:val="00E64C43"/>
    <w:rPr>
      <w:rFonts w:ascii="Times New Roman" w:eastAsia="Calibri" w:hAnsi="Times New Roman" w:cs="Times New Roman"/>
      <w:iCs/>
      <w:color w:val="FF0000"/>
      <w:sz w:val="26"/>
      <w:szCs w:val="26"/>
      <w:lang w:val="ru-RU" w:bidi="ar-SA"/>
    </w:rPr>
  </w:style>
  <w:style w:type="paragraph" w:customStyle="1" w:styleId="1fffff9">
    <w:name w:val="Заголовок записки1"/>
    <w:next w:val="af1"/>
    <w:link w:val="afffffffffffffff6"/>
    <w:autoRedefine/>
    <w:uiPriority w:val="99"/>
    <w:unhideWhenUsed/>
    <w:qFormat/>
    <w:rsid w:val="00726B85"/>
    <w:pPr>
      <w:keepNext/>
      <w:widowControl w:val="0"/>
      <w:snapToGrid w:val="0"/>
      <w:spacing w:after="600" w:line="300" w:lineRule="auto"/>
      <w:contextualSpacing/>
      <w:jc w:val="center"/>
      <w:outlineLvl w:val="0"/>
    </w:pPr>
    <w:rPr>
      <w:rFonts w:ascii="Times New Roman" w:hAnsi="Times New Roman"/>
      <w:b/>
      <w:caps/>
      <w:spacing w:val="5"/>
      <w:sz w:val="32"/>
    </w:rPr>
  </w:style>
  <w:style w:type="character" w:customStyle="1" w:styleId="afffffffffffffff6">
    <w:name w:val="Заголовок записки Знак"/>
    <w:link w:val="1fffff9"/>
    <w:uiPriority w:val="99"/>
    <w:rsid w:val="00726B85"/>
    <w:rPr>
      <w:rFonts w:ascii="Times New Roman" w:hAnsi="Times New Roman"/>
      <w:b/>
      <w:caps/>
      <w:spacing w:val="5"/>
      <w:sz w:val="32"/>
    </w:rPr>
  </w:style>
  <w:style w:type="paragraph" w:customStyle="1" w:styleId="aa">
    <w:name w:val="Перечисление"/>
    <w:basedOn w:val="affff"/>
    <w:link w:val="afffffffffffffff7"/>
    <w:qFormat/>
    <w:rsid w:val="00726B85"/>
    <w:pPr>
      <w:numPr>
        <w:numId w:val="52"/>
      </w:numPr>
      <w:adjustRightInd w:val="0"/>
      <w:snapToGrid w:val="0"/>
      <w:spacing w:after="40" w:line="300" w:lineRule="auto"/>
      <w:ind w:left="1004" w:hanging="295"/>
      <w:contextualSpacing w:val="0"/>
    </w:pPr>
    <w:rPr>
      <w:rFonts w:ascii="Times New Roman" w:eastAsia="MS Mincho" w:hAnsi="Times New Roman"/>
      <w:sz w:val="28"/>
      <w:szCs w:val="24"/>
    </w:rPr>
  </w:style>
  <w:style w:type="paragraph" w:customStyle="1" w:styleId="1fffffa">
    <w:name w:val="_Рисунок1"/>
    <w:basedOn w:val="a"/>
    <w:next w:val="11f8"/>
    <w:link w:val="1fffffb"/>
    <w:qFormat/>
    <w:rsid w:val="00726B85"/>
    <w:pPr>
      <w:keepLines/>
      <w:numPr>
        <w:numId w:val="0"/>
      </w:numPr>
      <w:spacing w:after="200"/>
      <w:ind w:left="714" w:hanging="357"/>
      <w:jc w:val="center"/>
    </w:pPr>
    <w:rPr>
      <w:rFonts w:ascii="Times New Roman" w:eastAsia="Calibri" w:hAnsi="Times New Roman"/>
      <w:b/>
      <w:bCs/>
      <w:sz w:val="26"/>
      <w:szCs w:val="26"/>
      <w:lang w:val="ru-RU" w:eastAsia="ru-RU" w:bidi="ar-SA"/>
    </w:rPr>
  </w:style>
  <w:style w:type="character" w:customStyle="1" w:styleId="1fffffb">
    <w:name w:val="_Рисунок1 Знак"/>
    <w:link w:val="1fffffa"/>
    <w:rsid w:val="00726B85"/>
    <w:rPr>
      <w:rFonts w:ascii="Times New Roman" w:eastAsia="Calibri" w:hAnsi="Times New Roman"/>
      <w:b/>
      <w:bCs/>
      <w:sz w:val="26"/>
      <w:szCs w:val="26"/>
    </w:rPr>
  </w:style>
  <w:style w:type="paragraph" w:customStyle="1" w:styleId="afffffffffffffff8">
    <w:name w:val="Название рисунка"/>
    <w:link w:val="afffffffffffffff9"/>
    <w:qFormat/>
    <w:rsid w:val="00726B85"/>
    <w:pPr>
      <w:adjustRightInd w:val="0"/>
      <w:snapToGrid w:val="0"/>
      <w:spacing w:before="120" w:after="240"/>
      <w:jc w:val="center"/>
    </w:pPr>
    <w:rPr>
      <w:rFonts w:ascii="Times New Roman" w:hAnsi="Times New Roman"/>
      <w:i/>
      <w:spacing w:val="6"/>
      <w:sz w:val="26"/>
    </w:rPr>
  </w:style>
  <w:style w:type="character" w:customStyle="1" w:styleId="afffffffffffffff9">
    <w:name w:val="Название рисунка Знак"/>
    <w:link w:val="afffffffffffffff8"/>
    <w:rsid w:val="00726B85"/>
    <w:rPr>
      <w:rFonts w:ascii="Times New Roman" w:hAnsi="Times New Roman"/>
      <w:i/>
      <w:spacing w:val="6"/>
      <w:sz w:val="26"/>
    </w:rPr>
  </w:style>
  <w:style w:type="numbering" w:customStyle="1" w:styleId="05">
    <w:name w:val="0.5 Список Заг."/>
    <w:uiPriority w:val="99"/>
    <w:rsid w:val="00E64C43"/>
  </w:style>
  <w:style w:type="paragraph" w:customStyle="1" w:styleId="348">
    <w:name w:val="3.4 Т. Центр"/>
    <w:link w:val="349"/>
    <w:rsid w:val="00E64C43"/>
    <w:pPr>
      <w:jc w:val="center"/>
    </w:pPr>
    <w:rPr>
      <w:rFonts w:ascii="Times New Roman" w:hAnsi="Times New Roman"/>
      <w:lang w:eastAsia="en-US"/>
    </w:rPr>
  </w:style>
  <w:style w:type="character" w:customStyle="1" w:styleId="349">
    <w:name w:val="3.4 Т. Центр Знак"/>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1">
    <w:name w:val="1_2 Список нумерной"/>
    <w:basedOn w:val="00"/>
    <w:link w:val="12f6"/>
    <w:rsid w:val="00E64C43"/>
    <w:pPr>
      <w:numPr>
        <w:ilvl w:val="1"/>
        <w:numId w:val="59"/>
      </w:numPr>
      <w:spacing w:after="40"/>
      <w:ind w:left="0" w:firstLine="709"/>
    </w:pPr>
    <w:rPr>
      <w:i/>
    </w:rPr>
  </w:style>
  <w:style w:type="character" w:customStyle="1" w:styleId="12f6">
    <w:name w:val="1_2 Список нумерной Знак"/>
    <w:link w:val="121"/>
    <w:rsid w:val="00E64C43"/>
    <w:rPr>
      <w:rFonts w:ascii="Times New Roman" w:hAnsi="Times New Roman"/>
      <w:i/>
      <w:sz w:val="26"/>
      <w:szCs w:val="26"/>
    </w:rPr>
  </w:style>
  <w:style w:type="paragraph" w:customStyle="1" w:styleId="120">
    <w:name w:val="1_2 Список нумерованный"/>
    <w:basedOn w:val="121"/>
    <w:link w:val="12f7"/>
    <w:qFormat/>
    <w:rsid w:val="00726B85"/>
    <w:pPr>
      <w:numPr>
        <w:ilvl w:val="0"/>
        <w:numId w:val="53"/>
      </w:numPr>
      <w:ind w:left="0" w:firstLine="709"/>
    </w:pPr>
    <w:rPr>
      <w:lang w:eastAsia="en-US"/>
    </w:rPr>
  </w:style>
  <w:style w:type="character" w:customStyle="1" w:styleId="12f7">
    <w:name w:val="1_2 Список нумерованный Знак"/>
    <w:link w:val="120"/>
    <w:rsid w:val="00726B85"/>
    <w:rPr>
      <w:rFonts w:ascii="Times New Roman" w:hAnsi="Times New Roman"/>
      <w:i/>
      <w:sz w:val="26"/>
      <w:szCs w:val="26"/>
      <w:lang w:eastAsia="en-US"/>
    </w:rPr>
  </w:style>
  <w:style w:type="paragraph" w:customStyle="1" w:styleId="3301">
    <w:name w:val="3.3 Т. Слева + 0"/>
    <w:basedOn w:val="af1"/>
    <w:rsid w:val="00E64C43"/>
    <w:pPr>
      <w:spacing w:line="240" w:lineRule="auto"/>
      <w:ind w:firstLine="0"/>
      <w:jc w:val="left"/>
    </w:pPr>
    <w:rPr>
      <w:rFonts w:ascii="Times New Roman" w:hAnsi="Times New Roman"/>
      <w:sz w:val="20"/>
      <w:szCs w:val="20"/>
      <w:lang w:val="ru-RU" w:bidi="ar-SA"/>
    </w:rPr>
  </w:style>
  <w:style w:type="paragraph" w:customStyle="1" w:styleId="31d">
    <w:name w:val="3.1 Т. Подзаг."/>
    <w:link w:val="31e"/>
    <w:rsid w:val="00E64C43"/>
    <w:pPr>
      <w:spacing w:before="40" w:after="40"/>
      <w:jc w:val="both"/>
    </w:pPr>
    <w:rPr>
      <w:rFonts w:ascii="Times New Roman" w:hAnsi="Times New Roman"/>
      <w:b/>
      <w:bCs/>
      <w:smallCaps/>
      <w:spacing w:val="20"/>
      <w:lang w:eastAsia="en-US"/>
    </w:rPr>
  </w:style>
  <w:style w:type="character" w:customStyle="1" w:styleId="31e">
    <w:name w:val="3.1 Т. Подзаг. Знак"/>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c">
    <w:name w:val="Текст титула отступ 1"/>
    <w:rsid w:val="00E64C43"/>
    <w:pPr>
      <w:spacing w:after="3600" w:line="259" w:lineRule="auto"/>
      <w:jc w:val="center"/>
    </w:pPr>
    <w:rPr>
      <w:rFonts w:ascii="Times New Roman" w:hAnsi="Times New Roman"/>
      <w:b/>
      <w:sz w:val="24"/>
      <w:lang w:eastAsia="en-US"/>
    </w:rPr>
  </w:style>
  <w:style w:type="paragraph" w:customStyle="1" w:styleId="afffffffffffffffa">
    <w:name w:val="Обычный б/п"/>
    <w:basedOn w:val="af1"/>
    <w:rsid w:val="00E64C43"/>
    <w:pPr>
      <w:snapToGrid w:val="0"/>
      <w:spacing w:line="300" w:lineRule="auto"/>
      <w:ind w:firstLine="0"/>
      <w:contextualSpacing/>
    </w:pPr>
    <w:rPr>
      <w:rFonts w:ascii="Times New Roman" w:hAnsi="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7">
    <w:name w:val="Перечисление Знак"/>
    <w:basedOn w:val="affff0"/>
    <w:link w:val="aa"/>
    <w:rsid w:val="00726B85"/>
    <w:rPr>
      <w:rFonts w:ascii="Times New Roman" w:eastAsia="MS Mincho" w:hAnsi="Times New Roman"/>
      <w:sz w:val="28"/>
      <w:szCs w:val="24"/>
    </w:rPr>
  </w:style>
  <w:style w:type="paragraph" w:customStyle="1" w:styleId="1fffffd">
    <w:name w:val="Красная строка1"/>
    <w:basedOn w:val="affffa"/>
    <w:next w:val="af1"/>
    <w:uiPriority w:val="99"/>
    <w:unhideWhenUsed/>
    <w:rsid w:val="00E64C43"/>
    <w:pPr>
      <w:snapToGrid w:val="0"/>
      <w:spacing w:before="40" w:after="360" w:line="300" w:lineRule="auto"/>
      <w:ind w:firstLine="360"/>
      <w:contextualSpacing/>
    </w:pPr>
    <w:rPr>
      <w:rFonts w:ascii="Times New Roman" w:hAnsi="Times New Roman"/>
      <w:sz w:val="28"/>
    </w:rPr>
  </w:style>
  <w:style w:type="paragraph" w:customStyle="1" w:styleId="afffffffffffffffb">
    <w:name w:val="Уравнения"/>
    <w:rsid w:val="00E64C43"/>
    <w:pPr>
      <w:spacing w:before="80" w:after="80" w:line="300" w:lineRule="auto"/>
      <w:ind w:left="2829"/>
    </w:pPr>
    <w:rPr>
      <w:rFonts w:ascii="Cambria Math" w:hAnsi="Cambria Math"/>
      <w:i/>
      <w:sz w:val="28"/>
      <w:szCs w:val="22"/>
      <w:lang w:eastAsia="en-US"/>
    </w:rPr>
  </w:style>
  <w:style w:type="paragraph" w:customStyle="1" w:styleId="4113">
    <w:name w:val="4.1 Абз. титула 1"/>
    <w:next w:val="10a"/>
    <w:link w:val="4114"/>
    <w:rsid w:val="00E64C43"/>
    <w:pPr>
      <w:spacing w:after="1200" w:line="300" w:lineRule="auto"/>
      <w:jc w:val="center"/>
    </w:pPr>
    <w:rPr>
      <w:rFonts w:ascii="Times New Roman" w:hAnsi="Times New Roman"/>
      <w:caps/>
      <w:smallCaps/>
      <w:spacing w:val="20"/>
      <w:sz w:val="32"/>
      <w:szCs w:val="36"/>
      <w:lang w:eastAsia="en-US"/>
    </w:rPr>
  </w:style>
  <w:style w:type="character" w:customStyle="1" w:styleId="21fe">
    <w:name w:val="2.1 Наз. записки Знак"/>
    <w:link w:val="21fd"/>
    <w:rsid w:val="00E64C43"/>
    <w:rPr>
      <w:rFonts w:ascii="Times New Roman" w:eastAsia="Times New Roman" w:hAnsi="Times New Roman" w:cs="Times New Roman"/>
      <w:b w:val="0"/>
      <w:caps/>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3"/>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3"/>
    <w:uiPriority w:val="49"/>
    <w:rsid w:val="00E64C43"/>
    <w:rPr>
      <w:rFonts w:ascii="Calibri" w:hAnsi="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3"/>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1"/>
    <w:next w:val="af1"/>
    <w:rsid w:val="00E64C43"/>
    <w:pPr>
      <w:keepNext/>
      <w:widowControl w:val="0"/>
      <w:snapToGrid w:val="0"/>
      <w:spacing w:before="720" w:line="300" w:lineRule="auto"/>
      <w:ind w:firstLine="0"/>
      <w:contextualSpacing/>
      <w:outlineLvl w:val="0"/>
    </w:pPr>
    <w:rPr>
      <w:rFonts w:ascii="Times New Roman" w:hAnsi="Times New Roman"/>
      <w:b/>
      <w:caps/>
      <w:spacing w:val="5"/>
      <w:sz w:val="32"/>
      <w:lang w:val="ru-RU" w:bidi="ar-SA"/>
    </w:rPr>
  </w:style>
  <w:style w:type="paragraph" w:customStyle="1" w:styleId="22f3">
    <w:name w:val="2.2 Наз. книги"/>
    <w:link w:val="22f4"/>
    <w:rsid w:val="00E64C43"/>
    <w:pPr>
      <w:widowControl w:val="0"/>
      <w:numPr>
        <w:ilvl w:val="1"/>
      </w:numPr>
      <w:spacing w:line="300" w:lineRule="auto"/>
      <w:jc w:val="center"/>
    </w:pPr>
    <w:rPr>
      <w:rFonts w:ascii="Times New Roman" w:hAnsi="Times New Roman"/>
      <w:b/>
      <w:smallCaps/>
      <w:spacing w:val="10"/>
      <w:sz w:val="28"/>
      <w:szCs w:val="22"/>
      <w:lang w:eastAsia="en-US"/>
    </w:rPr>
  </w:style>
  <w:style w:type="character" w:customStyle="1" w:styleId="22f4">
    <w:name w:val="2.2 Наз. книги Знак"/>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line="300" w:lineRule="auto"/>
      <w:ind w:left="426" w:right="425"/>
      <w:jc w:val="center"/>
    </w:pPr>
    <w:rPr>
      <w:rFonts w:ascii="Times New Roman" w:hAnsi="Times New Roman"/>
      <w:b/>
      <w:caps/>
      <w:spacing w:val="10"/>
      <w:sz w:val="32"/>
      <w:szCs w:val="36"/>
      <w:lang w:eastAsia="en-US"/>
    </w:rPr>
  </w:style>
  <w:style w:type="paragraph" w:customStyle="1" w:styleId="239">
    <w:name w:val="2.3 Текст титула"/>
    <w:next w:val="10a"/>
    <w:link w:val="23a"/>
    <w:rsid w:val="00E64C43"/>
    <w:pPr>
      <w:spacing w:line="360" w:lineRule="auto"/>
      <w:jc w:val="center"/>
    </w:pPr>
    <w:rPr>
      <w:rFonts w:ascii="Times New Roman" w:hAnsi="Times New Roman"/>
      <w:b/>
      <w:bCs/>
      <w:spacing w:val="10"/>
      <w:sz w:val="28"/>
      <w:lang w:eastAsia="en-US"/>
    </w:rPr>
  </w:style>
  <w:style w:type="character" w:customStyle="1" w:styleId="10b">
    <w:name w:val="1.0 Заг. ПЗ Знак"/>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4"/>
    <w:link w:val="36-0"/>
    <w:rsid w:val="00E64C43"/>
    <w:pPr>
      <w:spacing w:after="0" w:line="300" w:lineRule="auto"/>
      <w:ind w:left="33" w:right="174"/>
      <w:jc w:val="both"/>
    </w:pPr>
    <w:rPr>
      <w:b w:val="0"/>
      <w:sz w:val="28"/>
      <w:szCs w:val="24"/>
    </w:rPr>
  </w:style>
  <w:style w:type="character" w:customStyle="1" w:styleId="23a">
    <w:name w:val="2.3 Текст титула Знак"/>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link w:val="36-"/>
    <w:rsid w:val="00E64C43"/>
    <w:rPr>
      <w:rFonts w:ascii="Times New Roman" w:eastAsia="Times New Roman" w:hAnsi="Times New Roman" w:cs="Times New Roman"/>
      <w:b/>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c">
    <w:name w:val="1.1а Заг. Оглавления"/>
    <w:link w:val="11ffd"/>
    <w:rsid w:val="00E64C43"/>
    <w:pPr>
      <w:keepNext/>
      <w:pageBreakBefore/>
      <w:widowControl w:val="0"/>
      <w:spacing w:after="120" w:line="300" w:lineRule="auto"/>
      <w:ind w:left="1418" w:right="1418"/>
      <w:jc w:val="center"/>
      <w:outlineLvl w:val="0"/>
    </w:pPr>
    <w:rPr>
      <w:rFonts w:ascii="Times New Roman" w:hAnsi="Times New Roman"/>
      <w:b/>
      <w:iCs/>
      <w:caps/>
      <w:snapToGrid w:val="0"/>
      <w:spacing w:val="20"/>
      <w:sz w:val="28"/>
      <w:szCs w:val="22"/>
      <w:lang w:eastAsia="ja-JP"/>
    </w:rPr>
  </w:style>
  <w:style w:type="paragraph" w:customStyle="1" w:styleId="11ffe">
    <w:name w:val="1.1 Заг. Вв."/>
    <w:aliases w:val="Закл."/>
    <w:basedOn w:val="11ffc"/>
    <w:link w:val="11fff"/>
    <w:rsid w:val="00E64C43"/>
  </w:style>
  <w:style w:type="character" w:customStyle="1" w:styleId="11ffd">
    <w:name w:val="1.1а Заг. Оглавления Знак"/>
    <w:link w:val="11ffc"/>
    <w:rsid w:val="00E64C43"/>
    <w:rPr>
      <w:rFonts w:ascii="Times New Roman" w:eastAsia="Times New Roman" w:hAnsi="Times New Roman" w:cs="Times New Roman"/>
      <w:b/>
      <w:iCs/>
      <w:caps/>
      <w:snapToGrid w:val="0"/>
      <w:spacing w:val="20"/>
      <w:sz w:val="28"/>
      <w:lang w:val="ru-RU" w:eastAsia="ja-JP" w:bidi="ar-SA"/>
    </w:rPr>
  </w:style>
  <w:style w:type="character" w:customStyle="1" w:styleId="11fff">
    <w:name w:val="1.1 Заг. Вв. Знак"/>
    <w:aliases w:val="Закл. Знак"/>
    <w:link w:val="11ffe"/>
    <w:rsid w:val="00E64C43"/>
    <w:rPr>
      <w:rFonts w:ascii="Times New Roman" w:eastAsia="Times New Roman" w:hAnsi="Times New Roman" w:cs="Times New Roman"/>
      <w:b w:val="0"/>
      <w:iCs w:val="0"/>
      <w:caps w:val="0"/>
      <w:snapToGrid/>
      <w:spacing w:val="20"/>
      <w:sz w:val="28"/>
      <w:lang w:val="ru-RU" w:eastAsia="ja-JP" w:bidi="ar-SA"/>
    </w:rPr>
  </w:style>
  <w:style w:type="character" w:customStyle="1" w:styleId="2c">
    <w:name w:val="Оглавление 2 Знак"/>
    <w:link w:val="2b"/>
    <w:uiPriority w:val="39"/>
    <w:rsid w:val="00726B85"/>
    <w:rPr>
      <w:rFonts w:ascii="Arial" w:hAnsi="Arial" w:cs="Arial"/>
      <w:bCs/>
      <w:noProof/>
      <w:sz w:val="24"/>
    </w:rPr>
  </w:style>
  <w:style w:type="character" w:customStyle="1" w:styleId="3a">
    <w:name w:val="Оглавление 3 Знак"/>
    <w:link w:val="39"/>
    <w:uiPriority w:val="39"/>
    <w:rsid w:val="00726B85"/>
    <w:rPr>
      <w:rFonts w:ascii="Calibri" w:hAnsi="Calibri" w:cs="Calibri"/>
    </w:rPr>
  </w:style>
  <w:style w:type="character" w:customStyle="1" w:styleId="44">
    <w:name w:val="Оглавление 4 Знак"/>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60"/>
      </w:numPr>
      <w:spacing w:after="40"/>
      <w:ind w:left="1134" w:hanging="425"/>
      <w:contextualSpacing/>
    </w:pPr>
  </w:style>
  <w:style w:type="character" w:customStyle="1" w:styleId="0512">
    <w:name w:val="0.5 Список 1) Знак"/>
    <w:aliases w:val="2) Знак"/>
    <w:link w:val="051"/>
    <w:rsid w:val="00E64C43"/>
    <w:rPr>
      <w:rFonts w:ascii="Times New Roman" w:hAnsi="Times New Roman"/>
      <w:sz w:val="26"/>
      <w:szCs w:val="26"/>
    </w:rPr>
  </w:style>
  <w:style w:type="paragraph" w:customStyle="1" w:styleId="06">
    <w:name w:val="0.6 Список а)"/>
    <w:aliases w:val="б)"/>
    <w:basedOn w:val="051"/>
    <w:link w:val="060"/>
    <w:rsid w:val="00E64C43"/>
    <w:pPr>
      <w:numPr>
        <w:numId w:val="61"/>
      </w:numPr>
      <w:ind w:left="2137" w:hanging="357"/>
    </w:pPr>
  </w:style>
  <w:style w:type="character" w:customStyle="1" w:styleId="060">
    <w:name w:val="0.6 Список а) Знак"/>
    <w:aliases w:val="б) Знак"/>
    <w:link w:val="06"/>
    <w:rsid w:val="00E64C43"/>
    <w:rPr>
      <w:rFonts w:ascii="Times New Roman" w:hAnsi="Times New Roman"/>
      <w:sz w:val="26"/>
      <w:szCs w:val="26"/>
    </w:rPr>
  </w:style>
  <w:style w:type="character" w:customStyle="1" w:styleId="11ff6">
    <w:name w:val="1.1 Заг. Частей Знак"/>
    <w:link w:val="114"/>
    <w:rsid w:val="00E64C43"/>
    <w:rPr>
      <w:rFonts w:ascii="Times New Roman" w:hAnsi="Times New Roman"/>
      <w:b/>
      <w:iCs/>
      <w:caps/>
      <w:snapToGrid w:val="0"/>
      <w:spacing w:val="20"/>
      <w:sz w:val="28"/>
      <w:szCs w:val="22"/>
      <w:lang w:eastAsia="ja-JP"/>
    </w:rPr>
  </w:style>
  <w:style w:type="character" w:customStyle="1" w:styleId="21fa">
    <w:name w:val="2_1 Рисунок Знак"/>
    <w:link w:val="210"/>
    <w:rsid w:val="00726B85"/>
    <w:rPr>
      <w:rFonts w:ascii="Times New Roman" w:hAnsi="Times New Roman"/>
      <w:b/>
      <w:iCs/>
      <w:snapToGrid w:val="0"/>
      <w:sz w:val="26"/>
      <w:szCs w:val="26"/>
      <w:lang w:eastAsia="en-US"/>
    </w:rPr>
  </w:style>
  <w:style w:type="character" w:customStyle="1" w:styleId="03110">
    <w:name w:val="03_Глава 1.1. Знак"/>
    <w:link w:val="0311"/>
    <w:rsid w:val="00726B85"/>
    <w:rPr>
      <w:rFonts w:ascii="Times New Roman" w:hAnsi="Times New Roman"/>
      <w:b/>
      <w:sz w:val="26"/>
      <w:szCs w:val="24"/>
      <w:lang w:eastAsia="en-US"/>
    </w:rPr>
  </w:style>
  <w:style w:type="character" w:customStyle="1" w:styleId="4224">
    <w:name w:val="4.2 Абз. титула 2 Знак"/>
    <w:link w:val="4223"/>
    <w:rsid w:val="00E64C43"/>
    <w:rPr>
      <w:rFonts w:ascii="Times New Roman" w:eastAsia="Times New Roman" w:hAnsi="Times New Roman" w:cs="Times New Roman"/>
      <w:caps w:val="0"/>
      <w:smallCaps w:val="0"/>
      <w:spacing w:val="20"/>
      <w:sz w:val="32"/>
      <w:szCs w:val="36"/>
      <w:lang w:val="ru-RU" w:bidi="ar-SA"/>
    </w:rPr>
  </w:style>
  <w:style w:type="character" w:customStyle="1" w:styleId="37-0">
    <w:name w:val="3.7 Табл. Зам.-Зав. Знак"/>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4"/>
    <w:rsid w:val="00E64C43"/>
  </w:style>
  <w:style w:type="character" w:customStyle="1" w:styleId="0511110">
    <w:name w:val="05_Глава 1.1.1.1. Знак"/>
    <w:link w:val="051111"/>
    <w:rsid w:val="00726B85"/>
    <w:rPr>
      <w:rFonts w:ascii="Times New Roman" w:hAnsi="Times New Roman"/>
      <w:b/>
      <w:i/>
      <w:iCs/>
      <w:snapToGrid w:val="0"/>
      <w:spacing w:val="20"/>
      <w:sz w:val="26"/>
      <w:szCs w:val="26"/>
      <w:lang w:eastAsia="en-US"/>
    </w:rPr>
  </w:style>
  <w:style w:type="character" w:customStyle="1" w:styleId="166">
    <w:name w:val="1.6 Заг. Подпараграфов Знак"/>
    <w:link w:val="16"/>
    <w:rsid w:val="00E64C43"/>
    <w:rPr>
      <w:rFonts w:ascii="Times New Roman" w:hAnsi="Times New Roman"/>
      <w:i/>
      <w:iCs/>
      <w:snapToGrid w:val="0"/>
      <w:spacing w:val="20"/>
      <w:sz w:val="28"/>
      <w:szCs w:val="22"/>
      <w:lang w:eastAsia="en-US"/>
    </w:rPr>
  </w:style>
  <w:style w:type="character" w:customStyle="1" w:styleId="60-0">
    <w:name w:val="6.0 Список лит-ры Знак"/>
    <w:link w:val="60-"/>
    <w:rsid w:val="00E64C43"/>
    <w:rPr>
      <w:rFonts w:ascii="Times New Roman" w:hAnsi="Times New Roman"/>
      <w:sz w:val="28"/>
      <w:szCs w:val="22"/>
      <w:lang w:eastAsia="en-US"/>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jc w:val="both"/>
    </w:pPr>
    <w:rPr>
      <w:rFonts w:ascii="Times New Roman" w:hAnsi="Times New Roman"/>
      <w:lang w:eastAsia="en-US"/>
    </w:rPr>
  </w:style>
  <w:style w:type="paragraph" w:customStyle="1" w:styleId="356">
    <w:name w:val="3.5 Т. Справа"/>
    <w:basedOn w:val="348"/>
    <w:rsid w:val="00E64C43"/>
    <w:pPr>
      <w:ind w:right="142"/>
      <w:jc w:val="right"/>
    </w:pPr>
  </w:style>
  <w:style w:type="character" w:customStyle="1" w:styleId="32b">
    <w:name w:val="3.2 Т. Слева Знак"/>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1"/>
    <w:rsid w:val="00E64C43"/>
    <w:pPr>
      <w:spacing w:line="240" w:lineRule="auto"/>
      <w:ind w:firstLine="284"/>
      <w:jc w:val="left"/>
    </w:pPr>
    <w:rPr>
      <w:rFonts w:ascii="Times New Roman" w:hAnsi="Times New Roman"/>
      <w:sz w:val="20"/>
      <w:szCs w:val="20"/>
      <w:lang w:val="ru-RU" w:bidi="ar-SA"/>
    </w:rPr>
  </w:style>
  <w:style w:type="paragraph" w:customStyle="1" w:styleId="3322">
    <w:name w:val="3.32 Т. Слева + 2"/>
    <w:basedOn w:val="af1"/>
    <w:rsid w:val="00E64C43"/>
    <w:pPr>
      <w:spacing w:line="240" w:lineRule="auto"/>
      <w:ind w:firstLine="567"/>
      <w:jc w:val="left"/>
    </w:pPr>
    <w:rPr>
      <w:rFonts w:ascii="Times New Roman" w:hAnsi="Times New Roman"/>
      <w:sz w:val="20"/>
      <w:szCs w:val="20"/>
      <w:lang w:val="ru-RU" w:bidi="ar-SA"/>
    </w:rPr>
  </w:style>
  <w:style w:type="table" w:customStyle="1" w:styleId="31f">
    <w:name w:val="3.1 Таблица"/>
    <w:basedOn w:val="af3"/>
    <w:uiPriority w:val="99"/>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3"/>
    <w:next w:val="af3"/>
    <w:uiPriority w:val="69"/>
    <w:unhideWhenUsed/>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e">
    <w:name w:val="Сетка таблицы светлая1"/>
    <w:basedOn w:val="af3"/>
    <w:uiPriority w:val="40"/>
    <w:rsid w:val="00E64C4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1"/>
    <w:link w:val="0521"/>
    <w:rsid w:val="00E64C43"/>
    <w:pPr>
      <w:numPr>
        <w:numId w:val="73"/>
      </w:numPr>
    </w:pPr>
  </w:style>
  <w:style w:type="character" w:customStyle="1" w:styleId="0521">
    <w:name w:val="0.5 Список 2 Знак"/>
    <w:link w:val="052"/>
    <w:rsid w:val="00E64C43"/>
    <w:rPr>
      <w:rFonts w:ascii="Times New Roman" w:hAnsi="Times New Roman"/>
      <w:i/>
      <w:sz w:val="26"/>
      <w:szCs w:val="26"/>
    </w:rPr>
  </w:style>
  <w:style w:type="paragraph" w:customStyle="1" w:styleId="012">
    <w:name w:val="01_ЖИРНЫЙ ЗАГОЛОВОК"/>
    <w:basedOn w:val="11ffc"/>
    <w:link w:val="013"/>
    <w:qFormat/>
    <w:rsid w:val="00726B85"/>
    <w:rPr>
      <w:b w:val="0"/>
      <w:iCs w:val="0"/>
      <w:caps w:val="0"/>
      <w:snapToGrid/>
      <w:sz w:val="26"/>
      <w:szCs w:val="26"/>
    </w:rPr>
  </w:style>
  <w:style w:type="character" w:customStyle="1" w:styleId="013">
    <w:name w:val="01_ЖИРНЫЙ ЗАГОЛОВОК Знак"/>
    <w:link w:val="012"/>
    <w:rsid w:val="00726B85"/>
    <w:rPr>
      <w:rFonts w:ascii="Times New Roman" w:hAnsi="Times New Roman"/>
      <w:spacing w:val="20"/>
      <w:sz w:val="26"/>
      <w:szCs w:val="26"/>
      <w:lang w:eastAsia="ja-JP"/>
    </w:rPr>
  </w:style>
  <w:style w:type="paragraph" w:customStyle="1" w:styleId="4fc">
    <w:name w:val="4_Примечания"/>
    <w:basedOn w:val="00"/>
    <w:link w:val="4fd"/>
    <w:qFormat/>
    <w:rsid w:val="00726B85"/>
    <w:pPr>
      <w:contextualSpacing/>
    </w:pPr>
    <w:rPr>
      <w:color w:val="FF0000"/>
    </w:rPr>
  </w:style>
  <w:style w:type="character" w:customStyle="1" w:styleId="4fd">
    <w:name w:val="4_Примечания Знак"/>
    <w:link w:val="4fc"/>
    <w:rsid w:val="00726B85"/>
    <w:rPr>
      <w:rFonts w:ascii="Times New Roman" w:hAnsi="Times New Roman"/>
      <w:color w:val="FF0000"/>
      <w:sz w:val="26"/>
      <w:szCs w:val="26"/>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3"/>
    <w:next w:val="afff"/>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3">
    <w:name w:val="Стиль 0.5 Список Заг.1"/>
    <w:basedOn w:val="af4"/>
    <w:rsid w:val="00E64C43"/>
  </w:style>
  <w:style w:type="table" w:customStyle="1" w:styleId="311a">
    <w:name w:val="3.1 Таблица1"/>
    <w:basedOn w:val="af3"/>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3"/>
    <w:next w:val="afff"/>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f3"/>
    <w:next w:val="afff"/>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basedOn w:val="af3"/>
    <w:next w:val="afff"/>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f3"/>
    <w:next w:val="afff"/>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4"/>
    <w:rsid w:val="00E64C43"/>
    <w:pPr>
      <w:numPr>
        <w:numId w:val="62"/>
      </w:numPr>
    </w:pPr>
  </w:style>
  <w:style w:type="table" w:customStyle="1" w:styleId="31115">
    <w:name w:val="3.1 Таблица11"/>
    <w:basedOn w:val="af3"/>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1"/>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f">
    <w:name w:val="Стиль Для таблицы (приложения 1) + По правому краю"/>
    <w:basedOn w:val="1f"/>
    <w:rsid w:val="00E64C43"/>
    <w:pPr>
      <w:widowControl w:val="0"/>
      <w:adjustRightInd w:val="0"/>
      <w:ind w:left="33" w:hanging="33"/>
      <w:jc w:val="center"/>
      <w:textAlignment w:val="baseline"/>
    </w:pPr>
    <w:rPr>
      <w:bCs w:val="0"/>
      <w:spacing w:val="-5"/>
      <w:sz w:val="16"/>
      <w:szCs w:val="20"/>
      <w:lang w:val="ru-RU" w:eastAsia="ru-RU" w:bidi="ar-SA"/>
    </w:rPr>
  </w:style>
  <w:style w:type="paragraph" w:customStyle="1" w:styleId="1ffffff0">
    <w:name w:val="Текст_1"/>
    <w:basedOn w:val="af1"/>
    <w:rsid w:val="00E64C43"/>
    <w:pPr>
      <w:spacing w:line="240" w:lineRule="auto"/>
      <w:ind w:firstLine="0"/>
      <w:jc w:val="left"/>
    </w:pPr>
    <w:rPr>
      <w:rFonts w:ascii="Times New Roman" w:hAnsi="Times New Roman"/>
      <w:szCs w:val="24"/>
      <w:lang w:val="ru-RU" w:eastAsia="ru-RU" w:bidi="ar-SA"/>
    </w:rPr>
  </w:style>
  <w:style w:type="paragraph" w:customStyle="1" w:styleId="afffffffffffffffc">
    <w:name w:val="Подраздел"/>
    <w:basedOn w:val="af1"/>
    <w:rsid w:val="00E64C43"/>
    <w:pPr>
      <w:spacing w:line="240" w:lineRule="auto"/>
      <w:ind w:firstLine="0"/>
      <w:jc w:val="left"/>
    </w:pPr>
    <w:rPr>
      <w:rFonts w:ascii="Times New Roman" w:hAnsi="Times New Roman"/>
      <w:b/>
      <w:szCs w:val="24"/>
      <w:lang w:val="ru-RU" w:eastAsia="ru-RU" w:bidi="ar-SA"/>
    </w:rPr>
  </w:style>
  <w:style w:type="character" w:customStyle="1" w:styleId="1ffffff1">
    <w:name w:val="Название Знак1"/>
    <w:aliases w:val="Заголовок1 Знак1"/>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1"/>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paragraph" w:customStyle="1" w:styleId="xl1825">
    <w:name w:val="xl1825"/>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6">
    <w:name w:val="xl1826"/>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Cs w:val="24"/>
      <w:lang w:val="ru-RU" w:eastAsia="ru-RU" w:bidi="ar-SA"/>
    </w:rPr>
  </w:style>
  <w:style w:type="paragraph" w:customStyle="1" w:styleId="xl1827">
    <w:name w:val="xl1827"/>
    <w:basedOn w:val="af1"/>
    <w:rsid w:val="00E64C43"/>
    <w:pPr>
      <w:spacing w:before="100" w:beforeAutospacing="1" w:after="100" w:afterAutospacing="1" w:line="240" w:lineRule="auto"/>
      <w:ind w:firstLine="0"/>
      <w:jc w:val="left"/>
      <w:textAlignment w:val="center"/>
    </w:pPr>
    <w:rPr>
      <w:rFonts w:ascii="Times New Roman" w:hAnsi="Times New Roman"/>
      <w:szCs w:val="24"/>
      <w:lang w:val="ru-RU" w:eastAsia="ru-RU" w:bidi="ar-SA"/>
    </w:rPr>
  </w:style>
  <w:style w:type="paragraph" w:customStyle="1" w:styleId="xl1828">
    <w:name w:val="xl1828"/>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9">
    <w:name w:val="xl1829"/>
    <w:basedOn w:val="af1"/>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30">
    <w:name w:val="xl1830"/>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31">
    <w:name w:val="xl1831"/>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table" w:customStyle="1" w:styleId="1450">
    <w:name w:val="Сетка таблицы145"/>
    <w:basedOn w:val="af3"/>
    <w:next w:val="afff"/>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1"/>
    <w:rsid w:val="00E64C43"/>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0">
    <w:name w:val="xl52380"/>
    <w:basedOn w:val="af1"/>
    <w:rsid w:val="00E64C43"/>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52381">
    <w:name w:val="xl52381"/>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2">
    <w:name w:val="xl52382"/>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3">
    <w:name w:val="xl52383"/>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4">
    <w:name w:val="xl52384"/>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85">
    <w:name w:val="xl52385"/>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6">
    <w:name w:val="xl52386"/>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7">
    <w:name w:val="xl52387"/>
    <w:basedOn w:val="af1"/>
    <w:rsid w:val="00E64C43"/>
    <w:pPr>
      <w:shd w:val="clear" w:color="000000" w:fill="538DD5"/>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8">
    <w:name w:val="xl52388"/>
    <w:basedOn w:val="af1"/>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89">
    <w:name w:val="xl52389"/>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90">
    <w:name w:val="xl52390"/>
    <w:basedOn w:val="af1"/>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1">
    <w:name w:val="xl52391"/>
    <w:basedOn w:val="af1"/>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2">
    <w:name w:val="xl52392"/>
    <w:basedOn w:val="af1"/>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font1">
    <w:name w:val="font1"/>
    <w:basedOn w:val="af1"/>
    <w:rsid w:val="00E64C43"/>
    <w:pPr>
      <w:spacing w:before="100" w:beforeAutospacing="1" w:after="100" w:afterAutospacing="1" w:line="240" w:lineRule="auto"/>
      <w:ind w:firstLine="0"/>
      <w:jc w:val="left"/>
    </w:pPr>
    <w:rPr>
      <w:rFonts w:ascii="Calibri" w:hAnsi="Calibri" w:cs="Calibri"/>
      <w:color w:val="000000"/>
      <w:sz w:val="22"/>
      <w:lang w:val="ru-RU" w:eastAsia="ru-RU" w:bidi="ar-SA"/>
    </w:rPr>
  </w:style>
  <w:style w:type="paragraph" w:customStyle="1" w:styleId="xl52393">
    <w:name w:val="xl52393"/>
    <w:basedOn w:val="af1"/>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4">
    <w:name w:val="xl52394"/>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afffffffffffffffd">
    <w:name w:val="Обратный адрес"/>
    <w:basedOn w:val="af1"/>
    <w:uiPriority w:val="99"/>
    <w:semiHidden/>
    <w:qFormat/>
    <w:rsid w:val="00726B85"/>
    <w:pPr>
      <w:keepLines/>
      <w:framePr w:w="5160" w:h="840" w:wrap="notBeside" w:vAnchor="page" w:hAnchor="page" w:x="6121" w:y="915" w:anchorLock="1"/>
      <w:tabs>
        <w:tab w:val="left" w:pos="2160"/>
      </w:tabs>
      <w:spacing w:line="160" w:lineRule="atLeast"/>
      <w:ind w:firstLine="709"/>
    </w:pPr>
    <w:rPr>
      <w:rFonts w:cs="Arial"/>
      <w:sz w:val="14"/>
      <w:szCs w:val="14"/>
      <w:lang w:val="ru-RU" w:bidi="ar-SA"/>
    </w:rPr>
  </w:style>
  <w:style w:type="table" w:customStyle="1" w:styleId="TableGridReport219">
    <w:name w:val="Table Grid Report219"/>
    <w:basedOn w:val="af3"/>
    <w:next w:val="afff"/>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726B85"/>
    <w:rPr>
      <w:rFonts w:ascii="Consultant" w:hAnsi="Consultant"/>
    </w:rPr>
  </w:style>
  <w:style w:type="paragraph" w:customStyle="1" w:styleId="xl58938">
    <w:name w:val="xl58938"/>
    <w:basedOn w:val="af1"/>
    <w:rsid w:val="00E64C43"/>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39">
    <w:name w:val="xl58939"/>
    <w:basedOn w:val="af1"/>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0">
    <w:name w:val="xl58940"/>
    <w:basedOn w:val="af1"/>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1">
    <w:name w:val="xl58941"/>
    <w:basedOn w:val="af1"/>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2">
    <w:name w:val="xl58942"/>
    <w:basedOn w:val="af1"/>
    <w:rsid w:val="00E64C43"/>
    <w:pPr>
      <w:spacing w:before="100" w:beforeAutospacing="1" w:after="100" w:afterAutospacing="1" w:line="240" w:lineRule="auto"/>
      <w:ind w:firstLine="0"/>
      <w:jc w:val="center"/>
      <w:textAlignment w:val="center"/>
    </w:pPr>
    <w:rPr>
      <w:rFonts w:ascii="Times New Roman" w:hAnsi="Times New Roman"/>
      <w:sz w:val="40"/>
      <w:szCs w:val="40"/>
      <w:lang w:val="ru-RU" w:eastAsia="ru-RU" w:bidi="ar-SA"/>
    </w:rPr>
  </w:style>
  <w:style w:type="paragraph" w:customStyle="1" w:styleId="xl58943">
    <w:name w:val="xl58943"/>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8944">
    <w:name w:val="xl58944"/>
    <w:basedOn w:val="af1"/>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5">
    <w:name w:val="xl58945"/>
    <w:basedOn w:val="af1"/>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6">
    <w:name w:val="xl58946"/>
    <w:basedOn w:val="af1"/>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7">
    <w:name w:val="xl58947"/>
    <w:basedOn w:val="af1"/>
    <w:rsid w:val="00E64C43"/>
    <w:pP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8">
    <w:name w:val="xl58948"/>
    <w:basedOn w:val="af1"/>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9">
    <w:name w:val="xl58949"/>
    <w:basedOn w:val="af1"/>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50">
    <w:name w:val="xl58950"/>
    <w:basedOn w:val="af1"/>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1">
    <w:name w:val="xl58951"/>
    <w:basedOn w:val="af1"/>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2">
    <w:name w:val="xl58952"/>
    <w:basedOn w:val="af1"/>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3">
    <w:name w:val="xl58953"/>
    <w:basedOn w:val="af1"/>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4">
    <w:name w:val="xl58954"/>
    <w:basedOn w:val="af1"/>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5">
    <w:name w:val="xl58955"/>
    <w:basedOn w:val="af1"/>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6">
    <w:name w:val="xl58956"/>
    <w:basedOn w:val="af1"/>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7">
    <w:name w:val="xl58957"/>
    <w:basedOn w:val="af1"/>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8">
    <w:name w:val="xl58958"/>
    <w:basedOn w:val="af1"/>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9">
    <w:name w:val="xl58959"/>
    <w:basedOn w:val="af1"/>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60">
    <w:name w:val="xl58960"/>
    <w:basedOn w:val="af1"/>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61">
    <w:name w:val="xl58961"/>
    <w:basedOn w:val="af1"/>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table" w:customStyle="1" w:styleId="TableGridReport319">
    <w:name w:val="Table Grid Report319"/>
    <w:basedOn w:val="af3"/>
    <w:next w:val="afff"/>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Рис.14"/>
    <w:rsid w:val="00E64C43"/>
    <w:pPr>
      <w:numPr>
        <w:numId w:val="51"/>
      </w:numPr>
    </w:pPr>
  </w:style>
  <w:style w:type="numbering" w:customStyle="1" w:styleId="12101">
    <w:name w:val="Нет списка1210"/>
    <w:next w:val="af4"/>
    <w:uiPriority w:val="99"/>
    <w:semiHidden/>
    <w:unhideWhenUsed/>
    <w:rsid w:val="00E64C43"/>
  </w:style>
  <w:style w:type="table" w:customStyle="1" w:styleId="1530">
    <w:name w:val="Сетка таблицы153"/>
    <w:basedOn w:val="af3"/>
    <w:next w:val="afff"/>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basedOn w:val="af3"/>
    <w:next w:val="afff"/>
    <w:uiPriority w:val="9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basedOn w:val="af3"/>
    <w:next w:val="afff"/>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1">
    <w:name w:val="Нет списка1310"/>
    <w:next w:val="af4"/>
    <w:uiPriority w:val="99"/>
    <w:semiHidden/>
    <w:unhideWhenUsed/>
    <w:rsid w:val="00E64C43"/>
  </w:style>
  <w:style w:type="table" w:customStyle="1" w:styleId="1630">
    <w:name w:val="Сетка таблицы163"/>
    <w:basedOn w:val="af3"/>
    <w:next w:val="afff"/>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7">
    <w:name w:val="1 / 1.1 / 1.1.117"/>
    <w:basedOn w:val="af4"/>
    <w:next w:val="111111"/>
    <w:rsid w:val="00E64C43"/>
  </w:style>
  <w:style w:type="table" w:customStyle="1" w:styleId="8113">
    <w:name w:val="Сетка таблицы811"/>
    <w:basedOn w:val="af3"/>
    <w:next w:val="afff"/>
    <w:uiPriority w:val="5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b">
    <w:name w:val="Рис.23"/>
    <w:rsid w:val="00E64C43"/>
  </w:style>
  <w:style w:type="table" w:customStyle="1" w:styleId="-323">
    <w:name w:val="Веб-таблица 323"/>
    <w:basedOn w:val="af3"/>
    <w:next w:val="-3"/>
    <w:rsid w:val="00E64C4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4"/>
    <w:uiPriority w:val="99"/>
    <w:semiHidden/>
    <w:unhideWhenUsed/>
    <w:rsid w:val="00E64C43"/>
  </w:style>
  <w:style w:type="table" w:customStyle="1" w:styleId="1730">
    <w:name w:val="Сетка таблицы173"/>
    <w:basedOn w:val="af3"/>
    <w:next w:val="afff"/>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
    <w:basedOn w:val="af3"/>
    <w:next w:val="afff"/>
    <w:uiPriority w:val="3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Рис.33"/>
    <w:rsid w:val="00E64C43"/>
    <w:pPr>
      <w:numPr>
        <w:numId w:val="50"/>
      </w:numPr>
    </w:pPr>
  </w:style>
  <w:style w:type="numbering" w:customStyle="1" w:styleId="1531">
    <w:name w:val="Нет списка153"/>
    <w:next w:val="af4"/>
    <w:uiPriority w:val="99"/>
    <w:semiHidden/>
    <w:unhideWhenUsed/>
    <w:rsid w:val="00E64C43"/>
  </w:style>
  <w:style w:type="table" w:customStyle="1" w:styleId="1830">
    <w:name w:val="Сетка таблицы183"/>
    <w:basedOn w:val="af3"/>
    <w:next w:val="afff"/>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E64C43"/>
    <w:rPr>
      <w:b/>
      <w:bCs/>
      <w:sz w:val="22"/>
    </w:rPr>
  </w:style>
  <w:style w:type="character" w:customStyle="1" w:styleId="8TimesNewRomanExact">
    <w:name w:val="Основной текст (8) + Times New Roman;Полужирный Exact"/>
    <w:rsid w:val="00E64C4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2458691">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026177">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5034999">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49966079">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5107570">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5133172">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6023428">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90056763">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6682769">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6319192">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129143">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57967861">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67522836">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2768090">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11962451">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4688036">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5631677">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57255860">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1598719">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011022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88245694">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157791">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2905776">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3115586">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4067838">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3163211">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3642135">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1559817">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6897895">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2913195">
      <w:bodyDiv w:val="1"/>
      <w:marLeft w:val="0"/>
      <w:marRight w:val="0"/>
      <w:marTop w:val="0"/>
      <w:marBottom w:val="0"/>
      <w:divBdr>
        <w:top w:val="none" w:sz="0" w:space="0" w:color="auto"/>
        <w:left w:val="none" w:sz="0" w:space="0" w:color="auto"/>
        <w:bottom w:val="none" w:sz="0" w:space="0" w:color="auto"/>
        <w:right w:val="none" w:sz="0" w:space="0" w:color="auto"/>
      </w:divBdr>
    </w:div>
    <w:div w:id="494301856">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18660174">
      <w:bodyDiv w:val="1"/>
      <w:marLeft w:val="0"/>
      <w:marRight w:val="0"/>
      <w:marTop w:val="0"/>
      <w:marBottom w:val="0"/>
      <w:divBdr>
        <w:top w:val="none" w:sz="0" w:space="0" w:color="auto"/>
        <w:left w:val="none" w:sz="0" w:space="0" w:color="auto"/>
        <w:bottom w:val="none" w:sz="0" w:space="0" w:color="auto"/>
        <w:right w:val="none" w:sz="0" w:space="0" w:color="auto"/>
      </w:divBdr>
    </w:div>
    <w:div w:id="519050641">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22941736">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5289393">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956929">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57861797">
      <w:bodyDiv w:val="1"/>
      <w:marLeft w:val="0"/>
      <w:marRight w:val="0"/>
      <w:marTop w:val="0"/>
      <w:marBottom w:val="0"/>
      <w:divBdr>
        <w:top w:val="none" w:sz="0" w:space="0" w:color="auto"/>
        <w:left w:val="none" w:sz="0" w:space="0" w:color="auto"/>
        <w:bottom w:val="none" w:sz="0" w:space="0" w:color="auto"/>
        <w:right w:val="none" w:sz="0" w:space="0" w:color="auto"/>
      </w:divBdr>
    </w:div>
    <w:div w:id="560943620">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62251423">
      <w:bodyDiv w:val="1"/>
      <w:marLeft w:val="0"/>
      <w:marRight w:val="0"/>
      <w:marTop w:val="0"/>
      <w:marBottom w:val="0"/>
      <w:divBdr>
        <w:top w:val="none" w:sz="0" w:space="0" w:color="auto"/>
        <w:left w:val="none" w:sz="0" w:space="0" w:color="auto"/>
        <w:bottom w:val="none" w:sz="0" w:space="0" w:color="auto"/>
        <w:right w:val="none" w:sz="0" w:space="0" w:color="auto"/>
      </w:divBdr>
    </w:div>
    <w:div w:id="566497023">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82489643">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6381661">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92322775">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4581090">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20960486">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4311755">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4994504">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3798794">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81470850">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3484238">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08528161">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629611">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9405169">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1827748">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621292">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2894040">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70857923">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3596839">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6727901">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12062053">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232024">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6164992">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5074027">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2963983">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803076">
      <w:bodyDiv w:val="1"/>
      <w:marLeft w:val="0"/>
      <w:marRight w:val="0"/>
      <w:marTop w:val="0"/>
      <w:marBottom w:val="0"/>
      <w:divBdr>
        <w:top w:val="none" w:sz="0" w:space="0" w:color="auto"/>
        <w:left w:val="none" w:sz="0" w:space="0" w:color="auto"/>
        <w:bottom w:val="none" w:sz="0" w:space="0" w:color="auto"/>
        <w:right w:val="none" w:sz="0" w:space="0" w:color="auto"/>
      </w:divBdr>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83370930">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5799774">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09316624">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1279869">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27929407">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36132184">
      <w:bodyDiv w:val="1"/>
      <w:marLeft w:val="0"/>
      <w:marRight w:val="0"/>
      <w:marTop w:val="0"/>
      <w:marBottom w:val="0"/>
      <w:divBdr>
        <w:top w:val="none" w:sz="0" w:space="0" w:color="auto"/>
        <w:left w:val="none" w:sz="0" w:space="0" w:color="auto"/>
        <w:bottom w:val="none" w:sz="0" w:space="0" w:color="auto"/>
        <w:right w:val="none" w:sz="0" w:space="0" w:color="auto"/>
      </w:divBdr>
    </w:div>
    <w:div w:id="938948501">
      <w:bodyDiv w:val="1"/>
      <w:marLeft w:val="0"/>
      <w:marRight w:val="0"/>
      <w:marTop w:val="0"/>
      <w:marBottom w:val="0"/>
      <w:divBdr>
        <w:top w:val="none" w:sz="0" w:space="0" w:color="auto"/>
        <w:left w:val="none" w:sz="0" w:space="0" w:color="auto"/>
        <w:bottom w:val="none" w:sz="0" w:space="0" w:color="auto"/>
        <w:right w:val="none" w:sz="0" w:space="0" w:color="auto"/>
      </w:divBdr>
    </w:div>
    <w:div w:id="941256937">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7858511">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4948639">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66624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5008266">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1001783633">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21419">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4751483">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26249471">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166739">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2700950">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6578600">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4277502">
      <w:bodyDiv w:val="1"/>
      <w:marLeft w:val="0"/>
      <w:marRight w:val="0"/>
      <w:marTop w:val="0"/>
      <w:marBottom w:val="0"/>
      <w:divBdr>
        <w:top w:val="none" w:sz="0" w:space="0" w:color="auto"/>
        <w:left w:val="none" w:sz="0" w:space="0" w:color="auto"/>
        <w:bottom w:val="none" w:sz="0" w:space="0" w:color="auto"/>
        <w:right w:val="none" w:sz="0" w:space="0" w:color="auto"/>
      </w:divBdr>
    </w:div>
    <w:div w:id="1146629796">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19709949">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6578">
      <w:bodyDiv w:val="1"/>
      <w:marLeft w:val="0"/>
      <w:marRight w:val="0"/>
      <w:marTop w:val="0"/>
      <w:marBottom w:val="0"/>
      <w:divBdr>
        <w:top w:val="none" w:sz="0" w:space="0" w:color="auto"/>
        <w:left w:val="none" w:sz="0" w:space="0" w:color="auto"/>
        <w:bottom w:val="none" w:sz="0" w:space="0" w:color="auto"/>
        <w:right w:val="none" w:sz="0" w:space="0" w:color="auto"/>
      </w:divBdr>
    </w:div>
    <w:div w:id="1237666719">
      <w:bodyDiv w:val="1"/>
      <w:marLeft w:val="0"/>
      <w:marRight w:val="0"/>
      <w:marTop w:val="0"/>
      <w:marBottom w:val="0"/>
      <w:divBdr>
        <w:top w:val="none" w:sz="0" w:space="0" w:color="auto"/>
        <w:left w:val="none" w:sz="0" w:space="0" w:color="auto"/>
        <w:bottom w:val="none" w:sz="0" w:space="0" w:color="auto"/>
        <w:right w:val="none" w:sz="0" w:space="0" w:color="auto"/>
      </w:divBdr>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41479309">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48343061">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684804">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68272882">
      <w:bodyDiv w:val="1"/>
      <w:marLeft w:val="0"/>
      <w:marRight w:val="0"/>
      <w:marTop w:val="0"/>
      <w:marBottom w:val="0"/>
      <w:divBdr>
        <w:top w:val="none" w:sz="0" w:space="0" w:color="auto"/>
        <w:left w:val="none" w:sz="0" w:space="0" w:color="auto"/>
        <w:bottom w:val="none" w:sz="0" w:space="0" w:color="auto"/>
        <w:right w:val="none" w:sz="0" w:space="0" w:color="auto"/>
      </w:divBdr>
    </w:div>
    <w:div w:id="1268734708">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4581849">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88004952">
      <w:bodyDiv w:val="1"/>
      <w:marLeft w:val="0"/>
      <w:marRight w:val="0"/>
      <w:marTop w:val="0"/>
      <w:marBottom w:val="0"/>
      <w:divBdr>
        <w:top w:val="none" w:sz="0" w:space="0" w:color="auto"/>
        <w:left w:val="none" w:sz="0" w:space="0" w:color="auto"/>
        <w:bottom w:val="none" w:sz="0" w:space="0" w:color="auto"/>
        <w:right w:val="none" w:sz="0" w:space="0" w:color="auto"/>
      </w:divBdr>
    </w:div>
    <w:div w:id="1290087913">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2589174">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295985242">
      <w:bodyDiv w:val="1"/>
      <w:marLeft w:val="0"/>
      <w:marRight w:val="0"/>
      <w:marTop w:val="0"/>
      <w:marBottom w:val="0"/>
      <w:divBdr>
        <w:top w:val="none" w:sz="0" w:space="0" w:color="auto"/>
        <w:left w:val="none" w:sz="0" w:space="0" w:color="auto"/>
        <w:bottom w:val="none" w:sz="0" w:space="0" w:color="auto"/>
        <w:right w:val="none" w:sz="0" w:space="0" w:color="auto"/>
      </w:divBdr>
    </w:div>
    <w:div w:id="1296448457">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3632434">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1736090">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40160534">
      <w:bodyDiv w:val="1"/>
      <w:marLeft w:val="0"/>
      <w:marRight w:val="0"/>
      <w:marTop w:val="0"/>
      <w:marBottom w:val="0"/>
      <w:divBdr>
        <w:top w:val="none" w:sz="0" w:space="0" w:color="auto"/>
        <w:left w:val="none" w:sz="0" w:space="0" w:color="auto"/>
        <w:bottom w:val="none" w:sz="0" w:space="0" w:color="auto"/>
        <w:right w:val="none" w:sz="0" w:space="0" w:color="auto"/>
      </w:divBdr>
    </w:div>
    <w:div w:id="1344361406">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9356622">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22601307">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49163218">
      <w:bodyDiv w:val="1"/>
      <w:marLeft w:val="0"/>
      <w:marRight w:val="0"/>
      <w:marTop w:val="0"/>
      <w:marBottom w:val="0"/>
      <w:divBdr>
        <w:top w:val="none" w:sz="0" w:space="0" w:color="auto"/>
        <w:left w:val="none" w:sz="0" w:space="0" w:color="auto"/>
        <w:bottom w:val="none" w:sz="0" w:space="0" w:color="auto"/>
        <w:right w:val="none" w:sz="0" w:space="0" w:color="auto"/>
      </w:divBdr>
    </w:div>
    <w:div w:id="1451969337">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0803972">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1682517">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29754263">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3809139">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40436402">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4294631">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8836172">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3151706">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60507470">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1793096">
      <w:bodyDiv w:val="1"/>
      <w:marLeft w:val="0"/>
      <w:marRight w:val="0"/>
      <w:marTop w:val="0"/>
      <w:marBottom w:val="0"/>
      <w:divBdr>
        <w:top w:val="none" w:sz="0" w:space="0" w:color="auto"/>
        <w:left w:val="none" w:sz="0" w:space="0" w:color="auto"/>
        <w:bottom w:val="none" w:sz="0" w:space="0" w:color="auto"/>
        <w:right w:val="none" w:sz="0" w:space="0" w:color="auto"/>
      </w:divBdr>
    </w:div>
    <w:div w:id="1562404282">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5894633">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1716116">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89802433">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6356065">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0017552">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7300248">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4216924">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43148863">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8798540">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1717155">
      <w:bodyDiv w:val="1"/>
      <w:marLeft w:val="0"/>
      <w:marRight w:val="0"/>
      <w:marTop w:val="0"/>
      <w:marBottom w:val="0"/>
      <w:divBdr>
        <w:top w:val="none" w:sz="0" w:space="0" w:color="auto"/>
        <w:left w:val="none" w:sz="0" w:space="0" w:color="auto"/>
        <w:bottom w:val="none" w:sz="0" w:space="0" w:color="auto"/>
        <w:right w:val="none" w:sz="0" w:space="0" w:color="auto"/>
      </w:divBdr>
      <w:divsChild>
        <w:div w:id="1861121799">
          <w:marLeft w:val="336"/>
          <w:marRight w:val="0"/>
          <w:marTop w:val="120"/>
          <w:marBottom w:val="312"/>
          <w:divBdr>
            <w:top w:val="none" w:sz="0" w:space="0" w:color="auto"/>
            <w:left w:val="none" w:sz="0" w:space="0" w:color="auto"/>
            <w:bottom w:val="none" w:sz="0" w:space="0" w:color="auto"/>
            <w:right w:val="none" w:sz="0" w:space="0" w:color="auto"/>
          </w:divBdr>
          <w:divsChild>
            <w:div w:id="16096538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74410921">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90839377">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5398683">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8163219">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37850633">
      <w:bodyDiv w:val="1"/>
      <w:marLeft w:val="0"/>
      <w:marRight w:val="0"/>
      <w:marTop w:val="0"/>
      <w:marBottom w:val="0"/>
      <w:divBdr>
        <w:top w:val="none" w:sz="0" w:space="0" w:color="auto"/>
        <w:left w:val="none" w:sz="0" w:space="0" w:color="auto"/>
        <w:bottom w:val="none" w:sz="0" w:space="0" w:color="auto"/>
        <w:right w:val="none" w:sz="0" w:space="0" w:color="auto"/>
      </w:divBdr>
    </w:div>
    <w:div w:id="1738670825">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60367073">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8112192">
      <w:bodyDiv w:val="1"/>
      <w:marLeft w:val="0"/>
      <w:marRight w:val="0"/>
      <w:marTop w:val="0"/>
      <w:marBottom w:val="0"/>
      <w:divBdr>
        <w:top w:val="none" w:sz="0" w:space="0" w:color="auto"/>
        <w:left w:val="none" w:sz="0" w:space="0" w:color="auto"/>
        <w:bottom w:val="none" w:sz="0" w:space="0" w:color="auto"/>
        <w:right w:val="none" w:sz="0" w:space="0" w:color="auto"/>
      </w:divBdr>
    </w:div>
    <w:div w:id="1788819201">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3571573">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5347937">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5567048">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20071838">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2526793">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7063898">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077609">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883471252">
      <w:bodyDiv w:val="1"/>
      <w:marLeft w:val="0"/>
      <w:marRight w:val="0"/>
      <w:marTop w:val="0"/>
      <w:marBottom w:val="0"/>
      <w:divBdr>
        <w:top w:val="none" w:sz="0" w:space="0" w:color="auto"/>
        <w:left w:val="none" w:sz="0" w:space="0" w:color="auto"/>
        <w:bottom w:val="none" w:sz="0" w:space="0" w:color="auto"/>
        <w:right w:val="none" w:sz="0" w:space="0" w:color="auto"/>
      </w:divBdr>
    </w:div>
    <w:div w:id="1883788064">
      <w:bodyDiv w:val="1"/>
      <w:marLeft w:val="0"/>
      <w:marRight w:val="0"/>
      <w:marTop w:val="0"/>
      <w:marBottom w:val="0"/>
      <w:divBdr>
        <w:top w:val="none" w:sz="0" w:space="0" w:color="auto"/>
        <w:left w:val="none" w:sz="0" w:space="0" w:color="auto"/>
        <w:bottom w:val="none" w:sz="0" w:space="0" w:color="auto"/>
        <w:right w:val="none" w:sz="0" w:space="0" w:color="auto"/>
      </w:divBdr>
    </w:div>
    <w:div w:id="1895771589">
      <w:bodyDiv w:val="1"/>
      <w:marLeft w:val="0"/>
      <w:marRight w:val="0"/>
      <w:marTop w:val="0"/>
      <w:marBottom w:val="0"/>
      <w:divBdr>
        <w:top w:val="none" w:sz="0" w:space="0" w:color="auto"/>
        <w:left w:val="none" w:sz="0" w:space="0" w:color="auto"/>
        <w:bottom w:val="none" w:sz="0" w:space="0" w:color="auto"/>
        <w:right w:val="none" w:sz="0" w:space="0" w:color="auto"/>
      </w:divBdr>
    </w:div>
    <w:div w:id="1902055798">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19712088">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326294">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5918544">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0387954">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63537858">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4479470">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5567549">
      <w:bodyDiv w:val="1"/>
      <w:marLeft w:val="0"/>
      <w:marRight w:val="0"/>
      <w:marTop w:val="0"/>
      <w:marBottom w:val="0"/>
      <w:divBdr>
        <w:top w:val="none" w:sz="0" w:space="0" w:color="auto"/>
        <w:left w:val="none" w:sz="0" w:space="0" w:color="auto"/>
        <w:bottom w:val="none" w:sz="0" w:space="0" w:color="auto"/>
        <w:right w:val="none" w:sz="0" w:space="0" w:color="auto"/>
      </w:divBdr>
    </w:div>
    <w:div w:id="2015717656">
      <w:bodyDiv w:val="1"/>
      <w:marLeft w:val="0"/>
      <w:marRight w:val="0"/>
      <w:marTop w:val="0"/>
      <w:marBottom w:val="0"/>
      <w:divBdr>
        <w:top w:val="none" w:sz="0" w:space="0" w:color="auto"/>
        <w:left w:val="none" w:sz="0" w:space="0" w:color="auto"/>
        <w:bottom w:val="none" w:sz="0" w:space="0" w:color="auto"/>
        <w:right w:val="none" w:sz="0" w:space="0" w:color="auto"/>
      </w:divBdr>
    </w:div>
    <w:div w:id="2016568028">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5380365">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46564952">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5034155">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4670372">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1265606">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4544834">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5953617">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7247127">
      <w:bodyDiv w:val="1"/>
      <w:marLeft w:val="0"/>
      <w:marRight w:val="0"/>
      <w:marTop w:val="0"/>
      <w:marBottom w:val="0"/>
      <w:divBdr>
        <w:top w:val="none" w:sz="0" w:space="0" w:color="auto"/>
        <w:left w:val="none" w:sz="0" w:space="0" w:color="auto"/>
        <w:bottom w:val="none" w:sz="0" w:space="0" w:color="auto"/>
        <w:right w:val="none" w:sz="0" w:space="0" w:color="auto"/>
      </w:divBdr>
    </w:div>
    <w:div w:id="2103330944">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6463977">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28888072">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811765">
      <w:bodyDiv w:val="1"/>
      <w:marLeft w:val="0"/>
      <w:marRight w:val="0"/>
      <w:marTop w:val="0"/>
      <w:marBottom w:val="0"/>
      <w:divBdr>
        <w:top w:val="none" w:sz="0" w:space="0" w:color="auto"/>
        <w:left w:val="none" w:sz="0" w:space="0" w:color="auto"/>
        <w:bottom w:val="none" w:sz="0" w:space="0" w:color="auto"/>
        <w:right w:val="none" w:sz="0" w:space="0" w:color="auto"/>
      </w:divBdr>
    </w:div>
    <w:div w:id="2146466287">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0A91C01-B79B-46D6-BFC0-0B181BC4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12642</Words>
  <Characters>72066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ОАО "ВТИ"</Company>
  <LinksUpToDate>false</LinksUpToDate>
  <CharactersWithSpaces>84539</CharactersWithSpaces>
  <SharedDoc>false</SharedDoc>
  <HLinks>
    <vt:vector size="414" baseType="variant">
      <vt:variant>
        <vt:i4>2424842</vt:i4>
      </vt:variant>
      <vt:variant>
        <vt:i4>410</vt:i4>
      </vt:variant>
      <vt:variant>
        <vt:i4>0</vt:i4>
      </vt:variant>
      <vt:variant>
        <vt:i4>5</vt:i4>
      </vt:variant>
      <vt:variant>
        <vt:lpwstr/>
      </vt:variant>
      <vt:variant>
        <vt:lpwstr>_Toc9166552</vt:lpwstr>
      </vt:variant>
      <vt:variant>
        <vt:i4>2424842</vt:i4>
      </vt:variant>
      <vt:variant>
        <vt:i4>404</vt:i4>
      </vt:variant>
      <vt:variant>
        <vt:i4>0</vt:i4>
      </vt:variant>
      <vt:variant>
        <vt:i4>5</vt:i4>
      </vt:variant>
      <vt:variant>
        <vt:lpwstr/>
      </vt:variant>
      <vt:variant>
        <vt:lpwstr>_Toc9166551</vt:lpwstr>
      </vt:variant>
      <vt:variant>
        <vt:i4>2424842</vt:i4>
      </vt:variant>
      <vt:variant>
        <vt:i4>398</vt:i4>
      </vt:variant>
      <vt:variant>
        <vt:i4>0</vt:i4>
      </vt:variant>
      <vt:variant>
        <vt:i4>5</vt:i4>
      </vt:variant>
      <vt:variant>
        <vt:lpwstr/>
      </vt:variant>
      <vt:variant>
        <vt:lpwstr>_Toc9166550</vt:lpwstr>
      </vt:variant>
      <vt:variant>
        <vt:i4>2359306</vt:i4>
      </vt:variant>
      <vt:variant>
        <vt:i4>392</vt:i4>
      </vt:variant>
      <vt:variant>
        <vt:i4>0</vt:i4>
      </vt:variant>
      <vt:variant>
        <vt:i4>5</vt:i4>
      </vt:variant>
      <vt:variant>
        <vt:lpwstr/>
      </vt:variant>
      <vt:variant>
        <vt:lpwstr>_Toc9166549</vt:lpwstr>
      </vt:variant>
      <vt:variant>
        <vt:i4>2359306</vt:i4>
      </vt:variant>
      <vt:variant>
        <vt:i4>386</vt:i4>
      </vt:variant>
      <vt:variant>
        <vt:i4>0</vt:i4>
      </vt:variant>
      <vt:variant>
        <vt:i4>5</vt:i4>
      </vt:variant>
      <vt:variant>
        <vt:lpwstr/>
      </vt:variant>
      <vt:variant>
        <vt:lpwstr>_Toc9166548</vt:lpwstr>
      </vt:variant>
      <vt:variant>
        <vt:i4>2359306</vt:i4>
      </vt:variant>
      <vt:variant>
        <vt:i4>380</vt:i4>
      </vt:variant>
      <vt:variant>
        <vt:i4>0</vt:i4>
      </vt:variant>
      <vt:variant>
        <vt:i4>5</vt:i4>
      </vt:variant>
      <vt:variant>
        <vt:lpwstr/>
      </vt:variant>
      <vt:variant>
        <vt:lpwstr>_Toc9166547</vt:lpwstr>
      </vt:variant>
      <vt:variant>
        <vt:i4>2359306</vt:i4>
      </vt:variant>
      <vt:variant>
        <vt:i4>374</vt:i4>
      </vt:variant>
      <vt:variant>
        <vt:i4>0</vt:i4>
      </vt:variant>
      <vt:variant>
        <vt:i4>5</vt:i4>
      </vt:variant>
      <vt:variant>
        <vt:lpwstr/>
      </vt:variant>
      <vt:variant>
        <vt:lpwstr>_Toc9166546</vt:lpwstr>
      </vt:variant>
      <vt:variant>
        <vt:i4>2359306</vt:i4>
      </vt:variant>
      <vt:variant>
        <vt:i4>368</vt:i4>
      </vt:variant>
      <vt:variant>
        <vt:i4>0</vt:i4>
      </vt:variant>
      <vt:variant>
        <vt:i4>5</vt:i4>
      </vt:variant>
      <vt:variant>
        <vt:lpwstr/>
      </vt:variant>
      <vt:variant>
        <vt:lpwstr>_Toc9166545</vt:lpwstr>
      </vt:variant>
      <vt:variant>
        <vt:i4>2359306</vt:i4>
      </vt:variant>
      <vt:variant>
        <vt:i4>362</vt:i4>
      </vt:variant>
      <vt:variant>
        <vt:i4>0</vt:i4>
      </vt:variant>
      <vt:variant>
        <vt:i4>5</vt:i4>
      </vt:variant>
      <vt:variant>
        <vt:lpwstr/>
      </vt:variant>
      <vt:variant>
        <vt:lpwstr>_Toc9166544</vt:lpwstr>
      </vt:variant>
      <vt:variant>
        <vt:i4>2359306</vt:i4>
      </vt:variant>
      <vt:variant>
        <vt:i4>356</vt:i4>
      </vt:variant>
      <vt:variant>
        <vt:i4>0</vt:i4>
      </vt:variant>
      <vt:variant>
        <vt:i4>5</vt:i4>
      </vt:variant>
      <vt:variant>
        <vt:lpwstr/>
      </vt:variant>
      <vt:variant>
        <vt:lpwstr>_Toc9166543</vt:lpwstr>
      </vt:variant>
      <vt:variant>
        <vt:i4>2359306</vt:i4>
      </vt:variant>
      <vt:variant>
        <vt:i4>350</vt:i4>
      </vt:variant>
      <vt:variant>
        <vt:i4>0</vt:i4>
      </vt:variant>
      <vt:variant>
        <vt:i4>5</vt:i4>
      </vt:variant>
      <vt:variant>
        <vt:lpwstr/>
      </vt:variant>
      <vt:variant>
        <vt:lpwstr>_Toc9166542</vt:lpwstr>
      </vt:variant>
      <vt:variant>
        <vt:i4>2359306</vt:i4>
      </vt:variant>
      <vt:variant>
        <vt:i4>344</vt:i4>
      </vt:variant>
      <vt:variant>
        <vt:i4>0</vt:i4>
      </vt:variant>
      <vt:variant>
        <vt:i4>5</vt:i4>
      </vt:variant>
      <vt:variant>
        <vt:lpwstr/>
      </vt:variant>
      <vt:variant>
        <vt:lpwstr>_Toc9166541</vt:lpwstr>
      </vt:variant>
      <vt:variant>
        <vt:i4>2359306</vt:i4>
      </vt:variant>
      <vt:variant>
        <vt:i4>338</vt:i4>
      </vt:variant>
      <vt:variant>
        <vt:i4>0</vt:i4>
      </vt:variant>
      <vt:variant>
        <vt:i4>5</vt:i4>
      </vt:variant>
      <vt:variant>
        <vt:lpwstr/>
      </vt:variant>
      <vt:variant>
        <vt:lpwstr>_Toc9166540</vt:lpwstr>
      </vt:variant>
      <vt:variant>
        <vt:i4>2293770</vt:i4>
      </vt:variant>
      <vt:variant>
        <vt:i4>332</vt:i4>
      </vt:variant>
      <vt:variant>
        <vt:i4>0</vt:i4>
      </vt:variant>
      <vt:variant>
        <vt:i4>5</vt:i4>
      </vt:variant>
      <vt:variant>
        <vt:lpwstr/>
      </vt:variant>
      <vt:variant>
        <vt:lpwstr>_Toc9166539</vt:lpwstr>
      </vt:variant>
      <vt:variant>
        <vt:i4>2293770</vt:i4>
      </vt:variant>
      <vt:variant>
        <vt:i4>326</vt:i4>
      </vt:variant>
      <vt:variant>
        <vt:i4>0</vt:i4>
      </vt:variant>
      <vt:variant>
        <vt:i4>5</vt:i4>
      </vt:variant>
      <vt:variant>
        <vt:lpwstr/>
      </vt:variant>
      <vt:variant>
        <vt:lpwstr>_Toc9166538</vt:lpwstr>
      </vt:variant>
      <vt:variant>
        <vt:i4>2293770</vt:i4>
      </vt:variant>
      <vt:variant>
        <vt:i4>320</vt:i4>
      </vt:variant>
      <vt:variant>
        <vt:i4>0</vt:i4>
      </vt:variant>
      <vt:variant>
        <vt:i4>5</vt:i4>
      </vt:variant>
      <vt:variant>
        <vt:lpwstr/>
      </vt:variant>
      <vt:variant>
        <vt:lpwstr>_Toc9166537</vt:lpwstr>
      </vt:variant>
      <vt:variant>
        <vt:i4>2293770</vt:i4>
      </vt:variant>
      <vt:variant>
        <vt:i4>314</vt:i4>
      </vt:variant>
      <vt:variant>
        <vt:i4>0</vt:i4>
      </vt:variant>
      <vt:variant>
        <vt:i4>5</vt:i4>
      </vt:variant>
      <vt:variant>
        <vt:lpwstr/>
      </vt:variant>
      <vt:variant>
        <vt:lpwstr>_Toc9166536</vt:lpwstr>
      </vt:variant>
      <vt:variant>
        <vt:i4>2293770</vt:i4>
      </vt:variant>
      <vt:variant>
        <vt:i4>308</vt:i4>
      </vt:variant>
      <vt:variant>
        <vt:i4>0</vt:i4>
      </vt:variant>
      <vt:variant>
        <vt:i4>5</vt:i4>
      </vt:variant>
      <vt:variant>
        <vt:lpwstr/>
      </vt:variant>
      <vt:variant>
        <vt:lpwstr>_Toc9166535</vt:lpwstr>
      </vt:variant>
      <vt:variant>
        <vt:i4>2293770</vt:i4>
      </vt:variant>
      <vt:variant>
        <vt:i4>302</vt:i4>
      </vt:variant>
      <vt:variant>
        <vt:i4>0</vt:i4>
      </vt:variant>
      <vt:variant>
        <vt:i4>5</vt:i4>
      </vt:variant>
      <vt:variant>
        <vt:lpwstr/>
      </vt:variant>
      <vt:variant>
        <vt:lpwstr>_Toc9166534</vt:lpwstr>
      </vt:variant>
      <vt:variant>
        <vt:i4>2293770</vt:i4>
      </vt:variant>
      <vt:variant>
        <vt:i4>296</vt:i4>
      </vt:variant>
      <vt:variant>
        <vt:i4>0</vt:i4>
      </vt:variant>
      <vt:variant>
        <vt:i4>5</vt:i4>
      </vt:variant>
      <vt:variant>
        <vt:lpwstr/>
      </vt:variant>
      <vt:variant>
        <vt:lpwstr>_Toc9166533</vt:lpwstr>
      </vt:variant>
      <vt:variant>
        <vt:i4>2293770</vt:i4>
      </vt:variant>
      <vt:variant>
        <vt:i4>290</vt:i4>
      </vt:variant>
      <vt:variant>
        <vt:i4>0</vt:i4>
      </vt:variant>
      <vt:variant>
        <vt:i4>5</vt:i4>
      </vt:variant>
      <vt:variant>
        <vt:lpwstr/>
      </vt:variant>
      <vt:variant>
        <vt:lpwstr>_Toc9166532</vt:lpwstr>
      </vt:variant>
      <vt:variant>
        <vt:i4>2293770</vt:i4>
      </vt:variant>
      <vt:variant>
        <vt:i4>284</vt:i4>
      </vt:variant>
      <vt:variant>
        <vt:i4>0</vt:i4>
      </vt:variant>
      <vt:variant>
        <vt:i4>5</vt:i4>
      </vt:variant>
      <vt:variant>
        <vt:lpwstr/>
      </vt:variant>
      <vt:variant>
        <vt:lpwstr>_Toc9166531</vt:lpwstr>
      </vt:variant>
      <vt:variant>
        <vt:i4>2293770</vt:i4>
      </vt:variant>
      <vt:variant>
        <vt:i4>278</vt:i4>
      </vt:variant>
      <vt:variant>
        <vt:i4>0</vt:i4>
      </vt:variant>
      <vt:variant>
        <vt:i4>5</vt:i4>
      </vt:variant>
      <vt:variant>
        <vt:lpwstr/>
      </vt:variant>
      <vt:variant>
        <vt:lpwstr>_Toc9166530</vt:lpwstr>
      </vt:variant>
      <vt:variant>
        <vt:i4>2228234</vt:i4>
      </vt:variant>
      <vt:variant>
        <vt:i4>272</vt:i4>
      </vt:variant>
      <vt:variant>
        <vt:i4>0</vt:i4>
      </vt:variant>
      <vt:variant>
        <vt:i4>5</vt:i4>
      </vt:variant>
      <vt:variant>
        <vt:lpwstr/>
      </vt:variant>
      <vt:variant>
        <vt:lpwstr>_Toc9166529</vt:lpwstr>
      </vt:variant>
      <vt:variant>
        <vt:i4>2228234</vt:i4>
      </vt:variant>
      <vt:variant>
        <vt:i4>266</vt:i4>
      </vt:variant>
      <vt:variant>
        <vt:i4>0</vt:i4>
      </vt:variant>
      <vt:variant>
        <vt:i4>5</vt:i4>
      </vt:variant>
      <vt:variant>
        <vt:lpwstr/>
      </vt:variant>
      <vt:variant>
        <vt:lpwstr>_Toc9166528</vt:lpwstr>
      </vt:variant>
      <vt:variant>
        <vt:i4>2228234</vt:i4>
      </vt:variant>
      <vt:variant>
        <vt:i4>260</vt:i4>
      </vt:variant>
      <vt:variant>
        <vt:i4>0</vt:i4>
      </vt:variant>
      <vt:variant>
        <vt:i4>5</vt:i4>
      </vt:variant>
      <vt:variant>
        <vt:lpwstr/>
      </vt:variant>
      <vt:variant>
        <vt:lpwstr>_Toc9166527</vt:lpwstr>
      </vt:variant>
      <vt:variant>
        <vt:i4>2228234</vt:i4>
      </vt:variant>
      <vt:variant>
        <vt:i4>254</vt:i4>
      </vt:variant>
      <vt:variant>
        <vt:i4>0</vt:i4>
      </vt:variant>
      <vt:variant>
        <vt:i4>5</vt:i4>
      </vt:variant>
      <vt:variant>
        <vt:lpwstr/>
      </vt:variant>
      <vt:variant>
        <vt:lpwstr>_Toc9166526</vt:lpwstr>
      </vt:variant>
      <vt:variant>
        <vt:i4>2228234</vt:i4>
      </vt:variant>
      <vt:variant>
        <vt:i4>248</vt:i4>
      </vt:variant>
      <vt:variant>
        <vt:i4>0</vt:i4>
      </vt:variant>
      <vt:variant>
        <vt:i4>5</vt:i4>
      </vt:variant>
      <vt:variant>
        <vt:lpwstr/>
      </vt:variant>
      <vt:variant>
        <vt:lpwstr>_Toc9166525</vt:lpwstr>
      </vt:variant>
      <vt:variant>
        <vt:i4>2228234</vt:i4>
      </vt:variant>
      <vt:variant>
        <vt:i4>242</vt:i4>
      </vt:variant>
      <vt:variant>
        <vt:i4>0</vt:i4>
      </vt:variant>
      <vt:variant>
        <vt:i4>5</vt:i4>
      </vt:variant>
      <vt:variant>
        <vt:lpwstr/>
      </vt:variant>
      <vt:variant>
        <vt:lpwstr>_Toc9166524</vt:lpwstr>
      </vt:variant>
      <vt:variant>
        <vt:i4>2228234</vt:i4>
      </vt:variant>
      <vt:variant>
        <vt:i4>236</vt:i4>
      </vt:variant>
      <vt:variant>
        <vt:i4>0</vt:i4>
      </vt:variant>
      <vt:variant>
        <vt:i4>5</vt:i4>
      </vt:variant>
      <vt:variant>
        <vt:lpwstr/>
      </vt:variant>
      <vt:variant>
        <vt:lpwstr>_Toc9166523</vt:lpwstr>
      </vt:variant>
      <vt:variant>
        <vt:i4>2228234</vt:i4>
      </vt:variant>
      <vt:variant>
        <vt:i4>230</vt:i4>
      </vt:variant>
      <vt:variant>
        <vt:i4>0</vt:i4>
      </vt:variant>
      <vt:variant>
        <vt:i4>5</vt:i4>
      </vt:variant>
      <vt:variant>
        <vt:lpwstr/>
      </vt:variant>
      <vt:variant>
        <vt:lpwstr>_Toc9166522</vt:lpwstr>
      </vt:variant>
      <vt:variant>
        <vt:i4>2228234</vt:i4>
      </vt:variant>
      <vt:variant>
        <vt:i4>224</vt:i4>
      </vt:variant>
      <vt:variant>
        <vt:i4>0</vt:i4>
      </vt:variant>
      <vt:variant>
        <vt:i4>5</vt:i4>
      </vt:variant>
      <vt:variant>
        <vt:lpwstr/>
      </vt:variant>
      <vt:variant>
        <vt:lpwstr>_Toc9166521</vt:lpwstr>
      </vt:variant>
      <vt:variant>
        <vt:i4>2228234</vt:i4>
      </vt:variant>
      <vt:variant>
        <vt:i4>218</vt:i4>
      </vt:variant>
      <vt:variant>
        <vt:i4>0</vt:i4>
      </vt:variant>
      <vt:variant>
        <vt:i4>5</vt:i4>
      </vt:variant>
      <vt:variant>
        <vt:lpwstr/>
      </vt:variant>
      <vt:variant>
        <vt:lpwstr>_Toc9166520</vt:lpwstr>
      </vt:variant>
      <vt:variant>
        <vt:i4>2162698</vt:i4>
      </vt:variant>
      <vt:variant>
        <vt:i4>212</vt:i4>
      </vt:variant>
      <vt:variant>
        <vt:i4>0</vt:i4>
      </vt:variant>
      <vt:variant>
        <vt:i4>5</vt:i4>
      </vt:variant>
      <vt:variant>
        <vt:lpwstr/>
      </vt:variant>
      <vt:variant>
        <vt:lpwstr>_Toc9166519</vt:lpwstr>
      </vt:variant>
      <vt:variant>
        <vt:i4>2162698</vt:i4>
      </vt:variant>
      <vt:variant>
        <vt:i4>206</vt:i4>
      </vt:variant>
      <vt:variant>
        <vt:i4>0</vt:i4>
      </vt:variant>
      <vt:variant>
        <vt:i4>5</vt:i4>
      </vt:variant>
      <vt:variant>
        <vt:lpwstr/>
      </vt:variant>
      <vt:variant>
        <vt:lpwstr>_Toc9166518</vt:lpwstr>
      </vt:variant>
      <vt:variant>
        <vt:i4>2162698</vt:i4>
      </vt:variant>
      <vt:variant>
        <vt:i4>200</vt:i4>
      </vt:variant>
      <vt:variant>
        <vt:i4>0</vt:i4>
      </vt:variant>
      <vt:variant>
        <vt:i4>5</vt:i4>
      </vt:variant>
      <vt:variant>
        <vt:lpwstr/>
      </vt:variant>
      <vt:variant>
        <vt:lpwstr>_Toc9166517</vt:lpwstr>
      </vt:variant>
      <vt:variant>
        <vt:i4>2162698</vt:i4>
      </vt:variant>
      <vt:variant>
        <vt:i4>194</vt:i4>
      </vt:variant>
      <vt:variant>
        <vt:i4>0</vt:i4>
      </vt:variant>
      <vt:variant>
        <vt:i4>5</vt:i4>
      </vt:variant>
      <vt:variant>
        <vt:lpwstr/>
      </vt:variant>
      <vt:variant>
        <vt:lpwstr>_Toc9166516</vt:lpwstr>
      </vt:variant>
      <vt:variant>
        <vt:i4>2162698</vt:i4>
      </vt:variant>
      <vt:variant>
        <vt:i4>188</vt:i4>
      </vt:variant>
      <vt:variant>
        <vt:i4>0</vt:i4>
      </vt:variant>
      <vt:variant>
        <vt:i4>5</vt:i4>
      </vt:variant>
      <vt:variant>
        <vt:lpwstr/>
      </vt:variant>
      <vt:variant>
        <vt:lpwstr>_Toc9166515</vt:lpwstr>
      </vt:variant>
      <vt:variant>
        <vt:i4>2162698</vt:i4>
      </vt:variant>
      <vt:variant>
        <vt:i4>182</vt:i4>
      </vt:variant>
      <vt:variant>
        <vt:i4>0</vt:i4>
      </vt:variant>
      <vt:variant>
        <vt:i4>5</vt:i4>
      </vt:variant>
      <vt:variant>
        <vt:lpwstr/>
      </vt:variant>
      <vt:variant>
        <vt:lpwstr>_Toc9166514</vt:lpwstr>
      </vt:variant>
      <vt:variant>
        <vt:i4>2162698</vt:i4>
      </vt:variant>
      <vt:variant>
        <vt:i4>176</vt:i4>
      </vt:variant>
      <vt:variant>
        <vt:i4>0</vt:i4>
      </vt:variant>
      <vt:variant>
        <vt:i4>5</vt:i4>
      </vt:variant>
      <vt:variant>
        <vt:lpwstr/>
      </vt:variant>
      <vt:variant>
        <vt:lpwstr>_Toc9166513</vt:lpwstr>
      </vt:variant>
      <vt:variant>
        <vt:i4>2162698</vt:i4>
      </vt:variant>
      <vt:variant>
        <vt:i4>170</vt:i4>
      </vt:variant>
      <vt:variant>
        <vt:i4>0</vt:i4>
      </vt:variant>
      <vt:variant>
        <vt:i4>5</vt:i4>
      </vt:variant>
      <vt:variant>
        <vt:lpwstr/>
      </vt:variant>
      <vt:variant>
        <vt:lpwstr>_Toc9166512</vt:lpwstr>
      </vt:variant>
      <vt:variant>
        <vt:i4>2162698</vt:i4>
      </vt:variant>
      <vt:variant>
        <vt:i4>164</vt:i4>
      </vt:variant>
      <vt:variant>
        <vt:i4>0</vt:i4>
      </vt:variant>
      <vt:variant>
        <vt:i4>5</vt:i4>
      </vt:variant>
      <vt:variant>
        <vt:lpwstr/>
      </vt:variant>
      <vt:variant>
        <vt:lpwstr>_Toc9166511</vt:lpwstr>
      </vt:variant>
      <vt:variant>
        <vt:i4>2162698</vt:i4>
      </vt:variant>
      <vt:variant>
        <vt:i4>158</vt:i4>
      </vt:variant>
      <vt:variant>
        <vt:i4>0</vt:i4>
      </vt:variant>
      <vt:variant>
        <vt:i4>5</vt:i4>
      </vt:variant>
      <vt:variant>
        <vt:lpwstr/>
      </vt:variant>
      <vt:variant>
        <vt:lpwstr>_Toc9166510</vt:lpwstr>
      </vt:variant>
      <vt:variant>
        <vt:i4>2097162</vt:i4>
      </vt:variant>
      <vt:variant>
        <vt:i4>152</vt:i4>
      </vt:variant>
      <vt:variant>
        <vt:i4>0</vt:i4>
      </vt:variant>
      <vt:variant>
        <vt:i4>5</vt:i4>
      </vt:variant>
      <vt:variant>
        <vt:lpwstr/>
      </vt:variant>
      <vt:variant>
        <vt:lpwstr>_Toc9166509</vt:lpwstr>
      </vt:variant>
      <vt:variant>
        <vt:i4>2097162</vt:i4>
      </vt:variant>
      <vt:variant>
        <vt:i4>146</vt:i4>
      </vt:variant>
      <vt:variant>
        <vt:i4>0</vt:i4>
      </vt:variant>
      <vt:variant>
        <vt:i4>5</vt:i4>
      </vt:variant>
      <vt:variant>
        <vt:lpwstr/>
      </vt:variant>
      <vt:variant>
        <vt:lpwstr>_Toc9166508</vt:lpwstr>
      </vt:variant>
      <vt:variant>
        <vt:i4>2097162</vt:i4>
      </vt:variant>
      <vt:variant>
        <vt:i4>140</vt:i4>
      </vt:variant>
      <vt:variant>
        <vt:i4>0</vt:i4>
      </vt:variant>
      <vt:variant>
        <vt:i4>5</vt:i4>
      </vt:variant>
      <vt:variant>
        <vt:lpwstr/>
      </vt:variant>
      <vt:variant>
        <vt:lpwstr>_Toc9166507</vt:lpwstr>
      </vt:variant>
      <vt:variant>
        <vt:i4>2097162</vt:i4>
      </vt:variant>
      <vt:variant>
        <vt:i4>134</vt:i4>
      </vt:variant>
      <vt:variant>
        <vt:i4>0</vt:i4>
      </vt:variant>
      <vt:variant>
        <vt:i4>5</vt:i4>
      </vt:variant>
      <vt:variant>
        <vt:lpwstr/>
      </vt:variant>
      <vt:variant>
        <vt:lpwstr>_Toc9166506</vt:lpwstr>
      </vt:variant>
      <vt:variant>
        <vt:i4>2097162</vt:i4>
      </vt:variant>
      <vt:variant>
        <vt:i4>128</vt:i4>
      </vt:variant>
      <vt:variant>
        <vt:i4>0</vt:i4>
      </vt:variant>
      <vt:variant>
        <vt:i4>5</vt:i4>
      </vt:variant>
      <vt:variant>
        <vt:lpwstr/>
      </vt:variant>
      <vt:variant>
        <vt:lpwstr>_Toc9166505</vt:lpwstr>
      </vt:variant>
      <vt:variant>
        <vt:i4>2097162</vt:i4>
      </vt:variant>
      <vt:variant>
        <vt:i4>122</vt:i4>
      </vt:variant>
      <vt:variant>
        <vt:i4>0</vt:i4>
      </vt:variant>
      <vt:variant>
        <vt:i4>5</vt:i4>
      </vt:variant>
      <vt:variant>
        <vt:lpwstr/>
      </vt:variant>
      <vt:variant>
        <vt:lpwstr>_Toc9166504</vt:lpwstr>
      </vt:variant>
      <vt:variant>
        <vt:i4>2097162</vt:i4>
      </vt:variant>
      <vt:variant>
        <vt:i4>116</vt:i4>
      </vt:variant>
      <vt:variant>
        <vt:i4>0</vt:i4>
      </vt:variant>
      <vt:variant>
        <vt:i4>5</vt:i4>
      </vt:variant>
      <vt:variant>
        <vt:lpwstr/>
      </vt:variant>
      <vt:variant>
        <vt:lpwstr>_Toc9166503</vt:lpwstr>
      </vt:variant>
      <vt:variant>
        <vt:i4>2097162</vt:i4>
      </vt:variant>
      <vt:variant>
        <vt:i4>110</vt:i4>
      </vt:variant>
      <vt:variant>
        <vt:i4>0</vt:i4>
      </vt:variant>
      <vt:variant>
        <vt:i4>5</vt:i4>
      </vt:variant>
      <vt:variant>
        <vt:lpwstr/>
      </vt:variant>
      <vt:variant>
        <vt:lpwstr>_Toc9166502</vt:lpwstr>
      </vt:variant>
      <vt:variant>
        <vt:i4>2097162</vt:i4>
      </vt:variant>
      <vt:variant>
        <vt:i4>104</vt:i4>
      </vt:variant>
      <vt:variant>
        <vt:i4>0</vt:i4>
      </vt:variant>
      <vt:variant>
        <vt:i4>5</vt:i4>
      </vt:variant>
      <vt:variant>
        <vt:lpwstr/>
      </vt:variant>
      <vt:variant>
        <vt:lpwstr>_Toc9166501</vt:lpwstr>
      </vt:variant>
      <vt:variant>
        <vt:i4>2097162</vt:i4>
      </vt:variant>
      <vt:variant>
        <vt:i4>98</vt:i4>
      </vt:variant>
      <vt:variant>
        <vt:i4>0</vt:i4>
      </vt:variant>
      <vt:variant>
        <vt:i4>5</vt:i4>
      </vt:variant>
      <vt:variant>
        <vt:lpwstr/>
      </vt:variant>
      <vt:variant>
        <vt:lpwstr>_Toc9166500</vt:lpwstr>
      </vt:variant>
      <vt:variant>
        <vt:i4>2686987</vt:i4>
      </vt:variant>
      <vt:variant>
        <vt:i4>92</vt:i4>
      </vt:variant>
      <vt:variant>
        <vt:i4>0</vt:i4>
      </vt:variant>
      <vt:variant>
        <vt:i4>5</vt:i4>
      </vt:variant>
      <vt:variant>
        <vt:lpwstr/>
      </vt:variant>
      <vt:variant>
        <vt:lpwstr>_Toc9166499</vt:lpwstr>
      </vt:variant>
      <vt:variant>
        <vt:i4>2686987</vt:i4>
      </vt:variant>
      <vt:variant>
        <vt:i4>86</vt:i4>
      </vt:variant>
      <vt:variant>
        <vt:i4>0</vt:i4>
      </vt:variant>
      <vt:variant>
        <vt:i4>5</vt:i4>
      </vt:variant>
      <vt:variant>
        <vt:lpwstr/>
      </vt:variant>
      <vt:variant>
        <vt:lpwstr>_Toc9166498</vt:lpwstr>
      </vt:variant>
      <vt:variant>
        <vt:i4>2686987</vt:i4>
      </vt:variant>
      <vt:variant>
        <vt:i4>80</vt:i4>
      </vt:variant>
      <vt:variant>
        <vt:i4>0</vt:i4>
      </vt:variant>
      <vt:variant>
        <vt:i4>5</vt:i4>
      </vt:variant>
      <vt:variant>
        <vt:lpwstr/>
      </vt:variant>
      <vt:variant>
        <vt:lpwstr>_Toc9166497</vt:lpwstr>
      </vt:variant>
      <vt:variant>
        <vt:i4>2686987</vt:i4>
      </vt:variant>
      <vt:variant>
        <vt:i4>74</vt:i4>
      </vt:variant>
      <vt:variant>
        <vt:i4>0</vt:i4>
      </vt:variant>
      <vt:variant>
        <vt:i4>5</vt:i4>
      </vt:variant>
      <vt:variant>
        <vt:lpwstr/>
      </vt:variant>
      <vt:variant>
        <vt:lpwstr>_Toc9166496</vt:lpwstr>
      </vt:variant>
      <vt:variant>
        <vt:i4>2686987</vt:i4>
      </vt:variant>
      <vt:variant>
        <vt:i4>68</vt:i4>
      </vt:variant>
      <vt:variant>
        <vt:i4>0</vt:i4>
      </vt:variant>
      <vt:variant>
        <vt:i4>5</vt:i4>
      </vt:variant>
      <vt:variant>
        <vt:lpwstr/>
      </vt:variant>
      <vt:variant>
        <vt:lpwstr>_Toc9166495</vt:lpwstr>
      </vt:variant>
      <vt:variant>
        <vt:i4>2686987</vt:i4>
      </vt:variant>
      <vt:variant>
        <vt:i4>62</vt:i4>
      </vt:variant>
      <vt:variant>
        <vt:i4>0</vt:i4>
      </vt:variant>
      <vt:variant>
        <vt:i4>5</vt:i4>
      </vt:variant>
      <vt:variant>
        <vt:lpwstr/>
      </vt:variant>
      <vt:variant>
        <vt:lpwstr>_Toc9166494</vt:lpwstr>
      </vt:variant>
      <vt:variant>
        <vt:i4>2686987</vt:i4>
      </vt:variant>
      <vt:variant>
        <vt:i4>56</vt:i4>
      </vt:variant>
      <vt:variant>
        <vt:i4>0</vt:i4>
      </vt:variant>
      <vt:variant>
        <vt:i4>5</vt:i4>
      </vt:variant>
      <vt:variant>
        <vt:lpwstr/>
      </vt:variant>
      <vt:variant>
        <vt:lpwstr>_Toc9166493</vt:lpwstr>
      </vt:variant>
      <vt:variant>
        <vt:i4>2686987</vt:i4>
      </vt:variant>
      <vt:variant>
        <vt:i4>50</vt:i4>
      </vt:variant>
      <vt:variant>
        <vt:i4>0</vt:i4>
      </vt:variant>
      <vt:variant>
        <vt:i4>5</vt:i4>
      </vt:variant>
      <vt:variant>
        <vt:lpwstr/>
      </vt:variant>
      <vt:variant>
        <vt:lpwstr>_Toc9166492</vt:lpwstr>
      </vt:variant>
      <vt:variant>
        <vt:i4>2686987</vt:i4>
      </vt:variant>
      <vt:variant>
        <vt:i4>44</vt:i4>
      </vt:variant>
      <vt:variant>
        <vt:i4>0</vt:i4>
      </vt:variant>
      <vt:variant>
        <vt:i4>5</vt:i4>
      </vt:variant>
      <vt:variant>
        <vt:lpwstr/>
      </vt:variant>
      <vt:variant>
        <vt:lpwstr>_Toc9166491</vt:lpwstr>
      </vt:variant>
      <vt:variant>
        <vt:i4>2686987</vt:i4>
      </vt:variant>
      <vt:variant>
        <vt:i4>38</vt:i4>
      </vt:variant>
      <vt:variant>
        <vt:i4>0</vt:i4>
      </vt:variant>
      <vt:variant>
        <vt:i4>5</vt:i4>
      </vt:variant>
      <vt:variant>
        <vt:lpwstr/>
      </vt:variant>
      <vt:variant>
        <vt:lpwstr>_Toc9166490</vt:lpwstr>
      </vt:variant>
      <vt:variant>
        <vt:i4>2621451</vt:i4>
      </vt:variant>
      <vt:variant>
        <vt:i4>32</vt:i4>
      </vt:variant>
      <vt:variant>
        <vt:i4>0</vt:i4>
      </vt:variant>
      <vt:variant>
        <vt:i4>5</vt:i4>
      </vt:variant>
      <vt:variant>
        <vt:lpwstr/>
      </vt:variant>
      <vt:variant>
        <vt:lpwstr>_Toc9166489</vt:lpwstr>
      </vt:variant>
      <vt:variant>
        <vt:i4>2621451</vt:i4>
      </vt:variant>
      <vt:variant>
        <vt:i4>26</vt:i4>
      </vt:variant>
      <vt:variant>
        <vt:i4>0</vt:i4>
      </vt:variant>
      <vt:variant>
        <vt:i4>5</vt:i4>
      </vt:variant>
      <vt:variant>
        <vt:lpwstr/>
      </vt:variant>
      <vt:variant>
        <vt:lpwstr>_Toc9166488</vt:lpwstr>
      </vt:variant>
      <vt:variant>
        <vt:i4>2621451</vt:i4>
      </vt:variant>
      <vt:variant>
        <vt:i4>20</vt:i4>
      </vt:variant>
      <vt:variant>
        <vt:i4>0</vt:i4>
      </vt:variant>
      <vt:variant>
        <vt:i4>5</vt:i4>
      </vt:variant>
      <vt:variant>
        <vt:lpwstr/>
      </vt:variant>
      <vt:variant>
        <vt:lpwstr>_Toc9166487</vt:lpwstr>
      </vt:variant>
      <vt:variant>
        <vt:i4>2621451</vt:i4>
      </vt:variant>
      <vt:variant>
        <vt:i4>14</vt:i4>
      </vt:variant>
      <vt:variant>
        <vt:i4>0</vt:i4>
      </vt:variant>
      <vt:variant>
        <vt:i4>5</vt:i4>
      </vt:variant>
      <vt:variant>
        <vt:lpwstr/>
      </vt:variant>
      <vt:variant>
        <vt:lpwstr>_Toc9166486</vt:lpwstr>
      </vt:variant>
      <vt:variant>
        <vt:i4>2621451</vt:i4>
      </vt:variant>
      <vt:variant>
        <vt:i4>8</vt:i4>
      </vt:variant>
      <vt:variant>
        <vt:i4>0</vt:i4>
      </vt:variant>
      <vt:variant>
        <vt:i4>5</vt:i4>
      </vt:variant>
      <vt:variant>
        <vt:lpwstr/>
      </vt:variant>
      <vt:variant>
        <vt:lpwstr>_Toc9166485</vt:lpwstr>
      </vt:variant>
      <vt:variant>
        <vt:i4>2621451</vt:i4>
      </vt:variant>
      <vt:variant>
        <vt:i4>2</vt:i4>
      </vt:variant>
      <vt:variant>
        <vt:i4>0</vt:i4>
      </vt:variant>
      <vt:variant>
        <vt:i4>5</vt:i4>
      </vt:variant>
      <vt:variant>
        <vt:lpwstr/>
      </vt:variant>
      <vt:variant>
        <vt:lpwstr>_Toc9166484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dc:creator>
  <cp:lastModifiedBy>user</cp:lastModifiedBy>
  <cp:revision>3</cp:revision>
  <cp:lastPrinted>2018-06-09T12:55:00Z</cp:lastPrinted>
  <dcterms:created xsi:type="dcterms:W3CDTF">2021-08-16T04:53:00Z</dcterms:created>
  <dcterms:modified xsi:type="dcterms:W3CDTF">2021-08-16T05:12:00Z</dcterms:modified>
</cp:coreProperties>
</file>