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93E" w:rsidRDefault="00E4093E" w:rsidP="00E4093E">
      <w:pPr>
        <w:pStyle w:val="1"/>
        <w:tabs>
          <w:tab w:val="left" w:pos="708"/>
        </w:tabs>
        <w:ind w:right="-5"/>
        <w:rPr>
          <w:rFonts w:ascii="Times New Roman" w:hAnsi="Times New Roman"/>
          <w:i/>
          <w:noProof/>
        </w:rPr>
      </w:pPr>
    </w:p>
    <w:p w:rsidR="00E4093E" w:rsidRDefault="00E4093E" w:rsidP="00E4093E">
      <w:pPr>
        <w:pStyle w:val="1"/>
        <w:tabs>
          <w:tab w:val="left" w:pos="708"/>
        </w:tabs>
        <w:ind w:right="-5"/>
        <w:jc w:val="center"/>
        <w:rPr>
          <w:rFonts w:ascii="Times New Roman" w:hAnsi="Times New Roman"/>
          <w:i/>
          <w:noProof/>
        </w:rPr>
      </w:pPr>
    </w:p>
    <w:p w:rsidR="00E4093E" w:rsidRPr="00E177C2" w:rsidRDefault="00E4093E" w:rsidP="00E4093E">
      <w:pPr>
        <w:pStyle w:val="1"/>
        <w:tabs>
          <w:tab w:val="left" w:pos="708"/>
        </w:tabs>
        <w:ind w:left="567" w:right="-5"/>
        <w:jc w:val="center"/>
        <w:rPr>
          <w:rFonts w:ascii="Times New Roman" w:hAnsi="Times New Roman"/>
          <w:b/>
          <w:bCs/>
          <w:sz w:val="22"/>
          <w:szCs w:val="22"/>
        </w:rPr>
      </w:pPr>
      <w:r>
        <w:rPr>
          <w:rFonts w:ascii="Times New Roman" w:hAnsi="Times New Roman"/>
          <w:i/>
          <w:noProof/>
        </w:rPr>
        <w:drawing>
          <wp:inline distT="0" distB="0" distL="0" distR="0">
            <wp:extent cx="742950" cy="638175"/>
            <wp:effectExtent l="0" t="0" r="0" b="9525"/>
            <wp:docPr id="1" name="Рисунок 1" descr="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Описание: Ропша_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638175"/>
                    </a:xfrm>
                    <a:prstGeom prst="rect">
                      <a:avLst/>
                    </a:prstGeom>
                    <a:noFill/>
                    <a:ln>
                      <a:noFill/>
                    </a:ln>
                  </pic:spPr>
                </pic:pic>
              </a:graphicData>
            </a:graphic>
          </wp:inline>
        </w:drawing>
      </w:r>
    </w:p>
    <w:p w:rsidR="00E4093E" w:rsidRPr="00E177C2" w:rsidRDefault="00E4093E" w:rsidP="00E4093E">
      <w:pPr>
        <w:pStyle w:val="1"/>
        <w:tabs>
          <w:tab w:val="left" w:pos="708"/>
        </w:tabs>
        <w:ind w:left="567" w:right="-441"/>
        <w:jc w:val="center"/>
        <w:rPr>
          <w:rFonts w:ascii="Times New Roman" w:hAnsi="Times New Roman"/>
          <w:b/>
          <w:bCs/>
          <w:sz w:val="28"/>
          <w:szCs w:val="28"/>
        </w:rPr>
      </w:pPr>
      <w:r>
        <w:rPr>
          <w:rFonts w:ascii="Times New Roman" w:hAnsi="Times New Roman"/>
          <w:b/>
          <w:bCs/>
          <w:sz w:val="28"/>
          <w:szCs w:val="28"/>
        </w:rPr>
        <w:t xml:space="preserve">МЕСТНАЯ </w:t>
      </w:r>
      <w:r w:rsidRPr="00E177C2">
        <w:rPr>
          <w:rFonts w:ascii="Times New Roman" w:hAnsi="Times New Roman"/>
          <w:b/>
          <w:bCs/>
          <w:sz w:val="28"/>
          <w:szCs w:val="28"/>
        </w:rPr>
        <w:t>АДМИНИСТРАЦИЯ</w:t>
      </w:r>
    </w:p>
    <w:p w:rsidR="00E4093E" w:rsidRPr="00E177C2" w:rsidRDefault="00E4093E" w:rsidP="00E4093E">
      <w:pPr>
        <w:pStyle w:val="1"/>
        <w:tabs>
          <w:tab w:val="left" w:pos="708"/>
        </w:tabs>
        <w:ind w:left="567" w:right="-441"/>
        <w:jc w:val="center"/>
        <w:rPr>
          <w:rFonts w:ascii="Times New Roman" w:hAnsi="Times New Roman"/>
          <w:b/>
          <w:bCs/>
          <w:sz w:val="28"/>
          <w:szCs w:val="28"/>
        </w:rPr>
      </w:pPr>
      <w:r w:rsidRPr="00E177C2">
        <w:rPr>
          <w:rFonts w:ascii="Times New Roman" w:hAnsi="Times New Roman"/>
          <w:b/>
          <w:bCs/>
          <w:sz w:val="28"/>
          <w:szCs w:val="28"/>
        </w:rPr>
        <w:t>МО РОПШИНСКОЕ СЕЛЬСКОЕ ПОСЕЛЕНИЕ</w:t>
      </w:r>
    </w:p>
    <w:p w:rsidR="00E4093E" w:rsidRPr="00E177C2" w:rsidRDefault="00E4093E" w:rsidP="00E4093E">
      <w:pPr>
        <w:pStyle w:val="1"/>
        <w:tabs>
          <w:tab w:val="left" w:pos="708"/>
        </w:tabs>
        <w:ind w:left="567" w:right="-441"/>
        <w:jc w:val="center"/>
        <w:rPr>
          <w:rFonts w:ascii="Times New Roman" w:hAnsi="Times New Roman"/>
          <w:b/>
          <w:bCs/>
          <w:sz w:val="28"/>
          <w:szCs w:val="28"/>
        </w:rPr>
      </w:pPr>
      <w:r>
        <w:rPr>
          <w:rFonts w:ascii="Times New Roman" w:hAnsi="Times New Roman"/>
          <w:b/>
          <w:bCs/>
          <w:sz w:val="28"/>
          <w:szCs w:val="28"/>
        </w:rPr>
        <w:t xml:space="preserve">МО ЛОМОНОСОВСКОГО </w:t>
      </w:r>
      <w:r w:rsidRPr="00E177C2">
        <w:rPr>
          <w:rFonts w:ascii="Times New Roman" w:hAnsi="Times New Roman"/>
          <w:b/>
          <w:bCs/>
          <w:sz w:val="28"/>
          <w:szCs w:val="28"/>
        </w:rPr>
        <w:t>МУНИЦИПАЛЬНОГО РАЙОНА</w:t>
      </w:r>
    </w:p>
    <w:p w:rsidR="00E4093E" w:rsidRPr="00E177C2" w:rsidRDefault="00E4093E" w:rsidP="00E4093E">
      <w:pPr>
        <w:pStyle w:val="1"/>
        <w:tabs>
          <w:tab w:val="left" w:pos="708"/>
        </w:tabs>
        <w:ind w:left="567" w:right="-5"/>
        <w:jc w:val="center"/>
        <w:rPr>
          <w:rFonts w:ascii="Times New Roman" w:hAnsi="Times New Roman"/>
          <w:b/>
          <w:bCs/>
          <w:sz w:val="28"/>
          <w:szCs w:val="28"/>
        </w:rPr>
      </w:pPr>
      <w:r w:rsidRPr="00E177C2">
        <w:rPr>
          <w:rFonts w:ascii="Times New Roman" w:hAnsi="Times New Roman"/>
          <w:b/>
          <w:bCs/>
          <w:sz w:val="28"/>
          <w:szCs w:val="28"/>
        </w:rPr>
        <w:t>ЛЕНИНГРАДСКОЙ ОБЛАСТИ</w:t>
      </w:r>
    </w:p>
    <w:p w:rsidR="00E4093E" w:rsidRPr="00E177C2" w:rsidRDefault="00E4093E" w:rsidP="00E4093E">
      <w:pPr>
        <w:tabs>
          <w:tab w:val="left" w:pos="-426"/>
        </w:tabs>
        <w:ind w:left="567"/>
        <w:jc w:val="center"/>
        <w:rPr>
          <w:sz w:val="28"/>
          <w:szCs w:val="28"/>
        </w:rPr>
      </w:pPr>
    </w:p>
    <w:p w:rsidR="00E4093E" w:rsidRPr="00E177C2" w:rsidRDefault="00E4093E" w:rsidP="00E4093E">
      <w:pPr>
        <w:tabs>
          <w:tab w:val="left" w:pos="-426"/>
        </w:tabs>
        <w:ind w:left="567"/>
        <w:jc w:val="center"/>
        <w:rPr>
          <w:b/>
          <w:sz w:val="32"/>
          <w:szCs w:val="32"/>
        </w:rPr>
      </w:pPr>
      <w:r w:rsidRPr="00E177C2">
        <w:rPr>
          <w:b/>
          <w:sz w:val="32"/>
          <w:szCs w:val="32"/>
        </w:rPr>
        <w:t>П О С Т А Н О В Л Е Н И Е</w:t>
      </w:r>
    </w:p>
    <w:p w:rsidR="00E4093E" w:rsidRPr="00E177C2" w:rsidRDefault="00E4093E" w:rsidP="00E4093E">
      <w:pPr>
        <w:tabs>
          <w:tab w:val="left" w:pos="-426"/>
        </w:tabs>
        <w:ind w:left="993"/>
        <w:jc w:val="both"/>
        <w:rPr>
          <w:sz w:val="28"/>
          <w:szCs w:val="28"/>
        </w:rPr>
      </w:pPr>
    </w:p>
    <w:p w:rsidR="00E4093E" w:rsidRPr="00E177C2" w:rsidRDefault="00E4093E" w:rsidP="00E4093E">
      <w:pPr>
        <w:tabs>
          <w:tab w:val="left" w:pos="-426"/>
        </w:tabs>
        <w:ind w:left="993"/>
        <w:jc w:val="both"/>
        <w:rPr>
          <w:b/>
          <w:sz w:val="28"/>
          <w:szCs w:val="28"/>
        </w:rPr>
      </w:pPr>
      <w:r>
        <w:rPr>
          <w:b/>
          <w:sz w:val="28"/>
          <w:szCs w:val="28"/>
        </w:rPr>
        <w:t>№ 445</w:t>
      </w:r>
    </w:p>
    <w:p w:rsidR="00E4093E" w:rsidRPr="00E177C2" w:rsidRDefault="00E4093E" w:rsidP="00E4093E">
      <w:pPr>
        <w:tabs>
          <w:tab w:val="left" w:pos="-426"/>
        </w:tabs>
        <w:ind w:left="993"/>
        <w:jc w:val="both"/>
        <w:rPr>
          <w:b/>
          <w:sz w:val="28"/>
          <w:szCs w:val="28"/>
        </w:rPr>
      </w:pPr>
      <w:r>
        <w:rPr>
          <w:b/>
          <w:sz w:val="28"/>
          <w:szCs w:val="28"/>
        </w:rPr>
        <w:t>от 11.12.2020</w:t>
      </w:r>
      <w:r w:rsidRPr="00E177C2">
        <w:rPr>
          <w:b/>
          <w:sz w:val="28"/>
          <w:szCs w:val="28"/>
        </w:rPr>
        <w:t xml:space="preserve"> г.</w:t>
      </w:r>
    </w:p>
    <w:p w:rsidR="00E4093E" w:rsidRPr="00E177C2" w:rsidRDefault="00E4093E" w:rsidP="00E4093E">
      <w:pPr>
        <w:tabs>
          <w:tab w:val="left" w:pos="-426"/>
        </w:tabs>
        <w:ind w:left="993"/>
        <w:jc w:val="both"/>
        <w:rPr>
          <w:sz w:val="28"/>
          <w:szCs w:val="28"/>
        </w:rPr>
      </w:pPr>
    </w:p>
    <w:tbl>
      <w:tblPr>
        <w:tblW w:w="0" w:type="auto"/>
        <w:tblLook w:val="01E0" w:firstRow="1" w:lastRow="1" w:firstColumn="1" w:lastColumn="1" w:noHBand="0" w:noVBand="0"/>
      </w:tblPr>
      <w:tblGrid>
        <w:gridCol w:w="5778"/>
      </w:tblGrid>
      <w:tr w:rsidR="00E4093E" w:rsidRPr="00E177C2" w:rsidTr="007B5352">
        <w:tc>
          <w:tcPr>
            <w:tcW w:w="5778" w:type="dxa"/>
          </w:tcPr>
          <w:p w:rsidR="00E4093E" w:rsidRPr="00E177C2" w:rsidRDefault="00E4093E" w:rsidP="007B5352">
            <w:pPr>
              <w:tabs>
                <w:tab w:val="left" w:pos="-426"/>
              </w:tabs>
              <w:ind w:left="993"/>
              <w:jc w:val="both"/>
              <w:rPr>
                <w:b/>
                <w:sz w:val="28"/>
                <w:szCs w:val="28"/>
              </w:rPr>
            </w:pPr>
            <w:r>
              <w:rPr>
                <w:b/>
                <w:sz w:val="28"/>
                <w:szCs w:val="28"/>
              </w:rPr>
              <w:t xml:space="preserve">Об </w:t>
            </w:r>
            <w:r w:rsidRPr="000C07BB">
              <w:rPr>
                <w:b/>
                <w:sz w:val="28"/>
                <w:szCs w:val="28"/>
              </w:rPr>
              <w:t>утверждении перечня автомобильных дорог общего пользования местного значения в Ропшинском сельском поселении</w:t>
            </w:r>
            <w:r>
              <w:rPr>
                <w:b/>
                <w:sz w:val="28"/>
                <w:szCs w:val="28"/>
              </w:rPr>
              <w:t xml:space="preserve"> Ломоносовского муниципального района Ленинградской области</w:t>
            </w:r>
          </w:p>
        </w:tc>
      </w:tr>
    </w:tbl>
    <w:p w:rsidR="00E4093E" w:rsidRPr="00E177C2" w:rsidRDefault="00E4093E" w:rsidP="00E4093E">
      <w:pPr>
        <w:tabs>
          <w:tab w:val="left" w:pos="-426"/>
        </w:tabs>
        <w:ind w:left="993"/>
        <w:jc w:val="both"/>
        <w:rPr>
          <w:sz w:val="28"/>
          <w:szCs w:val="28"/>
        </w:rPr>
      </w:pPr>
    </w:p>
    <w:p w:rsidR="00E4093E" w:rsidRPr="00E177C2" w:rsidRDefault="00E4093E" w:rsidP="00E4093E">
      <w:pPr>
        <w:tabs>
          <w:tab w:val="left" w:pos="-426"/>
        </w:tabs>
        <w:ind w:left="993"/>
        <w:jc w:val="both"/>
        <w:rPr>
          <w:sz w:val="28"/>
          <w:szCs w:val="28"/>
        </w:rPr>
      </w:pPr>
      <w:r w:rsidRPr="00E177C2">
        <w:rPr>
          <w:sz w:val="28"/>
          <w:szCs w:val="28"/>
        </w:rPr>
        <w:tab/>
        <w:t xml:space="preserve">В соответствии с </w:t>
      </w:r>
      <w:r>
        <w:rPr>
          <w:sz w:val="28"/>
          <w:szCs w:val="28"/>
        </w:rPr>
        <w:t>п.5 ст.13 Федерального закона Российской Федерации</w:t>
      </w:r>
      <w:r w:rsidRPr="00D52407">
        <w:rPr>
          <w:sz w:val="28"/>
          <w:szCs w:val="28"/>
        </w:rPr>
        <w:t xml:space="preserve"> от 08.11.2007</w:t>
      </w:r>
      <w:r>
        <w:rPr>
          <w:sz w:val="28"/>
          <w:szCs w:val="28"/>
        </w:rPr>
        <w:t>г. №257-ФЗ «</w:t>
      </w:r>
      <w:r w:rsidRPr="00D52407">
        <w:rPr>
          <w:sz w:val="28"/>
          <w:szCs w:val="28"/>
        </w:rPr>
        <w:t>Об автомобильных дорогах и о дорожной деятельности в Российской Федерации и о внесении изменений в отдельные законодате</w:t>
      </w:r>
      <w:r>
        <w:rPr>
          <w:sz w:val="28"/>
          <w:szCs w:val="28"/>
        </w:rPr>
        <w:t xml:space="preserve">льные акты Российской Федерации», </w:t>
      </w:r>
      <w:r w:rsidRPr="00E177C2">
        <w:rPr>
          <w:sz w:val="28"/>
          <w:szCs w:val="28"/>
        </w:rPr>
        <w:t>местная администрация Ропшинского сельского поселения</w:t>
      </w:r>
    </w:p>
    <w:p w:rsidR="00E4093E" w:rsidRPr="00E177C2" w:rsidRDefault="00E4093E" w:rsidP="00E4093E">
      <w:pPr>
        <w:tabs>
          <w:tab w:val="left" w:pos="-426"/>
        </w:tabs>
        <w:ind w:left="993"/>
        <w:jc w:val="both"/>
        <w:rPr>
          <w:sz w:val="28"/>
          <w:szCs w:val="28"/>
        </w:rPr>
      </w:pPr>
    </w:p>
    <w:p w:rsidR="00E4093E" w:rsidRPr="00E177C2" w:rsidRDefault="00E4093E" w:rsidP="00E4093E">
      <w:pPr>
        <w:tabs>
          <w:tab w:val="left" w:pos="-426"/>
        </w:tabs>
        <w:ind w:left="993"/>
        <w:jc w:val="center"/>
        <w:rPr>
          <w:sz w:val="28"/>
          <w:szCs w:val="28"/>
        </w:rPr>
      </w:pPr>
      <w:r w:rsidRPr="00E177C2">
        <w:rPr>
          <w:sz w:val="28"/>
          <w:szCs w:val="28"/>
        </w:rPr>
        <w:t>ПОСТАНОВЛЯЕТ:</w:t>
      </w:r>
    </w:p>
    <w:p w:rsidR="00E4093E" w:rsidRPr="00E177C2" w:rsidRDefault="00E4093E" w:rsidP="00E4093E">
      <w:pPr>
        <w:tabs>
          <w:tab w:val="left" w:pos="-426"/>
        </w:tabs>
        <w:ind w:left="993"/>
        <w:jc w:val="both"/>
        <w:rPr>
          <w:sz w:val="28"/>
          <w:szCs w:val="28"/>
        </w:rPr>
      </w:pPr>
    </w:p>
    <w:p w:rsidR="00E4093E" w:rsidRPr="00E177C2" w:rsidRDefault="00E4093E" w:rsidP="00E4093E">
      <w:pPr>
        <w:tabs>
          <w:tab w:val="left" w:pos="-426"/>
        </w:tabs>
        <w:ind w:left="993"/>
        <w:jc w:val="both"/>
        <w:rPr>
          <w:sz w:val="28"/>
          <w:szCs w:val="28"/>
        </w:rPr>
      </w:pPr>
      <w:r>
        <w:rPr>
          <w:sz w:val="28"/>
          <w:szCs w:val="28"/>
        </w:rPr>
        <w:tab/>
      </w:r>
      <w:r w:rsidRPr="00E177C2">
        <w:rPr>
          <w:sz w:val="28"/>
          <w:szCs w:val="28"/>
        </w:rPr>
        <w:t xml:space="preserve">1. </w:t>
      </w:r>
      <w:r>
        <w:rPr>
          <w:sz w:val="28"/>
          <w:szCs w:val="28"/>
        </w:rPr>
        <w:t>У</w:t>
      </w:r>
      <w:r w:rsidRPr="00E7572B">
        <w:rPr>
          <w:sz w:val="28"/>
          <w:szCs w:val="28"/>
        </w:rPr>
        <w:t>твер</w:t>
      </w:r>
      <w:r>
        <w:rPr>
          <w:sz w:val="28"/>
          <w:szCs w:val="28"/>
        </w:rPr>
        <w:t>дить</w:t>
      </w:r>
      <w:r w:rsidRPr="00E7572B">
        <w:rPr>
          <w:sz w:val="28"/>
          <w:szCs w:val="28"/>
        </w:rPr>
        <w:t xml:space="preserve"> переч</w:t>
      </w:r>
      <w:r>
        <w:rPr>
          <w:sz w:val="28"/>
          <w:szCs w:val="28"/>
        </w:rPr>
        <w:t>ень</w:t>
      </w:r>
      <w:r w:rsidRPr="00E7572B">
        <w:rPr>
          <w:sz w:val="28"/>
          <w:szCs w:val="28"/>
        </w:rPr>
        <w:t xml:space="preserve"> автомобильных дорог общего пользования </w:t>
      </w:r>
      <w:r w:rsidRPr="00DF5E91">
        <w:rPr>
          <w:sz w:val="28"/>
          <w:szCs w:val="28"/>
        </w:rPr>
        <w:t>местного значения в Ропшинском сельском поселении Ломоносовского муниципального района Ленинградской области, указанный в приложении</w:t>
      </w:r>
      <w:r>
        <w:rPr>
          <w:sz w:val="28"/>
          <w:szCs w:val="28"/>
        </w:rPr>
        <w:t xml:space="preserve"> к настоящему постановлению.</w:t>
      </w:r>
    </w:p>
    <w:p w:rsidR="00E4093E" w:rsidRPr="00EE69B5" w:rsidRDefault="00E4093E" w:rsidP="00E4093E">
      <w:pPr>
        <w:tabs>
          <w:tab w:val="left" w:pos="-426"/>
        </w:tabs>
        <w:ind w:left="993"/>
        <w:jc w:val="both"/>
        <w:rPr>
          <w:sz w:val="28"/>
          <w:szCs w:val="28"/>
        </w:rPr>
      </w:pPr>
      <w:r w:rsidRPr="00EE69B5">
        <w:rPr>
          <w:sz w:val="28"/>
          <w:szCs w:val="28"/>
        </w:rPr>
        <w:tab/>
      </w:r>
      <w:r>
        <w:rPr>
          <w:sz w:val="28"/>
          <w:szCs w:val="28"/>
        </w:rPr>
        <w:t>2</w:t>
      </w:r>
      <w:r w:rsidRPr="00EE69B5">
        <w:rPr>
          <w:sz w:val="28"/>
          <w:szCs w:val="28"/>
        </w:rPr>
        <w:t>. Признать утратившим силу постановлени</w:t>
      </w:r>
      <w:r>
        <w:rPr>
          <w:sz w:val="28"/>
          <w:szCs w:val="28"/>
        </w:rPr>
        <w:t>е</w:t>
      </w:r>
      <w:r w:rsidRPr="00EE69B5">
        <w:rPr>
          <w:sz w:val="28"/>
          <w:szCs w:val="28"/>
        </w:rPr>
        <w:t xml:space="preserve"> местной администрации Ропшинского сельского поселения </w:t>
      </w:r>
      <w:r>
        <w:rPr>
          <w:sz w:val="28"/>
          <w:szCs w:val="28"/>
        </w:rPr>
        <w:t>№ 99 от 13.02.2019</w:t>
      </w:r>
      <w:r w:rsidRPr="005F40B9">
        <w:rPr>
          <w:sz w:val="28"/>
          <w:szCs w:val="28"/>
        </w:rPr>
        <w:t>г.</w:t>
      </w:r>
      <w:r>
        <w:rPr>
          <w:sz w:val="28"/>
          <w:szCs w:val="28"/>
        </w:rPr>
        <w:t xml:space="preserve"> «</w:t>
      </w:r>
      <w:r w:rsidRPr="00E7572B">
        <w:rPr>
          <w:sz w:val="28"/>
          <w:szCs w:val="28"/>
        </w:rPr>
        <w:t>Об утверждении перечня автомобильных дорог общего пользования местного значения в МО Ропшинское сельское поселение</w:t>
      </w:r>
      <w:r w:rsidRPr="001063DB">
        <w:rPr>
          <w:sz w:val="28"/>
          <w:szCs w:val="28"/>
        </w:rPr>
        <w:t>»</w:t>
      </w:r>
      <w:r>
        <w:rPr>
          <w:sz w:val="28"/>
          <w:szCs w:val="28"/>
        </w:rPr>
        <w:t>.</w:t>
      </w:r>
    </w:p>
    <w:p w:rsidR="00E4093E" w:rsidRDefault="00E4093E" w:rsidP="00E4093E">
      <w:pPr>
        <w:tabs>
          <w:tab w:val="left" w:pos="-426"/>
        </w:tabs>
        <w:ind w:left="993"/>
        <w:jc w:val="both"/>
        <w:rPr>
          <w:sz w:val="28"/>
          <w:szCs w:val="28"/>
        </w:rPr>
      </w:pPr>
      <w:r>
        <w:rPr>
          <w:sz w:val="28"/>
          <w:szCs w:val="28"/>
        </w:rPr>
        <w:tab/>
        <w:t>3</w:t>
      </w:r>
      <w:r w:rsidRPr="00DA2EB0">
        <w:rPr>
          <w:sz w:val="28"/>
          <w:szCs w:val="28"/>
        </w:rPr>
        <w:t xml:space="preserve">. Настоящее постановление вступает в силу с момента подписания, подлежит официальному опубликованию (обнародованию) на официальном сайте Ропшинского сельского поселения по адресу: </w:t>
      </w:r>
      <w:hyperlink r:id="rId6" w:history="1">
        <w:r w:rsidRPr="0025403C">
          <w:rPr>
            <w:rStyle w:val="ac"/>
            <w:sz w:val="28"/>
          </w:rPr>
          <w:t>www.официальнаяропша.рф</w:t>
        </w:r>
      </w:hyperlink>
    </w:p>
    <w:p w:rsidR="00E4093E" w:rsidRPr="002E175B" w:rsidRDefault="00E4093E" w:rsidP="00E4093E">
      <w:pPr>
        <w:tabs>
          <w:tab w:val="left" w:pos="-426"/>
        </w:tabs>
        <w:ind w:left="993"/>
        <w:jc w:val="both"/>
        <w:rPr>
          <w:sz w:val="28"/>
          <w:szCs w:val="28"/>
        </w:rPr>
      </w:pPr>
      <w:r>
        <w:rPr>
          <w:sz w:val="28"/>
          <w:szCs w:val="28"/>
        </w:rPr>
        <w:tab/>
        <w:t>4</w:t>
      </w:r>
      <w:r w:rsidRPr="002E175B">
        <w:rPr>
          <w:sz w:val="28"/>
          <w:szCs w:val="28"/>
        </w:rPr>
        <w:t>. Контроль за исполнением настоящего постановления оставляю за собой.</w:t>
      </w:r>
    </w:p>
    <w:p w:rsidR="00E4093E" w:rsidRPr="00E177C2" w:rsidRDefault="00E4093E" w:rsidP="00E4093E">
      <w:pPr>
        <w:tabs>
          <w:tab w:val="left" w:pos="-426"/>
        </w:tabs>
        <w:ind w:left="993"/>
        <w:jc w:val="both"/>
        <w:rPr>
          <w:sz w:val="28"/>
          <w:szCs w:val="28"/>
        </w:rPr>
      </w:pPr>
    </w:p>
    <w:p w:rsidR="00E4093E" w:rsidRPr="00E177C2" w:rsidRDefault="00E4093E" w:rsidP="00E4093E">
      <w:pPr>
        <w:tabs>
          <w:tab w:val="left" w:pos="-426"/>
        </w:tabs>
        <w:ind w:left="993"/>
        <w:jc w:val="both"/>
        <w:rPr>
          <w:sz w:val="28"/>
          <w:szCs w:val="28"/>
        </w:rPr>
      </w:pPr>
    </w:p>
    <w:p w:rsidR="00E4093E" w:rsidRPr="00E177C2" w:rsidRDefault="00E4093E" w:rsidP="00E4093E">
      <w:pPr>
        <w:tabs>
          <w:tab w:val="left" w:pos="-426"/>
        </w:tabs>
        <w:ind w:left="993"/>
        <w:jc w:val="both"/>
        <w:rPr>
          <w:sz w:val="28"/>
          <w:szCs w:val="28"/>
        </w:rPr>
      </w:pPr>
      <w:r>
        <w:rPr>
          <w:sz w:val="28"/>
          <w:szCs w:val="28"/>
        </w:rPr>
        <w:t>Г</w:t>
      </w:r>
      <w:r w:rsidRPr="00E177C2">
        <w:rPr>
          <w:sz w:val="28"/>
          <w:szCs w:val="28"/>
        </w:rPr>
        <w:t>лав</w:t>
      </w:r>
      <w:r>
        <w:rPr>
          <w:sz w:val="28"/>
          <w:szCs w:val="28"/>
        </w:rPr>
        <w:t>а</w:t>
      </w:r>
      <w:r w:rsidRPr="00E177C2">
        <w:rPr>
          <w:sz w:val="28"/>
          <w:szCs w:val="28"/>
        </w:rPr>
        <w:t xml:space="preserve"> местной администрации</w:t>
      </w:r>
    </w:p>
    <w:p w:rsidR="00E4093E" w:rsidRPr="00E177C2" w:rsidRDefault="00E4093E" w:rsidP="00E4093E">
      <w:pPr>
        <w:tabs>
          <w:tab w:val="left" w:pos="-426"/>
        </w:tabs>
        <w:ind w:left="993"/>
        <w:jc w:val="both"/>
        <w:rPr>
          <w:sz w:val="28"/>
          <w:szCs w:val="28"/>
        </w:rPr>
      </w:pPr>
      <w:r w:rsidRPr="00E177C2">
        <w:rPr>
          <w:sz w:val="28"/>
          <w:szCs w:val="28"/>
        </w:rPr>
        <w:t>Ропшинского сельского поселения</w:t>
      </w:r>
      <w:r w:rsidRPr="00E177C2">
        <w:rPr>
          <w:sz w:val="28"/>
          <w:szCs w:val="28"/>
        </w:rPr>
        <w:tab/>
      </w:r>
      <w:r w:rsidRPr="00E177C2">
        <w:rPr>
          <w:sz w:val="28"/>
          <w:szCs w:val="28"/>
        </w:rPr>
        <w:tab/>
      </w:r>
      <w:r w:rsidRPr="00E177C2">
        <w:rPr>
          <w:sz w:val="28"/>
          <w:szCs w:val="28"/>
        </w:rPr>
        <w:tab/>
      </w:r>
      <w:r w:rsidRPr="00E177C2">
        <w:rPr>
          <w:sz w:val="28"/>
          <w:szCs w:val="28"/>
        </w:rPr>
        <w:tab/>
      </w:r>
      <w:r>
        <w:rPr>
          <w:sz w:val="28"/>
          <w:szCs w:val="28"/>
        </w:rPr>
        <w:t xml:space="preserve">            М.М.Дзейгов</w:t>
      </w:r>
    </w:p>
    <w:p w:rsidR="00E4093E" w:rsidRDefault="00E4093E" w:rsidP="00E4093E">
      <w:pPr>
        <w:tabs>
          <w:tab w:val="left" w:pos="-426"/>
        </w:tabs>
        <w:jc w:val="both"/>
        <w:rPr>
          <w:sz w:val="28"/>
          <w:szCs w:val="28"/>
        </w:rPr>
      </w:pPr>
      <w:r>
        <w:rPr>
          <w:sz w:val="28"/>
          <w:szCs w:val="28"/>
        </w:rPr>
        <w:br w:type="page"/>
      </w:r>
      <w:bookmarkStart w:id="0" w:name="_GoBack"/>
      <w:bookmarkEnd w:id="0"/>
    </w:p>
    <w:p w:rsidR="00E4093E" w:rsidRDefault="00E4093E" w:rsidP="00E4093E">
      <w:pPr>
        <w:tabs>
          <w:tab w:val="left" w:pos="-426"/>
        </w:tabs>
      </w:pPr>
    </w:p>
    <w:p w:rsidR="00E4093E" w:rsidRPr="00507C94" w:rsidRDefault="00E4093E" w:rsidP="00E4093E">
      <w:pPr>
        <w:tabs>
          <w:tab w:val="left" w:pos="-426"/>
        </w:tabs>
        <w:jc w:val="right"/>
      </w:pPr>
      <w:r>
        <w:t>Приложение</w:t>
      </w:r>
    </w:p>
    <w:p w:rsidR="00E4093E" w:rsidRPr="00507C94" w:rsidRDefault="00E4093E" w:rsidP="00E4093E">
      <w:pPr>
        <w:tabs>
          <w:tab w:val="left" w:pos="-426"/>
        </w:tabs>
        <w:jc w:val="right"/>
      </w:pPr>
      <w:r w:rsidRPr="00507C94">
        <w:t>к постановлению местной администрации</w:t>
      </w:r>
    </w:p>
    <w:p w:rsidR="00E4093E" w:rsidRPr="00507C94" w:rsidRDefault="00E4093E" w:rsidP="00E4093E">
      <w:pPr>
        <w:tabs>
          <w:tab w:val="left" w:pos="-426"/>
        </w:tabs>
        <w:jc w:val="right"/>
      </w:pPr>
      <w:r w:rsidRPr="00507C94">
        <w:t>Ропшинского сельского поселения</w:t>
      </w:r>
    </w:p>
    <w:p w:rsidR="00E4093E" w:rsidRDefault="00E4093E" w:rsidP="00E4093E">
      <w:pPr>
        <w:tabs>
          <w:tab w:val="left" w:pos="-426"/>
        </w:tabs>
        <w:jc w:val="right"/>
      </w:pPr>
      <w:r>
        <w:t>№ 445</w:t>
      </w:r>
      <w:r w:rsidRPr="00507C94">
        <w:t xml:space="preserve"> от </w:t>
      </w:r>
      <w:r>
        <w:t>11.12.2020 г.</w:t>
      </w:r>
    </w:p>
    <w:p w:rsidR="00E4093E" w:rsidRDefault="00E4093E" w:rsidP="00E4093E">
      <w:pPr>
        <w:tabs>
          <w:tab w:val="left" w:pos="-426"/>
        </w:tabs>
        <w:jc w:val="right"/>
      </w:pPr>
    </w:p>
    <w:p w:rsidR="00E4093E" w:rsidRPr="00507C94" w:rsidRDefault="00E4093E" w:rsidP="00E4093E">
      <w:pPr>
        <w:tabs>
          <w:tab w:val="left" w:pos="-426"/>
        </w:tabs>
        <w:rPr>
          <w:sz w:val="28"/>
          <w:szCs w:val="28"/>
        </w:rPr>
      </w:pPr>
    </w:p>
    <w:p w:rsidR="00E4093E" w:rsidRPr="005250E9" w:rsidRDefault="00E4093E" w:rsidP="00E4093E">
      <w:pPr>
        <w:spacing w:line="240" w:lineRule="atLeast"/>
        <w:jc w:val="center"/>
        <w:rPr>
          <w:rFonts w:eastAsia="Calibri"/>
          <w:b/>
        </w:rPr>
      </w:pPr>
      <w:r w:rsidRPr="005250E9">
        <w:rPr>
          <w:rFonts w:eastAsia="Calibri"/>
          <w:b/>
        </w:rPr>
        <w:t>Перечень</w:t>
      </w:r>
    </w:p>
    <w:p w:rsidR="00E4093E" w:rsidRDefault="00E4093E" w:rsidP="00E4093E">
      <w:pPr>
        <w:tabs>
          <w:tab w:val="left" w:pos="-426"/>
        </w:tabs>
        <w:jc w:val="center"/>
        <w:rPr>
          <w:rFonts w:eastAsia="Calibri"/>
          <w:b/>
        </w:rPr>
      </w:pPr>
      <w:r w:rsidRPr="005250E9">
        <w:rPr>
          <w:rFonts w:eastAsia="Calibri"/>
          <w:b/>
        </w:rPr>
        <w:t>автомобильных дорог общег</w:t>
      </w:r>
      <w:r>
        <w:rPr>
          <w:rFonts w:eastAsia="Calibri"/>
          <w:b/>
        </w:rPr>
        <w:t xml:space="preserve">о пользования местного значения </w:t>
      </w:r>
    </w:p>
    <w:p w:rsidR="00E4093E" w:rsidRDefault="00E4093E" w:rsidP="00E4093E">
      <w:pPr>
        <w:tabs>
          <w:tab w:val="left" w:pos="-426"/>
        </w:tabs>
        <w:jc w:val="center"/>
        <w:rPr>
          <w:b/>
          <w:bCs/>
        </w:rPr>
      </w:pPr>
      <w:r>
        <w:rPr>
          <w:rFonts w:eastAsia="Calibri"/>
          <w:b/>
        </w:rPr>
        <w:t xml:space="preserve">в Ропшинском сельском поселении </w:t>
      </w:r>
      <w:r w:rsidRPr="00304546">
        <w:rPr>
          <w:b/>
          <w:bCs/>
        </w:rPr>
        <w:t xml:space="preserve">Ломоносовского муниципального района </w:t>
      </w:r>
    </w:p>
    <w:p w:rsidR="00E4093E" w:rsidRPr="00F447BB" w:rsidRDefault="00E4093E" w:rsidP="00E4093E">
      <w:pPr>
        <w:tabs>
          <w:tab w:val="left" w:pos="-426"/>
        </w:tabs>
        <w:jc w:val="center"/>
        <w:rPr>
          <w:rFonts w:eastAsia="Calibri"/>
          <w:b/>
        </w:rPr>
      </w:pPr>
      <w:r w:rsidRPr="00304546">
        <w:rPr>
          <w:b/>
          <w:bCs/>
        </w:rPr>
        <w:t>Ленинградской области</w:t>
      </w:r>
    </w:p>
    <w:p w:rsidR="00E4093E" w:rsidRDefault="00E4093E" w:rsidP="00E4093E"/>
    <w:p w:rsidR="00E4093E" w:rsidRDefault="00E4093E" w:rsidP="00E4093E"/>
    <w:tbl>
      <w:tblPr>
        <w:tblW w:w="9355" w:type="dxa"/>
        <w:tblInd w:w="1101" w:type="dxa"/>
        <w:tblLook w:val="04A0" w:firstRow="1" w:lastRow="0" w:firstColumn="1" w:lastColumn="0" w:noHBand="0" w:noVBand="1"/>
      </w:tblPr>
      <w:tblGrid>
        <w:gridCol w:w="717"/>
        <w:gridCol w:w="2954"/>
        <w:gridCol w:w="1506"/>
        <w:gridCol w:w="2052"/>
        <w:gridCol w:w="2126"/>
      </w:tblGrid>
      <w:tr w:rsidR="00E4093E" w:rsidRPr="00A5602C" w:rsidTr="007B5352">
        <w:trPr>
          <w:trHeight w:val="551"/>
        </w:trPr>
        <w:tc>
          <w:tcPr>
            <w:tcW w:w="717" w:type="dxa"/>
            <w:tcBorders>
              <w:top w:val="single" w:sz="8" w:space="0" w:color="auto"/>
              <w:left w:val="single" w:sz="8" w:space="0" w:color="auto"/>
              <w:bottom w:val="nil"/>
              <w:right w:val="single" w:sz="8" w:space="0" w:color="auto"/>
            </w:tcBorders>
            <w:shd w:val="clear" w:color="auto" w:fill="FFFFFF" w:themeFill="background1"/>
            <w:vAlign w:val="center"/>
            <w:hideMark/>
          </w:tcPr>
          <w:p w:rsidR="00E4093E" w:rsidRPr="008262F0" w:rsidRDefault="00E4093E" w:rsidP="007B5352">
            <w:r w:rsidRPr="008262F0">
              <w:t>№</w:t>
            </w:r>
          </w:p>
        </w:tc>
        <w:tc>
          <w:tcPr>
            <w:tcW w:w="2954"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E4093E" w:rsidRPr="008262F0" w:rsidRDefault="00E4093E" w:rsidP="007B5352">
            <w:r w:rsidRPr="008262F0">
              <w:t>Наименование дороги (улицы,проезда)</w:t>
            </w:r>
          </w:p>
        </w:tc>
        <w:tc>
          <w:tcPr>
            <w:tcW w:w="1290" w:type="dxa"/>
            <w:tcBorders>
              <w:top w:val="single" w:sz="8" w:space="0" w:color="auto"/>
              <w:left w:val="nil"/>
              <w:bottom w:val="nil"/>
              <w:right w:val="single" w:sz="8" w:space="0" w:color="auto"/>
            </w:tcBorders>
            <w:shd w:val="clear" w:color="auto" w:fill="FFFFFF" w:themeFill="background1"/>
            <w:vAlign w:val="center"/>
            <w:hideMark/>
          </w:tcPr>
          <w:p w:rsidR="00E4093E" w:rsidRPr="008262F0" w:rsidRDefault="00E4093E" w:rsidP="007B5352">
            <w:r w:rsidRPr="008262F0">
              <w:t>Год постройки (Ориентиро-вочно)</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E4093E" w:rsidRPr="008262F0" w:rsidRDefault="00E4093E" w:rsidP="007B5352">
            <w:r w:rsidRPr="008262F0">
              <w:t>Характер дорожного покрытия</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E4093E" w:rsidRPr="008262F0" w:rsidRDefault="00E4093E" w:rsidP="007B5352">
            <w:r w:rsidRPr="008262F0">
              <w:t>Ориентировочная протяжённость, м</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FFFFFF" w:themeFill="background1"/>
            <w:vAlign w:val="center"/>
            <w:hideMark/>
          </w:tcPr>
          <w:p w:rsidR="00E4093E" w:rsidRPr="008262F0" w:rsidRDefault="00E4093E" w:rsidP="007B5352">
            <w:r w:rsidRPr="008262F0">
              <w:t>п\п</w:t>
            </w:r>
          </w:p>
        </w:tc>
        <w:tc>
          <w:tcPr>
            <w:tcW w:w="2954"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E4093E" w:rsidRPr="008262F0" w:rsidRDefault="00E4093E" w:rsidP="007B5352"/>
        </w:tc>
        <w:tc>
          <w:tcPr>
            <w:tcW w:w="1290" w:type="dxa"/>
            <w:tcBorders>
              <w:top w:val="nil"/>
              <w:left w:val="nil"/>
              <w:bottom w:val="single" w:sz="8" w:space="0" w:color="auto"/>
              <w:right w:val="single" w:sz="8" w:space="0" w:color="auto"/>
            </w:tcBorders>
            <w:shd w:val="clear" w:color="auto" w:fill="FFFFFF" w:themeFill="background1"/>
            <w:vAlign w:val="center"/>
            <w:hideMark/>
          </w:tcPr>
          <w:p w:rsidR="00E4093E" w:rsidRPr="008262F0" w:rsidRDefault="00E4093E" w:rsidP="007B5352">
            <w:r w:rsidRPr="008262F0">
              <w:t> </w:t>
            </w:r>
          </w:p>
        </w:tc>
        <w:tc>
          <w:tcPr>
            <w:tcW w:w="2268"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E4093E" w:rsidRPr="008262F0" w:rsidRDefault="00E4093E" w:rsidP="007B5352"/>
        </w:tc>
        <w:tc>
          <w:tcPr>
            <w:tcW w:w="2126"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E4093E" w:rsidRPr="008262F0" w:rsidRDefault="00E4093E" w:rsidP="007B5352"/>
        </w:tc>
      </w:tr>
      <w:tr w:rsidR="00E4093E" w:rsidRPr="00A5602C" w:rsidTr="007B5352">
        <w:trPr>
          <w:trHeight w:val="336"/>
        </w:trPr>
        <w:tc>
          <w:tcPr>
            <w:tcW w:w="9355" w:type="dxa"/>
            <w:gridSpan w:val="5"/>
            <w:tcBorders>
              <w:top w:val="single" w:sz="8" w:space="0" w:color="auto"/>
              <w:left w:val="single" w:sz="8" w:space="0" w:color="auto"/>
              <w:bottom w:val="nil"/>
              <w:right w:val="single" w:sz="8" w:space="0" w:color="000000"/>
            </w:tcBorders>
            <w:shd w:val="clear" w:color="auto" w:fill="FFFFFF" w:themeFill="background1"/>
            <w:noWrap/>
            <w:vAlign w:val="center"/>
            <w:hideMark/>
          </w:tcPr>
          <w:p w:rsidR="00E4093E" w:rsidRPr="008262F0" w:rsidRDefault="00E4093E" w:rsidP="007B5352">
            <w:r w:rsidRPr="008262F0">
              <w:t>АВТОМОБИЛЬНЫЕ ДОРОГИ пос.Ропша, Ломоносовский р-н, Ленинградская обл.</w:t>
            </w:r>
          </w:p>
        </w:tc>
      </w:tr>
      <w:tr w:rsidR="00E4093E" w:rsidRPr="00A5602C" w:rsidTr="007B5352">
        <w:trPr>
          <w:trHeight w:val="336"/>
        </w:trPr>
        <w:tc>
          <w:tcPr>
            <w:tcW w:w="7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1</w:t>
            </w:r>
          </w:p>
        </w:tc>
        <w:tc>
          <w:tcPr>
            <w:tcW w:w="2954" w:type="dxa"/>
            <w:tcBorders>
              <w:top w:val="single" w:sz="8" w:space="0" w:color="auto"/>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ул.Романенко</w:t>
            </w:r>
          </w:p>
        </w:tc>
        <w:tc>
          <w:tcPr>
            <w:tcW w:w="1290" w:type="dxa"/>
            <w:tcBorders>
              <w:top w:val="single" w:sz="8" w:space="0" w:color="auto"/>
              <w:left w:val="nil"/>
              <w:bottom w:val="single" w:sz="8" w:space="0" w:color="auto"/>
              <w:right w:val="nil"/>
            </w:tcBorders>
            <w:shd w:val="clear" w:color="auto" w:fill="auto"/>
            <w:vAlign w:val="center"/>
            <w:hideMark/>
          </w:tcPr>
          <w:p w:rsidR="00E4093E" w:rsidRPr="00A5602C" w:rsidRDefault="00E4093E" w:rsidP="007B5352">
            <w:r w:rsidRPr="00A5602C">
              <w:t> </w:t>
            </w:r>
            <w:r>
              <w:t>До 1950</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917,00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2</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пер.Фабричный</w:t>
            </w:r>
          </w:p>
        </w:tc>
        <w:tc>
          <w:tcPr>
            <w:tcW w:w="1290" w:type="dxa"/>
            <w:tcBorders>
              <w:top w:val="nil"/>
              <w:left w:val="nil"/>
              <w:bottom w:val="single" w:sz="8" w:space="0" w:color="auto"/>
              <w:right w:val="nil"/>
            </w:tcBorders>
            <w:shd w:val="clear" w:color="auto" w:fill="auto"/>
            <w:vAlign w:val="center"/>
            <w:hideMark/>
          </w:tcPr>
          <w:p w:rsidR="00E4093E" w:rsidRPr="00A5602C" w:rsidRDefault="00E4093E" w:rsidP="007B5352">
            <w:r w:rsidRPr="00A5602C">
              <w:t> </w:t>
            </w:r>
            <w:r>
              <w:t>До 1950</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390,00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3</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ул.Изумрудная</w:t>
            </w:r>
          </w:p>
        </w:tc>
        <w:tc>
          <w:tcPr>
            <w:tcW w:w="1290" w:type="dxa"/>
            <w:tcBorders>
              <w:top w:val="nil"/>
              <w:left w:val="nil"/>
              <w:bottom w:val="single" w:sz="8" w:space="0" w:color="auto"/>
              <w:right w:val="nil"/>
            </w:tcBorders>
            <w:shd w:val="clear" w:color="auto" w:fill="auto"/>
            <w:vAlign w:val="center"/>
            <w:hideMark/>
          </w:tcPr>
          <w:p w:rsidR="00E4093E" w:rsidRPr="00A5602C" w:rsidRDefault="00E4093E" w:rsidP="007B5352">
            <w:r w:rsidRPr="00A5602C">
              <w:t> </w:t>
            </w:r>
            <w:r>
              <w:t>До 1980</w:t>
            </w:r>
          </w:p>
        </w:tc>
        <w:tc>
          <w:tcPr>
            <w:tcW w:w="2268" w:type="dxa"/>
            <w:tcBorders>
              <w:top w:val="nil"/>
              <w:left w:val="single" w:sz="8" w:space="0" w:color="auto"/>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700,00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4</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ул.Пальчикова</w:t>
            </w:r>
          </w:p>
        </w:tc>
        <w:tc>
          <w:tcPr>
            <w:tcW w:w="1290"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 </w:t>
            </w:r>
            <w:r>
              <w:t>До 1950</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1 320,00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5</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ул.Рытова</w:t>
            </w:r>
          </w:p>
        </w:tc>
        <w:tc>
          <w:tcPr>
            <w:tcW w:w="1290"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 </w:t>
            </w:r>
            <w:r>
              <w:t>До 1950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355,00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6</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ул.Речная</w:t>
            </w:r>
          </w:p>
        </w:tc>
        <w:tc>
          <w:tcPr>
            <w:tcW w:w="1290"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 </w:t>
            </w:r>
            <w:r>
              <w:t>До 1950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360,00</w:t>
            </w:r>
          </w:p>
        </w:tc>
      </w:tr>
      <w:tr w:rsidR="00E4093E" w:rsidRPr="00A5602C" w:rsidTr="007B5352">
        <w:trPr>
          <w:trHeight w:val="559"/>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7</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ул.Лесная</w:t>
            </w:r>
          </w:p>
        </w:tc>
        <w:tc>
          <w:tcPr>
            <w:tcW w:w="1290"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 </w:t>
            </w:r>
            <w:r>
              <w:t>До 1970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асфальтобетон (смешанный)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2 800,00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8</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ул.Светлая</w:t>
            </w:r>
          </w:p>
        </w:tc>
        <w:tc>
          <w:tcPr>
            <w:tcW w:w="1290"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 </w:t>
            </w:r>
            <w:r>
              <w:t>До 1990</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940,00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9</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пер.Дачный</w:t>
            </w:r>
          </w:p>
        </w:tc>
        <w:tc>
          <w:tcPr>
            <w:tcW w:w="1290"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 </w:t>
            </w:r>
            <w:r>
              <w:t>До 1990</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асфальтобетон</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300,00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10</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ул.Оранжерейная</w:t>
            </w:r>
          </w:p>
        </w:tc>
        <w:tc>
          <w:tcPr>
            <w:tcW w:w="1290"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 </w:t>
            </w:r>
            <w:r>
              <w:t>До 1980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асфальтобетон</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300,00</w:t>
            </w:r>
          </w:p>
        </w:tc>
      </w:tr>
      <w:tr w:rsidR="00E4093E" w:rsidRPr="00A5602C" w:rsidTr="007B5352">
        <w:trPr>
          <w:trHeight w:val="367"/>
        </w:trPr>
        <w:tc>
          <w:tcPr>
            <w:tcW w:w="717" w:type="dxa"/>
            <w:tcBorders>
              <w:top w:val="nil"/>
              <w:left w:val="single" w:sz="8" w:space="0" w:color="auto"/>
              <w:bottom w:val="single" w:sz="8" w:space="0" w:color="auto"/>
              <w:right w:val="single" w:sz="8" w:space="0" w:color="auto"/>
            </w:tcBorders>
            <w:shd w:val="clear" w:color="000000" w:fill="FFFFFF"/>
            <w:noWrap/>
            <w:vAlign w:val="center"/>
            <w:hideMark/>
          </w:tcPr>
          <w:p w:rsidR="00E4093E" w:rsidRPr="00A5602C" w:rsidRDefault="00E4093E" w:rsidP="007B5352">
            <w:r w:rsidRPr="00A5602C">
              <w:t>11</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пос.Ропша, дорога от дома №2/2 до дома №2/40</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1950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асфальтобетон</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320,00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12</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пер.Кировский</w:t>
            </w:r>
          </w:p>
        </w:tc>
        <w:tc>
          <w:tcPr>
            <w:tcW w:w="1290"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 </w:t>
            </w:r>
            <w:r>
              <w:t>До 1970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1 065,00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13</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ул.Детская</w:t>
            </w:r>
          </w:p>
        </w:tc>
        <w:tc>
          <w:tcPr>
            <w:tcW w:w="1290"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 </w:t>
            </w:r>
            <w:r>
              <w:t>До 1970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асфальтобетон</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480,00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14</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ул.Конюшенная</w:t>
            </w:r>
          </w:p>
        </w:tc>
        <w:tc>
          <w:tcPr>
            <w:tcW w:w="1290"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t>До 1950</w:t>
            </w:r>
            <w:r w:rsidRPr="00A5602C">
              <w:t> </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722,00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15</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ул.Школьная</w:t>
            </w:r>
          </w:p>
        </w:tc>
        <w:tc>
          <w:tcPr>
            <w:tcW w:w="1290"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 </w:t>
            </w:r>
            <w:r>
              <w:t>До 1990</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1 263,00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16</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ул.Мира</w:t>
            </w:r>
          </w:p>
        </w:tc>
        <w:tc>
          <w:tcPr>
            <w:tcW w:w="1290"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 </w:t>
            </w:r>
            <w:r>
              <w:t>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асфальтобетон</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750,00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17</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ул.Молодёжная</w:t>
            </w:r>
          </w:p>
        </w:tc>
        <w:tc>
          <w:tcPr>
            <w:tcW w:w="1290"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 </w:t>
            </w:r>
            <w:r>
              <w:t>До 1970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350,00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18</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пр-д Молодёжный</w:t>
            </w:r>
          </w:p>
        </w:tc>
        <w:tc>
          <w:tcPr>
            <w:tcW w:w="1290" w:type="dxa"/>
            <w:tcBorders>
              <w:top w:val="nil"/>
              <w:left w:val="nil"/>
              <w:bottom w:val="nil"/>
              <w:right w:val="single" w:sz="8" w:space="0" w:color="auto"/>
            </w:tcBorders>
            <w:shd w:val="clear" w:color="auto" w:fill="auto"/>
            <w:vAlign w:val="center"/>
            <w:hideMark/>
          </w:tcPr>
          <w:p w:rsidR="00E4093E" w:rsidRPr="00A5602C" w:rsidRDefault="00E4093E" w:rsidP="007B5352">
            <w:r w:rsidRPr="00A5602C">
              <w:t> </w:t>
            </w:r>
            <w:r>
              <w:t>До 1970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89,00</w:t>
            </w:r>
          </w:p>
        </w:tc>
      </w:tr>
      <w:tr w:rsidR="00E4093E" w:rsidRPr="00A5602C" w:rsidTr="007B5352">
        <w:trPr>
          <w:trHeight w:val="352"/>
        </w:trPr>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E4093E" w:rsidRPr="00A5602C" w:rsidRDefault="00E4093E" w:rsidP="007B5352">
            <w:r w:rsidRPr="00A5602C">
              <w:t>19</w:t>
            </w:r>
          </w:p>
        </w:tc>
        <w:tc>
          <w:tcPr>
            <w:tcW w:w="2954" w:type="dxa"/>
            <w:tcBorders>
              <w:top w:val="nil"/>
              <w:left w:val="nil"/>
              <w:bottom w:val="single" w:sz="4" w:space="0" w:color="auto"/>
              <w:right w:val="single" w:sz="8" w:space="0" w:color="auto"/>
            </w:tcBorders>
            <w:shd w:val="clear" w:color="auto" w:fill="auto"/>
            <w:vAlign w:val="center"/>
            <w:hideMark/>
          </w:tcPr>
          <w:p w:rsidR="00E4093E" w:rsidRPr="00A5602C" w:rsidRDefault="00E4093E" w:rsidP="007B5352">
            <w:r w:rsidRPr="00A5602C">
              <w:t>пос.Ропша, ул.Арнольда</w:t>
            </w:r>
          </w:p>
        </w:tc>
        <w:tc>
          <w:tcPr>
            <w:tcW w:w="1290" w:type="dxa"/>
            <w:tcBorders>
              <w:top w:val="single" w:sz="8" w:space="0" w:color="auto"/>
              <w:left w:val="nil"/>
              <w:bottom w:val="single" w:sz="4" w:space="0" w:color="auto"/>
              <w:right w:val="single" w:sz="8" w:space="0" w:color="auto"/>
            </w:tcBorders>
            <w:shd w:val="clear" w:color="auto" w:fill="auto"/>
            <w:vAlign w:val="center"/>
            <w:hideMark/>
          </w:tcPr>
          <w:p w:rsidR="00E4093E" w:rsidRPr="00A5602C" w:rsidRDefault="00E4093E" w:rsidP="007B5352">
            <w:r w:rsidRPr="00A5602C">
              <w:t> </w:t>
            </w:r>
            <w:r>
              <w:t>До 1990</w:t>
            </w:r>
          </w:p>
        </w:tc>
        <w:tc>
          <w:tcPr>
            <w:tcW w:w="2268" w:type="dxa"/>
            <w:tcBorders>
              <w:top w:val="nil"/>
              <w:left w:val="nil"/>
              <w:bottom w:val="single" w:sz="4" w:space="0" w:color="auto"/>
              <w:right w:val="single" w:sz="8" w:space="0" w:color="auto"/>
            </w:tcBorders>
            <w:shd w:val="clear" w:color="auto" w:fill="auto"/>
            <w:vAlign w:val="center"/>
            <w:hideMark/>
          </w:tcPr>
          <w:p w:rsidR="00E4093E" w:rsidRPr="00A5602C" w:rsidRDefault="00E4093E" w:rsidP="007B5352">
            <w:pPr>
              <w:jc w:val="center"/>
            </w:pPr>
            <w:r w:rsidRPr="00A5602C">
              <w:t>асфальтобетон</w:t>
            </w:r>
          </w:p>
        </w:tc>
        <w:tc>
          <w:tcPr>
            <w:tcW w:w="2126" w:type="dxa"/>
            <w:tcBorders>
              <w:top w:val="nil"/>
              <w:left w:val="nil"/>
              <w:bottom w:val="single" w:sz="4" w:space="0" w:color="auto"/>
              <w:right w:val="single" w:sz="8" w:space="0" w:color="auto"/>
            </w:tcBorders>
            <w:shd w:val="clear" w:color="auto" w:fill="auto"/>
            <w:vAlign w:val="center"/>
            <w:hideMark/>
          </w:tcPr>
          <w:p w:rsidR="00E4093E" w:rsidRPr="00A5602C" w:rsidRDefault="00E4093E" w:rsidP="007B5352">
            <w:pPr>
              <w:jc w:val="center"/>
            </w:pPr>
            <w:r w:rsidRPr="00A5602C">
              <w:t>366,00</w:t>
            </w:r>
          </w:p>
        </w:tc>
      </w:tr>
      <w:tr w:rsidR="00E4093E" w:rsidRPr="00A5602C" w:rsidTr="007B5352">
        <w:trPr>
          <w:trHeight w:val="495"/>
        </w:trPr>
        <w:tc>
          <w:tcPr>
            <w:tcW w:w="7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20</w:t>
            </w:r>
          </w:p>
        </w:tc>
        <w:tc>
          <w:tcPr>
            <w:tcW w:w="2954" w:type="dxa"/>
            <w:tcBorders>
              <w:top w:val="single" w:sz="4" w:space="0" w:color="auto"/>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пер.Княжегорский</w:t>
            </w:r>
          </w:p>
        </w:tc>
        <w:tc>
          <w:tcPr>
            <w:tcW w:w="1290" w:type="dxa"/>
            <w:tcBorders>
              <w:top w:val="single" w:sz="4" w:space="0" w:color="auto"/>
              <w:left w:val="nil"/>
              <w:bottom w:val="single" w:sz="8" w:space="0" w:color="auto"/>
              <w:right w:val="single" w:sz="8" w:space="0" w:color="auto"/>
            </w:tcBorders>
            <w:shd w:val="clear" w:color="auto" w:fill="auto"/>
            <w:vAlign w:val="center"/>
            <w:hideMark/>
          </w:tcPr>
          <w:p w:rsidR="00E4093E" w:rsidRPr="00A5602C" w:rsidRDefault="00E4093E" w:rsidP="007B5352">
            <w:r w:rsidRPr="00A5602C">
              <w:t> </w:t>
            </w:r>
            <w:r>
              <w:t>До 1975</w:t>
            </w:r>
          </w:p>
        </w:tc>
        <w:tc>
          <w:tcPr>
            <w:tcW w:w="2268" w:type="dxa"/>
            <w:tcBorders>
              <w:top w:val="single" w:sz="4" w:space="0" w:color="auto"/>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асфальтобетон (смешанный)</w:t>
            </w:r>
          </w:p>
        </w:tc>
        <w:tc>
          <w:tcPr>
            <w:tcW w:w="2126" w:type="dxa"/>
            <w:tcBorders>
              <w:top w:val="single" w:sz="4" w:space="0" w:color="auto"/>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123,00</w:t>
            </w:r>
          </w:p>
        </w:tc>
      </w:tr>
      <w:tr w:rsidR="00E4093E" w:rsidRPr="00A5602C" w:rsidTr="007B5352">
        <w:trPr>
          <w:trHeight w:val="336"/>
        </w:trPr>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E4093E" w:rsidRPr="00A5602C" w:rsidRDefault="00E4093E" w:rsidP="007B5352">
            <w:r w:rsidRPr="00A5602C">
              <w:t>21</w:t>
            </w:r>
          </w:p>
        </w:tc>
        <w:tc>
          <w:tcPr>
            <w:tcW w:w="2954" w:type="dxa"/>
            <w:tcBorders>
              <w:top w:val="nil"/>
              <w:left w:val="nil"/>
              <w:bottom w:val="single" w:sz="4" w:space="0" w:color="auto"/>
              <w:right w:val="single" w:sz="8" w:space="0" w:color="auto"/>
            </w:tcBorders>
            <w:shd w:val="clear" w:color="auto" w:fill="auto"/>
            <w:vAlign w:val="center"/>
            <w:hideMark/>
          </w:tcPr>
          <w:p w:rsidR="00E4093E" w:rsidRPr="00A5602C" w:rsidRDefault="00E4093E" w:rsidP="007B5352">
            <w:r w:rsidRPr="00A5602C">
              <w:t>пос.Ропша, пер.Ольгин</w:t>
            </w:r>
          </w:p>
        </w:tc>
        <w:tc>
          <w:tcPr>
            <w:tcW w:w="1290" w:type="dxa"/>
            <w:tcBorders>
              <w:top w:val="nil"/>
              <w:left w:val="nil"/>
              <w:bottom w:val="single" w:sz="4" w:space="0" w:color="auto"/>
              <w:right w:val="single" w:sz="8" w:space="0" w:color="auto"/>
            </w:tcBorders>
            <w:shd w:val="clear" w:color="auto" w:fill="auto"/>
            <w:vAlign w:val="center"/>
            <w:hideMark/>
          </w:tcPr>
          <w:p w:rsidR="00E4093E" w:rsidRPr="00A5602C" w:rsidRDefault="00E4093E" w:rsidP="007B5352">
            <w:r w:rsidRPr="00A5602C">
              <w:t> </w:t>
            </w:r>
            <w:r>
              <w:t>До 1975</w:t>
            </w:r>
          </w:p>
        </w:tc>
        <w:tc>
          <w:tcPr>
            <w:tcW w:w="2268" w:type="dxa"/>
            <w:tcBorders>
              <w:top w:val="nil"/>
              <w:left w:val="nil"/>
              <w:bottom w:val="single" w:sz="4"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4" w:space="0" w:color="auto"/>
              <w:right w:val="single" w:sz="8" w:space="0" w:color="auto"/>
            </w:tcBorders>
            <w:shd w:val="clear" w:color="auto" w:fill="auto"/>
            <w:vAlign w:val="center"/>
            <w:hideMark/>
          </w:tcPr>
          <w:p w:rsidR="00E4093E" w:rsidRPr="00A5602C" w:rsidRDefault="00E4093E" w:rsidP="007B5352">
            <w:pPr>
              <w:jc w:val="center"/>
            </w:pPr>
            <w:r w:rsidRPr="00A5602C">
              <w:t>243,00</w:t>
            </w:r>
          </w:p>
        </w:tc>
      </w:tr>
      <w:tr w:rsidR="00E4093E" w:rsidRPr="00A5602C" w:rsidTr="007B5352">
        <w:trPr>
          <w:trHeight w:val="336"/>
        </w:trPr>
        <w:tc>
          <w:tcPr>
            <w:tcW w:w="7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22</w:t>
            </w:r>
          </w:p>
        </w:tc>
        <w:tc>
          <w:tcPr>
            <w:tcW w:w="2954" w:type="dxa"/>
            <w:tcBorders>
              <w:top w:val="single" w:sz="4" w:space="0" w:color="auto"/>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ул.Родниковая</w:t>
            </w:r>
          </w:p>
        </w:tc>
        <w:tc>
          <w:tcPr>
            <w:tcW w:w="1290" w:type="dxa"/>
            <w:tcBorders>
              <w:top w:val="single" w:sz="4" w:space="0" w:color="auto"/>
              <w:left w:val="nil"/>
              <w:bottom w:val="single" w:sz="8" w:space="0" w:color="auto"/>
              <w:right w:val="single" w:sz="8" w:space="0" w:color="auto"/>
            </w:tcBorders>
            <w:shd w:val="clear" w:color="auto" w:fill="auto"/>
            <w:vAlign w:val="center"/>
            <w:hideMark/>
          </w:tcPr>
          <w:p w:rsidR="00E4093E" w:rsidRPr="00A5602C" w:rsidRDefault="00E4093E" w:rsidP="007B5352">
            <w:r>
              <w:t>До 1980</w:t>
            </w:r>
            <w:r w:rsidRPr="00A5602C">
              <w:t> </w:t>
            </w:r>
          </w:p>
        </w:tc>
        <w:tc>
          <w:tcPr>
            <w:tcW w:w="2268" w:type="dxa"/>
            <w:tcBorders>
              <w:top w:val="single" w:sz="4" w:space="0" w:color="auto"/>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single" w:sz="4" w:space="0" w:color="auto"/>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630,00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23</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ул.Генерала Федюнинского</w:t>
            </w:r>
          </w:p>
        </w:tc>
        <w:tc>
          <w:tcPr>
            <w:tcW w:w="1290"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 </w:t>
            </w:r>
            <w:r>
              <w:t>1975</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663,00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24</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ул.Складская</w:t>
            </w:r>
          </w:p>
        </w:tc>
        <w:tc>
          <w:tcPr>
            <w:tcW w:w="1290"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 </w:t>
            </w:r>
            <w:r>
              <w:t>До 1970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асфальтобетон</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254,00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25</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пер.Новый</w:t>
            </w:r>
          </w:p>
        </w:tc>
        <w:tc>
          <w:tcPr>
            <w:tcW w:w="1290"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 </w:t>
            </w:r>
            <w:r>
              <w:t>До 1980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120,00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26</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пер.Заячий</w:t>
            </w:r>
          </w:p>
        </w:tc>
        <w:tc>
          <w:tcPr>
            <w:tcW w:w="1290"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 </w:t>
            </w:r>
            <w:r>
              <w:t>До 1980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150,00</w:t>
            </w:r>
          </w:p>
        </w:tc>
      </w:tr>
      <w:tr w:rsidR="00E4093E" w:rsidRPr="00A5602C" w:rsidTr="007B5352">
        <w:trPr>
          <w:trHeight w:val="543"/>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27</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ул.Новостроек</w:t>
            </w:r>
          </w:p>
        </w:tc>
        <w:tc>
          <w:tcPr>
            <w:tcW w:w="1290"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 </w:t>
            </w:r>
            <w:r>
              <w:t>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асфальтобетон (смешанный)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595,00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28</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ул.Тихая</w:t>
            </w:r>
          </w:p>
        </w:tc>
        <w:tc>
          <w:tcPr>
            <w:tcW w:w="1290"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 </w:t>
            </w:r>
            <w:r>
              <w:t>До 2016</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375,00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29</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ул.Петровская</w:t>
            </w:r>
          </w:p>
        </w:tc>
        <w:tc>
          <w:tcPr>
            <w:tcW w:w="1290" w:type="dxa"/>
            <w:tcBorders>
              <w:top w:val="nil"/>
              <w:left w:val="nil"/>
              <w:bottom w:val="single" w:sz="8" w:space="0" w:color="auto"/>
              <w:right w:val="single" w:sz="8" w:space="0" w:color="auto"/>
            </w:tcBorders>
            <w:shd w:val="clear" w:color="auto" w:fill="auto"/>
            <w:hideMark/>
          </w:tcPr>
          <w:p w:rsidR="00E4093E" w:rsidRDefault="00E4093E" w:rsidP="007B5352">
            <w:r w:rsidRPr="005F07F6">
              <w:t> До 2016</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435,00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rsidRPr="00A5602C">
              <w:t>30</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ул.Счастливая</w:t>
            </w:r>
          </w:p>
        </w:tc>
        <w:tc>
          <w:tcPr>
            <w:tcW w:w="1290" w:type="dxa"/>
            <w:tcBorders>
              <w:top w:val="nil"/>
              <w:left w:val="nil"/>
              <w:bottom w:val="single" w:sz="8" w:space="0" w:color="auto"/>
              <w:right w:val="single" w:sz="8" w:space="0" w:color="auto"/>
            </w:tcBorders>
            <w:shd w:val="clear" w:color="auto" w:fill="auto"/>
            <w:hideMark/>
          </w:tcPr>
          <w:p w:rsidR="00E4093E" w:rsidRDefault="00E4093E" w:rsidP="007B5352">
            <w:r w:rsidRPr="005F07F6">
              <w:t> До 2016</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320,00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000000" w:fill="FFFFFF"/>
            <w:noWrap/>
            <w:vAlign w:val="center"/>
            <w:hideMark/>
          </w:tcPr>
          <w:p w:rsidR="00E4093E" w:rsidRPr="00A5602C" w:rsidRDefault="00E4093E" w:rsidP="007B5352">
            <w:r w:rsidRPr="00A5602C">
              <w:t>31</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пос.Ропша, проезд Оранжерейный</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2016</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350,00</w:t>
            </w:r>
          </w:p>
        </w:tc>
      </w:tr>
      <w:tr w:rsidR="00E4093E" w:rsidRPr="00A5602C" w:rsidTr="007B5352">
        <w:trPr>
          <w:trHeight w:val="479"/>
        </w:trPr>
        <w:tc>
          <w:tcPr>
            <w:tcW w:w="717" w:type="dxa"/>
            <w:tcBorders>
              <w:top w:val="nil"/>
              <w:left w:val="single" w:sz="8" w:space="0" w:color="auto"/>
              <w:bottom w:val="single" w:sz="8" w:space="0" w:color="auto"/>
              <w:right w:val="single" w:sz="8" w:space="0" w:color="auto"/>
            </w:tcBorders>
            <w:shd w:val="clear" w:color="auto" w:fill="auto"/>
            <w:noWrap/>
            <w:vAlign w:val="center"/>
          </w:tcPr>
          <w:p w:rsidR="00E4093E" w:rsidRPr="00A5602C" w:rsidRDefault="00E4093E" w:rsidP="007B5352">
            <w:r>
              <w:t>32</w:t>
            </w:r>
          </w:p>
        </w:tc>
        <w:tc>
          <w:tcPr>
            <w:tcW w:w="2954" w:type="dxa"/>
            <w:tcBorders>
              <w:top w:val="nil"/>
              <w:left w:val="nil"/>
              <w:bottom w:val="single" w:sz="8" w:space="0" w:color="auto"/>
              <w:right w:val="single" w:sz="8" w:space="0" w:color="auto"/>
            </w:tcBorders>
            <w:shd w:val="clear" w:color="auto" w:fill="auto"/>
            <w:vAlign w:val="center"/>
          </w:tcPr>
          <w:p w:rsidR="00E4093E" w:rsidRPr="00A5602C" w:rsidRDefault="00E4093E" w:rsidP="007B5352">
            <w:r>
              <w:t>Пос. Ропша, проезд Благовещенский</w:t>
            </w:r>
          </w:p>
        </w:tc>
        <w:tc>
          <w:tcPr>
            <w:tcW w:w="1290" w:type="dxa"/>
            <w:tcBorders>
              <w:top w:val="nil"/>
              <w:left w:val="nil"/>
              <w:bottom w:val="single" w:sz="8" w:space="0" w:color="auto"/>
              <w:right w:val="single" w:sz="8" w:space="0" w:color="auto"/>
            </w:tcBorders>
            <w:shd w:val="clear" w:color="auto" w:fill="auto"/>
            <w:vAlign w:val="center"/>
          </w:tcPr>
          <w:p w:rsidR="00E4093E" w:rsidRPr="00A5602C" w:rsidRDefault="00E4093E" w:rsidP="007B5352">
            <w:r>
              <w:t>1970</w:t>
            </w:r>
          </w:p>
        </w:tc>
        <w:tc>
          <w:tcPr>
            <w:tcW w:w="2268" w:type="dxa"/>
            <w:tcBorders>
              <w:top w:val="nil"/>
              <w:left w:val="nil"/>
              <w:bottom w:val="single" w:sz="8" w:space="0" w:color="auto"/>
              <w:right w:val="single" w:sz="8" w:space="0" w:color="auto"/>
            </w:tcBorders>
            <w:shd w:val="clear" w:color="000000" w:fill="FFFFFF"/>
            <w:vAlign w:val="center"/>
          </w:tcPr>
          <w:p w:rsidR="00E4093E" w:rsidRPr="00A5602C" w:rsidRDefault="00E4093E" w:rsidP="007B5352">
            <w:pPr>
              <w:jc w:val="center"/>
            </w:pPr>
            <w:r>
              <w:t>смешанный</w:t>
            </w:r>
          </w:p>
        </w:tc>
        <w:tc>
          <w:tcPr>
            <w:tcW w:w="2126" w:type="dxa"/>
            <w:tcBorders>
              <w:top w:val="nil"/>
              <w:left w:val="nil"/>
              <w:bottom w:val="single" w:sz="8" w:space="0" w:color="auto"/>
              <w:right w:val="single" w:sz="8" w:space="0" w:color="auto"/>
            </w:tcBorders>
            <w:shd w:val="clear" w:color="000000" w:fill="FFFFFF"/>
            <w:vAlign w:val="center"/>
          </w:tcPr>
          <w:p w:rsidR="00E4093E" w:rsidRPr="00A5602C" w:rsidRDefault="00E4093E" w:rsidP="007B5352">
            <w:pPr>
              <w:jc w:val="center"/>
            </w:pPr>
          </w:p>
        </w:tc>
      </w:tr>
      <w:tr w:rsidR="00E4093E" w:rsidRPr="00A5602C" w:rsidTr="007B5352">
        <w:trPr>
          <w:trHeight w:val="479"/>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33</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пос.Ропша, Стрельнинское шоссе, тупиковые проезды</w:t>
            </w:r>
          </w:p>
        </w:tc>
        <w:tc>
          <w:tcPr>
            <w:tcW w:w="1290"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t>До 1950</w:t>
            </w:r>
            <w:r w:rsidRPr="00A5602C">
              <w:t> </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680,00</w:t>
            </w:r>
          </w:p>
        </w:tc>
      </w:tr>
      <w:tr w:rsidR="00E4093E" w:rsidRPr="00A5602C" w:rsidTr="007B5352">
        <w:trPr>
          <w:trHeight w:val="336"/>
        </w:trPr>
        <w:tc>
          <w:tcPr>
            <w:tcW w:w="9355" w:type="dxa"/>
            <w:gridSpan w:val="5"/>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E4093E" w:rsidRPr="00A5602C" w:rsidRDefault="00E4093E" w:rsidP="007B5352">
            <w:pPr>
              <w:jc w:val="center"/>
            </w:pPr>
            <w:r w:rsidRPr="008262F0">
              <w:t>АВТОМОБИЛЬНЫЕ ДОРОГИ дер.Олики, Ломоносовский р-н, Ленинградская обл</w:t>
            </w:r>
            <w:r w:rsidRPr="00A5602C">
              <w:t>.</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34</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дер.Олики, ул.Васильковая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330,00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35</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дер.Олики, ул.Вишневая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375,00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36</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дер.Олики, ул.Владимирская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370,00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37</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дер.Олики, ул.Заречная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1970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765,00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38</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дер.Олики, ул.Липовая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375,00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39</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дер.Олики, ул.Луговая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1970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430,00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40</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дер.Олики, ул.Окружная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1 877,00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41</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дер.Олики, ул.Рябиновая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415,00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42</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дер.Олики, ул.Сибилевская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1950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асфальтобетон</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1 000,00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43</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дер.Олики, ул.Сиреневая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265,00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44</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дер.Олики, ул.Солнечная</w:t>
            </w:r>
          </w:p>
        </w:tc>
        <w:tc>
          <w:tcPr>
            <w:tcW w:w="1290" w:type="dxa"/>
            <w:tcBorders>
              <w:top w:val="nil"/>
              <w:left w:val="nil"/>
              <w:bottom w:val="single" w:sz="8" w:space="0" w:color="auto"/>
              <w:right w:val="single" w:sz="8" w:space="0" w:color="auto"/>
            </w:tcBorders>
            <w:shd w:val="clear" w:color="000000" w:fill="FFFFFF"/>
            <w:hideMark/>
          </w:tcPr>
          <w:p w:rsidR="00E4093E" w:rsidRDefault="00E4093E" w:rsidP="007B5352">
            <w:r w:rsidRPr="00115A34">
              <w:t>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335,00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45</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дер.Олики, ул.Яблоневая</w:t>
            </w:r>
          </w:p>
        </w:tc>
        <w:tc>
          <w:tcPr>
            <w:tcW w:w="1290" w:type="dxa"/>
            <w:tcBorders>
              <w:top w:val="nil"/>
              <w:left w:val="nil"/>
              <w:bottom w:val="single" w:sz="8" w:space="0" w:color="auto"/>
              <w:right w:val="single" w:sz="8" w:space="0" w:color="auto"/>
            </w:tcBorders>
            <w:shd w:val="clear" w:color="000000" w:fill="FFFFFF"/>
            <w:hideMark/>
          </w:tcPr>
          <w:p w:rsidR="00E4093E" w:rsidRDefault="00E4093E" w:rsidP="007B5352">
            <w:r w:rsidRPr="00115A34">
              <w:t>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350,00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46</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дер.Олики, ул.1-я линия</w:t>
            </w:r>
          </w:p>
        </w:tc>
        <w:tc>
          <w:tcPr>
            <w:tcW w:w="1290" w:type="dxa"/>
            <w:tcBorders>
              <w:top w:val="nil"/>
              <w:left w:val="nil"/>
              <w:bottom w:val="single" w:sz="8" w:space="0" w:color="auto"/>
              <w:right w:val="single" w:sz="8" w:space="0" w:color="auto"/>
            </w:tcBorders>
            <w:shd w:val="clear" w:color="000000" w:fill="FFFFFF"/>
            <w:hideMark/>
          </w:tcPr>
          <w:p w:rsidR="00E4093E" w:rsidRDefault="00E4093E" w:rsidP="007B5352">
            <w:r w:rsidRPr="00115A34">
              <w:t>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220,00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47</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дер.Олики, ул.2-я линия</w:t>
            </w:r>
          </w:p>
        </w:tc>
        <w:tc>
          <w:tcPr>
            <w:tcW w:w="1290" w:type="dxa"/>
            <w:tcBorders>
              <w:top w:val="nil"/>
              <w:left w:val="nil"/>
              <w:bottom w:val="single" w:sz="8" w:space="0" w:color="auto"/>
              <w:right w:val="single" w:sz="8" w:space="0" w:color="auto"/>
            </w:tcBorders>
            <w:shd w:val="clear" w:color="000000" w:fill="FFFFFF"/>
            <w:hideMark/>
          </w:tcPr>
          <w:p w:rsidR="00E4093E" w:rsidRDefault="00E4093E" w:rsidP="007B5352">
            <w:r w:rsidRPr="00115A34">
              <w:t>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220,00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48</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дер.Олики, ул.3-я линия</w:t>
            </w:r>
          </w:p>
        </w:tc>
        <w:tc>
          <w:tcPr>
            <w:tcW w:w="1290" w:type="dxa"/>
            <w:tcBorders>
              <w:top w:val="nil"/>
              <w:left w:val="nil"/>
              <w:bottom w:val="single" w:sz="8" w:space="0" w:color="auto"/>
              <w:right w:val="single" w:sz="8" w:space="0" w:color="auto"/>
            </w:tcBorders>
            <w:shd w:val="clear" w:color="000000" w:fill="FFFFFF"/>
            <w:hideMark/>
          </w:tcPr>
          <w:p w:rsidR="00E4093E" w:rsidRDefault="00E4093E" w:rsidP="007B5352">
            <w:r w:rsidRPr="00115A34">
              <w:t>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220,00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49</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дер.Олики, ул.4-я линия</w:t>
            </w:r>
          </w:p>
        </w:tc>
        <w:tc>
          <w:tcPr>
            <w:tcW w:w="1290" w:type="dxa"/>
            <w:tcBorders>
              <w:top w:val="nil"/>
              <w:left w:val="nil"/>
              <w:bottom w:val="single" w:sz="8" w:space="0" w:color="auto"/>
              <w:right w:val="single" w:sz="8" w:space="0" w:color="auto"/>
            </w:tcBorders>
            <w:shd w:val="clear" w:color="000000" w:fill="FFFFFF"/>
            <w:hideMark/>
          </w:tcPr>
          <w:p w:rsidR="00E4093E" w:rsidRDefault="00E4093E" w:rsidP="007B5352">
            <w:r w:rsidRPr="00115A34">
              <w:t>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220,00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tcPr>
          <w:p w:rsidR="00E4093E" w:rsidRPr="00A5602C" w:rsidRDefault="00E4093E" w:rsidP="007B5352">
            <w:r>
              <w:t>50</w:t>
            </w:r>
          </w:p>
        </w:tc>
        <w:tc>
          <w:tcPr>
            <w:tcW w:w="2954" w:type="dxa"/>
            <w:tcBorders>
              <w:top w:val="nil"/>
              <w:left w:val="nil"/>
              <w:bottom w:val="single" w:sz="8" w:space="0" w:color="auto"/>
              <w:right w:val="single" w:sz="8" w:space="0" w:color="auto"/>
            </w:tcBorders>
            <w:shd w:val="clear" w:color="000000" w:fill="FFFFFF"/>
            <w:vAlign w:val="center"/>
          </w:tcPr>
          <w:p w:rsidR="00E4093E" w:rsidRPr="00A5602C" w:rsidRDefault="00E4093E" w:rsidP="007B5352">
            <w:r>
              <w:t>Дер. Олики, Транспортный тупик</w:t>
            </w:r>
          </w:p>
        </w:tc>
        <w:tc>
          <w:tcPr>
            <w:tcW w:w="1290" w:type="dxa"/>
            <w:tcBorders>
              <w:top w:val="nil"/>
              <w:left w:val="nil"/>
              <w:bottom w:val="single" w:sz="8" w:space="0" w:color="auto"/>
              <w:right w:val="single" w:sz="8" w:space="0" w:color="auto"/>
            </w:tcBorders>
            <w:shd w:val="clear" w:color="000000" w:fill="FFFFFF"/>
            <w:vAlign w:val="center"/>
          </w:tcPr>
          <w:p w:rsidR="00E4093E" w:rsidRPr="00A5602C" w:rsidRDefault="00E4093E" w:rsidP="007B5352">
            <w:r>
              <w:t>2000</w:t>
            </w:r>
          </w:p>
        </w:tc>
        <w:tc>
          <w:tcPr>
            <w:tcW w:w="2268" w:type="dxa"/>
            <w:tcBorders>
              <w:top w:val="nil"/>
              <w:left w:val="nil"/>
              <w:bottom w:val="single" w:sz="8" w:space="0" w:color="auto"/>
              <w:right w:val="single" w:sz="8" w:space="0" w:color="auto"/>
            </w:tcBorders>
            <w:shd w:val="clear" w:color="000000" w:fill="FFFFFF"/>
            <w:vAlign w:val="center"/>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tcPr>
          <w:p w:rsidR="00E4093E" w:rsidRPr="00A5602C" w:rsidRDefault="00E4093E" w:rsidP="007B5352">
            <w:pPr>
              <w:jc w:val="center"/>
            </w:pPr>
            <w:r>
              <w:t>30,00</w:t>
            </w:r>
          </w:p>
        </w:tc>
      </w:tr>
      <w:tr w:rsidR="00E4093E" w:rsidRPr="00A5602C" w:rsidTr="007B5352">
        <w:trPr>
          <w:trHeight w:val="336"/>
        </w:trPr>
        <w:tc>
          <w:tcPr>
            <w:tcW w:w="9355" w:type="dxa"/>
            <w:gridSpan w:val="5"/>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E4093E" w:rsidRPr="00A5602C" w:rsidRDefault="00E4093E" w:rsidP="007B5352">
            <w:pPr>
              <w:jc w:val="center"/>
            </w:pPr>
            <w:r w:rsidRPr="00A5602C">
              <w:t>АВТОМОБИЛЬНЫЕ ДОРОГИ дер.Михайловская, Ломоносовский р-н, Ленинградская обл.</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51</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дер.Михайловская, ул.Александровская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2018</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180,00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52</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дер.Михайловская, ул.Конюшенная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1973</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700,00</w:t>
            </w:r>
          </w:p>
        </w:tc>
      </w:tr>
      <w:tr w:rsidR="00E4093E" w:rsidRPr="00A5602C" w:rsidTr="007B5352">
        <w:trPr>
          <w:trHeight w:val="336"/>
        </w:trPr>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E4093E" w:rsidRPr="00A5602C" w:rsidRDefault="00E4093E" w:rsidP="007B5352">
            <w:r>
              <w:t>53</w:t>
            </w:r>
          </w:p>
        </w:tc>
        <w:tc>
          <w:tcPr>
            <w:tcW w:w="2954" w:type="dxa"/>
            <w:tcBorders>
              <w:top w:val="nil"/>
              <w:left w:val="nil"/>
              <w:bottom w:val="single" w:sz="4" w:space="0" w:color="auto"/>
              <w:right w:val="single" w:sz="8" w:space="0" w:color="auto"/>
            </w:tcBorders>
            <w:shd w:val="clear" w:color="000000" w:fill="FFFFFF"/>
            <w:vAlign w:val="center"/>
            <w:hideMark/>
          </w:tcPr>
          <w:p w:rsidR="00E4093E" w:rsidRPr="00A5602C" w:rsidRDefault="00E4093E" w:rsidP="007B5352">
            <w:r w:rsidRPr="00A5602C">
              <w:t>дер.Михайловская, пер.Тихий</w:t>
            </w:r>
          </w:p>
        </w:tc>
        <w:tc>
          <w:tcPr>
            <w:tcW w:w="1290" w:type="dxa"/>
            <w:tcBorders>
              <w:top w:val="nil"/>
              <w:left w:val="nil"/>
              <w:bottom w:val="single" w:sz="4" w:space="0" w:color="auto"/>
              <w:right w:val="single" w:sz="8" w:space="0" w:color="auto"/>
            </w:tcBorders>
            <w:shd w:val="clear" w:color="000000" w:fill="FFFFFF"/>
            <w:vAlign w:val="center"/>
            <w:hideMark/>
          </w:tcPr>
          <w:p w:rsidR="00E4093E" w:rsidRPr="00A5602C" w:rsidRDefault="00E4093E" w:rsidP="007B5352">
            <w:r w:rsidRPr="00A5602C">
              <w:t> </w:t>
            </w:r>
            <w:r>
              <w:t>2006</w:t>
            </w:r>
          </w:p>
        </w:tc>
        <w:tc>
          <w:tcPr>
            <w:tcW w:w="2268" w:type="dxa"/>
            <w:tcBorders>
              <w:top w:val="nil"/>
              <w:left w:val="nil"/>
              <w:bottom w:val="single" w:sz="4" w:space="0" w:color="auto"/>
              <w:right w:val="single" w:sz="8" w:space="0" w:color="auto"/>
            </w:tcBorders>
            <w:shd w:val="clear" w:color="000000" w:fill="FFFFFF"/>
            <w:vAlign w:val="center"/>
            <w:hideMark/>
          </w:tcPr>
          <w:p w:rsidR="00E4093E" w:rsidRPr="00A5602C" w:rsidRDefault="00E4093E" w:rsidP="007B5352">
            <w:pPr>
              <w:jc w:val="center"/>
            </w:pPr>
            <w:r w:rsidRPr="00A5602C">
              <w:t>асфальтобетон</w:t>
            </w:r>
          </w:p>
        </w:tc>
        <w:tc>
          <w:tcPr>
            <w:tcW w:w="2126" w:type="dxa"/>
            <w:tcBorders>
              <w:top w:val="nil"/>
              <w:left w:val="nil"/>
              <w:bottom w:val="single" w:sz="4" w:space="0" w:color="auto"/>
              <w:right w:val="single" w:sz="8" w:space="0" w:color="auto"/>
            </w:tcBorders>
            <w:shd w:val="clear" w:color="000000" w:fill="FFFFFF"/>
            <w:vAlign w:val="center"/>
            <w:hideMark/>
          </w:tcPr>
          <w:p w:rsidR="00E4093E" w:rsidRPr="00A5602C" w:rsidRDefault="00E4093E" w:rsidP="007B5352">
            <w:pPr>
              <w:jc w:val="center"/>
            </w:pPr>
            <w:r w:rsidRPr="00A5602C">
              <w:t>390,00</w:t>
            </w:r>
          </w:p>
        </w:tc>
      </w:tr>
      <w:tr w:rsidR="00E4093E" w:rsidRPr="00A5602C" w:rsidTr="007B5352">
        <w:trPr>
          <w:trHeight w:val="495"/>
        </w:trPr>
        <w:tc>
          <w:tcPr>
            <w:tcW w:w="7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54</w:t>
            </w:r>
          </w:p>
        </w:tc>
        <w:tc>
          <w:tcPr>
            <w:tcW w:w="2954" w:type="dxa"/>
            <w:tcBorders>
              <w:top w:val="single" w:sz="4" w:space="0" w:color="auto"/>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xml:space="preserve">дер.Михайловская </w:t>
            </w:r>
            <w:r>
              <w:t xml:space="preserve">                        </w:t>
            </w:r>
            <w:r w:rsidRPr="00A5602C">
              <w:t xml:space="preserve">(улица без названия,              </w:t>
            </w:r>
            <w:r>
              <w:t xml:space="preserve">                         </w:t>
            </w:r>
            <w:r w:rsidRPr="00A5602C">
              <w:t xml:space="preserve"> дорога по деревне)</w:t>
            </w:r>
          </w:p>
        </w:tc>
        <w:tc>
          <w:tcPr>
            <w:tcW w:w="1290" w:type="dxa"/>
            <w:tcBorders>
              <w:top w:val="single" w:sz="4" w:space="0" w:color="auto"/>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1969</w:t>
            </w:r>
          </w:p>
        </w:tc>
        <w:tc>
          <w:tcPr>
            <w:tcW w:w="2268" w:type="dxa"/>
            <w:tcBorders>
              <w:top w:val="single" w:sz="4" w:space="0" w:color="auto"/>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асфальтобетон (смешанный)</w:t>
            </w:r>
          </w:p>
        </w:tc>
        <w:tc>
          <w:tcPr>
            <w:tcW w:w="2126" w:type="dxa"/>
            <w:tcBorders>
              <w:top w:val="single" w:sz="4" w:space="0" w:color="auto"/>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t>6 572</w:t>
            </w:r>
            <w:r w:rsidRPr="00A5602C">
              <w:t>,00</w:t>
            </w:r>
          </w:p>
        </w:tc>
      </w:tr>
      <w:tr w:rsidR="00E4093E" w:rsidRPr="00A5602C" w:rsidTr="007B5352">
        <w:trPr>
          <w:trHeight w:val="336"/>
        </w:trPr>
        <w:tc>
          <w:tcPr>
            <w:tcW w:w="9355" w:type="dxa"/>
            <w:gridSpan w:val="5"/>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E4093E" w:rsidRPr="00A5602C" w:rsidRDefault="00E4093E" w:rsidP="007B5352">
            <w:pPr>
              <w:jc w:val="center"/>
            </w:pPr>
            <w:r w:rsidRPr="008262F0">
              <w:rPr>
                <w:shd w:val="clear" w:color="auto" w:fill="FFFFFF" w:themeFill="background1"/>
              </w:rPr>
              <w:t>АВТОМОБИЛЬНЫЕ ДОРОГИ дер.Яльгелево, Ломоносовский р-н, Ленинградская обл</w:t>
            </w:r>
            <w:r w:rsidRPr="00A5602C">
              <w:t>.</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55</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дер.Яльгелево, бульвар Культуры</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1975</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асфальтобетон</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370,00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56</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дер.Яльгелево, дорога на дер.Алакюля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1970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1 000,00</w:t>
            </w:r>
          </w:p>
        </w:tc>
      </w:tr>
      <w:tr w:rsidR="00E4093E" w:rsidRPr="00A5602C" w:rsidTr="007B5352">
        <w:trPr>
          <w:trHeight w:val="495"/>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57</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дер.Яльгелево, проезд к дворовым территориям домов №11, 43, 44, 45</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1990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асфальтобетон</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510,00</w:t>
            </w:r>
          </w:p>
        </w:tc>
      </w:tr>
      <w:tr w:rsidR="00E4093E" w:rsidRPr="00A5602C" w:rsidTr="007B5352">
        <w:trPr>
          <w:trHeight w:val="495"/>
        </w:trPr>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E4093E" w:rsidRPr="00A5602C" w:rsidRDefault="00E4093E" w:rsidP="007B5352">
            <w:r>
              <w:t>58</w:t>
            </w:r>
          </w:p>
        </w:tc>
        <w:tc>
          <w:tcPr>
            <w:tcW w:w="2954" w:type="dxa"/>
            <w:tcBorders>
              <w:top w:val="nil"/>
              <w:left w:val="nil"/>
              <w:bottom w:val="single" w:sz="4" w:space="0" w:color="auto"/>
              <w:right w:val="single" w:sz="8" w:space="0" w:color="auto"/>
            </w:tcBorders>
            <w:shd w:val="clear" w:color="000000" w:fill="FFFFFF"/>
            <w:vAlign w:val="center"/>
            <w:hideMark/>
          </w:tcPr>
          <w:p w:rsidR="00E4093E" w:rsidRPr="00A5602C" w:rsidRDefault="00E4093E" w:rsidP="007B5352">
            <w:r w:rsidRPr="00A5602C">
              <w:t>дер.Яльгелево, проезд к дворовым территориям домов №41, 31, 32, 33</w:t>
            </w:r>
          </w:p>
        </w:tc>
        <w:tc>
          <w:tcPr>
            <w:tcW w:w="1290" w:type="dxa"/>
            <w:tcBorders>
              <w:top w:val="nil"/>
              <w:left w:val="nil"/>
              <w:bottom w:val="single" w:sz="4" w:space="0" w:color="auto"/>
              <w:right w:val="single" w:sz="8" w:space="0" w:color="auto"/>
            </w:tcBorders>
            <w:shd w:val="clear" w:color="000000" w:fill="FFFFFF"/>
            <w:vAlign w:val="center"/>
            <w:hideMark/>
          </w:tcPr>
          <w:p w:rsidR="00E4093E" w:rsidRPr="00A5602C" w:rsidRDefault="00E4093E" w:rsidP="007B5352">
            <w:r w:rsidRPr="00A5602C">
              <w:t> </w:t>
            </w:r>
            <w:r>
              <w:t>До 1990</w:t>
            </w:r>
          </w:p>
        </w:tc>
        <w:tc>
          <w:tcPr>
            <w:tcW w:w="2268" w:type="dxa"/>
            <w:tcBorders>
              <w:top w:val="nil"/>
              <w:left w:val="nil"/>
              <w:bottom w:val="single" w:sz="4" w:space="0" w:color="auto"/>
              <w:right w:val="single" w:sz="8" w:space="0" w:color="auto"/>
            </w:tcBorders>
            <w:shd w:val="clear" w:color="000000" w:fill="FFFFFF"/>
            <w:vAlign w:val="center"/>
            <w:hideMark/>
          </w:tcPr>
          <w:p w:rsidR="00E4093E" w:rsidRPr="00A5602C" w:rsidRDefault="00E4093E" w:rsidP="007B5352">
            <w:pPr>
              <w:jc w:val="center"/>
            </w:pPr>
            <w:r w:rsidRPr="00A5602C">
              <w:t>асфальтобетон</w:t>
            </w:r>
          </w:p>
        </w:tc>
        <w:tc>
          <w:tcPr>
            <w:tcW w:w="2126" w:type="dxa"/>
            <w:tcBorders>
              <w:top w:val="nil"/>
              <w:left w:val="nil"/>
              <w:bottom w:val="single" w:sz="4" w:space="0" w:color="auto"/>
              <w:right w:val="single" w:sz="8" w:space="0" w:color="auto"/>
            </w:tcBorders>
            <w:shd w:val="clear" w:color="000000" w:fill="FFFFFF"/>
            <w:vAlign w:val="center"/>
            <w:hideMark/>
          </w:tcPr>
          <w:p w:rsidR="00E4093E" w:rsidRPr="00A5602C" w:rsidRDefault="00E4093E" w:rsidP="007B5352">
            <w:pPr>
              <w:jc w:val="center"/>
            </w:pPr>
            <w:r w:rsidRPr="00A5602C">
              <w:t>450,00</w:t>
            </w:r>
          </w:p>
        </w:tc>
      </w:tr>
      <w:tr w:rsidR="00E4093E" w:rsidRPr="00A5602C" w:rsidTr="007B5352">
        <w:trPr>
          <w:trHeight w:val="734"/>
        </w:trPr>
        <w:tc>
          <w:tcPr>
            <w:tcW w:w="7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59</w:t>
            </w:r>
          </w:p>
        </w:tc>
        <w:tc>
          <w:tcPr>
            <w:tcW w:w="2954" w:type="dxa"/>
            <w:tcBorders>
              <w:top w:val="single" w:sz="4" w:space="0" w:color="auto"/>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дер.Яльгелево, проезд к дворовым территориям домов №34, 35, 36, 37, 38, 39, 40</w:t>
            </w:r>
          </w:p>
        </w:tc>
        <w:tc>
          <w:tcPr>
            <w:tcW w:w="1290" w:type="dxa"/>
            <w:tcBorders>
              <w:top w:val="single" w:sz="4" w:space="0" w:color="auto"/>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1990</w:t>
            </w:r>
          </w:p>
        </w:tc>
        <w:tc>
          <w:tcPr>
            <w:tcW w:w="2268" w:type="dxa"/>
            <w:tcBorders>
              <w:top w:val="single" w:sz="4" w:space="0" w:color="auto"/>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асфальтобетон</w:t>
            </w:r>
          </w:p>
        </w:tc>
        <w:tc>
          <w:tcPr>
            <w:tcW w:w="2126" w:type="dxa"/>
            <w:tcBorders>
              <w:top w:val="single" w:sz="4" w:space="0" w:color="auto"/>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400,00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60</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дер.Яльгелево, ул.Авиационная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300,00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61</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дер.Яльгелево, ул.Весенняя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1995</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840,00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62</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дер.Яльгелево, ул.Голованова</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500,00</w:t>
            </w:r>
          </w:p>
        </w:tc>
      </w:tr>
      <w:tr w:rsidR="00E4093E" w:rsidRPr="00A5602C" w:rsidTr="007B5352">
        <w:trPr>
          <w:trHeight w:val="495"/>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63</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дер.Яльгелево, ул.Красносельская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1990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асфальтобетон (смешанный)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1 150,00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64</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дер.Яльгелево, ул.Морская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700,00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65</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дер.Яльгелево, ул.Садовая</w:t>
            </w:r>
          </w:p>
        </w:tc>
        <w:tc>
          <w:tcPr>
            <w:tcW w:w="1290" w:type="dxa"/>
            <w:tcBorders>
              <w:top w:val="nil"/>
              <w:left w:val="nil"/>
              <w:bottom w:val="single" w:sz="8" w:space="0" w:color="auto"/>
              <w:right w:val="single" w:sz="8" w:space="0" w:color="auto"/>
            </w:tcBorders>
            <w:shd w:val="clear" w:color="000000" w:fill="FFFFFF"/>
            <w:hideMark/>
          </w:tcPr>
          <w:p w:rsidR="00E4093E" w:rsidRDefault="00E4093E" w:rsidP="007B5352">
            <w:r w:rsidRPr="00EE0F5C">
              <w:t> 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450,00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66</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дер.Яльгелево, ул.Цветочная</w:t>
            </w:r>
          </w:p>
        </w:tc>
        <w:tc>
          <w:tcPr>
            <w:tcW w:w="1290" w:type="dxa"/>
            <w:tcBorders>
              <w:top w:val="nil"/>
              <w:left w:val="nil"/>
              <w:bottom w:val="single" w:sz="8" w:space="0" w:color="auto"/>
              <w:right w:val="single" w:sz="8" w:space="0" w:color="auto"/>
            </w:tcBorders>
            <w:shd w:val="clear" w:color="000000" w:fill="FFFFFF"/>
            <w:hideMark/>
          </w:tcPr>
          <w:p w:rsidR="00E4093E" w:rsidRDefault="00E4093E" w:rsidP="007B5352">
            <w:r w:rsidRPr="00EE0F5C">
              <w:t> 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760,00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67</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дер.Яльгелево, ул.Березовая</w:t>
            </w:r>
          </w:p>
        </w:tc>
        <w:tc>
          <w:tcPr>
            <w:tcW w:w="1290" w:type="dxa"/>
            <w:tcBorders>
              <w:top w:val="nil"/>
              <w:left w:val="nil"/>
              <w:bottom w:val="single" w:sz="8" w:space="0" w:color="auto"/>
              <w:right w:val="single" w:sz="8" w:space="0" w:color="auto"/>
            </w:tcBorders>
            <w:shd w:val="clear" w:color="000000" w:fill="FFFFFF"/>
            <w:hideMark/>
          </w:tcPr>
          <w:p w:rsidR="00E4093E" w:rsidRDefault="00E4093E" w:rsidP="007B5352">
            <w:r w:rsidRPr="00EE0F5C">
              <w:t> 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325,00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68</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дер.Яльгелево, ул.Южная</w:t>
            </w:r>
          </w:p>
        </w:tc>
        <w:tc>
          <w:tcPr>
            <w:tcW w:w="1290" w:type="dxa"/>
            <w:tcBorders>
              <w:top w:val="nil"/>
              <w:left w:val="nil"/>
              <w:bottom w:val="single" w:sz="8" w:space="0" w:color="auto"/>
              <w:right w:val="single" w:sz="8" w:space="0" w:color="auto"/>
            </w:tcBorders>
            <w:shd w:val="clear" w:color="000000" w:fill="FFFFFF"/>
            <w:hideMark/>
          </w:tcPr>
          <w:p w:rsidR="00E4093E" w:rsidRDefault="00E4093E" w:rsidP="007B5352">
            <w:r w:rsidRPr="00EE0F5C">
              <w:t> 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480,00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69</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 Яльгелево, ул. Солнечная</w:t>
            </w:r>
          </w:p>
        </w:tc>
        <w:tc>
          <w:tcPr>
            <w:tcW w:w="1290" w:type="dxa"/>
            <w:tcBorders>
              <w:top w:val="nil"/>
              <w:left w:val="nil"/>
              <w:bottom w:val="single" w:sz="8" w:space="0" w:color="auto"/>
              <w:right w:val="single" w:sz="8" w:space="0" w:color="auto"/>
            </w:tcBorders>
            <w:shd w:val="clear" w:color="000000" w:fill="FFFFFF"/>
            <w:hideMark/>
          </w:tcPr>
          <w:p w:rsidR="00E4093E" w:rsidRDefault="00E4093E" w:rsidP="007B5352">
            <w:r w:rsidRPr="00EE0F5C">
              <w:t> 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29,00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70</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дер.Яльгелево (улица без названия)</w:t>
            </w:r>
          </w:p>
        </w:tc>
        <w:tc>
          <w:tcPr>
            <w:tcW w:w="1290" w:type="dxa"/>
            <w:tcBorders>
              <w:top w:val="nil"/>
              <w:left w:val="nil"/>
              <w:bottom w:val="single" w:sz="8" w:space="0" w:color="auto"/>
              <w:right w:val="single" w:sz="8" w:space="0" w:color="auto"/>
            </w:tcBorders>
            <w:shd w:val="clear" w:color="000000" w:fill="FFFFFF"/>
            <w:hideMark/>
          </w:tcPr>
          <w:p w:rsidR="00E4093E" w:rsidRDefault="00E4093E" w:rsidP="007B5352">
            <w:r w:rsidRPr="00EE0F5C">
              <w:t> 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асфальтобетон</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1 500,00</w:t>
            </w:r>
          </w:p>
        </w:tc>
      </w:tr>
      <w:tr w:rsidR="00E4093E" w:rsidRPr="00A5602C" w:rsidTr="007B5352">
        <w:trPr>
          <w:trHeight w:val="336"/>
        </w:trPr>
        <w:tc>
          <w:tcPr>
            <w:tcW w:w="9355" w:type="dxa"/>
            <w:gridSpan w:val="5"/>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E4093E" w:rsidRPr="00A5602C" w:rsidRDefault="00E4093E" w:rsidP="007B5352">
            <w:pPr>
              <w:jc w:val="center"/>
            </w:pPr>
            <w:r w:rsidRPr="00A5602C">
              <w:t>АВТОМОБИЛЬНЫЕ ДОРОГИ дер.Коцелово, Ломоносовский р-н, Ленинградская обл.</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71</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дер.Коцелово, ул.Гончарная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2000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920,00</w:t>
            </w:r>
          </w:p>
        </w:tc>
      </w:tr>
      <w:tr w:rsidR="00E4093E" w:rsidRPr="00A5602C" w:rsidTr="007B5352">
        <w:trPr>
          <w:trHeight w:val="336"/>
        </w:trPr>
        <w:tc>
          <w:tcPr>
            <w:tcW w:w="9355" w:type="dxa"/>
            <w:gridSpan w:val="5"/>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E4093E" w:rsidRPr="00A5602C" w:rsidRDefault="00E4093E" w:rsidP="007B5352">
            <w:pPr>
              <w:jc w:val="center"/>
            </w:pPr>
            <w:r w:rsidRPr="00A5602C">
              <w:t>АВТОМОБИЛЬНЫЕ ДОРОГИ дер.Глядино, Ломоносовский р-н, Ленинградская обл.</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72</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дер.Глядино, пер.Виноградный</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1970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80,00</w:t>
            </w:r>
          </w:p>
        </w:tc>
      </w:tr>
      <w:tr w:rsidR="00E4093E" w:rsidRPr="00A5602C" w:rsidTr="007B5352">
        <w:trPr>
          <w:trHeight w:val="336"/>
        </w:trPr>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E4093E" w:rsidRPr="00A5602C" w:rsidRDefault="00E4093E" w:rsidP="007B5352">
            <w:r>
              <w:t>73</w:t>
            </w:r>
          </w:p>
        </w:tc>
        <w:tc>
          <w:tcPr>
            <w:tcW w:w="2954" w:type="dxa"/>
            <w:tcBorders>
              <w:top w:val="nil"/>
              <w:left w:val="nil"/>
              <w:bottom w:val="single" w:sz="4" w:space="0" w:color="auto"/>
              <w:right w:val="single" w:sz="8" w:space="0" w:color="auto"/>
            </w:tcBorders>
            <w:shd w:val="clear" w:color="000000" w:fill="FFFFFF"/>
            <w:vAlign w:val="center"/>
            <w:hideMark/>
          </w:tcPr>
          <w:p w:rsidR="00E4093E" w:rsidRPr="00A5602C" w:rsidRDefault="00E4093E" w:rsidP="007B5352">
            <w:r w:rsidRPr="00A5602C">
              <w:t>дер.Глядино, ул.Верхняя</w:t>
            </w:r>
          </w:p>
        </w:tc>
        <w:tc>
          <w:tcPr>
            <w:tcW w:w="1290" w:type="dxa"/>
            <w:tcBorders>
              <w:top w:val="nil"/>
              <w:left w:val="nil"/>
              <w:bottom w:val="single" w:sz="4" w:space="0" w:color="auto"/>
              <w:right w:val="single" w:sz="8" w:space="0" w:color="auto"/>
            </w:tcBorders>
            <w:shd w:val="clear" w:color="000000" w:fill="FFFFFF"/>
            <w:vAlign w:val="center"/>
            <w:hideMark/>
          </w:tcPr>
          <w:p w:rsidR="00E4093E" w:rsidRPr="00A5602C" w:rsidRDefault="00E4093E" w:rsidP="007B5352">
            <w:r w:rsidRPr="00A5602C">
              <w:t> </w:t>
            </w:r>
            <w:r>
              <w:t>До 1990</w:t>
            </w:r>
          </w:p>
        </w:tc>
        <w:tc>
          <w:tcPr>
            <w:tcW w:w="2268" w:type="dxa"/>
            <w:tcBorders>
              <w:top w:val="nil"/>
              <w:left w:val="nil"/>
              <w:bottom w:val="single" w:sz="4"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4" w:space="0" w:color="auto"/>
              <w:right w:val="single" w:sz="8" w:space="0" w:color="auto"/>
            </w:tcBorders>
            <w:shd w:val="clear" w:color="auto" w:fill="auto"/>
            <w:vAlign w:val="center"/>
            <w:hideMark/>
          </w:tcPr>
          <w:p w:rsidR="00E4093E" w:rsidRPr="00A5602C" w:rsidRDefault="00E4093E" w:rsidP="007B5352">
            <w:pPr>
              <w:jc w:val="center"/>
            </w:pPr>
            <w:r w:rsidRPr="00A5602C">
              <w:t>1 230,00</w:t>
            </w:r>
          </w:p>
        </w:tc>
      </w:tr>
      <w:tr w:rsidR="00E4093E" w:rsidRPr="00A5602C" w:rsidTr="007B5352">
        <w:trPr>
          <w:trHeight w:val="336"/>
        </w:trPr>
        <w:tc>
          <w:tcPr>
            <w:tcW w:w="7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74</w:t>
            </w:r>
          </w:p>
        </w:tc>
        <w:tc>
          <w:tcPr>
            <w:tcW w:w="2954" w:type="dxa"/>
            <w:tcBorders>
              <w:top w:val="single" w:sz="4" w:space="0" w:color="auto"/>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дер.Глядино, ул.Липовая</w:t>
            </w:r>
          </w:p>
        </w:tc>
        <w:tc>
          <w:tcPr>
            <w:tcW w:w="1290" w:type="dxa"/>
            <w:tcBorders>
              <w:top w:val="single" w:sz="4" w:space="0" w:color="auto"/>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1990</w:t>
            </w:r>
          </w:p>
        </w:tc>
        <w:tc>
          <w:tcPr>
            <w:tcW w:w="2268" w:type="dxa"/>
            <w:tcBorders>
              <w:top w:val="single" w:sz="4" w:space="0" w:color="auto"/>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single" w:sz="4" w:space="0" w:color="auto"/>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320,00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75</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дер.Глядино, ул.Нижняя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1990</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1 130,00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76</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дер.Глядино, пер.Придорожный</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1970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260,00</w:t>
            </w:r>
          </w:p>
        </w:tc>
      </w:tr>
      <w:tr w:rsidR="00E4093E" w:rsidRPr="00A5602C" w:rsidTr="007B5352">
        <w:trPr>
          <w:trHeight w:val="336"/>
        </w:trPr>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E4093E" w:rsidRPr="00A5602C" w:rsidRDefault="00E4093E" w:rsidP="007B5352">
            <w:r>
              <w:t>77</w:t>
            </w:r>
          </w:p>
        </w:tc>
        <w:tc>
          <w:tcPr>
            <w:tcW w:w="2954" w:type="dxa"/>
            <w:tcBorders>
              <w:top w:val="nil"/>
              <w:left w:val="nil"/>
              <w:bottom w:val="single" w:sz="4" w:space="0" w:color="auto"/>
              <w:right w:val="single" w:sz="8" w:space="0" w:color="auto"/>
            </w:tcBorders>
            <w:shd w:val="clear" w:color="000000" w:fill="FFFFFF"/>
            <w:vAlign w:val="center"/>
            <w:hideMark/>
          </w:tcPr>
          <w:p w:rsidR="00E4093E" w:rsidRPr="00A5602C" w:rsidRDefault="00E4093E" w:rsidP="007B5352">
            <w:r w:rsidRPr="00A5602C">
              <w:t>дер.Глядино, ул.Родниковая</w:t>
            </w:r>
          </w:p>
        </w:tc>
        <w:tc>
          <w:tcPr>
            <w:tcW w:w="1290" w:type="dxa"/>
            <w:tcBorders>
              <w:top w:val="nil"/>
              <w:left w:val="nil"/>
              <w:bottom w:val="single" w:sz="4" w:space="0" w:color="auto"/>
              <w:right w:val="single" w:sz="8" w:space="0" w:color="auto"/>
            </w:tcBorders>
            <w:shd w:val="clear" w:color="000000" w:fill="FFFFFF"/>
            <w:vAlign w:val="center"/>
            <w:hideMark/>
          </w:tcPr>
          <w:p w:rsidR="00E4093E" w:rsidRPr="00A5602C" w:rsidRDefault="00E4093E" w:rsidP="007B5352">
            <w:r w:rsidRPr="00A5602C">
              <w:t> </w:t>
            </w:r>
            <w:r>
              <w:t>До 1970</w:t>
            </w:r>
          </w:p>
        </w:tc>
        <w:tc>
          <w:tcPr>
            <w:tcW w:w="2268" w:type="dxa"/>
            <w:tcBorders>
              <w:top w:val="nil"/>
              <w:left w:val="nil"/>
              <w:bottom w:val="single" w:sz="4"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4" w:space="0" w:color="auto"/>
              <w:right w:val="single" w:sz="8" w:space="0" w:color="auto"/>
            </w:tcBorders>
            <w:shd w:val="clear" w:color="000000" w:fill="FFFFFF"/>
            <w:vAlign w:val="center"/>
            <w:hideMark/>
          </w:tcPr>
          <w:p w:rsidR="00E4093E" w:rsidRPr="00A5602C" w:rsidRDefault="00E4093E" w:rsidP="007B5352">
            <w:pPr>
              <w:jc w:val="center"/>
            </w:pPr>
            <w:r w:rsidRPr="00A5602C">
              <w:t>700,00</w:t>
            </w:r>
          </w:p>
        </w:tc>
      </w:tr>
      <w:tr w:rsidR="00E4093E" w:rsidRPr="00A5602C" w:rsidTr="007B5352">
        <w:trPr>
          <w:trHeight w:val="336"/>
        </w:trPr>
        <w:tc>
          <w:tcPr>
            <w:tcW w:w="7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78</w:t>
            </w:r>
          </w:p>
        </w:tc>
        <w:tc>
          <w:tcPr>
            <w:tcW w:w="2954" w:type="dxa"/>
            <w:tcBorders>
              <w:top w:val="single" w:sz="4" w:space="0" w:color="auto"/>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дер.Глядино, пер.Средний</w:t>
            </w:r>
          </w:p>
        </w:tc>
        <w:tc>
          <w:tcPr>
            <w:tcW w:w="1290" w:type="dxa"/>
            <w:tcBorders>
              <w:top w:val="single" w:sz="4" w:space="0" w:color="auto"/>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1970</w:t>
            </w:r>
          </w:p>
        </w:tc>
        <w:tc>
          <w:tcPr>
            <w:tcW w:w="2268" w:type="dxa"/>
            <w:tcBorders>
              <w:top w:val="single" w:sz="4" w:space="0" w:color="auto"/>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single" w:sz="4" w:space="0" w:color="auto"/>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240,00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79</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дер.Глядино, пер.Угловой</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До1990</w:t>
            </w:r>
          </w:p>
        </w:tc>
        <w:tc>
          <w:tcPr>
            <w:tcW w:w="2268"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pPr>
              <w:jc w:val="center"/>
            </w:pPr>
            <w:r w:rsidRPr="00A5602C">
              <w:t>153,00</w:t>
            </w:r>
          </w:p>
        </w:tc>
      </w:tr>
      <w:tr w:rsidR="00E4093E" w:rsidRPr="00A5602C" w:rsidTr="007B5352">
        <w:trPr>
          <w:trHeight w:val="336"/>
        </w:trPr>
        <w:tc>
          <w:tcPr>
            <w:tcW w:w="9355" w:type="dxa"/>
            <w:gridSpan w:val="5"/>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E4093E" w:rsidRPr="00A5602C" w:rsidRDefault="00E4093E" w:rsidP="007B5352">
            <w:pPr>
              <w:jc w:val="center"/>
            </w:pPr>
            <w:r w:rsidRPr="00A5602C">
              <w:t>АВТОМОБИЛЬНЫЕ ДОРОГИ дер.Малые Горки, Ломоносовский р-н, Ленинградская обл.</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80</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дер.Малые Горки, ул.Георгиевская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1995</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470,00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81</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дер.Малые Горки, ул.Гончарова</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2000</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575,00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82</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дер.Малые Горки, ул.Ивановская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2010</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800,00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83</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дер.Малые Горки, ул.Казачья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1995</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390,00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84</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дер.Малые Горки, ул.Карьерная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1995</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960,00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85</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дер.Малые Горки, ул.Каштановая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1990</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асфальтобетон</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150,00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86</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дер.Малые Горки, пер.Кедровый</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1990</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160,00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87</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дер.Малые Горки, ул.Малогорская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1970</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асфальтобетон</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825,00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88</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дер.Малые Горки, ул.Парковая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1995</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асфальтобетон</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1 247,00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89</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дер.Малые Горки, ул.Раздольная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2015</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190,00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90</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дер.Малые Горки, ул.Самоцветная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t>До 2015</w:t>
            </w:r>
            <w:r w:rsidRPr="00A5602C">
              <w:t> </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175,00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91</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дер.Малые Горки, ул.Сиреневая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1950</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375,00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92</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дер.Малые Горки, ул.Хорошая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2015</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195,00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93</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дер.Малые Горки, ул.Шоссейная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1995</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565,00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94</w:t>
            </w:r>
          </w:p>
        </w:tc>
        <w:tc>
          <w:tcPr>
            <w:tcW w:w="2954" w:type="dxa"/>
            <w:tcBorders>
              <w:top w:val="nil"/>
              <w:left w:val="nil"/>
              <w:bottom w:val="single" w:sz="8" w:space="0" w:color="auto"/>
              <w:right w:val="single" w:sz="8" w:space="0" w:color="auto"/>
            </w:tcBorders>
            <w:shd w:val="clear" w:color="000000" w:fill="FFFFFF"/>
            <w:vAlign w:val="center"/>
            <w:hideMark/>
          </w:tcPr>
          <w:p w:rsidR="00E4093E" w:rsidRDefault="00E4093E" w:rsidP="007B5352">
            <w:r w:rsidRPr="00A5602C">
              <w:t xml:space="preserve">дер.Малые Горки </w:t>
            </w:r>
          </w:p>
          <w:p w:rsidR="00E4093E" w:rsidRPr="00A5602C" w:rsidRDefault="00E4093E" w:rsidP="007B5352">
            <w:r w:rsidRPr="00A5602C">
              <w:t>(улица без названия)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1950</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асфальтобетон</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931,00</w:t>
            </w:r>
          </w:p>
        </w:tc>
      </w:tr>
      <w:tr w:rsidR="00E4093E" w:rsidRPr="00A5602C" w:rsidTr="007B5352">
        <w:trPr>
          <w:trHeight w:val="336"/>
        </w:trPr>
        <w:tc>
          <w:tcPr>
            <w:tcW w:w="9355" w:type="dxa"/>
            <w:gridSpan w:val="5"/>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E4093E" w:rsidRPr="00A5602C" w:rsidRDefault="00E4093E" w:rsidP="007B5352">
            <w:pPr>
              <w:jc w:val="center"/>
            </w:pPr>
            <w:r w:rsidRPr="00A5602C">
              <w:t>АВТОМОБИЛЬНЫЕ ДОРОГИ дер.Большие Горки, Ломоносовский р-н, Ленинградская обл.</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95</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дер.Большие Горки, ул.Добрая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1995</w:t>
            </w:r>
          </w:p>
        </w:tc>
        <w:tc>
          <w:tcPr>
            <w:tcW w:w="2268" w:type="dxa"/>
            <w:tcBorders>
              <w:top w:val="nil"/>
              <w:left w:val="nil"/>
              <w:bottom w:val="single" w:sz="8" w:space="0" w:color="auto"/>
              <w:right w:val="single" w:sz="8" w:space="0" w:color="auto"/>
            </w:tcBorders>
            <w:shd w:val="clear" w:color="auto" w:fill="FFFFFF" w:themeFill="background1"/>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360,00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96</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дер.Большие Горки, ул.Заречная</w:t>
            </w:r>
          </w:p>
        </w:tc>
        <w:tc>
          <w:tcPr>
            <w:tcW w:w="1290" w:type="dxa"/>
            <w:tcBorders>
              <w:top w:val="nil"/>
              <w:left w:val="nil"/>
              <w:bottom w:val="single" w:sz="8" w:space="0" w:color="auto"/>
              <w:right w:val="nil"/>
            </w:tcBorders>
            <w:shd w:val="clear" w:color="000000" w:fill="FFFFFF"/>
            <w:vAlign w:val="center"/>
            <w:hideMark/>
          </w:tcPr>
          <w:p w:rsidR="00E4093E" w:rsidRPr="00A5602C" w:rsidRDefault="00E4093E" w:rsidP="007B5352">
            <w:r w:rsidRPr="00A5602C">
              <w:t> </w:t>
            </w:r>
            <w:r>
              <w:t>До 2010</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200,00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97</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дер.Большие Горки, ул.Зеленая</w:t>
            </w:r>
          </w:p>
        </w:tc>
        <w:tc>
          <w:tcPr>
            <w:tcW w:w="1290" w:type="dxa"/>
            <w:tcBorders>
              <w:top w:val="nil"/>
              <w:left w:val="nil"/>
              <w:bottom w:val="single" w:sz="8" w:space="0" w:color="auto"/>
              <w:right w:val="nil"/>
            </w:tcBorders>
            <w:shd w:val="clear" w:color="auto" w:fill="auto"/>
            <w:vAlign w:val="center"/>
            <w:hideMark/>
          </w:tcPr>
          <w:p w:rsidR="00E4093E" w:rsidRPr="00A5602C" w:rsidRDefault="00E4093E" w:rsidP="007B5352">
            <w:r w:rsidRPr="00A5602C">
              <w:t> </w:t>
            </w:r>
            <w:r>
              <w:t>До 1995</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320,00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98</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дер.Большие Горки, ул.Мельничная</w:t>
            </w:r>
          </w:p>
        </w:tc>
        <w:tc>
          <w:tcPr>
            <w:tcW w:w="1290" w:type="dxa"/>
            <w:tcBorders>
              <w:top w:val="nil"/>
              <w:left w:val="nil"/>
              <w:bottom w:val="single" w:sz="8" w:space="0" w:color="auto"/>
              <w:right w:val="nil"/>
            </w:tcBorders>
            <w:shd w:val="clear" w:color="auto" w:fill="auto"/>
            <w:vAlign w:val="center"/>
            <w:hideMark/>
          </w:tcPr>
          <w:p w:rsidR="00E4093E" w:rsidRPr="00A5602C" w:rsidRDefault="00E4093E" w:rsidP="007B5352">
            <w:r w:rsidRPr="00A5602C">
              <w:t> </w:t>
            </w:r>
            <w:r>
              <w:t>До 2010</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250,00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99</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дер.Большие Горки, ул.Придорожная</w:t>
            </w:r>
          </w:p>
        </w:tc>
        <w:tc>
          <w:tcPr>
            <w:tcW w:w="1290" w:type="dxa"/>
            <w:tcBorders>
              <w:top w:val="nil"/>
              <w:left w:val="nil"/>
              <w:bottom w:val="single" w:sz="8" w:space="0" w:color="auto"/>
              <w:right w:val="nil"/>
            </w:tcBorders>
            <w:shd w:val="clear" w:color="auto" w:fill="auto"/>
            <w:vAlign w:val="center"/>
            <w:hideMark/>
          </w:tcPr>
          <w:p w:rsidR="00E4093E" w:rsidRPr="00A5602C" w:rsidRDefault="00E4093E" w:rsidP="007B5352">
            <w:r w:rsidRPr="00A5602C">
              <w:t> </w:t>
            </w:r>
            <w:r>
              <w:t>До 1995</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360,00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100</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дер.Большие Горки, ул.Счастливая</w:t>
            </w:r>
          </w:p>
        </w:tc>
        <w:tc>
          <w:tcPr>
            <w:tcW w:w="1290" w:type="dxa"/>
            <w:tcBorders>
              <w:top w:val="nil"/>
              <w:left w:val="nil"/>
              <w:bottom w:val="single" w:sz="8" w:space="0" w:color="auto"/>
              <w:right w:val="nil"/>
            </w:tcBorders>
            <w:shd w:val="clear" w:color="auto" w:fill="auto"/>
            <w:vAlign w:val="center"/>
            <w:hideMark/>
          </w:tcPr>
          <w:p w:rsidR="00E4093E" w:rsidRPr="00A5602C" w:rsidRDefault="00E4093E" w:rsidP="007B5352">
            <w:r>
              <w:t>До 2010</w:t>
            </w:r>
            <w:r w:rsidRPr="00A5602C">
              <w:t> </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200,00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101</w:t>
            </w:r>
          </w:p>
        </w:tc>
        <w:tc>
          <w:tcPr>
            <w:tcW w:w="2954"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r w:rsidRPr="00A5602C">
              <w:t>дер.Большие Горки, ул.Яблоневая</w:t>
            </w:r>
          </w:p>
        </w:tc>
        <w:tc>
          <w:tcPr>
            <w:tcW w:w="1290" w:type="dxa"/>
            <w:tcBorders>
              <w:top w:val="nil"/>
              <w:left w:val="nil"/>
              <w:bottom w:val="single" w:sz="8" w:space="0" w:color="auto"/>
              <w:right w:val="nil"/>
            </w:tcBorders>
            <w:shd w:val="clear" w:color="auto" w:fill="auto"/>
            <w:vAlign w:val="center"/>
            <w:hideMark/>
          </w:tcPr>
          <w:p w:rsidR="00E4093E" w:rsidRPr="00A5602C" w:rsidRDefault="00E4093E" w:rsidP="007B5352">
            <w:r w:rsidRPr="00A5602C">
              <w:t> </w:t>
            </w:r>
            <w:r>
              <w:t>До 2000</w:t>
            </w:r>
          </w:p>
        </w:tc>
        <w:tc>
          <w:tcPr>
            <w:tcW w:w="2268" w:type="dxa"/>
            <w:tcBorders>
              <w:top w:val="nil"/>
              <w:left w:val="single" w:sz="8" w:space="0" w:color="auto"/>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360,00</w:t>
            </w:r>
          </w:p>
        </w:tc>
      </w:tr>
      <w:tr w:rsidR="00E4093E" w:rsidRPr="00A5602C" w:rsidTr="007B5352">
        <w:trPr>
          <w:trHeight w:val="495"/>
        </w:trPr>
        <w:tc>
          <w:tcPr>
            <w:tcW w:w="717" w:type="dxa"/>
            <w:tcBorders>
              <w:top w:val="nil"/>
              <w:left w:val="single" w:sz="8" w:space="0" w:color="auto"/>
              <w:bottom w:val="single" w:sz="4" w:space="0" w:color="auto"/>
              <w:right w:val="single" w:sz="8" w:space="0" w:color="auto"/>
            </w:tcBorders>
            <w:shd w:val="clear" w:color="auto" w:fill="auto"/>
            <w:noWrap/>
            <w:vAlign w:val="center"/>
            <w:hideMark/>
          </w:tcPr>
          <w:p w:rsidR="00E4093E" w:rsidRPr="00A5602C" w:rsidRDefault="00E4093E" w:rsidP="007B5352">
            <w:r>
              <w:t>102</w:t>
            </w:r>
          </w:p>
        </w:tc>
        <w:tc>
          <w:tcPr>
            <w:tcW w:w="2954" w:type="dxa"/>
            <w:tcBorders>
              <w:top w:val="nil"/>
              <w:left w:val="nil"/>
              <w:bottom w:val="single" w:sz="4" w:space="0" w:color="auto"/>
              <w:right w:val="single" w:sz="8" w:space="0" w:color="auto"/>
            </w:tcBorders>
            <w:shd w:val="clear" w:color="auto" w:fill="auto"/>
            <w:vAlign w:val="center"/>
            <w:hideMark/>
          </w:tcPr>
          <w:p w:rsidR="00E4093E" w:rsidRPr="00A5602C" w:rsidRDefault="00E4093E" w:rsidP="007B5352">
            <w:r w:rsidRPr="00A5602C">
              <w:t>дер.Большие Горки, от автодороги Ропша-Кипень до дома №55</w:t>
            </w:r>
          </w:p>
        </w:tc>
        <w:tc>
          <w:tcPr>
            <w:tcW w:w="1290" w:type="dxa"/>
            <w:tcBorders>
              <w:top w:val="nil"/>
              <w:left w:val="nil"/>
              <w:bottom w:val="single" w:sz="4" w:space="0" w:color="auto"/>
              <w:right w:val="single" w:sz="8" w:space="0" w:color="auto"/>
            </w:tcBorders>
            <w:shd w:val="clear" w:color="auto" w:fill="auto"/>
            <w:vAlign w:val="center"/>
            <w:hideMark/>
          </w:tcPr>
          <w:p w:rsidR="00E4093E" w:rsidRPr="00A5602C" w:rsidRDefault="00E4093E" w:rsidP="007B5352">
            <w:r>
              <w:t>До 1970</w:t>
            </w:r>
            <w:r w:rsidRPr="00A5602C">
              <w:t> </w:t>
            </w:r>
          </w:p>
        </w:tc>
        <w:tc>
          <w:tcPr>
            <w:tcW w:w="2268" w:type="dxa"/>
            <w:tcBorders>
              <w:top w:val="nil"/>
              <w:left w:val="nil"/>
              <w:bottom w:val="single" w:sz="4" w:space="0" w:color="auto"/>
              <w:right w:val="single" w:sz="8" w:space="0" w:color="auto"/>
            </w:tcBorders>
            <w:shd w:val="clear" w:color="auto" w:fill="auto"/>
            <w:vAlign w:val="center"/>
            <w:hideMark/>
          </w:tcPr>
          <w:p w:rsidR="00E4093E" w:rsidRPr="00A5602C" w:rsidRDefault="00E4093E" w:rsidP="007B5352">
            <w:pPr>
              <w:jc w:val="center"/>
            </w:pPr>
            <w:r w:rsidRPr="00A5602C">
              <w:t>асфальтобетон</w:t>
            </w:r>
          </w:p>
        </w:tc>
        <w:tc>
          <w:tcPr>
            <w:tcW w:w="2126" w:type="dxa"/>
            <w:tcBorders>
              <w:top w:val="nil"/>
              <w:left w:val="nil"/>
              <w:bottom w:val="single" w:sz="4" w:space="0" w:color="auto"/>
              <w:right w:val="single" w:sz="8" w:space="0" w:color="auto"/>
            </w:tcBorders>
            <w:shd w:val="clear" w:color="auto" w:fill="auto"/>
            <w:vAlign w:val="center"/>
            <w:hideMark/>
          </w:tcPr>
          <w:p w:rsidR="00E4093E" w:rsidRPr="00A5602C" w:rsidRDefault="00E4093E" w:rsidP="007B5352">
            <w:pPr>
              <w:jc w:val="center"/>
            </w:pPr>
            <w:r w:rsidRPr="00A5602C">
              <w:t>300,00</w:t>
            </w:r>
          </w:p>
        </w:tc>
      </w:tr>
      <w:tr w:rsidR="00E4093E" w:rsidRPr="00A5602C" w:rsidTr="007B5352">
        <w:trPr>
          <w:trHeight w:val="336"/>
        </w:trPr>
        <w:tc>
          <w:tcPr>
            <w:tcW w:w="7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103</w:t>
            </w:r>
          </w:p>
        </w:tc>
        <w:tc>
          <w:tcPr>
            <w:tcW w:w="2954" w:type="dxa"/>
            <w:tcBorders>
              <w:top w:val="single" w:sz="4" w:space="0" w:color="auto"/>
              <w:left w:val="nil"/>
              <w:bottom w:val="single" w:sz="8" w:space="0" w:color="auto"/>
              <w:right w:val="single" w:sz="8" w:space="0" w:color="auto"/>
            </w:tcBorders>
            <w:shd w:val="clear" w:color="auto" w:fill="auto"/>
            <w:vAlign w:val="center"/>
            <w:hideMark/>
          </w:tcPr>
          <w:p w:rsidR="00E4093E" w:rsidRPr="00A5602C" w:rsidRDefault="00E4093E" w:rsidP="007B5352">
            <w:r w:rsidRPr="00A5602C">
              <w:t>дер.Большие Горки (улица без названия)</w:t>
            </w:r>
          </w:p>
        </w:tc>
        <w:tc>
          <w:tcPr>
            <w:tcW w:w="1290" w:type="dxa"/>
            <w:tcBorders>
              <w:top w:val="single" w:sz="4" w:space="0" w:color="auto"/>
              <w:left w:val="nil"/>
              <w:bottom w:val="single" w:sz="8" w:space="0" w:color="auto"/>
              <w:right w:val="single" w:sz="8" w:space="0" w:color="auto"/>
            </w:tcBorders>
            <w:shd w:val="clear" w:color="auto" w:fill="auto"/>
            <w:vAlign w:val="center"/>
            <w:hideMark/>
          </w:tcPr>
          <w:p w:rsidR="00E4093E" w:rsidRPr="00A5602C" w:rsidRDefault="00E4093E" w:rsidP="007B5352">
            <w:r>
              <w:t>До 1950</w:t>
            </w:r>
            <w:r w:rsidRPr="00A5602C">
              <w:t> </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асфальтобетон</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2 510,00</w:t>
            </w:r>
          </w:p>
        </w:tc>
      </w:tr>
      <w:tr w:rsidR="00E4093E" w:rsidRPr="00A5602C" w:rsidTr="007B5352">
        <w:trPr>
          <w:trHeight w:val="336"/>
        </w:trPr>
        <w:tc>
          <w:tcPr>
            <w:tcW w:w="9355" w:type="dxa"/>
            <w:gridSpan w:val="5"/>
            <w:tcBorders>
              <w:top w:val="single" w:sz="8" w:space="0" w:color="auto"/>
              <w:left w:val="single" w:sz="8" w:space="0" w:color="auto"/>
              <w:bottom w:val="single" w:sz="8" w:space="0" w:color="auto"/>
              <w:right w:val="single" w:sz="8" w:space="0" w:color="000000"/>
            </w:tcBorders>
            <w:shd w:val="clear" w:color="auto" w:fill="FFFFFF" w:themeFill="background1"/>
            <w:noWrap/>
            <w:vAlign w:val="center"/>
            <w:hideMark/>
          </w:tcPr>
          <w:p w:rsidR="00E4093E" w:rsidRPr="00A5602C" w:rsidRDefault="00E4093E" w:rsidP="007B5352">
            <w:pPr>
              <w:jc w:val="center"/>
            </w:pPr>
            <w:r w:rsidRPr="00A5602C">
              <w:t>АВТОМОБИЛЬНЫЕ ДОРОГИ дер.Нижняя Кипень, Ломоносовский р-н, Ленинградская обл.</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104</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дер.Нижняя Кипень, ул.Луговая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1995</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520,00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105</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дер.Нижняя Кипень, ул.Усадебная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1995</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смешанный</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177,00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106</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дер.Нижняя Кипень, ул.Ягодная</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1995</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асфальтобетон</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520,00</w:t>
            </w:r>
          </w:p>
        </w:tc>
      </w:tr>
      <w:tr w:rsidR="00E4093E" w:rsidRPr="00A5602C" w:rsidTr="007B5352">
        <w:trPr>
          <w:trHeight w:val="336"/>
        </w:trPr>
        <w:tc>
          <w:tcPr>
            <w:tcW w:w="717" w:type="dxa"/>
            <w:tcBorders>
              <w:top w:val="nil"/>
              <w:left w:val="single" w:sz="8" w:space="0" w:color="auto"/>
              <w:bottom w:val="single" w:sz="8" w:space="0" w:color="auto"/>
              <w:right w:val="single" w:sz="8" w:space="0" w:color="auto"/>
            </w:tcBorders>
            <w:shd w:val="clear" w:color="auto" w:fill="auto"/>
            <w:noWrap/>
            <w:vAlign w:val="center"/>
            <w:hideMark/>
          </w:tcPr>
          <w:p w:rsidR="00E4093E" w:rsidRPr="00A5602C" w:rsidRDefault="00E4093E" w:rsidP="007B5352">
            <w:r>
              <w:t>107</w:t>
            </w:r>
          </w:p>
        </w:tc>
        <w:tc>
          <w:tcPr>
            <w:tcW w:w="2954"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дер.Нижняя Кипень, по дер.Нижняя Кипень</w:t>
            </w:r>
          </w:p>
        </w:tc>
        <w:tc>
          <w:tcPr>
            <w:tcW w:w="1290" w:type="dxa"/>
            <w:tcBorders>
              <w:top w:val="nil"/>
              <w:left w:val="nil"/>
              <w:bottom w:val="single" w:sz="8" w:space="0" w:color="auto"/>
              <w:right w:val="single" w:sz="8" w:space="0" w:color="auto"/>
            </w:tcBorders>
            <w:shd w:val="clear" w:color="000000" w:fill="FFFFFF"/>
            <w:vAlign w:val="center"/>
            <w:hideMark/>
          </w:tcPr>
          <w:p w:rsidR="00E4093E" w:rsidRPr="00A5602C" w:rsidRDefault="00E4093E" w:rsidP="007B5352">
            <w:r w:rsidRPr="00A5602C">
              <w:t> </w:t>
            </w:r>
            <w:r>
              <w:t>До 1950</w:t>
            </w:r>
          </w:p>
        </w:tc>
        <w:tc>
          <w:tcPr>
            <w:tcW w:w="2268"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асфальтобетон</w:t>
            </w:r>
          </w:p>
        </w:tc>
        <w:tc>
          <w:tcPr>
            <w:tcW w:w="2126" w:type="dxa"/>
            <w:tcBorders>
              <w:top w:val="nil"/>
              <w:left w:val="nil"/>
              <w:bottom w:val="single" w:sz="8" w:space="0" w:color="auto"/>
              <w:right w:val="single" w:sz="8" w:space="0" w:color="auto"/>
            </w:tcBorders>
            <w:shd w:val="clear" w:color="auto" w:fill="auto"/>
            <w:vAlign w:val="center"/>
            <w:hideMark/>
          </w:tcPr>
          <w:p w:rsidR="00E4093E" w:rsidRPr="00A5602C" w:rsidRDefault="00E4093E" w:rsidP="007B5352">
            <w:pPr>
              <w:jc w:val="center"/>
            </w:pPr>
            <w:r w:rsidRPr="00A5602C">
              <w:t>1 160,00</w:t>
            </w:r>
          </w:p>
        </w:tc>
      </w:tr>
    </w:tbl>
    <w:p w:rsidR="00E4093E" w:rsidRDefault="00E4093E" w:rsidP="00E4093E"/>
    <w:p w:rsidR="00E4093E" w:rsidRDefault="00E4093E" w:rsidP="00E4093E"/>
    <w:p w:rsidR="00E4093E" w:rsidRDefault="00E4093E" w:rsidP="00E4093E"/>
    <w:p w:rsidR="00E4093E" w:rsidRDefault="00E4093E" w:rsidP="00E4093E">
      <w:pPr>
        <w:sectPr w:rsidR="00E4093E" w:rsidSect="00F5636E">
          <w:pgSz w:w="11906" w:h="16838"/>
          <w:pgMar w:top="720" w:right="720" w:bottom="720" w:left="720" w:header="709" w:footer="709" w:gutter="0"/>
          <w:cols w:space="708"/>
          <w:docGrid w:linePitch="360"/>
        </w:sectPr>
      </w:pPr>
    </w:p>
    <w:p w:rsidR="00795DFC" w:rsidRDefault="00795DFC"/>
    <w:sectPr w:rsidR="00795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46E87CC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7545E146"/>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79E59F2"/>
    <w:multiLevelType w:val="hybridMultilevel"/>
    <w:tmpl w:val="D0444DD8"/>
    <w:lvl w:ilvl="0" w:tplc="134490F6">
      <w:start w:val="1"/>
      <w:numFmt w:val="upperRoman"/>
      <w:lvlText w:val="%1."/>
      <w:lvlJc w:val="left"/>
      <w:pPr>
        <w:ind w:left="294" w:hanging="7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15:restartNumberingAfterBreak="0">
    <w:nsid w:val="151B578B"/>
    <w:multiLevelType w:val="hybridMultilevel"/>
    <w:tmpl w:val="0250F4BA"/>
    <w:lvl w:ilvl="0" w:tplc="1EE0F07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16295B7D"/>
    <w:multiLevelType w:val="hybridMultilevel"/>
    <w:tmpl w:val="9E18A194"/>
    <w:lvl w:ilvl="0" w:tplc="2F1CBEC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15:restartNumberingAfterBreak="0">
    <w:nsid w:val="583E08B1"/>
    <w:multiLevelType w:val="hybridMultilevel"/>
    <w:tmpl w:val="B78ADF82"/>
    <w:lvl w:ilvl="0" w:tplc="EF24E196">
      <w:start w:val="1"/>
      <w:numFmt w:val="decimal"/>
      <w:lvlText w:val="%1."/>
      <w:lvlJc w:val="left"/>
      <w:pPr>
        <w:ind w:left="77" w:hanging="360"/>
      </w:pPr>
      <w:rPr>
        <w:rFonts w:hint="default"/>
        <w:color w:val="auto"/>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7" w15:restartNumberingAfterBreak="0">
    <w:nsid w:val="631734F9"/>
    <w:multiLevelType w:val="hybridMultilevel"/>
    <w:tmpl w:val="3E4A0F12"/>
    <w:lvl w:ilvl="0" w:tplc="CE22AAA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3"/>
  </w:num>
  <w:num w:numId="2">
    <w:abstractNumId w:val="7"/>
  </w:num>
  <w:num w:numId="3">
    <w:abstractNumId w:val="4"/>
  </w:num>
  <w:num w:numId="4">
    <w:abstractNumId w:val="5"/>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4E"/>
    <w:rsid w:val="00510A4E"/>
    <w:rsid w:val="00795DFC"/>
    <w:rsid w:val="00E40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C9C62-0A84-420E-B3CE-A13094E8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93E"/>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E4093E"/>
    <w:pPr>
      <w:keepNext/>
      <w:outlineLvl w:val="0"/>
    </w:pPr>
    <w:rPr>
      <w:rFonts w:ascii="Courier New" w:hAnsi="Courier New" w:cs="Courier New"/>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E4093E"/>
    <w:rPr>
      <w:rFonts w:ascii="Courier New" w:eastAsia="Times New Roman" w:hAnsi="Courier New" w:cs="Courier New"/>
      <w:sz w:val="20"/>
      <w:szCs w:val="20"/>
      <w:lang w:eastAsia="ru-RU"/>
    </w:rPr>
  </w:style>
  <w:style w:type="paragraph" w:styleId="a3">
    <w:name w:val="Title"/>
    <w:aliases w:val="Знак,Знак1,Знак11,Знак3,Знак4, Знак"/>
    <w:basedOn w:val="a"/>
    <w:link w:val="a4"/>
    <w:qFormat/>
    <w:rsid w:val="00E4093E"/>
    <w:pPr>
      <w:spacing w:after="160" w:line="240" w:lineRule="exact"/>
    </w:pPr>
    <w:rPr>
      <w:rFonts w:ascii="Cambria" w:eastAsia="Calibri" w:hAnsi="Cambria" w:cs="Cambria"/>
      <w:b/>
      <w:bCs/>
      <w:kern w:val="28"/>
      <w:sz w:val="32"/>
      <w:szCs w:val="32"/>
    </w:rPr>
  </w:style>
  <w:style w:type="character" w:customStyle="1" w:styleId="a4">
    <w:name w:val="Название Знак"/>
    <w:aliases w:val="Знак Знак,Знак1 Знак,Знак11 Знак,Знак3 Знак,Знак4 Знак, Знак Знак"/>
    <w:basedOn w:val="a0"/>
    <w:link w:val="a3"/>
    <w:qFormat/>
    <w:rsid w:val="00E4093E"/>
    <w:rPr>
      <w:rFonts w:ascii="Cambria" w:eastAsia="Calibri" w:hAnsi="Cambria" w:cs="Cambria"/>
      <w:b/>
      <w:bCs/>
      <w:kern w:val="28"/>
      <w:sz w:val="32"/>
      <w:szCs w:val="32"/>
      <w:lang w:eastAsia="ru-RU"/>
    </w:rPr>
  </w:style>
  <w:style w:type="paragraph" w:styleId="2">
    <w:name w:val="Body Text 2"/>
    <w:basedOn w:val="a"/>
    <w:link w:val="20"/>
    <w:uiPriority w:val="99"/>
    <w:qFormat/>
    <w:rsid w:val="00E4093E"/>
    <w:pPr>
      <w:spacing w:after="120" w:line="480" w:lineRule="auto"/>
    </w:pPr>
    <w:rPr>
      <w:rFonts w:ascii="Calibri" w:eastAsia="Calibri" w:hAnsi="Calibri" w:cs="Calibri"/>
      <w:sz w:val="20"/>
      <w:szCs w:val="20"/>
    </w:rPr>
  </w:style>
  <w:style w:type="character" w:customStyle="1" w:styleId="20">
    <w:name w:val="Основной текст 2 Знак"/>
    <w:basedOn w:val="a0"/>
    <w:link w:val="2"/>
    <w:uiPriority w:val="99"/>
    <w:qFormat/>
    <w:rsid w:val="00E4093E"/>
    <w:rPr>
      <w:rFonts w:ascii="Calibri" w:eastAsia="Calibri" w:hAnsi="Calibri" w:cs="Calibri"/>
      <w:sz w:val="20"/>
      <w:szCs w:val="20"/>
      <w:lang w:eastAsia="ru-RU"/>
    </w:rPr>
  </w:style>
  <w:style w:type="paragraph" w:styleId="a5">
    <w:name w:val="Balloon Text"/>
    <w:basedOn w:val="a"/>
    <w:link w:val="a6"/>
    <w:uiPriority w:val="99"/>
    <w:semiHidden/>
    <w:rsid w:val="00E4093E"/>
    <w:rPr>
      <w:rFonts w:ascii="Segoe UI" w:hAnsi="Segoe UI" w:cs="Segoe UI"/>
      <w:sz w:val="18"/>
      <w:szCs w:val="18"/>
    </w:rPr>
  </w:style>
  <w:style w:type="character" w:customStyle="1" w:styleId="a6">
    <w:name w:val="Текст выноски Знак"/>
    <w:basedOn w:val="a0"/>
    <w:link w:val="a5"/>
    <w:uiPriority w:val="99"/>
    <w:semiHidden/>
    <w:rsid w:val="00E4093E"/>
    <w:rPr>
      <w:rFonts w:ascii="Segoe UI" w:eastAsia="Times New Roman" w:hAnsi="Segoe UI" w:cs="Segoe UI"/>
      <w:sz w:val="18"/>
      <w:szCs w:val="18"/>
      <w:lang w:eastAsia="ru-RU"/>
    </w:rPr>
  </w:style>
  <w:style w:type="paragraph" w:customStyle="1" w:styleId="ConsPlusTitle">
    <w:name w:val="ConsPlusTitle"/>
    <w:rsid w:val="00E4093E"/>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21">
    <w:name w:val="Основной текст (2)_"/>
    <w:link w:val="22"/>
    <w:uiPriority w:val="99"/>
    <w:locked/>
    <w:rsid w:val="00E4093E"/>
    <w:rPr>
      <w:sz w:val="28"/>
      <w:szCs w:val="28"/>
      <w:shd w:val="clear" w:color="auto" w:fill="FFFFFF"/>
    </w:rPr>
  </w:style>
  <w:style w:type="paragraph" w:customStyle="1" w:styleId="22">
    <w:name w:val="Основной текст (2)"/>
    <w:basedOn w:val="a"/>
    <w:link w:val="21"/>
    <w:uiPriority w:val="99"/>
    <w:rsid w:val="00E4093E"/>
    <w:pPr>
      <w:widowControl w:val="0"/>
      <w:shd w:val="clear" w:color="auto" w:fill="FFFFFF"/>
      <w:spacing w:after="360" w:line="322" w:lineRule="exact"/>
    </w:pPr>
    <w:rPr>
      <w:rFonts w:asciiTheme="minorHAnsi" w:eastAsiaTheme="minorHAnsi" w:hAnsiTheme="minorHAnsi" w:cstheme="minorBidi"/>
      <w:sz w:val="28"/>
      <w:szCs w:val="28"/>
      <w:shd w:val="clear" w:color="auto" w:fill="FFFFFF"/>
      <w:lang w:eastAsia="en-US"/>
    </w:rPr>
  </w:style>
  <w:style w:type="character" w:customStyle="1" w:styleId="ConsPlusNormal">
    <w:name w:val="ConsPlusNormal Знак"/>
    <w:link w:val="ConsPlusNormal0"/>
    <w:uiPriority w:val="99"/>
    <w:locked/>
    <w:rsid w:val="00E4093E"/>
  </w:style>
  <w:style w:type="paragraph" w:customStyle="1" w:styleId="ConsPlusNormal0">
    <w:name w:val="ConsPlusNormal"/>
    <w:link w:val="ConsPlusNormal"/>
    <w:uiPriority w:val="99"/>
    <w:rsid w:val="00E4093E"/>
    <w:pPr>
      <w:widowControl w:val="0"/>
      <w:autoSpaceDE w:val="0"/>
      <w:autoSpaceDN w:val="0"/>
      <w:spacing w:after="0" w:line="240" w:lineRule="auto"/>
    </w:pPr>
  </w:style>
  <w:style w:type="table" w:customStyle="1" w:styleId="11">
    <w:name w:val="Сетка таблицы1"/>
    <w:basedOn w:val="a1"/>
    <w:next w:val="a7"/>
    <w:uiPriority w:val="39"/>
    <w:rsid w:val="00E409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E4093E"/>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rsid w:val="00E4093E"/>
    <w:pPr>
      <w:spacing w:before="100" w:beforeAutospacing="1" w:after="100" w:afterAutospacing="1"/>
    </w:p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E4093E"/>
    <w:rPr>
      <w:rFonts w:ascii="Times New Roman" w:eastAsia="Times New Roman" w:hAnsi="Times New Roman" w:cs="Times New Roman"/>
      <w:sz w:val="24"/>
      <w:szCs w:val="24"/>
      <w:lang w:eastAsia="ru-RU"/>
    </w:rPr>
  </w:style>
  <w:style w:type="paragraph" w:styleId="a9">
    <w:name w:val="footer"/>
    <w:basedOn w:val="a"/>
    <w:link w:val="aa"/>
    <w:uiPriority w:val="99"/>
    <w:rsid w:val="00E4093E"/>
    <w:pPr>
      <w:tabs>
        <w:tab w:val="center" w:pos="4677"/>
        <w:tab w:val="right" w:pos="9355"/>
      </w:tabs>
    </w:pPr>
  </w:style>
  <w:style w:type="character" w:customStyle="1" w:styleId="aa">
    <w:name w:val="Нижний колонтитул Знак"/>
    <w:basedOn w:val="a0"/>
    <w:link w:val="a9"/>
    <w:uiPriority w:val="99"/>
    <w:rsid w:val="00E4093E"/>
    <w:rPr>
      <w:rFonts w:ascii="Times New Roman" w:eastAsia="Times New Roman" w:hAnsi="Times New Roman" w:cs="Times New Roman"/>
      <w:sz w:val="24"/>
      <w:szCs w:val="24"/>
      <w:lang w:eastAsia="ru-RU"/>
    </w:rPr>
  </w:style>
  <w:style w:type="character" w:styleId="ab">
    <w:name w:val="page number"/>
    <w:rsid w:val="00E4093E"/>
  </w:style>
  <w:style w:type="character" w:styleId="ac">
    <w:name w:val="Hyperlink"/>
    <w:uiPriority w:val="99"/>
    <w:semiHidden/>
    <w:unhideWhenUsed/>
    <w:rsid w:val="00E4093E"/>
    <w:rPr>
      <w:color w:val="0000FF"/>
      <w:u w:val="single"/>
    </w:rPr>
  </w:style>
  <w:style w:type="paragraph" w:styleId="ad">
    <w:name w:val="header"/>
    <w:basedOn w:val="a"/>
    <w:link w:val="ae"/>
    <w:uiPriority w:val="99"/>
    <w:unhideWhenUsed/>
    <w:rsid w:val="00E4093E"/>
    <w:pPr>
      <w:tabs>
        <w:tab w:val="center" w:pos="4677"/>
        <w:tab w:val="right" w:pos="9355"/>
      </w:tabs>
    </w:pPr>
  </w:style>
  <w:style w:type="character" w:customStyle="1" w:styleId="ae">
    <w:name w:val="Верхний колонтитул Знак"/>
    <w:basedOn w:val="a0"/>
    <w:link w:val="ad"/>
    <w:uiPriority w:val="99"/>
    <w:rsid w:val="00E4093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6;&#1092;&#1080;&#1094;&#1080;&#1072;&#1083;&#1100;&#1085;&#1072;&#1103;&#1088;&#1086;&#1087;&#1096;&#1072;.&#1088;&#1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1376</Words>
  <Characters>7848</Characters>
  <Application>Microsoft Office Word</Application>
  <DocSecurity>0</DocSecurity>
  <Lines>65</Lines>
  <Paragraphs>18</Paragraphs>
  <ScaleCrop>false</ScaleCrop>
  <Company>diakov.net</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Ropsha</dc:creator>
  <cp:keywords/>
  <dc:description/>
  <cp:lastModifiedBy>Ropsha</cp:lastModifiedBy>
  <cp:revision>2</cp:revision>
  <dcterms:created xsi:type="dcterms:W3CDTF">2020-12-15T14:08:00Z</dcterms:created>
  <dcterms:modified xsi:type="dcterms:W3CDTF">2020-12-15T14:14:00Z</dcterms:modified>
</cp:coreProperties>
</file>