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97" w:rsidRDefault="00FB0997" w:rsidP="00FB0997">
      <w:pPr>
        <w:tabs>
          <w:tab w:val="left" w:pos="-426"/>
        </w:tabs>
        <w:jc w:val="right"/>
      </w:pPr>
      <w:proofErr w:type="spellStart"/>
      <w:r>
        <w:t>Ропшинского</w:t>
      </w:r>
      <w:proofErr w:type="spellEnd"/>
      <w:r>
        <w:t xml:space="preserve"> сельского поселения</w:t>
      </w:r>
    </w:p>
    <w:p w:rsidR="00FB0997" w:rsidRDefault="00FB0997" w:rsidP="00FB0997">
      <w:pPr>
        <w:tabs>
          <w:tab w:val="left" w:pos="-426"/>
        </w:tabs>
        <w:jc w:val="center"/>
        <w:rPr>
          <w:b/>
          <w:bCs/>
        </w:rPr>
      </w:pPr>
      <w:r>
        <w:rPr>
          <w:b/>
          <w:bCs/>
        </w:rPr>
        <w:t>Схема</w:t>
      </w:r>
    </w:p>
    <w:p w:rsidR="00FB0997" w:rsidRDefault="00FB0997" w:rsidP="00FB0997">
      <w:pPr>
        <w:tabs>
          <w:tab w:val="left" w:pos="-426"/>
        </w:tabs>
        <w:jc w:val="center"/>
        <w:rPr>
          <w:b/>
          <w:bCs/>
        </w:rPr>
      </w:pPr>
      <w:r>
        <w:rPr>
          <w:b/>
          <w:bCs/>
        </w:rPr>
        <w:t>размещения нестационарных торговых объектов (НТО) на территории</w:t>
      </w:r>
    </w:p>
    <w:p w:rsidR="00FB0997" w:rsidRDefault="00FB0997" w:rsidP="00FB0997">
      <w:pPr>
        <w:tabs>
          <w:tab w:val="left" w:pos="-426"/>
        </w:tabs>
        <w:jc w:val="center"/>
        <w:rPr>
          <w:b/>
          <w:bCs/>
        </w:rPr>
      </w:pPr>
      <w:proofErr w:type="spellStart"/>
      <w:r>
        <w:rPr>
          <w:b/>
          <w:bCs/>
        </w:rPr>
        <w:t>Ропшинского</w:t>
      </w:r>
      <w:proofErr w:type="spellEnd"/>
      <w:r>
        <w:rPr>
          <w:b/>
          <w:bCs/>
        </w:rPr>
        <w:t xml:space="preserve"> сельского поселения </w:t>
      </w:r>
    </w:p>
    <w:p w:rsidR="00FB0997" w:rsidRDefault="00FB0997" w:rsidP="00FB0997">
      <w:pPr>
        <w:tabs>
          <w:tab w:val="left" w:pos="-426"/>
        </w:tabs>
        <w:jc w:val="center"/>
        <w:rPr>
          <w:b/>
          <w:bCs/>
        </w:rPr>
      </w:pPr>
      <w:r>
        <w:rPr>
          <w:b/>
          <w:bCs/>
        </w:rPr>
        <w:t>Ломоносовского муниципального района Ленинградской области</w:t>
      </w:r>
    </w:p>
    <w:p w:rsidR="00FB0997" w:rsidRDefault="00FB0997" w:rsidP="00FB0997">
      <w:pPr>
        <w:tabs>
          <w:tab w:val="left" w:pos="-426"/>
        </w:tabs>
        <w:jc w:val="center"/>
        <w:rPr>
          <w:b/>
          <w:bCs/>
        </w:rPr>
      </w:pPr>
      <w:r>
        <w:rPr>
          <w:b/>
          <w:bCs/>
        </w:rPr>
        <w:t>(текстовая часть)</w:t>
      </w:r>
    </w:p>
    <w:p w:rsidR="00FB0997" w:rsidRDefault="00FB0997" w:rsidP="00FB0997">
      <w:pPr>
        <w:tabs>
          <w:tab w:val="left" w:pos="-426"/>
        </w:tabs>
        <w:jc w:val="both"/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04"/>
        <w:gridCol w:w="3936"/>
        <w:gridCol w:w="2410"/>
      </w:tblGrid>
      <w:tr w:rsidR="00FB0997" w:rsidTr="00FB0997">
        <w:trPr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7" w:rsidRDefault="00FB0997" w:rsidP="00D565F9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НТО</w:t>
            </w:r>
          </w:p>
        </w:tc>
      </w:tr>
      <w:tr w:rsidR="00FB0997" w:rsidTr="00FB0997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7" w:rsidRDefault="00FB0997" w:rsidP="00D565F9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Идентификационный номер НТО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7" w:rsidRDefault="00FB0997" w:rsidP="00D565F9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размещения НТО (адресный ориентир)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7" w:rsidRDefault="00FB0997" w:rsidP="00D565F9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НТО</w:t>
            </w:r>
          </w:p>
        </w:tc>
      </w:tr>
      <w:tr w:rsidR="00FB0997" w:rsidTr="00FB0997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7" w:rsidRDefault="00FB0997" w:rsidP="00D565F9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7" w:rsidRDefault="00FB0997" w:rsidP="00FB0997">
            <w:pPr>
              <w:pStyle w:val="ConsPlusNormal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Глядино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B0997" w:rsidRDefault="00FB0997" w:rsidP="00FB0997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Верхняя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7" w:rsidRDefault="00FB0997" w:rsidP="00D565F9">
            <w:pPr>
              <w:pStyle w:val="ConsPlusNormal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FB0997" w:rsidTr="00FB0997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7" w:rsidRDefault="00FB0997" w:rsidP="00D565F9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7" w:rsidRDefault="00FB0997" w:rsidP="00FB0997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.Ропша, за зданием по адресу Красносельское шоссе д.46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7" w:rsidRDefault="00FB0997" w:rsidP="00D565F9">
            <w:pPr>
              <w:pStyle w:val="ConsPlusNormal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FB0997" w:rsidTr="00FB0997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7" w:rsidRDefault="00FB0997" w:rsidP="00D565F9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7" w:rsidRDefault="00FB0997" w:rsidP="00FB0997">
            <w:pPr>
              <w:pStyle w:val="ConsPlusNormal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Ропша,</w:t>
            </w:r>
          </w:p>
          <w:p w:rsidR="00FB0997" w:rsidRDefault="00FB0997" w:rsidP="00FB0997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д.2/38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7" w:rsidRDefault="00FB0997" w:rsidP="00D565F9">
            <w:pPr>
              <w:pStyle w:val="ConsPlusNormal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FB0997" w:rsidTr="00FB0997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7" w:rsidRDefault="00FB0997" w:rsidP="00D565F9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7" w:rsidRDefault="00FB0997" w:rsidP="00FB0997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Глядино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 автобусной разворотной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7" w:rsidRDefault="00FB0997" w:rsidP="00D565F9">
            <w:pPr>
              <w:pStyle w:val="ConsPlusNormal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D71E5B" w:rsidRDefault="00D71E5B">
      <w:bookmarkStart w:id="0" w:name="_GoBack"/>
      <w:bookmarkEnd w:id="0"/>
    </w:p>
    <w:sectPr w:rsidR="00D7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97"/>
    <w:rsid w:val="00D71E5B"/>
    <w:rsid w:val="00FB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CE17"/>
  <w15:chartTrackingRefBased/>
  <w15:docId w15:val="{B95313A6-83EA-4EB4-9044-F3C55664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FB0997"/>
  </w:style>
  <w:style w:type="paragraph" w:customStyle="1" w:styleId="ConsPlusNormal0">
    <w:name w:val="ConsPlusNormal"/>
    <w:link w:val="ConsPlusNormal"/>
    <w:uiPriority w:val="99"/>
    <w:rsid w:val="00FB0997"/>
    <w:pPr>
      <w:widowControl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2024-03-11T07:40:00Z</dcterms:created>
  <dcterms:modified xsi:type="dcterms:W3CDTF">2024-03-11T07:43:00Z</dcterms:modified>
</cp:coreProperties>
</file>