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54" w:rsidRPr="00DE20DC" w:rsidRDefault="001A2B54" w:rsidP="001A2B54">
      <w:pPr>
        <w:pStyle w:val="1"/>
        <w:tabs>
          <w:tab w:val="left" w:pos="708"/>
        </w:tabs>
        <w:ind w:left="567" w:right="-5"/>
        <w:jc w:val="center"/>
        <w:rPr>
          <w:rFonts w:ascii="Times New Roman" w:hAnsi="Times New Roman"/>
          <w:b/>
          <w:bCs/>
          <w:sz w:val="22"/>
          <w:szCs w:val="22"/>
        </w:rPr>
      </w:pPr>
      <w:r>
        <w:rPr>
          <w:rFonts w:ascii="Times New Roman" w:hAnsi="Times New Roman"/>
          <w:i/>
          <w:noProof/>
        </w:rPr>
        <w:drawing>
          <wp:inline distT="0" distB="0" distL="0" distR="0" wp14:anchorId="7AA50EF2" wp14:editId="293B4CB5">
            <wp:extent cx="695325" cy="666750"/>
            <wp:effectExtent l="19050" t="0" r="9525" b="0"/>
            <wp:docPr id="30" name="Рисунок 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опша_герб"/>
                    <pic:cNvPicPr>
                      <a:picLocks noChangeAspect="1" noChangeArrowheads="1"/>
                    </pic:cNvPicPr>
                  </pic:nvPicPr>
                  <pic:blipFill>
                    <a:blip r:embed="rId5" cstate="print"/>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1A2B54" w:rsidRPr="00DE20DC" w:rsidRDefault="001A2B54" w:rsidP="001A2B54">
      <w:pPr>
        <w:pStyle w:val="1"/>
        <w:tabs>
          <w:tab w:val="left" w:pos="708"/>
        </w:tabs>
        <w:ind w:left="567" w:right="-441"/>
        <w:jc w:val="center"/>
        <w:rPr>
          <w:rFonts w:ascii="Times New Roman" w:hAnsi="Times New Roman"/>
          <w:b/>
          <w:bCs/>
          <w:sz w:val="28"/>
          <w:szCs w:val="28"/>
        </w:rPr>
      </w:pPr>
      <w:r w:rsidRPr="00DE20DC">
        <w:rPr>
          <w:rFonts w:ascii="Times New Roman" w:hAnsi="Times New Roman"/>
          <w:b/>
          <w:bCs/>
          <w:sz w:val="28"/>
          <w:szCs w:val="28"/>
        </w:rPr>
        <w:t>МЕСТНАЯ  АДМИНИСТРАЦИЯ</w:t>
      </w:r>
    </w:p>
    <w:p w:rsidR="001A2B54" w:rsidRPr="00DE20DC" w:rsidRDefault="001A2B54" w:rsidP="001A2B54">
      <w:pPr>
        <w:pStyle w:val="1"/>
        <w:tabs>
          <w:tab w:val="left" w:pos="708"/>
        </w:tabs>
        <w:ind w:left="567" w:right="-441"/>
        <w:jc w:val="center"/>
        <w:rPr>
          <w:rFonts w:ascii="Times New Roman" w:hAnsi="Times New Roman"/>
          <w:b/>
          <w:bCs/>
          <w:sz w:val="28"/>
          <w:szCs w:val="28"/>
        </w:rPr>
      </w:pPr>
      <w:r w:rsidRPr="00DE20DC">
        <w:rPr>
          <w:rFonts w:ascii="Times New Roman" w:hAnsi="Times New Roman"/>
          <w:b/>
          <w:bCs/>
          <w:sz w:val="28"/>
          <w:szCs w:val="28"/>
        </w:rPr>
        <w:t>МО РОПШИНСКОЕ СЕЛЬСКОЕ ПОСЕЛЕНИЕ</w:t>
      </w:r>
    </w:p>
    <w:p w:rsidR="001A2B54" w:rsidRPr="00DE20DC" w:rsidRDefault="001A2B54" w:rsidP="001A2B54">
      <w:pPr>
        <w:pStyle w:val="1"/>
        <w:tabs>
          <w:tab w:val="left" w:pos="708"/>
        </w:tabs>
        <w:ind w:left="567" w:right="-441"/>
        <w:jc w:val="center"/>
        <w:rPr>
          <w:rFonts w:ascii="Times New Roman" w:hAnsi="Times New Roman"/>
          <w:b/>
          <w:bCs/>
          <w:sz w:val="28"/>
          <w:szCs w:val="28"/>
        </w:rPr>
      </w:pPr>
      <w:r w:rsidRPr="00DE20DC">
        <w:rPr>
          <w:rFonts w:ascii="Times New Roman" w:hAnsi="Times New Roman"/>
          <w:b/>
          <w:bCs/>
          <w:sz w:val="28"/>
          <w:szCs w:val="28"/>
        </w:rPr>
        <w:t>МО ЛОМОНОСОВСКОГО  МУНИЦИПАЛЬНОГО РАЙОНА</w:t>
      </w:r>
    </w:p>
    <w:p w:rsidR="001A2B54" w:rsidRPr="00DE20DC" w:rsidRDefault="001A2B54" w:rsidP="001A2B54">
      <w:pPr>
        <w:pStyle w:val="1"/>
        <w:tabs>
          <w:tab w:val="left" w:pos="708"/>
        </w:tabs>
        <w:ind w:left="567" w:right="-5"/>
        <w:jc w:val="center"/>
        <w:rPr>
          <w:rFonts w:ascii="Times New Roman" w:hAnsi="Times New Roman"/>
          <w:b/>
          <w:bCs/>
          <w:sz w:val="28"/>
          <w:szCs w:val="28"/>
        </w:rPr>
      </w:pPr>
      <w:r w:rsidRPr="00DE20DC">
        <w:rPr>
          <w:rFonts w:ascii="Times New Roman" w:hAnsi="Times New Roman"/>
          <w:b/>
          <w:bCs/>
          <w:sz w:val="28"/>
          <w:szCs w:val="28"/>
        </w:rPr>
        <w:t>ЛЕНИНГРАДСКОЙ ОБЛАСТИ</w:t>
      </w:r>
    </w:p>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Pr="00DE20DC" w:rsidRDefault="001A2B54" w:rsidP="001A2B54">
      <w:pPr>
        <w:tabs>
          <w:tab w:val="left" w:pos="-426"/>
        </w:tabs>
        <w:spacing w:after="0" w:line="240" w:lineRule="auto"/>
        <w:ind w:left="567"/>
        <w:jc w:val="center"/>
        <w:rPr>
          <w:rFonts w:ascii="Times New Roman" w:hAnsi="Times New Roman"/>
          <w:b/>
          <w:sz w:val="32"/>
          <w:szCs w:val="32"/>
        </w:rPr>
      </w:pPr>
      <w:r w:rsidRPr="00DE20DC">
        <w:rPr>
          <w:rFonts w:ascii="Times New Roman" w:hAnsi="Times New Roman"/>
          <w:b/>
          <w:sz w:val="32"/>
          <w:szCs w:val="32"/>
        </w:rPr>
        <w:t>П О С Т А Н О В Л Е Н И Е</w:t>
      </w:r>
    </w:p>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Pr="009715D2" w:rsidRDefault="001A2B54" w:rsidP="001A2B54">
      <w:pPr>
        <w:tabs>
          <w:tab w:val="left" w:pos="-426"/>
        </w:tabs>
        <w:spacing w:after="0" w:line="240" w:lineRule="auto"/>
        <w:ind w:left="567"/>
        <w:jc w:val="both"/>
        <w:rPr>
          <w:rFonts w:ascii="Times New Roman" w:hAnsi="Times New Roman"/>
          <w:b/>
          <w:sz w:val="28"/>
          <w:szCs w:val="28"/>
          <w:highlight w:val="yellow"/>
        </w:rPr>
      </w:pPr>
      <w:r w:rsidRPr="007F0725">
        <w:rPr>
          <w:rFonts w:ascii="Times New Roman" w:hAnsi="Times New Roman"/>
          <w:b/>
          <w:sz w:val="28"/>
          <w:szCs w:val="28"/>
        </w:rPr>
        <w:t>№</w:t>
      </w:r>
      <w:r>
        <w:rPr>
          <w:rFonts w:ascii="Times New Roman" w:hAnsi="Times New Roman"/>
          <w:b/>
          <w:sz w:val="28"/>
          <w:szCs w:val="28"/>
        </w:rPr>
        <w:t xml:space="preserve"> 26</w:t>
      </w:r>
      <w:r w:rsidRPr="009715D2">
        <w:rPr>
          <w:rFonts w:ascii="Times New Roman" w:hAnsi="Times New Roman"/>
          <w:b/>
          <w:sz w:val="28"/>
          <w:szCs w:val="28"/>
          <w:highlight w:val="yellow"/>
        </w:rPr>
        <w:t xml:space="preserve"> </w:t>
      </w:r>
    </w:p>
    <w:p w:rsidR="001A2B54" w:rsidRPr="00DE20DC" w:rsidRDefault="001A2B54" w:rsidP="001A2B54">
      <w:pPr>
        <w:tabs>
          <w:tab w:val="left" w:pos="-426"/>
        </w:tabs>
        <w:spacing w:after="0" w:line="240" w:lineRule="auto"/>
        <w:ind w:left="567"/>
        <w:jc w:val="both"/>
        <w:rPr>
          <w:rFonts w:ascii="Times New Roman" w:hAnsi="Times New Roman"/>
          <w:b/>
          <w:sz w:val="28"/>
          <w:szCs w:val="28"/>
        </w:rPr>
      </w:pPr>
      <w:r>
        <w:rPr>
          <w:rFonts w:ascii="Times New Roman" w:hAnsi="Times New Roman"/>
          <w:b/>
          <w:sz w:val="28"/>
          <w:szCs w:val="28"/>
        </w:rPr>
        <w:t>от 17.01</w:t>
      </w:r>
      <w:r w:rsidRPr="00D02DD7">
        <w:rPr>
          <w:rFonts w:ascii="Times New Roman" w:hAnsi="Times New Roman"/>
          <w:b/>
          <w:sz w:val="28"/>
          <w:szCs w:val="28"/>
        </w:rPr>
        <w:t>.202</w:t>
      </w:r>
      <w:r>
        <w:rPr>
          <w:rFonts w:ascii="Times New Roman" w:hAnsi="Times New Roman"/>
          <w:b/>
          <w:sz w:val="28"/>
          <w:szCs w:val="28"/>
        </w:rPr>
        <w:t>2</w:t>
      </w:r>
    </w:p>
    <w:p w:rsidR="001A2B54" w:rsidRPr="00DE20DC" w:rsidRDefault="001A2B54" w:rsidP="001A2B54">
      <w:pPr>
        <w:tabs>
          <w:tab w:val="left" w:pos="-426"/>
        </w:tabs>
        <w:spacing w:after="0" w:line="240" w:lineRule="auto"/>
        <w:ind w:left="567"/>
        <w:jc w:val="both"/>
        <w:rPr>
          <w:rFonts w:ascii="Times New Roman" w:hAnsi="Times New Roman"/>
          <w:sz w:val="28"/>
          <w:szCs w:val="28"/>
        </w:rPr>
      </w:pPr>
    </w:p>
    <w:tbl>
      <w:tblPr>
        <w:tblW w:w="0" w:type="auto"/>
        <w:tblLook w:val="01E0" w:firstRow="1" w:lastRow="1" w:firstColumn="1" w:lastColumn="1" w:noHBand="0" w:noVBand="0"/>
      </w:tblPr>
      <w:tblGrid>
        <w:gridCol w:w="5495"/>
      </w:tblGrid>
      <w:tr w:rsidR="001A2B54" w:rsidRPr="00DE20DC" w:rsidTr="00CC5340">
        <w:tc>
          <w:tcPr>
            <w:tcW w:w="5495" w:type="dxa"/>
          </w:tcPr>
          <w:p w:rsidR="001A2B54" w:rsidRPr="00DE20DC" w:rsidRDefault="001A2B54" w:rsidP="00CC5340">
            <w:pPr>
              <w:tabs>
                <w:tab w:val="left" w:pos="-426"/>
              </w:tabs>
              <w:spacing w:after="0" w:line="240" w:lineRule="auto"/>
              <w:ind w:left="567"/>
              <w:jc w:val="both"/>
              <w:rPr>
                <w:rFonts w:ascii="Times New Roman" w:hAnsi="Times New Roman"/>
                <w:b/>
                <w:sz w:val="28"/>
                <w:szCs w:val="28"/>
              </w:rPr>
            </w:pPr>
            <w:r w:rsidRPr="00DE20DC">
              <w:rPr>
                <w:rFonts w:ascii="Times New Roman" w:hAnsi="Times New Roman"/>
                <w:b/>
                <w:sz w:val="28"/>
                <w:szCs w:val="28"/>
              </w:rPr>
              <w:t>О внесении изменений в муниципальную</w:t>
            </w:r>
            <w:r w:rsidRPr="00DE20DC">
              <w:rPr>
                <w:rFonts w:ascii="Times New Roman" w:hAnsi="Times New Roman"/>
              </w:rPr>
              <w:t xml:space="preserve"> </w:t>
            </w:r>
            <w:r w:rsidRPr="00DE20DC">
              <w:rPr>
                <w:rFonts w:ascii="Times New Roman" w:hAnsi="Times New Roman"/>
                <w:b/>
                <w:sz w:val="28"/>
                <w:szCs w:val="28"/>
              </w:rPr>
              <w:t>программу «Развитие культуры, молодежной политики, физкультуры и спорта в Ропшинском сельском поселении на 20</w:t>
            </w:r>
            <w:r>
              <w:rPr>
                <w:rFonts w:ascii="Times New Roman" w:hAnsi="Times New Roman"/>
                <w:b/>
                <w:sz w:val="28"/>
                <w:szCs w:val="28"/>
              </w:rPr>
              <w:t>21</w:t>
            </w:r>
            <w:r w:rsidRPr="00DE20DC">
              <w:rPr>
                <w:rFonts w:ascii="Times New Roman" w:hAnsi="Times New Roman"/>
                <w:b/>
                <w:sz w:val="28"/>
                <w:szCs w:val="28"/>
              </w:rPr>
              <w:t>-202</w:t>
            </w:r>
            <w:r>
              <w:rPr>
                <w:rFonts w:ascii="Times New Roman" w:hAnsi="Times New Roman"/>
                <w:b/>
                <w:sz w:val="28"/>
                <w:szCs w:val="28"/>
              </w:rPr>
              <w:t>3</w:t>
            </w:r>
            <w:r w:rsidRPr="00DE20DC">
              <w:rPr>
                <w:rFonts w:ascii="Times New Roman" w:hAnsi="Times New Roman"/>
                <w:b/>
                <w:sz w:val="28"/>
                <w:szCs w:val="28"/>
              </w:rPr>
              <w:t xml:space="preserve"> годы»</w:t>
            </w:r>
          </w:p>
        </w:tc>
      </w:tr>
    </w:tbl>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r>
      <w:r w:rsidRPr="00547C64">
        <w:rPr>
          <w:rFonts w:ascii="Times New Roman" w:hAnsi="Times New Roman"/>
          <w:sz w:val="28"/>
          <w:szCs w:val="28"/>
        </w:rPr>
        <w:t xml:space="preserve">В соответствии с постановлением местной администрации Ропшинского сельского поселения №477 от 23.10.2014г. «Об утверждении порядка разработки, реализации и оценки эффективности муниципальных программ МО Ропшинское сельское поселение МО Ломоносовского муниципального района Ленинградской области», </w:t>
      </w:r>
      <w:r>
        <w:rPr>
          <w:rFonts w:ascii="Times New Roman" w:hAnsi="Times New Roman"/>
          <w:sz w:val="28"/>
          <w:szCs w:val="28"/>
        </w:rPr>
        <w:t xml:space="preserve"> </w:t>
      </w:r>
      <w:r w:rsidRPr="00547C64">
        <w:rPr>
          <w:rFonts w:ascii="Times New Roman" w:hAnsi="Times New Roman"/>
          <w:sz w:val="28"/>
          <w:szCs w:val="28"/>
        </w:rPr>
        <w:t>в целях разработки проекта решения «О бюджете муниципального образования Ропшинское сельское поселение муниципального образования Ломоносовского муниципального райо</w:t>
      </w:r>
      <w:r>
        <w:rPr>
          <w:rFonts w:ascii="Times New Roman" w:hAnsi="Times New Roman"/>
          <w:sz w:val="28"/>
          <w:szCs w:val="28"/>
        </w:rPr>
        <w:t>на Ленинградской области на 2021 год и на плановый период 2022 и 2023</w:t>
      </w:r>
      <w:r w:rsidRPr="00547C64">
        <w:rPr>
          <w:rFonts w:ascii="Times New Roman" w:hAnsi="Times New Roman"/>
          <w:sz w:val="28"/>
          <w:szCs w:val="28"/>
        </w:rPr>
        <w:t xml:space="preserve"> годов», местная администрация Ропшинского сельского поселения </w:t>
      </w:r>
    </w:p>
    <w:p w:rsidR="001A2B54" w:rsidRPr="00DE20DC" w:rsidRDefault="001A2B54" w:rsidP="001A2B54">
      <w:pPr>
        <w:tabs>
          <w:tab w:val="left" w:pos="-426"/>
        </w:tabs>
        <w:spacing w:after="0" w:line="240" w:lineRule="auto"/>
        <w:ind w:left="567"/>
        <w:jc w:val="center"/>
        <w:rPr>
          <w:rFonts w:ascii="Times New Roman" w:hAnsi="Times New Roman"/>
          <w:sz w:val="28"/>
          <w:szCs w:val="28"/>
        </w:rPr>
      </w:pPr>
      <w:r w:rsidRPr="00DE20DC">
        <w:rPr>
          <w:rFonts w:ascii="Times New Roman" w:hAnsi="Times New Roman"/>
          <w:sz w:val="28"/>
          <w:szCs w:val="28"/>
        </w:rPr>
        <w:t>ПОСТАНОВЛЯЕТ:</w:t>
      </w:r>
    </w:p>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 xml:space="preserve">1. Внести следующие изменения в </w:t>
      </w:r>
      <w:r>
        <w:rPr>
          <w:rFonts w:ascii="Times New Roman" w:hAnsi="Times New Roman"/>
          <w:sz w:val="28"/>
          <w:szCs w:val="28"/>
        </w:rPr>
        <w:t>Приложение 5 «М</w:t>
      </w:r>
      <w:r w:rsidRPr="00DE20DC">
        <w:rPr>
          <w:rFonts w:ascii="Times New Roman" w:hAnsi="Times New Roman"/>
          <w:sz w:val="28"/>
          <w:szCs w:val="28"/>
        </w:rPr>
        <w:t>униципальн</w:t>
      </w:r>
      <w:r>
        <w:rPr>
          <w:rFonts w:ascii="Times New Roman" w:hAnsi="Times New Roman"/>
          <w:sz w:val="28"/>
          <w:szCs w:val="28"/>
        </w:rPr>
        <w:t>ая</w:t>
      </w:r>
      <w:r w:rsidRPr="00DE20DC">
        <w:rPr>
          <w:rFonts w:ascii="Times New Roman" w:hAnsi="Times New Roman"/>
          <w:sz w:val="28"/>
          <w:szCs w:val="28"/>
        </w:rPr>
        <w:t xml:space="preserve"> программ</w:t>
      </w:r>
      <w:r>
        <w:rPr>
          <w:rFonts w:ascii="Times New Roman" w:hAnsi="Times New Roman"/>
          <w:sz w:val="28"/>
          <w:szCs w:val="28"/>
        </w:rPr>
        <w:t>а</w:t>
      </w:r>
      <w:r w:rsidRPr="00DE20DC">
        <w:rPr>
          <w:rFonts w:ascii="Times New Roman" w:hAnsi="Times New Roman"/>
          <w:sz w:val="28"/>
          <w:szCs w:val="28"/>
        </w:rPr>
        <w:t xml:space="preserve"> «Развитие культуры, молодежной политики, физкультуры и спорта в Ропшинском сельском поселении на 20</w:t>
      </w:r>
      <w:r>
        <w:rPr>
          <w:rFonts w:ascii="Times New Roman" w:hAnsi="Times New Roman"/>
          <w:sz w:val="28"/>
          <w:szCs w:val="28"/>
        </w:rPr>
        <w:t>21</w:t>
      </w:r>
      <w:r w:rsidRPr="00DE20DC">
        <w:rPr>
          <w:rFonts w:ascii="Times New Roman" w:hAnsi="Times New Roman"/>
          <w:sz w:val="28"/>
          <w:szCs w:val="28"/>
        </w:rPr>
        <w:t>-202</w:t>
      </w:r>
      <w:r>
        <w:rPr>
          <w:rFonts w:ascii="Times New Roman" w:hAnsi="Times New Roman"/>
          <w:sz w:val="28"/>
          <w:szCs w:val="28"/>
        </w:rPr>
        <w:t>3</w:t>
      </w:r>
      <w:r w:rsidRPr="00DE20DC">
        <w:rPr>
          <w:rFonts w:ascii="Times New Roman" w:hAnsi="Times New Roman"/>
          <w:sz w:val="28"/>
          <w:szCs w:val="28"/>
        </w:rPr>
        <w:t xml:space="preserve"> годы», утвержденн</w:t>
      </w:r>
      <w:r>
        <w:rPr>
          <w:rFonts w:ascii="Times New Roman" w:hAnsi="Times New Roman"/>
          <w:sz w:val="28"/>
          <w:szCs w:val="28"/>
        </w:rPr>
        <w:t>ое</w:t>
      </w:r>
      <w:r w:rsidRPr="00DE20DC">
        <w:rPr>
          <w:rFonts w:ascii="Times New Roman" w:hAnsi="Times New Roman"/>
          <w:sz w:val="28"/>
          <w:szCs w:val="28"/>
        </w:rPr>
        <w:t xml:space="preserve"> постановлением местной администрации Ропшинского сельского поселения №</w:t>
      </w:r>
      <w:r>
        <w:rPr>
          <w:rFonts w:ascii="Times New Roman" w:hAnsi="Times New Roman"/>
          <w:sz w:val="28"/>
          <w:szCs w:val="28"/>
        </w:rPr>
        <w:t>541 от 16.11.2021</w:t>
      </w:r>
      <w:r w:rsidRPr="00CE2128">
        <w:rPr>
          <w:rFonts w:ascii="Times New Roman" w:hAnsi="Times New Roman"/>
          <w:sz w:val="28"/>
          <w:szCs w:val="28"/>
        </w:rPr>
        <w:t xml:space="preserve"> года,:</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1.1. паспорт муниципальной программы «Развитие культуры, молодежной политики, физкультуры и спорта в Ропшинском сельском поселении на 20</w:t>
      </w:r>
      <w:r>
        <w:rPr>
          <w:rFonts w:ascii="Times New Roman" w:hAnsi="Times New Roman"/>
          <w:sz w:val="28"/>
          <w:szCs w:val="28"/>
        </w:rPr>
        <w:t>21-2023</w:t>
      </w:r>
      <w:r w:rsidRPr="00DE20DC">
        <w:rPr>
          <w:rFonts w:ascii="Times New Roman" w:hAnsi="Times New Roman"/>
          <w:sz w:val="28"/>
          <w:szCs w:val="28"/>
        </w:rPr>
        <w:t xml:space="preserve"> годы»</w:t>
      </w:r>
      <w:r>
        <w:rPr>
          <w:rFonts w:ascii="Times New Roman" w:hAnsi="Times New Roman"/>
          <w:sz w:val="28"/>
          <w:szCs w:val="28"/>
        </w:rPr>
        <w:t xml:space="preserve"> </w:t>
      </w:r>
      <w:r w:rsidRPr="00DE20DC">
        <w:rPr>
          <w:rFonts w:ascii="Times New Roman" w:hAnsi="Times New Roman"/>
          <w:sz w:val="28"/>
          <w:szCs w:val="28"/>
        </w:rPr>
        <w:t>изложить в новой редакции согласно приложению №1;</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1.2. паспорт подпрограммы «Развитие культуры, организация праздничных мероприятий на территории Ропшинского сельского поселения Ломоносовского муниципального района» изложить в новой редакции согласно приложению №2;</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1.3. паспорт подпрограммы «Создание условий для развития физической культуры и спорта в Ропшинском сельском поселении, формирование здорового образа жизни населения» изложить в новой редакции согласно приложению №3;</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1.4. паспорт подпрограммы «Развитие молодежной политики в Ропшинском сельском поселении» изложить в новой редакции согласно приложению №4;</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lastRenderedPageBreak/>
        <w:tab/>
        <w:t>1.5. планируемые результаты подпрограммы «Развитие культуры, организация праздничных мероприятий на территории Ропшинского сельского поселения Ломоносовского муниципального района» изложить в новой редакции согласно приложению №5;</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1.6. перечень и финансирование мероприятий подпрограммы «Развитие культуры, организация праздничных мероприятий на территории Ропшинского сельского поселения Ломоносовского муниципального района» изложить в новой редакции согласно приложению №6;</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1.7. планируемые результаты подпрограммы «Создание условий для развития физической культуры и спорта в Ропшинском сельском поселении, формирование здорового образа жизни населения» изложить в новой редакции согласно приложению №7;</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1.8. перечень и финансирование мероприятий подпрограммы «Создание условий для развития физической культуры и спорта в Ропшинском сельском поселении, формирование здорового образа жизни населения» изложить в новой редакции согласно приложению №8;</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1.9. планируемые результаты подпрограммы «Развитие молодежной политики в Ропшинском сельском поселении» изложить в новой редакции согласно приложению №9;</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1.10. перечень и финансирование мероприятий подпрограммы «Развитие молодежной политики в Ропшинском сельском поселении» изложить в новой редакции согласно приложению №10.</w:t>
      </w:r>
    </w:p>
    <w:p w:rsidR="001A2B54"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t>2. Финансирование расходов, связанных с реализацией муниципальной программы, производить в пределах средств, предусмотренных на эти цели в бюджете местной администрации Ропшинского сельского поселения.</w:t>
      </w:r>
    </w:p>
    <w:p w:rsidR="001A2B54" w:rsidRDefault="001A2B54" w:rsidP="001A2B54">
      <w:pPr>
        <w:tabs>
          <w:tab w:val="left" w:pos="-426"/>
        </w:tabs>
        <w:spacing w:after="0" w:line="240" w:lineRule="auto"/>
        <w:ind w:left="567"/>
        <w:jc w:val="both"/>
        <w:rPr>
          <w:rFonts w:ascii="Times New Roman" w:hAnsi="Times New Roman"/>
          <w:sz w:val="28"/>
          <w:szCs w:val="28"/>
        </w:rPr>
      </w:pPr>
      <w:r>
        <w:rPr>
          <w:rFonts w:ascii="Times New Roman" w:hAnsi="Times New Roman"/>
          <w:sz w:val="28"/>
          <w:szCs w:val="28"/>
        </w:rPr>
        <w:t xml:space="preserve">           3. Признать утратившим силу постановление местной администрации Ропшинского сельского поселения №541 от 16.11.2021г. «О внесении изменений в муниципальную программу </w:t>
      </w:r>
      <w:r w:rsidRPr="00DE20DC">
        <w:rPr>
          <w:rFonts w:ascii="Times New Roman" w:hAnsi="Times New Roman"/>
          <w:sz w:val="28"/>
          <w:szCs w:val="28"/>
        </w:rPr>
        <w:t>«Развитие культуры, молодежной политики, физкультуры и спорта в Ропшинском сельском поселении на 20</w:t>
      </w:r>
      <w:r>
        <w:rPr>
          <w:rFonts w:ascii="Times New Roman" w:hAnsi="Times New Roman"/>
          <w:sz w:val="28"/>
          <w:szCs w:val="28"/>
        </w:rPr>
        <w:t>21</w:t>
      </w:r>
      <w:r w:rsidRPr="00DE20DC">
        <w:rPr>
          <w:rFonts w:ascii="Times New Roman" w:hAnsi="Times New Roman"/>
          <w:sz w:val="28"/>
          <w:szCs w:val="28"/>
        </w:rPr>
        <w:t>-202</w:t>
      </w:r>
      <w:r>
        <w:rPr>
          <w:rFonts w:ascii="Times New Roman" w:hAnsi="Times New Roman"/>
          <w:sz w:val="28"/>
          <w:szCs w:val="28"/>
        </w:rPr>
        <w:t>3</w:t>
      </w:r>
      <w:r w:rsidRPr="00DE20DC">
        <w:rPr>
          <w:rFonts w:ascii="Times New Roman" w:hAnsi="Times New Roman"/>
          <w:sz w:val="28"/>
          <w:szCs w:val="28"/>
        </w:rPr>
        <w:t xml:space="preserve"> годы»</w:t>
      </w:r>
    </w:p>
    <w:p w:rsidR="001A2B54" w:rsidRPr="00DE20DC" w:rsidRDefault="001A2B54" w:rsidP="001A2B54">
      <w:pPr>
        <w:tabs>
          <w:tab w:val="left" w:pos="-426"/>
        </w:tabs>
        <w:spacing w:after="0" w:line="240" w:lineRule="auto"/>
        <w:ind w:left="567" w:firstLine="660"/>
        <w:jc w:val="both"/>
        <w:rPr>
          <w:rFonts w:ascii="Times New Roman" w:hAnsi="Times New Roman"/>
          <w:sz w:val="28"/>
          <w:szCs w:val="28"/>
        </w:rPr>
      </w:pPr>
      <w:r>
        <w:rPr>
          <w:rFonts w:ascii="Times New Roman" w:hAnsi="Times New Roman"/>
          <w:sz w:val="28"/>
          <w:szCs w:val="28"/>
        </w:rPr>
        <w:t xml:space="preserve"> 4. </w:t>
      </w:r>
      <w:r w:rsidRPr="00DE20DC">
        <w:rPr>
          <w:rFonts w:ascii="Times New Roman" w:hAnsi="Times New Roman"/>
          <w:sz w:val="28"/>
          <w:szCs w:val="28"/>
        </w:rPr>
        <w:t>Настоящее постановление вступает в силу со дня его официального опубликования на официальном сайте Ропшинского сельского поселения</w:t>
      </w:r>
      <w:r>
        <w:rPr>
          <w:rFonts w:ascii="Times New Roman" w:hAnsi="Times New Roman"/>
          <w:sz w:val="28"/>
          <w:szCs w:val="28"/>
        </w:rPr>
        <w:t xml:space="preserve"> по адресу:</w:t>
      </w:r>
      <w:r w:rsidRPr="007F2BEB">
        <w:rPr>
          <w:rFonts w:ascii="Times New Roman" w:hAnsi="Times New Roman"/>
          <w:sz w:val="28"/>
          <w:szCs w:val="28"/>
        </w:rPr>
        <w:t xml:space="preserve"> </w:t>
      </w:r>
      <w:hyperlink r:id="rId6" w:history="1">
        <w:r w:rsidRPr="007F2BEB">
          <w:rPr>
            <w:rStyle w:val="a8"/>
            <w:rFonts w:ascii="Times New Roman" w:hAnsi="Times New Roman"/>
            <w:sz w:val="28"/>
            <w:szCs w:val="28"/>
            <w:lang w:val="en-US"/>
          </w:rPr>
          <w:t>www</w:t>
        </w:r>
        <w:r w:rsidRPr="007F2BEB">
          <w:rPr>
            <w:rStyle w:val="a8"/>
            <w:rFonts w:ascii="Times New Roman" w:hAnsi="Times New Roman"/>
            <w:sz w:val="28"/>
            <w:szCs w:val="28"/>
          </w:rPr>
          <w:t>.официальная</w:t>
        </w:r>
      </w:hyperlink>
      <w:r w:rsidRPr="007F2BEB">
        <w:rPr>
          <w:rFonts w:ascii="Times New Roman" w:hAnsi="Times New Roman"/>
          <w:color w:val="0000FF"/>
          <w:sz w:val="28"/>
          <w:szCs w:val="28"/>
          <w:u w:val="single"/>
        </w:rPr>
        <w:t>ропша.рф</w:t>
      </w:r>
      <w:r w:rsidRPr="00DE20DC">
        <w:rPr>
          <w:rFonts w:ascii="Times New Roman" w:hAnsi="Times New Roman"/>
          <w:sz w:val="28"/>
          <w:szCs w:val="28"/>
        </w:rPr>
        <w:t>.</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ab/>
      </w:r>
      <w:r>
        <w:rPr>
          <w:rFonts w:ascii="Times New Roman" w:hAnsi="Times New Roman"/>
          <w:sz w:val="28"/>
          <w:szCs w:val="28"/>
        </w:rPr>
        <w:t>5</w:t>
      </w:r>
      <w:r w:rsidRPr="00DE20DC">
        <w:rPr>
          <w:rFonts w:ascii="Times New Roman" w:hAnsi="Times New Roman"/>
          <w:sz w:val="28"/>
          <w:szCs w:val="28"/>
        </w:rPr>
        <w:t>. Контроль за исполнением настоящего постановления</w:t>
      </w:r>
      <w:r>
        <w:rPr>
          <w:rFonts w:ascii="Times New Roman" w:hAnsi="Times New Roman"/>
          <w:sz w:val="28"/>
          <w:szCs w:val="28"/>
        </w:rPr>
        <w:t xml:space="preserve"> возложить на директора МКУ «Культурно-спортивный центр Ропшинского сельского поселения»</w:t>
      </w:r>
      <w:r w:rsidRPr="00DE20DC">
        <w:rPr>
          <w:rFonts w:ascii="Times New Roman" w:hAnsi="Times New Roman"/>
          <w:sz w:val="28"/>
          <w:szCs w:val="28"/>
        </w:rPr>
        <w:t>.</w:t>
      </w:r>
    </w:p>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Pr="00DE20DC" w:rsidRDefault="001A2B54" w:rsidP="001A2B54">
      <w:pPr>
        <w:tabs>
          <w:tab w:val="left" w:pos="-426"/>
        </w:tabs>
        <w:spacing w:after="0" w:line="240" w:lineRule="auto"/>
        <w:ind w:left="567"/>
        <w:jc w:val="both"/>
        <w:rPr>
          <w:rFonts w:ascii="Times New Roman" w:hAnsi="Times New Roman"/>
          <w:sz w:val="28"/>
          <w:szCs w:val="28"/>
        </w:rPr>
      </w:pPr>
      <w:r>
        <w:rPr>
          <w:rFonts w:ascii="Times New Roman" w:hAnsi="Times New Roman"/>
          <w:sz w:val="28"/>
          <w:szCs w:val="28"/>
        </w:rPr>
        <w:t>Г</w:t>
      </w:r>
      <w:r w:rsidRPr="00DE20DC">
        <w:rPr>
          <w:rFonts w:ascii="Times New Roman" w:hAnsi="Times New Roman"/>
          <w:sz w:val="28"/>
          <w:szCs w:val="28"/>
        </w:rPr>
        <w:t>лав</w:t>
      </w:r>
      <w:r>
        <w:rPr>
          <w:rFonts w:ascii="Times New Roman" w:hAnsi="Times New Roman"/>
          <w:sz w:val="28"/>
          <w:szCs w:val="28"/>
        </w:rPr>
        <w:t>а</w:t>
      </w:r>
      <w:r w:rsidRPr="00DE20DC">
        <w:rPr>
          <w:rFonts w:ascii="Times New Roman" w:hAnsi="Times New Roman"/>
          <w:sz w:val="28"/>
          <w:szCs w:val="28"/>
        </w:rPr>
        <w:t xml:space="preserve"> местной администрации</w:t>
      </w:r>
    </w:p>
    <w:p w:rsidR="001A2B54" w:rsidRPr="00DE20DC" w:rsidRDefault="001A2B54" w:rsidP="001A2B54">
      <w:pPr>
        <w:tabs>
          <w:tab w:val="left" w:pos="-426"/>
        </w:tabs>
        <w:spacing w:after="0" w:line="240" w:lineRule="auto"/>
        <w:ind w:left="567"/>
        <w:jc w:val="both"/>
        <w:rPr>
          <w:rFonts w:ascii="Times New Roman" w:hAnsi="Times New Roman"/>
          <w:sz w:val="28"/>
          <w:szCs w:val="28"/>
        </w:rPr>
      </w:pPr>
      <w:r w:rsidRPr="00DE20DC">
        <w:rPr>
          <w:rFonts w:ascii="Times New Roman" w:hAnsi="Times New Roman"/>
          <w:sz w:val="28"/>
          <w:szCs w:val="28"/>
        </w:rPr>
        <w:t>Ропшинского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М.М. Дзейгов</w:t>
      </w:r>
    </w:p>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Default="001A2B54" w:rsidP="001A2B54">
      <w:pPr>
        <w:tabs>
          <w:tab w:val="left" w:pos="-426"/>
        </w:tabs>
        <w:spacing w:after="0" w:line="240" w:lineRule="auto"/>
        <w:ind w:left="567"/>
        <w:jc w:val="both"/>
        <w:rPr>
          <w:rFonts w:ascii="Times New Roman" w:hAnsi="Times New Roman"/>
          <w:sz w:val="28"/>
          <w:szCs w:val="28"/>
        </w:rPr>
      </w:pPr>
    </w:p>
    <w:p w:rsidR="001A2B54" w:rsidRDefault="001A2B54" w:rsidP="001A2B54">
      <w:pPr>
        <w:tabs>
          <w:tab w:val="left" w:pos="-426"/>
        </w:tabs>
        <w:spacing w:after="0" w:line="240" w:lineRule="auto"/>
        <w:ind w:left="567"/>
        <w:jc w:val="both"/>
        <w:rPr>
          <w:rFonts w:ascii="Times New Roman" w:hAnsi="Times New Roman"/>
          <w:sz w:val="28"/>
          <w:szCs w:val="28"/>
        </w:rPr>
      </w:pPr>
    </w:p>
    <w:p w:rsidR="001A2B54" w:rsidRDefault="001A2B54" w:rsidP="001A2B54">
      <w:pPr>
        <w:tabs>
          <w:tab w:val="left" w:pos="-426"/>
        </w:tabs>
        <w:spacing w:after="0" w:line="240" w:lineRule="auto"/>
        <w:ind w:left="567"/>
        <w:jc w:val="both"/>
        <w:rPr>
          <w:rFonts w:ascii="Times New Roman" w:hAnsi="Times New Roman"/>
          <w:sz w:val="28"/>
          <w:szCs w:val="28"/>
        </w:rPr>
      </w:pPr>
    </w:p>
    <w:p w:rsidR="001A2B54" w:rsidRDefault="001A2B54" w:rsidP="001A2B54">
      <w:pPr>
        <w:tabs>
          <w:tab w:val="left" w:pos="-426"/>
        </w:tabs>
        <w:spacing w:after="0" w:line="240" w:lineRule="auto"/>
        <w:ind w:left="567"/>
        <w:jc w:val="both"/>
        <w:rPr>
          <w:rFonts w:ascii="Times New Roman" w:hAnsi="Times New Roman"/>
          <w:sz w:val="28"/>
          <w:szCs w:val="28"/>
        </w:rPr>
      </w:pPr>
    </w:p>
    <w:p w:rsidR="001A2B54" w:rsidRDefault="001A2B54" w:rsidP="001A2B54">
      <w:pPr>
        <w:tabs>
          <w:tab w:val="left" w:pos="-426"/>
        </w:tabs>
        <w:spacing w:after="0" w:line="240" w:lineRule="auto"/>
        <w:ind w:left="567"/>
        <w:jc w:val="both"/>
        <w:rPr>
          <w:rFonts w:ascii="Times New Roman" w:hAnsi="Times New Roman"/>
          <w:sz w:val="28"/>
          <w:szCs w:val="28"/>
        </w:rPr>
      </w:pPr>
    </w:p>
    <w:p w:rsidR="001A2B54" w:rsidRPr="00DE20DC" w:rsidRDefault="001A2B54" w:rsidP="001A2B54">
      <w:pPr>
        <w:tabs>
          <w:tab w:val="left" w:pos="-426"/>
        </w:tabs>
        <w:spacing w:after="0" w:line="240" w:lineRule="auto"/>
        <w:ind w:left="567"/>
        <w:jc w:val="both"/>
        <w:rPr>
          <w:rFonts w:ascii="Times New Roman" w:hAnsi="Times New Roman"/>
          <w:sz w:val="28"/>
          <w:szCs w:val="28"/>
        </w:rPr>
      </w:pPr>
    </w:p>
    <w:p w:rsidR="001A2B54" w:rsidRPr="007F2BEB" w:rsidRDefault="001A2B54" w:rsidP="001A2B54">
      <w:pPr>
        <w:tabs>
          <w:tab w:val="left" w:pos="-426"/>
        </w:tabs>
        <w:spacing w:after="0" w:line="240" w:lineRule="auto"/>
        <w:ind w:left="567"/>
        <w:jc w:val="both"/>
        <w:rPr>
          <w:rFonts w:ascii="Times New Roman" w:hAnsi="Times New Roman"/>
          <w:sz w:val="16"/>
          <w:szCs w:val="16"/>
        </w:rPr>
      </w:pPr>
      <w:r w:rsidRPr="007F2BEB">
        <w:rPr>
          <w:rFonts w:ascii="Times New Roman" w:hAnsi="Times New Roman"/>
          <w:sz w:val="16"/>
          <w:szCs w:val="16"/>
        </w:rPr>
        <w:t>Ильенко Ю.Ю</w:t>
      </w:r>
      <w:r>
        <w:rPr>
          <w:rFonts w:ascii="Times New Roman" w:hAnsi="Times New Roman"/>
          <w:sz w:val="16"/>
          <w:szCs w:val="16"/>
        </w:rPr>
        <w:t>._____________</w:t>
      </w:r>
    </w:p>
    <w:p w:rsidR="001A2B54" w:rsidRPr="00DE20DC" w:rsidRDefault="001A2B54" w:rsidP="001A2B54">
      <w:pPr>
        <w:tabs>
          <w:tab w:val="left" w:pos="-426"/>
        </w:tabs>
        <w:spacing w:after="0" w:line="240" w:lineRule="auto"/>
        <w:ind w:left="567"/>
        <w:jc w:val="both"/>
        <w:rPr>
          <w:rFonts w:ascii="Times New Roman" w:hAnsi="Times New Roman"/>
          <w:sz w:val="16"/>
          <w:szCs w:val="16"/>
        </w:rPr>
      </w:pPr>
      <w:r>
        <w:rPr>
          <w:rFonts w:ascii="Times New Roman" w:hAnsi="Times New Roman"/>
          <w:sz w:val="16"/>
          <w:szCs w:val="16"/>
        </w:rPr>
        <w:t>Жук Н.В</w:t>
      </w:r>
      <w:r w:rsidRPr="00DE20DC">
        <w:rPr>
          <w:rFonts w:ascii="Times New Roman" w:hAnsi="Times New Roman"/>
          <w:sz w:val="16"/>
          <w:szCs w:val="16"/>
        </w:rPr>
        <w:t>. _______________</w:t>
      </w: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1A2B54" w:rsidRDefault="001A2B54" w:rsidP="001A2B54">
      <w:pPr>
        <w:spacing w:after="0" w:line="240" w:lineRule="atLeast"/>
        <w:jc w:val="center"/>
        <w:rPr>
          <w:rFonts w:ascii="Times New Roman" w:eastAsia="Times New Roman" w:hAnsi="Times New Roman"/>
          <w:b/>
          <w:sz w:val="24"/>
          <w:szCs w:val="24"/>
        </w:rPr>
      </w:pPr>
    </w:p>
    <w:p w:rsidR="001A2B54" w:rsidRPr="00DE20DC" w:rsidRDefault="001A2B54" w:rsidP="001A2B54">
      <w:pPr>
        <w:spacing w:after="0" w:line="24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1. </w:t>
      </w:r>
      <w:r w:rsidRPr="00DE20DC">
        <w:rPr>
          <w:rFonts w:ascii="Times New Roman" w:eastAsia="Times New Roman" w:hAnsi="Times New Roman"/>
          <w:b/>
          <w:sz w:val="24"/>
          <w:szCs w:val="24"/>
        </w:rPr>
        <w:t>Паспорт муниципальной программы</w:t>
      </w:r>
    </w:p>
    <w:p w:rsidR="001A2B54" w:rsidRPr="00DE20DC" w:rsidRDefault="001A2B54" w:rsidP="001A2B54">
      <w:pPr>
        <w:tabs>
          <w:tab w:val="left" w:pos="-426"/>
        </w:tabs>
        <w:spacing w:after="0"/>
        <w:jc w:val="both"/>
        <w:rPr>
          <w:rFonts w:ascii="Times New Roman" w:hAnsi="Times New Roman"/>
          <w:sz w:val="24"/>
          <w:szCs w:val="24"/>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665"/>
        <w:gridCol w:w="1972"/>
        <w:gridCol w:w="1716"/>
        <w:gridCol w:w="1570"/>
      </w:tblGrid>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Наименование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Развитие культуры, молодежной политики, физкультуры и спорта в Ропш</w:t>
            </w:r>
            <w:r>
              <w:rPr>
                <w:rFonts w:ascii="Times New Roman" w:eastAsia="Times New Roman" w:hAnsi="Times New Roman"/>
              </w:rPr>
              <w:t>инском сельском поселении на 2021</w:t>
            </w:r>
            <w:r w:rsidRPr="00DE20DC">
              <w:rPr>
                <w:rFonts w:ascii="Times New Roman" w:eastAsia="Times New Roman" w:hAnsi="Times New Roman"/>
              </w:rPr>
              <w:t>-202</w:t>
            </w:r>
            <w:r>
              <w:rPr>
                <w:rFonts w:ascii="Times New Roman" w:eastAsia="Times New Roman" w:hAnsi="Times New Roman"/>
              </w:rPr>
              <w:t>3</w:t>
            </w:r>
            <w:r w:rsidRPr="00DE20DC">
              <w:rPr>
                <w:rFonts w:ascii="Times New Roman" w:eastAsia="Times New Roman" w:hAnsi="Times New Roman"/>
              </w:rPr>
              <w:t xml:space="preserve"> годы</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Цели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Повышение 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Ропшинского сельского поселения</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Задачи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1. создание условий для организации досуга и обеспечение жителей Ропшинского сельского поселения качественными услугами учреждения культуры;</w:t>
            </w:r>
          </w:p>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2. создание условий для библиотечного обслуживания жителей Ропшинского сельского поселения качественными услугами учреждения культуры;</w:t>
            </w:r>
          </w:p>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3. создание условий для развития физической культуры и спорта в Ропшинском сельском поселении, формирование здорового образа жизни населения;</w:t>
            </w:r>
          </w:p>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4. развитие молодежной политики в Ропшинском сельском поселении</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Куратор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jc w:val="both"/>
              <w:rPr>
                <w:rFonts w:ascii="Times New Roman" w:eastAsia="Times New Roman" w:hAnsi="Times New Roman"/>
              </w:rPr>
            </w:pPr>
            <w:r>
              <w:rPr>
                <w:rFonts w:ascii="Times New Roman" w:eastAsia="Times New Roman" w:hAnsi="Times New Roman"/>
              </w:rPr>
              <w:t>Глава</w:t>
            </w:r>
            <w:r w:rsidRPr="00DE20DC">
              <w:rPr>
                <w:rFonts w:ascii="Times New Roman" w:eastAsia="Times New Roman" w:hAnsi="Times New Roman"/>
              </w:rPr>
              <w:t xml:space="preserve"> местной администрации Ропшинского сельского поселения</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Муниципальный заказчик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jc w:val="both"/>
              <w:rPr>
                <w:rFonts w:ascii="Times New Roman" w:eastAsia="Times New Roman" w:hAnsi="Times New Roman"/>
              </w:rPr>
            </w:pPr>
            <w:r w:rsidRPr="00DE20DC">
              <w:rPr>
                <w:rFonts w:ascii="Times New Roman" w:eastAsia="Times New Roman" w:hAnsi="Times New Roman"/>
              </w:rPr>
              <w:t xml:space="preserve">Местная администрация МО Ропшинское сельское поселение МО Ломоносовского муниципального района Ленинградской области </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Ответственный исполнитель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jc w:val="both"/>
              <w:rPr>
                <w:rFonts w:ascii="Times New Roman" w:eastAsia="Times New Roman" w:hAnsi="Times New Roman"/>
              </w:rPr>
            </w:pPr>
            <w:r w:rsidRPr="00DE20DC">
              <w:rPr>
                <w:rFonts w:ascii="Times New Roman" w:eastAsia="Times New Roman" w:hAnsi="Times New Roman"/>
              </w:rPr>
              <w:t>Директор МКУ «Культурно-спортивный центр Ропшинского сельского поселения»</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Соисполнитель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jc w:val="both"/>
              <w:rPr>
                <w:rFonts w:ascii="Times New Roman" w:eastAsia="Times New Roman" w:hAnsi="Times New Roman"/>
              </w:rPr>
            </w:pPr>
            <w:r w:rsidRPr="00DE20DC">
              <w:rPr>
                <w:rFonts w:ascii="Times New Roman" w:eastAsia="Times New Roman" w:hAnsi="Times New Roman"/>
              </w:rPr>
              <w:t>Специалисты МКУ «Культурно-спортивный центр Ропшинского сельского поселения»</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Сроки реализации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rPr>
                <w:rFonts w:ascii="Times New Roman" w:eastAsia="Times New Roman" w:hAnsi="Times New Roman"/>
              </w:rPr>
            </w:pPr>
            <w:r w:rsidRPr="00DE20DC">
              <w:rPr>
                <w:rFonts w:ascii="Times New Roman" w:eastAsia="Times New Roman" w:hAnsi="Times New Roman"/>
              </w:rPr>
              <w:t>20</w:t>
            </w:r>
            <w:r>
              <w:rPr>
                <w:rFonts w:ascii="Times New Roman" w:eastAsia="Times New Roman" w:hAnsi="Times New Roman"/>
              </w:rPr>
              <w:t>21</w:t>
            </w:r>
            <w:r w:rsidRPr="00DE20DC">
              <w:rPr>
                <w:rFonts w:ascii="Times New Roman" w:eastAsia="Times New Roman" w:hAnsi="Times New Roman"/>
              </w:rPr>
              <w:t>-202</w:t>
            </w:r>
            <w:r>
              <w:rPr>
                <w:rFonts w:ascii="Times New Roman" w:eastAsia="Times New Roman" w:hAnsi="Times New Roman"/>
              </w:rPr>
              <w:t>3</w:t>
            </w:r>
            <w:r w:rsidRPr="00DE20DC">
              <w:rPr>
                <w:rFonts w:ascii="Times New Roman" w:eastAsia="Times New Roman" w:hAnsi="Times New Roman"/>
              </w:rPr>
              <w:t> годы</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Перечень подпрограмм</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1. Развитие культуры, организация праздничных мероприятий на территории Ропшинского сельского поселения Ломоносовского муниципального района;</w:t>
            </w:r>
          </w:p>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2. Создание условий для развития физической культуры и спорта в Ропшинском сельском поселении, формирование здорового образа жизни населения;</w:t>
            </w:r>
          </w:p>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3. Развитие молодежной политики в Ропшинском сельском поселении</w:t>
            </w:r>
          </w:p>
        </w:tc>
      </w:tr>
      <w:tr w:rsidR="001A2B54" w:rsidRPr="00DE20DC" w:rsidTr="00CC5340">
        <w:trPr>
          <w:jc w:val="center"/>
        </w:trPr>
        <w:tc>
          <w:tcPr>
            <w:tcW w:w="3185" w:type="dxa"/>
            <w:vMerge w:val="restart"/>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ind w:left="57"/>
              <w:rPr>
                <w:rFonts w:ascii="Times New Roman" w:eastAsia="Times New Roman" w:hAnsi="Times New Roman"/>
              </w:rPr>
            </w:pPr>
            <w:r w:rsidRPr="00DE20DC">
              <w:rPr>
                <w:rFonts w:ascii="Times New Roman" w:eastAsia="Times New Roman" w:hAnsi="Times New Roman"/>
              </w:rPr>
              <w:t>Источники финансирования муниципальной программы, в том числе по годам:</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Расходы (тыс. руб.)</w:t>
            </w:r>
          </w:p>
        </w:tc>
      </w:tr>
      <w:tr w:rsidR="001A2B54" w:rsidRPr="00DE20DC" w:rsidTr="00CC5340">
        <w:trPr>
          <w:jc w:val="center"/>
        </w:trPr>
        <w:tc>
          <w:tcPr>
            <w:tcW w:w="318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Pr>
                <w:rFonts w:ascii="Times New Roman" w:eastAsia="Times New Roman" w:hAnsi="Times New Roman"/>
              </w:rPr>
            </w:pPr>
          </w:p>
        </w:tc>
        <w:tc>
          <w:tcPr>
            <w:tcW w:w="1665"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ВСЕГО</w:t>
            </w:r>
          </w:p>
        </w:tc>
        <w:tc>
          <w:tcPr>
            <w:tcW w:w="1972"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Pr>
                <w:rFonts w:ascii="Times New Roman" w:eastAsia="Times New Roman" w:hAnsi="Times New Roman"/>
              </w:rPr>
              <w:t>2021</w:t>
            </w:r>
            <w:r w:rsidRPr="00DE20DC">
              <w:rPr>
                <w:rFonts w:ascii="Times New Roman" w:eastAsia="Times New Roman" w:hAnsi="Times New Roman"/>
              </w:rPr>
              <w:t>год</w:t>
            </w:r>
          </w:p>
        </w:tc>
        <w:tc>
          <w:tcPr>
            <w:tcW w:w="1716"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20</w:t>
            </w:r>
            <w:r>
              <w:rPr>
                <w:rFonts w:ascii="Times New Roman" w:eastAsia="Times New Roman" w:hAnsi="Times New Roman"/>
              </w:rPr>
              <w:t>22</w:t>
            </w:r>
            <w:r w:rsidRPr="00DE20DC">
              <w:rPr>
                <w:rFonts w:ascii="Times New Roman" w:eastAsia="Times New Roman" w:hAnsi="Times New Roman"/>
              </w:rPr>
              <w:t xml:space="preserve"> год</w:t>
            </w:r>
          </w:p>
        </w:tc>
        <w:tc>
          <w:tcPr>
            <w:tcW w:w="157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202</w:t>
            </w:r>
            <w:r>
              <w:rPr>
                <w:rFonts w:ascii="Times New Roman" w:eastAsia="Times New Roman" w:hAnsi="Times New Roman"/>
              </w:rPr>
              <w:t>3</w:t>
            </w:r>
            <w:r w:rsidRPr="00DE20DC">
              <w:rPr>
                <w:rFonts w:ascii="Times New Roman" w:eastAsia="Times New Roman" w:hAnsi="Times New Roman"/>
              </w:rPr>
              <w:t xml:space="preserve"> год</w:t>
            </w:r>
          </w:p>
        </w:tc>
      </w:tr>
      <w:tr w:rsidR="001A2B54" w:rsidRPr="00DE20DC" w:rsidTr="00CC5340">
        <w:trPr>
          <w:jc w:val="center"/>
        </w:trPr>
        <w:tc>
          <w:tcPr>
            <w:tcW w:w="3185"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p>
        </w:tc>
        <w:tc>
          <w:tcPr>
            <w:tcW w:w="1665"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40 734,26</w:t>
            </w:r>
          </w:p>
        </w:tc>
        <w:tc>
          <w:tcPr>
            <w:tcW w:w="1972" w:type="dxa"/>
            <w:tcBorders>
              <w:top w:val="single" w:sz="4" w:space="0" w:color="auto"/>
              <w:left w:val="single" w:sz="4" w:space="0" w:color="auto"/>
              <w:bottom w:val="single" w:sz="4" w:space="0" w:color="auto"/>
              <w:right w:val="single" w:sz="4" w:space="0" w:color="auto"/>
            </w:tcBorders>
            <w:vAlign w:val="center"/>
          </w:tcPr>
          <w:p w:rsidR="001A2B54" w:rsidRPr="00E6038D" w:rsidRDefault="001A2B54" w:rsidP="00CC5340">
            <w:pPr>
              <w:jc w:val="center"/>
              <w:rPr>
                <w:rFonts w:ascii="Times New Roman" w:hAnsi="Times New Roman"/>
              </w:rPr>
            </w:pPr>
            <w:r>
              <w:rPr>
                <w:rFonts w:ascii="Times New Roman" w:hAnsi="Times New Roman"/>
              </w:rPr>
              <w:t>10 598,10</w:t>
            </w:r>
          </w:p>
        </w:tc>
        <w:tc>
          <w:tcPr>
            <w:tcW w:w="1716" w:type="dxa"/>
            <w:tcBorders>
              <w:top w:val="single" w:sz="4" w:space="0" w:color="auto"/>
              <w:left w:val="single" w:sz="4" w:space="0" w:color="auto"/>
              <w:bottom w:val="single" w:sz="4" w:space="0" w:color="auto"/>
              <w:right w:val="single" w:sz="4" w:space="0" w:color="auto"/>
            </w:tcBorders>
            <w:vAlign w:val="center"/>
          </w:tcPr>
          <w:p w:rsidR="001A2B54" w:rsidRPr="00E6038D" w:rsidRDefault="001A2B54" w:rsidP="00CC5340">
            <w:pPr>
              <w:jc w:val="right"/>
              <w:rPr>
                <w:rFonts w:ascii="Times New Roman" w:hAnsi="Times New Roman"/>
              </w:rPr>
            </w:pPr>
            <w:r>
              <w:rPr>
                <w:rFonts w:ascii="Times New Roman" w:hAnsi="Times New Roman"/>
              </w:rPr>
              <w:t>17 716,83</w:t>
            </w:r>
          </w:p>
        </w:tc>
        <w:tc>
          <w:tcPr>
            <w:tcW w:w="157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12 419,33</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Средства бюджета Ропшинского сельского поселения</w:t>
            </w:r>
          </w:p>
        </w:tc>
        <w:tc>
          <w:tcPr>
            <w:tcW w:w="1665"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37 919,56</w:t>
            </w:r>
          </w:p>
        </w:tc>
        <w:tc>
          <w:tcPr>
            <w:tcW w:w="1972" w:type="dxa"/>
            <w:tcBorders>
              <w:top w:val="single" w:sz="4" w:space="0" w:color="auto"/>
              <w:left w:val="single" w:sz="4" w:space="0" w:color="auto"/>
              <w:bottom w:val="single" w:sz="4" w:space="0" w:color="auto"/>
              <w:right w:val="single" w:sz="4" w:space="0" w:color="auto"/>
            </w:tcBorders>
          </w:tcPr>
          <w:p w:rsidR="001A2B54" w:rsidRPr="00E6038D" w:rsidRDefault="001A2B54" w:rsidP="00CC5340">
            <w:pPr>
              <w:jc w:val="center"/>
              <w:rPr>
                <w:rFonts w:ascii="Times New Roman" w:hAnsi="Times New Roman"/>
              </w:rPr>
            </w:pPr>
            <w:r>
              <w:rPr>
                <w:rFonts w:ascii="Times New Roman" w:hAnsi="Times New Roman"/>
              </w:rPr>
              <w:t>9 202,7</w:t>
            </w:r>
          </w:p>
        </w:tc>
        <w:tc>
          <w:tcPr>
            <w:tcW w:w="1716" w:type="dxa"/>
            <w:tcBorders>
              <w:top w:val="single" w:sz="4" w:space="0" w:color="auto"/>
              <w:left w:val="single" w:sz="4" w:space="0" w:color="auto"/>
              <w:bottom w:val="single" w:sz="4" w:space="0" w:color="auto"/>
              <w:right w:val="single" w:sz="4" w:space="0" w:color="auto"/>
            </w:tcBorders>
            <w:vAlign w:val="center"/>
          </w:tcPr>
          <w:p w:rsidR="001A2B54" w:rsidRPr="00E6038D" w:rsidRDefault="001A2B54" w:rsidP="00CC5340">
            <w:pPr>
              <w:jc w:val="right"/>
              <w:rPr>
                <w:rFonts w:ascii="Times New Roman" w:hAnsi="Times New Roman"/>
              </w:rPr>
            </w:pPr>
            <w:r>
              <w:rPr>
                <w:rFonts w:ascii="Times New Roman" w:hAnsi="Times New Roman"/>
              </w:rPr>
              <w:t>16 297,53</w:t>
            </w:r>
          </w:p>
        </w:tc>
        <w:tc>
          <w:tcPr>
            <w:tcW w:w="157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12 419,33</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Другие источники</w:t>
            </w:r>
          </w:p>
        </w:tc>
        <w:tc>
          <w:tcPr>
            <w:tcW w:w="1665"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2 814,7</w:t>
            </w:r>
          </w:p>
        </w:tc>
        <w:tc>
          <w:tcPr>
            <w:tcW w:w="1972" w:type="dxa"/>
            <w:tcBorders>
              <w:top w:val="single" w:sz="4" w:space="0" w:color="auto"/>
              <w:left w:val="single" w:sz="4" w:space="0" w:color="auto"/>
              <w:bottom w:val="single" w:sz="4" w:space="0" w:color="auto"/>
              <w:right w:val="single" w:sz="4" w:space="0" w:color="auto"/>
            </w:tcBorders>
          </w:tcPr>
          <w:p w:rsidR="001A2B54" w:rsidRPr="00E6038D" w:rsidRDefault="001A2B54" w:rsidP="00CC5340">
            <w:pPr>
              <w:jc w:val="center"/>
              <w:rPr>
                <w:rFonts w:ascii="Times New Roman" w:hAnsi="Times New Roman"/>
              </w:rPr>
            </w:pPr>
            <w:r>
              <w:rPr>
                <w:rFonts w:ascii="Times New Roman" w:hAnsi="Times New Roman"/>
              </w:rPr>
              <w:t>1395,4</w:t>
            </w:r>
          </w:p>
        </w:tc>
        <w:tc>
          <w:tcPr>
            <w:tcW w:w="1716" w:type="dxa"/>
            <w:tcBorders>
              <w:top w:val="single" w:sz="4" w:space="0" w:color="auto"/>
              <w:left w:val="single" w:sz="4" w:space="0" w:color="auto"/>
              <w:bottom w:val="single" w:sz="4" w:space="0" w:color="auto"/>
              <w:right w:val="single" w:sz="4" w:space="0" w:color="auto"/>
            </w:tcBorders>
          </w:tcPr>
          <w:p w:rsidR="001A2B54" w:rsidRPr="00E6038D" w:rsidRDefault="001A2B54" w:rsidP="00CC5340">
            <w:pPr>
              <w:jc w:val="right"/>
              <w:rPr>
                <w:rFonts w:ascii="Times New Roman" w:hAnsi="Times New Roman"/>
              </w:rPr>
            </w:pPr>
            <w:r>
              <w:rPr>
                <w:rFonts w:ascii="Times New Roman" w:hAnsi="Times New Roman"/>
              </w:rPr>
              <w:t>1 419,30</w:t>
            </w:r>
          </w:p>
        </w:tc>
        <w:tc>
          <w:tcPr>
            <w:tcW w:w="157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right"/>
              <w:rPr>
                <w:rFonts w:ascii="Times New Roman" w:eastAsia="Times New Roman" w:hAnsi="Times New Roman"/>
              </w:rPr>
            </w:pPr>
            <w:r>
              <w:rPr>
                <w:rFonts w:ascii="Times New Roman" w:eastAsia="Times New Roman" w:hAnsi="Times New Roman"/>
              </w:rPr>
              <w:t>0,00</w:t>
            </w:r>
          </w:p>
        </w:tc>
      </w:tr>
      <w:tr w:rsidR="001A2B54" w:rsidRPr="00DE20DC" w:rsidTr="00CC5340">
        <w:trPr>
          <w:jc w:val="center"/>
        </w:trPr>
        <w:tc>
          <w:tcPr>
            <w:tcW w:w="3185"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Pr>
                <w:rFonts w:ascii="Times New Roman" w:eastAsia="Times New Roman" w:hAnsi="Times New Roman"/>
              </w:rPr>
            </w:pPr>
            <w:r w:rsidRPr="00DE20DC">
              <w:rPr>
                <w:rFonts w:ascii="Times New Roman" w:eastAsia="Times New Roman" w:hAnsi="Times New Roman"/>
              </w:rPr>
              <w:t>Ожидаемые результаты реализации муниципальной программы</w:t>
            </w:r>
          </w:p>
        </w:tc>
        <w:tc>
          <w:tcPr>
            <w:tcW w:w="6923" w:type="dxa"/>
            <w:gridSpan w:val="4"/>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295"/>
              </w:tabs>
              <w:spacing w:after="0" w:line="240" w:lineRule="auto"/>
              <w:jc w:val="both"/>
              <w:rPr>
                <w:rFonts w:ascii="Times New Roman" w:eastAsia="Times New Roman" w:hAnsi="Times New Roman"/>
              </w:rPr>
            </w:pPr>
            <w:r w:rsidRPr="00DE20DC">
              <w:rPr>
                <w:rFonts w:ascii="Times New Roman" w:eastAsia="Times New Roman" w:hAnsi="Times New Roman"/>
              </w:rPr>
              <w:t>- увеличение количества и повышение качества культурно-массовых, спортивных мероприятий, проводимых на территории сельского поселения;</w:t>
            </w:r>
          </w:p>
          <w:p w:rsidR="001A2B54" w:rsidRPr="00DE20DC" w:rsidRDefault="001A2B54" w:rsidP="00CC5340">
            <w:pPr>
              <w:tabs>
                <w:tab w:val="left" w:pos="295"/>
              </w:tabs>
              <w:spacing w:after="0" w:line="240" w:lineRule="auto"/>
              <w:jc w:val="both"/>
              <w:rPr>
                <w:rFonts w:ascii="Times New Roman" w:eastAsia="Times New Roman" w:hAnsi="Times New Roman"/>
              </w:rPr>
            </w:pPr>
            <w:r w:rsidRPr="00DE20DC">
              <w:rPr>
                <w:rFonts w:ascii="Times New Roman" w:eastAsia="Times New Roman" w:hAnsi="Times New Roman"/>
              </w:rPr>
              <w:t>- привлечение разных возрастных слоев населения к участию в мероприятиях;</w:t>
            </w:r>
          </w:p>
          <w:p w:rsidR="001A2B54" w:rsidRPr="00DE20DC" w:rsidRDefault="001A2B54" w:rsidP="00CC5340">
            <w:pPr>
              <w:spacing w:after="0" w:line="240" w:lineRule="atLeast"/>
              <w:jc w:val="both"/>
              <w:rPr>
                <w:rFonts w:ascii="Times New Roman" w:eastAsia="Times New Roman" w:hAnsi="Times New Roman"/>
              </w:rPr>
            </w:pPr>
            <w:r w:rsidRPr="00DE20DC">
              <w:rPr>
                <w:rFonts w:ascii="Times New Roman" w:eastAsia="Times New Roman" w:hAnsi="Times New Roman"/>
              </w:rPr>
              <w:t>-повышение качественного уровня услуг в сфере культуры, молодежной политики и спорта в Ропшинском сельском поселении.</w:t>
            </w:r>
          </w:p>
        </w:tc>
      </w:tr>
    </w:tbl>
    <w:p w:rsidR="001A2B54" w:rsidRPr="00DE20DC" w:rsidRDefault="001A2B54" w:rsidP="001A2B54">
      <w:pPr>
        <w:tabs>
          <w:tab w:val="left" w:pos="-426"/>
        </w:tabs>
        <w:spacing w:after="0"/>
        <w:jc w:val="both"/>
        <w:rPr>
          <w:rFonts w:ascii="Times New Roman" w:hAnsi="Times New Roman"/>
          <w:sz w:val="28"/>
          <w:szCs w:val="28"/>
        </w:rPr>
      </w:pPr>
    </w:p>
    <w:p w:rsidR="001A2B54" w:rsidRPr="00C30802" w:rsidRDefault="001A2B54" w:rsidP="001A2B54">
      <w:pPr>
        <w:shd w:val="clear" w:color="auto" w:fill="FFFFFF"/>
        <w:spacing w:after="0" w:line="240" w:lineRule="atLeast"/>
        <w:jc w:val="center"/>
        <w:rPr>
          <w:rFonts w:ascii="Times New Roman" w:hAnsi="Times New Roman"/>
          <w:b/>
          <w:color w:val="000000"/>
          <w:sz w:val="24"/>
          <w:szCs w:val="24"/>
        </w:rPr>
      </w:pPr>
      <w:r w:rsidRPr="00DE20DC">
        <w:rPr>
          <w:rFonts w:ascii="Times New Roman" w:hAnsi="Times New Roman"/>
          <w:sz w:val="28"/>
          <w:szCs w:val="28"/>
        </w:rPr>
        <w:br w:type="page"/>
      </w:r>
      <w:r w:rsidRPr="00C30802">
        <w:rPr>
          <w:rFonts w:ascii="Times New Roman" w:hAnsi="Times New Roman"/>
          <w:b/>
          <w:color w:val="000000"/>
          <w:sz w:val="24"/>
          <w:szCs w:val="24"/>
        </w:rPr>
        <w:t>2. Текстовая часть муни</w:t>
      </w:r>
      <w:r>
        <w:rPr>
          <w:rFonts w:ascii="Times New Roman" w:hAnsi="Times New Roman"/>
          <w:b/>
          <w:color w:val="000000"/>
          <w:sz w:val="24"/>
          <w:szCs w:val="24"/>
        </w:rPr>
        <w:t xml:space="preserve">ципальной программы </w:t>
      </w:r>
      <w:r>
        <w:rPr>
          <w:rFonts w:ascii="Times New Roman" w:hAnsi="Times New Roman"/>
          <w:b/>
          <w:bCs/>
          <w:sz w:val="24"/>
          <w:szCs w:val="24"/>
        </w:rPr>
        <w:t>«</w:t>
      </w:r>
      <w:r w:rsidRPr="00113E26">
        <w:rPr>
          <w:rFonts w:ascii="Times New Roman" w:hAnsi="Times New Roman"/>
          <w:b/>
          <w:bCs/>
          <w:sz w:val="24"/>
          <w:szCs w:val="24"/>
        </w:rPr>
        <w:t>Развитие культуры, молодежной политики, физкультуры и спорта в Ропшинском сельском поселении на 20</w:t>
      </w:r>
      <w:r>
        <w:rPr>
          <w:rFonts w:ascii="Times New Roman" w:hAnsi="Times New Roman"/>
          <w:b/>
          <w:bCs/>
          <w:sz w:val="24"/>
          <w:szCs w:val="24"/>
        </w:rPr>
        <w:t>21</w:t>
      </w:r>
      <w:r w:rsidRPr="00113E26">
        <w:rPr>
          <w:rFonts w:ascii="Times New Roman" w:hAnsi="Times New Roman"/>
          <w:b/>
          <w:bCs/>
          <w:sz w:val="24"/>
          <w:szCs w:val="24"/>
        </w:rPr>
        <w:t>-202</w:t>
      </w:r>
      <w:r>
        <w:rPr>
          <w:rFonts w:ascii="Times New Roman" w:hAnsi="Times New Roman"/>
          <w:b/>
          <w:bCs/>
          <w:sz w:val="24"/>
          <w:szCs w:val="24"/>
        </w:rPr>
        <w:t>3</w:t>
      </w:r>
      <w:r w:rsidRPr="00113E26">
        <w:rPr>
          <w:rFonts w:ascii="Times New Roman" w:hAnsi="Times New Roman"/>
          <w:b/>
          <w:bCs/>
          <w:sz w:val="24"/>
          <w:szCs w:val="24"/>
        </w:rPr>
        <w:t xml:space="preserve"> годы</w:t>
      </w:r>
      <w:r>
        <w:rPr>
          <w:rFonts w:ascii="Times New Roman" w:hAnsi="Times New Roman"/>
          <w:b/>
          <w:bCs/>
          <w:sz w:val="24"/>
          <w:szCs w:val="24"/>
        </w:rPr>
        <w:t>»</w:t>
      </w:r>
    </w:p>
    <w:p w:rsidR="001A2B54" w:rsidRPr="00C30802" w:rsidRDefault="001A2B54" w:rsidP="001A2B54">
      <w:pPr>
        <w:shd w:val="clear" w:color="auto" w:fill="FFFFFF"/>
        <w:spacing w:after="0" w:line="240" w:lineRule="atLeast"/>
        <w:rPr>
          <w:rFonts w:ascii="Times New Roman" w:hAnsi="Times New Roman"/>
          <w:color w:val="000000"/>
          <w:sz w:val="24"/>
          <w:szCs w:val="24"/>
        </w:rPr>
      </w:pPr>
    </w:p>
    <w:p w:rsidR="001A2B54" w:rsidRDefault="001A2B54" w:rsidP="001A2B54">
      <w:pPr>
        <w:widowControl w:val="0"/>
        <w:spacing w:after="0" w:line="240" w:lineRule="auto"/>
        <w:jc w:val="center"/>
        <w:rPr>
          <w:rFonts w:ascii="Times New Roman" w:hAnsi="Times New Roman"/>
          <w:b/>
          <w:sz w:val="24"/>
          <w:szCs w:val="24"/>
        </w:rPr>
      </w:pPr>
      <w:r w:rsidRPr="00BF1DBB">
        <w:rPr>
          <w:rFonts w:ascii="Times New Roman" w:hAnsi="Times New Roman"/>
          <w:b/>
          <w:sz w:val="24"/>
          <w:szCs w:val="24"/>
        </w:rPr>
        <w:t>2.1</w:t>
      </w:r>
      <w:r>
        <w:rPr>
          <w:rFonts w:ascii="Times New Roman" w:hAnsi="Times New Roman"/>
          <w:b/>
          <w:sz w:val="24"/>
          <w:szCs w:val="24"/>
        </w:rPr>
        <w:t>.</w:t>
      </w:r>
      <w:r w:rsidRPr="00BF1DBB">
        <w:rPr>
          <w:rFonts w:ascii="Times New Roman" w:hAnsi="Times New Roman"/>
          <w:b/>
          <w:sz w:val="24"/>
          <w:szCs w:val="24"/>
        </w:rPr>
        <w:t xml:space="preserve"> Содержание проблемы и обоснование необходимости е</w:t>
      </w:r>
      <w:r>
        <w:rPr>
          <w:rFonts w:ascii="Times New Roman" w:hAnsi="Times New Roman"/>
          <w:b/>
          <w:sz w:val="24"/>
          <w:szCs w:val="24"/>
        </w:rPr>
        <w:t>е решения</w:t>
      </w:r>
    </w:p>
    <w:p w:rsidR="001A2B54" w:rsidRPr="00BF1DBB" w:rsidRDefault="001A2B54" w:rsidP="001A2B54">
      <w:pPr>
        <w:widowControl w:val="0"/>
        <w:spacing w:after="0" w:line="240" w:lineRule="auto"/>
        <w:jc w:val="center"/>
        <w:rPr>
          <w:rFonts w:ascii="Times New Roman" w:hAnsi="Times New Roman"/>
          <w:b/>
          <w:sz w:val="24"/>
          <w:szCs w:val="24"/>
        </w:rPr>
      </w:pPr>
      <w:r>
        <w:rPr>
          <w:rFonts w:ascii="Times New Roman" w:hAnsi="Times New Roman"/>
          <w:b/>
          <w:sz w:val="24"/>
          <w:szCs w:val="24"/>
        </w:rPr>
        <w:t>программным методом</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Культура является основным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духовное развитие, экономический рост, социальную стабильность, национальную безопасность и развитие институтов гражданского общества.</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 xml:space="preserve">Управление сферой культуры является важным направлением муниципальной социальной политики, во многом определяющим комфортность проживания населения на территории муниципального образования. </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 xml:space="preserve">Муниципальная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максимально полная реализация. Современного уровня интеллектуального и культурного развития можно достичь только в культурной среде,  позволяющей осознать цели и нравственные ориентиры общества. </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Формирование и развитие культурной среды – важнейшее условие улучшения качества жизни в Ропшинском сельском поселении.</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В положениях Конституции Российской Федерации сказано: «Каждый гражданин имеет право на участие в культурной жизни и пользование учреждениями культуры».</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В прошедшие годы в нашем муниципальном образовании проведены мероприятия, направленные на сохранение и дальнейшее развитие сферы культуры:</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выделены средства на пополнение библиотечных фондов;</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организованы выступления профессиональных и самодеятельных коллективов;</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xml:space="preserve">- проведены дни района и поселения, мероприятия, посвященные государственным, традиционным народным праздникам, другие культурно-массовые мероприятия для различных категорий населения. </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В Ропшинском сельском поселении  имеется значительный культурный потенциал: объекты культурного наследия, музей, библи</w:t>
      </w:r>
      <w:r>
        <w:rPr>
          <w:rFonts w:ascii="Times New Roman" w:hAnsi="Times New Roman"/>
          <w:sz w:val="24"/>
          <w:szCs w:val="24"/>
        </w:rPr>
        <w:t>отеки, квалифицированные кадры.</w:t>
      </w:r>
    </w:p>
    <w:p w:rsidR="001A2B54" w:rsidRPr="00BF1DBB" w:rsidRDefault="001A2B54" w:rsidP="001A2B54">
      <w:pPr>
        <w:spacing w:after="0" w:line="240" w:lineRule="auto"/>
        <w:ind w:firstLine="708"/>
        <w:jc w:val="both"/>
        <w:rPr>
          <w:rFonts w:ascii="Times New Roman" w:hAnsi="Times New Roman"/>
          <w:sz w:val="24"/>
          <w:szCs w:val="24"/>
        </w:rPr>
      </w:pPr>
      <w:r w:rsidRPr="00BF1DBB">
        <w:rPr>
          <w:rFonts w:ascii="Times New Roman" w:hAnsi="Times New Roman"/>
          <w:sz w:val="24"/>
          <w:szCs w:val="24"/>
        </w:rPr>
        <w:t xml:space="preserve">Библиотечное обслуживание населения осуществляет библиотека при МКУ «Культурно-спортивный центр Ропшинского с/п». В арсенале библиотеки имеется интернет, большой выбор отечественной и зарубежной литературы. Книжный фонд насчитывает </w:t>
      </w:r>
      <w:r>
        <w:rPr>
          <w:rFonts w:ascii="Times New Roman" w:hAnsi="Times New Roman"/>
          <w:sz w:val="24"/>
          <w:szCs w:val="24"/>
        </w:rPr>
        <w:t xml:space="preserve">более </w:t>
      </w:r>
      <w:r w:rsidRPr="00D52F0B">
        <w:rPr>
          <w:rFonts w:ascii="Times New Roman" w:hAnsi="Times New Roman"/>
          <w:sz w:val="24"/>
          <w:szCs w:val="24"/>
        </w:rPr>
        <w:t>8900 экземпляров, число книговыдач за год составило 11 215, число посещений 4950 человек.</w:t>
      </w:r>
      <w:r w:rsidRPr="00BF1DBB">
        <w:rPr>
          <w:rFonts w:ascii="Times New Roman" w:hAnsi="Times New Roman"/>
          <w:sz w:val="24"/>
          <w:szCs w:val="24"/>
        </w:rPr>
        <w:t xml:space="preserve"> </w:t>
      </w:r>
    </w:p>
    <w:p w:rsidR="001A2B54" w:rsidRPr="00BF1DBB" w:rsidRDefault="001A2B54" w:rsidP="001A2B54">
      <w:pPr>
        <w:spacing w:after="0" w:line="240" w:lineRule="auto"/>
        <w:ind w:firstLine="708"/>
        <w:jc w:val="both"/>
        <w:rPr>
          <w:rFonts w:ascii="Times New Roman" w:hAnsi="Times New Roman"/>
          <w:sz w:val="24"/>
          <w:szCs w:val="24"/>
        </w:rPr>
      </w:pPr>
      <w:r w:rsidRPr="00BF1DBB">
        <w:rPr>
          <w:rFonts w:ascii="Times New Roman" w:hAnsi="Times New Roman"/>
          <w:sz w:val="24"/>
          <w:szCs w:val="24"/>
        </w:rPr>
        <w:t>Библиотека играет важную роль в удовлетворении постоянно возрастающих образовательных, информационных и культурных потребностей населения, являются  центром местного сообщества, где проходят разнообразные по форме и содержанию мероприятия, способствующие повышению культурного уровня населения: лекции, выставки художников и мастеров фотоискусства, встречи с творческой интеллигенцией и т.п.</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Общее количество единиц библиотечного фонда, обновляемость, книгообеспеченность, книговыдача – показатели деятельности библиотек, непосредственно сказывающиеся  на качестве и своевременности предоставления библиотечных услуг населению, поэтому в настоящее время одной из главных задач является пополнение библиотечных фондов новыми изданиями. Необходимо отметить, что и оснащение библиотеки не соответствует современным требованиям. Мебель и спецоборудование требуют замены. Решить накопившиеся проблемы можно только комплексно, посредством реализации Программы, которая позволит совершенствовать организа</w:t>
      </w:r>
      <w:r>
        <w:rPr>
          <w:rFonts w:ascii="Times New Roman" w:hAnsi="Times New Roman"/>
          <w:sz w:val="24"/>
          <w:szCs w:val="24"/>
        </w:rPr>
        <w:t>цию библиотечного обслуживания.</w:t>
      </w:r>
    </w:p>
    <w:p w:rsidR="001A2B54" w:rsidRPr="00BF1DBB" w:rsidRDefault="001A2B54" w:rsidP="001A2B54">
      <w:pPr>
        <w:shd w:val="clear" w:color="auto" w:fill="FFFFFF"/>
        <w:spacing w:after="0" w:line="240" w:lineRule="atLeast"/>
        <w:ind w:firstLine="708"/>
        <w:jc w:val="both"/>
        <w:rPr>
          <w:rFonts w:ascii="Times New Roman" w:hAnsi="Times New Roman"/>
          <w:sz w:val="24"/>
          <w:szCs w:val="24"/>
        </w:rPr>
      </w:pPr>
      <w:r w:rsidRPr="00BF1DBB">
        <w:rPr>
          <w:rFonts w:ascii="Times New Roman" w:hAnsi="Times New Roman"/>
          <w:sz w:val="24"/>
          <w:szCs w:val="24"/>
        </w:rPr>
        <w:t xml:space="preserve">Средний ежегодный объем финансирования подведомственного казенного учреждения культуры МКУ «КСЦ Ропшинского с/п» составляет около </w:t>
      </w:r>
      <w:r>
        <w:rPr>
          <w:rFonts w:ascii="Times New Roman" w:hAnsi="Times New Roman"/>
          <w:sz w:val="24"/>
          <w:szCs w:val="24"/>
        </w:rPr>
        <w:t>10</w:t>
      </w:r>
      <w:r w:rsidRPr="00BF1DBB">
        <w:rPr>
          <w:rFonts w:ascii="Times New Roman" w:hAnsi="Times New Roman"/>
          <w:sz w:val="24"/>
          <w:szCs w:val="24"/>
        </w:rPr>
        <w:t xml:space="preserve"> млн. руб. (без учета расходов на капитальный ремонт), из них 1/4 расходов направляется на возмещение коммунальных расходов учреждения. Поддержание материально-технической базы, соответствующей современным требованиям к учреждениям культуры, оказывающих расширенный спектр муниципальных услуг; является затратным для местного бюджета.</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ab/>
        <w:t xml:space="preserve">Сфера культурно-досуговой  деятельности охватывает различные возрастные группы населения (от детей до людей преклонного возраста).  Участие населения  в культурно – досуговых мероприятиях способствует самовыражению и развитию личности, а так же служит важным средством социально-психологической адаптации человека в обществе. Идет поиск оптимальных путей развития  существующей сети культурно-досуговых учреждений. </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Занятия в клубном формировании предусматривают:</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xml:space="preserve">- в коллективах декоративно-прикладного искусства – изучение истории прикладного творчества, изучение техники и технологии изготовления предметов прикладного искусства, организация выставок, мастер-классов; </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в коллективах музыкального искусства (музыкальных, вокальных, фольклорных ансамблях) - изучение истории и теории музыки, работу по постановке голоса, разучивание произведений с солистами и ансамблями, проведение репетиционных занятий;</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в коллективах хореографического искусства - изучение истории хореографии, разучивание и тренаж сольных и групповых танцев, хореографических миниатюр, композиций, сюжетных постановок.</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Показателями качества работы клубного формирования являются:</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стабильность личного состава;</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участие в смотрах и конкурсах творческого мастерства;</w:t>
      </w:r>
    </w:p>
    <w:p w:rsidR="001A2B54" w:rsidRPr="00BF1DBB" w:rsidRDefault="001A2B54" w:rsidP="001A2B54">
      <w:pPr>
        <w:widowControl w:val="0"/>
        <w:spacing w:after="0" w:line="240" w:lineRule="auto"/>
        <w:jc w:val="both"/>
        <w:rPr>
          <w:rFonts w:ascii="Times New Roman" w:hAnsi="Times New Roman"/>
          <w:sz w:val="24"/>
          <w:szCs w:val="24"/>
        </w:rPr>
      </w:pPr>
      <w:r w:rsidRPr="00BF1DBB">
        <w:rPr>
          <w:rFonts w:ascii="Times New Roman" w:hAnsi="Times New Roman"/>
          <w:sz w:val="24"/>
          <w:szCs w:val="24"/>
        </w:rPr>
        <w:t>- положительная оценка деятельности общественностью (публикации в СМИ, благодарственные письма).</w:t>
      </w:r>
    </w:p>
    <w:p w:rsidR="001A2B54" w:rsidRPr="00BF1DBB" w:rsidRDefault="001A2B54" w:rsidP="001A2B54">
      <w:pPr>
        <w:widowControl w:val="0"/>
        <w:spacing w:after="0" w:line="240" w:lineRule="auto"/>
        <w:ind w:firstLine="708"/>
        <w:jc w:val="both"/>
        <w:rPr>
          <w:rFonts w:ascii="Times New Roman" w:hAnsi="Times New Roman"/>
          <w:sz w:val="24"/>
          <w:szCs w:val="24"/>
        </w:rPr>
      </w:pPr>
      <w:r w:rsidRPr="00BF1DBB">
        <w:rPr>
          <w:rFonts w:ascii="Times New Roman" w:hAnsi="Times New Roman"/>
          <w:sz w:val="24"/>
          <w:szCs w:val="24"/>
        </w:rPr>
        <w:t xml:space="preserve">Для полноценного и поступательного развития клубной деятельности  необходимо создавать условия для занятий коллективов: своевременно ремонтировать помещения, приобретать костюмы, музыкальные инструменты, расходные материалы  для кружковой работы, мебель и оборудование, предусматривать транспортные расходы, фиксировать образцы народного творчества на различных носителях и др. </w:t>
      </w:r>
    </w:p>
    <w:p w:rsidR="001A2B54" w:rsidRPr="00BF1DBB" w:rsidRDefault="001A2B54" w:rsidP="001A2B54">
      <w:pPr>
        <w:shd w:val="clear" w:color="auto" w:fill="FFFFFF"/>
        <w:spacing w:after="0" w:line="240" w:lineRule="atLeast"/>
        <w:ind w:firstLine="708"/>
        <w:jc w:val="both"/>
        <w:rPr>
          <w:rFonts w:ascii="Times New Roman" w:hAnsi="Times New Roman"/>
          <w:sz w:val="24"/>
          <w:szCs w:val="24"/>
        </w:rPr>
      </w:pPr>
      <w:r w:rsidRPr="00BF1DBB">
        <w:rPr>
          <w:rFonts w:ascii="Times New Roman" w:hAnsi="Times New Roman"/>
          <w:sz w:val="24"/>
          <w:szCs w:val="24"/>
        </w:rPr>
        <w:t>Материальная база МКУ «КСЦ Ропшинского с/п» представлена следующим образом:</w:t>
      </w:r>
    </w:p>
    <w:p w:rsidR="001A2B54" w:rsidRPr="00BF1DBB" w:rsidRDefault="001A2B54" w:rsidP="001A2B54">
      <w:pPr>
        <w:shd w:val="clear" w:color="auto" w:fill="FFFFFF"/>
        <w:spacing w:after="0" w:line="240" w:lineRule="atLeast"/>
        <w:jc w:val="both"/>
        <w:rPr>
          <w:rFonts w:ascii="Times New Roman" w:hAnsi="Times New Roman"/>
          <w:sz w:val="24"/>
          <w:szCs w:val="24"/>
        </w:rPr>
      </w:pPr>
      <w:r w:rsidRPr="00BF1DBB">
        <w:rPr>
          <w:rFonts w:ascii="Times New Roman" w:hAnsi="Times New Roman"/>
          <w:sz w:val="24"/>
          <w:szCs w:val="24"/>
        </w:rPr>
        <w:t xml:space="preserve">- здание: 2-х этажное, кирпичное. Общая площадь </w:t>
      </w:r>
      <w:r>
        <w:rPr>
          <w:rFonts w:ascii="Times New Roman" w:hAnsi="Times New Roman"/>
          <w:sz w:val="24"/>
          <w:szCs w:val="24"/>
        </w:rPr>
        <w:t>2 432,2</w:t>
      </w:r>
      <w:r w:rsidRPr="00BF1DBB">
        <w:rPr>
          <w:rFonts w:ascii="Times New Roman" w:hAnsi="Times New Roman"/>
          <w:sz w:val="24"/>
          <w:szCs w:val="24"/>
        </w:rPr>
        <w:t xml:space="preserve"> кв. м, площадь досуговых помещений 554 кв.м, площадь зрительного зала 500 кв.м (на </w:t>
      </w:r>
      <w:r w:rsidRPr="00DB55F7">
        <w:rPr>
          <w:rFonts w:ascii="Times New Roman" w:hAnsi="Times New Roman"/>
          <w:sz w:val="24"/>
          <w:szCs w:val="24"/>
        </w:rPr>
        <w:t>25</w:t>
      </w:r>
      <w:r>
        <w:rPr>
          <w:rFonts w:ascii="Times New Roman" w:hAnsi="Times New Roman"/>
          <w:sz w:val="24"/>
          <w:szCs w:val="24"/>
        </w:rPr>
        <w:t>4</w:t>
      </w:r>
      <w:r w:rsidRPr="00BF1DBB">
        <w:rPr>
          <w:rFonts w:ascii="Times New Roman" w:hAnsi="Times New Roman"/>
          <w:sz w:val="24"/>
          <w:szCs w:val="24"/>
        </w:rPr>
        <w:t xml:space="preserve"> зрительских крес</w:t>
      </w:r>
      <w:r>
        <w:rPr>
          <w:rFonts w:ascii="Times New Roman" w:hAnsi="Times New Roman"/>
          <w:sz w:val="24"/>
          <w:szCs w:val="24"/>
        </w:rPr>
        <w:t>ла</w:t>
      </w:r>
      <w:r w:rsidRPr="00BF1DBB">
        <w:rPr>
          <w:rFonts w:ascii="Times New Roman" w:hAnsi="Times New Roman"/>
          <w:sz w:val="24"/>
          <w:szCs w:val="24"/>
        </w:rPr>
        <w:t xml:space="preserve">). </w:t>
      </w:r>
      <w:r>
        <w:rPr>
          <w:rFonts w:ascii="Times New Roman" w:hAnsi="Times New Roman"/>
          <w:sz w:val="24"/>
          <w:szCs w:val="24"/>
        </w:rPr>
        <w:t>В 2019г проведен капитальный ремонт помещений 1 этажа здания, в том числе большого зрительного зала. На 2021-2023гг запланировано провести ремонт фасада здания, крыши, крыльца, а так же укомплектовать большой зрительный зал необходимым оборудованием.</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 xml:space="preserve">В учреждении работают 14 штатных сотрудников. Из которых – 8 специалистов культуры, </w:t>
      </w:r>
      <w:r>
        <w:rPr>
          <w:rFonts w:ascii="Times New Roman" w:hAnsi="Times New Roman"/>
          <w:sz w:val="24"/>
          <w:szCs w:val="24"/>
        </w:rPr>
        <w:t>3</w:t>
      </w:r>
      <w:r w:rsidRPr="007808DB">
        <w:rPr>
          <w:rFonts w:ascii="Times New Roman" w:hAnsi="Times New Roman"/>
          <w:sz w:val="24"/>
          <w:szCs w:val="24"/>
        </w:rPr>
        <w:t xml:space="preserve"> специалиста по спорту, 1 - библиотекарь и </w:t>
      </w:r>
      <w:r>
        <w:rPr>
          <w:rFonts w:ascii="Times New Roman" w:hAnsi="Times New Roman"/>
          <w:sz w:val="24"/>
          <w:szCs w:val="24"/>
        </w:rPr>
        <w:t>2</w:t>
      </w:r>
      <w:r w:rsidRPr="007808DB">
        <w:rPr>
          <w:rFonts w:ascii="Times New Roman" w:hAnsi="Times New Roman"/>
          <w:sz w:val="24"/>
          <w:szCs w:val="24"/>
        </w:rPr>
        <w:t xml:space="preserve"> человека обслуживающий персонал. А так же </w:t>
      </w:r>
      <w:r>
        <w:rPr>
          <w:rFonts w:ascii="Times New Roman" w:hAnsi="Times New Roman"/>
          <w:sz w:val="24"/>
          <w:szCs w:val="24"/>
        </w:rPr>
        <w:t>2</w:t>
      </w:r>
      <w:r w:rsidRPr="007808DB">
        <w:rPr>
          <w:rFonts w:ascii="Times New Roman" w:hAnsi="Times New Roman"/>
          <w:sz w:val="24"/>
          <w:szCs w:val="24"/>
        </w:rPr>
        <w:t xml:space="preserve"> сотрудника на контрактной основе (обслуживающего персонала).</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Деятельность МКУ Культурно-спортивного центра «Ропшинского сельского поселения»» ведется планомерно по следующим направлениям:</w:t>
      </w:r>
    </w:p>
    <w:p w:rsidR="001A2B54" w:rsidRPr="007808DB" w:rsidRDefault="001A2B54" w:rsidP="001A2B54">
      <w:pPr>
        <w:spacing w:after="0" w:line="240" w:lineRule="auto"/>
        <w:jc w:val="both"/>
        <w:rPr>
          <w:rFonts w:ascii="Times New Roman" w:hAnsi="Times New Roman"/>
          <w:sz w:val="24"/>
          <w:szCs w:val="24"/>
        </w:rPr>
      </w:pPr>
      <w:r w:rsidRPr="007808DB">
        <w:rPr>
          <w:rFonts w:ascii="Times New Roman" w:hAnsi="Times New Roman"/>
          <w:sz w:val="24"/>
          <w:szCs w:val="24"/>
        </w:rPr>
        <w:t>1.Культурно-зрелищная деятельность</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 xml:space="preserve">1.2.Организация </w:t>
      </w:r>
      <w:r>
        <w:rPr>
          <w:rFonts w:ascii="Times New Roman" w:hAnsi="Times New Roman"/>
          <w:sz w:val="24"/>
          <w:szCs w:val="24"/>
        </w:rPr>
        <w:t xml:space="preserve">досуга </w:t>
      </w:r>
      <w:r w:rsidRPr="007808DB">
        <w:rPr>
          <w:rFonts w:ascii="Times New Roman" w:hAnsi="Times New Roman"/>
          <w:sz w:val="24"/>
          <w:szCs w:val="24"/>
        </w:rPr>
        <w:t>населения;</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1.3.Возрождение народных традиций;</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1.4.Культурно-массовые мероприятия для детей и подростков</w:t>
      </w:r>
      <w:r>
        <w:rPr>
          <w:rFonts w:ascii="Times New Roman" w:hAnsi="Times New Roman"/>
          <w:sz w:val="24"/>
          <w:szCs w:val="24"/>
        </w:rPr>
        <w:t>;</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1.5.Фестивали, смотры, конкурсы, шоу-программы;</w:t>
      </w:r>
    </w:p>
    <w:p w:rsidR="001A2B54" w:rsidRPr="007808DB" w:rsidRDefault="001A2B54" w:rsidP="001A2B54">
      <w:pPr>
        <w:spacing w:after="0" w:line="240" w:lineRule="auto"/>
        <w:jc w:val="both"/>
        <w:rPr>
          <w:rFonts w:ascii="Times New Roman" w:hAnsi="Times New Roman"/>
          <w:sz w:val="24"/>
          <w:szCs w:val="24"/>
        </w:rPr>
      </w:pPr>
      <w:r w:rsidRPr="007808DB">
        <w:rPr>
          <w:rFonts w:ascii="Times New Roman" w:hAnsi="Times New Roman"/>
          <w:sz w:val="24"/>
          <w:szCs w:val="24"/>
        </w:rPr>
        <w:t>2.Развитие коллективов художественной самодеятельно</w:t>
      </w:r>
      <w:r>
        <w:rPr>
          <w:rFonts w:ascii="Times New Roman" w:hAnsi="Times New Roman"/>
          <w:sz w:val="24"/>
          <w:szCs w:val="24"/>
        </w:rPr>
        <w:t xml:space="preserve">сти, </w:t>
      </w:r>
      <w:r w:rsidRPr="007808DB">
        <w:rPr>
          <w:rFonts w:ascii="Times New Roman" w:hAnsi="Times New Roman"/>
          <w:sz w:val="24"/>
          <w:szCs w:val="24"/>
        </w:rPr>
        <w:t>клубов по интересам и любительских объединений;</w:t>
      </w:r>
    </w:p>
    <w:p w:rsidR="001A2B54" w:rsidRPr="007808DB" w:rsidRDefault="001A2B54" w:rsidP="001A2B54">
      <w:pPr>
        <w:spacing w:after="0" w:line="240" w:lineRule="auto"/>
        <w:jc w:val="both"/>
        <w:rPr>
          <w:rFonts w:ascii="Times New Roman" w:hAnsi="Times New Roman"/>
          <w:sz w:val="24"/>
          <w:szCs w:val="24"/>
        </w:rPr>
      </w:pPr>
      <w:r w:rsidRPr="007808DB">
        <w:rPr>
          <w:rFonts w:ascii="Times New Roman" w:hAnsi="Times New Roman"/>
          <w:sz w:val="24"/>
          <w:szCs w:val="24"/>
        </w:rPr>
        <w:t>3. Организационные мероприятия, способствующие сохранению и возрождению народной культуры для всех возрастных категорий населения;</w:t>
      </w:r>
    </w:p>
    <w:p w:rsidR="001A2B54" w:rsidRPr="007808DB" w:rsidRDefault="001A2B54" w:rsidP="001A2B54">
      <w:pPr>
        <w:spacing w:after="0" w:line="240" w:lineRule="auto"/>
        <w:jc w:val="both"/>
        <w:rPr>
          <w:rFonts w:ascii="Times New Roman" w:hAnsi="Times New Roman"/>
          <w:sz w:val="24"/>
          <w:szCs w:val="24"/>
        </w:rPr>
      </w:pPr>
      <w:r w:rsidRPr="007808DB">
        <w:rPr>
          <w:rFonts w:ascii="Times New Roman" w:hAnsi="Times New Roman"/>
          <w:sz w:val="24"/>
          <w:szCs w:val="24"/>
        </w:rPr>
        <w:t>4.Спортивно-массовая деятельность</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4.1.Спортивные турниры и соревнования;</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4.2.Организация досуга подростков и молодёжи;</w:t>
      </w:r>
    </w:p>
    <w:p w:rsidR="001A2B54" w:rsidRPr="007808DB" w:rsidRDefault="001A2B54" w:rsidP="001A2B54">
      <w:pPr>
        <w:spacing w:after="0" w:line="240" w:lineRule="auto"/>
        <w:ind w:firstLine="708"/>
        <w:jc w:val="both"/>
        <w:rPr>
          <w:rFonts w:ascii="Times New Roman" w:hAnsi="Times New Roman"/>
          <w:sz w:val="24"/>
          <w:szCs w:val="24"/>
        </w:rPr>
      </w:pPr>
      <w:r w:rsidRPr="007808DB">
        <w:rPr>
          <w:rFonts w:ascii="Times New Roman" w:hAnsi="Times New Roman"/>
          <w:sz w:val="24"/>
          <w:szCs w:val="24"/>
        </w:rPr>
        <w:t>4.3.Спортивные мероприятия, направленные на патриотическое воспитание всех категорий населения;</w:t>
      </w:r>
    </w:p>
    <w:p w:rsidR="001A2B54" w:rsidRPr="007808DB" w:rsidRDefault="001A2B54" w:rsidP="001A2B54">
      <w:pPr>
        <w:spacing w:after="0" w:line="240" w:lineRule="auto"/>
        <w:jc w:val="both"/>
        <w:rPr>
          <w:rFonts w:ascii="Times New Roman" w:hAnsi="Times New Roman"/>
          <w:sz w:val="24"/>
          <w:szCs w:val="24"/>
        </w:rPr>
      </w:pPr>
      <w:r w:rsidRPr="007808DB">
        <w:rPr>
          <w:rFonts w:ascii="Times New Roman" w:hAnsi="Times New Roman"/>
          <w:sz w:val="24"/>
          <w:szCs w:val="24"/>
        </w:rPr>
        <w:t>5.Развитие спортивных секций;</w:t>
      </w:r>
    </w:p>
    <w:p w:rsidR="001A2B54" w:rsidRDefault="001A2B54" w:rsidP="001A2B54">
      <w:pPr>
        <w:spacing w:after="0" w:line="240" w:lineRule="auto"/>
        <w:jc w:val="both"/>
        <w:rPr>
          <w:rFonts w:ascii="Times New Roman" w:hAnsi="Times New Roman"/>
          <w:sz w:val="24"/>
          <w:szCs w:val="24"/>
        </w:rPr>
      </w:pPr>
      <w:r w:rsidRPr="007808DB">
        <w:rPr>
          <w:rFonts w:ascii="Times New Roman" w:hAnsi="Times New Roman"/>
          <w:sz w:val="24"/>
          <w:szCs w:val="24"/>
        </w:rPr>
        <w:t>6.Хозяйственно-организационная деятельность.</w:t>
      </w:r>
    </w:p>
    <w:p w:rsidR="001A2B54" w:rsidRPr="007808DB" w:rsidRDefault="001A2B54" w:rsidP="001A2B54">
      <w:pPr>
        <w:spacing w:after="0" w:line="240" w:lineRule="auto"/>
        <w:jc w:val="both"/>
        <w:rPr>
          <w:rFonts w:ascii="Times New Roman" w:hAnsi="Times New Roman"/>
          <w:sz w:val="24"/>
          <w:szCs w:val="24"/>
        </w:rPr>
      </w:pPr>
    </w:p>
    <w:p w:rsidR="001A2B54" w:rsidRPr="00633BB7" w:rsidRDefault="001A2B54" w:rsidP="001A2B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633BB7">
        <w:rPr>
          <w:rFonts w:ascii="Times New Roman" w:hAnsi="Times New Roman"/>
          <w:sz w:val="24"/>
          <w:szCs w:val="24"/>
        </w:rPr>
        <w:t>На сегодняшний день в Культурно-спортивном центре работают 1</w:t>
      </w:r>
      <w:r>
        <w:rPr>
          <w:rFonts w:ascii="Times New Roman" w:hAnsi="Times New Roman"/>
          <w:sz w:val="24"/>
          <w:szCs w:val="24"/>
        </w:rPr>
        <w:t>3</w:t>
      </w:r>
      <w:r w:rsidRPr="00633BB7">
        <w:rPr>
          <w:rFonts w:ascii="Times New Roman" w:hAnsi="Times New Roman"/>
          <w:sz w:val="24"/>
          <w:szCs w:val="24"/>
        </w:rPr>
        <w:t xml:space="preserve"> самодеятельных коллективов и клубных объединений, а так же имеется своя библиотека и </w:t>
      </w:r>
      <w:r>
        <w:rPr>
          <w:rFonts w:ascii="Times New Roman" w:hAnsi="Times New Roman"/>
          <w:sz w:val="24"/>
          <w:szCs w:val="24"/>
        </w:rPr>
        <w:t>спортивные секции</w:t>
      </w:r>
      <w:r w:rsidRPr="00633BB7">
        <w:rPr>
          <w:rFonts w:ascii="Times New Roman" w:hAnsi="Times New Roman"/>
          <w:sz w:val="24"/>
          <w:szCs w:val="24"/>
        </w:rPr>
        <w:t>.</w:t>
      </w:r>
    </w:p>
    <w:p w:rsidR="001A2B54" w:rsidRDefault="001A2B54" w:rsidP="001A2B54">
      <w:pPr>
        <w:spacing w:after="0" w:line="240" w:lineRule="auto"/>
        <w:rPr>
          <w:rFonts w:ascii="Times New Roman" w:hAnsi="Times New Roman"/>
          <w:sz w:val="24"/>
          <w:szCs w:val="24"/>
        </w:rPr>
      </w:pPr>
      <w:r w:rsidRPr="00633BB7">
        <w:rPr>
          <w:rFonts w:ascii="Times New Roman" w:hAnsi="Times New Roman"/>
          <w:sz w:val="24"/>
          <w:szCs w:val="24"/>
        </w:rPr>
        <w:t>1. Фольклорный ансамбль "РОДНИКИ</w:t>
      </w:r>
      <w:r>
        <w:rPr>
          <w:rFonts w:ascii="Times New Roman" w:hAnsi="Times New Roman"/>
          <w:sz w:val="24"/>
          <w:szCs w:val="24"/>
        </w:rPr>
        <w:t xml:space="preserve">». </w:t>
      </w:r>
      <w:r w:rsidRPr="00633BB7">
        <w:rPr>
          <w:rFonts w:ascii="Times New Roman" w:hAnsi="Times New Roman"/>
          <w:sz w:val="24"/>
          <w:szCs w:val="24"/>
        </w:rPr>
        <w:t>Постоянно посещают 18 человек.</w:t>
      </w:r>
      <w:r w:rsidRPr="00633BB7">
        <w:rPr>
          <w:rFonts w:ascii="Times New Roman" w:hAnsi="Times New Roman"/>
          <w:sz w:val="24"/>
          <w:szCs w:val="24"/>
        </w:rPr>
        <w:br/>
        <w:t xml:space="preserve">2. </w:t>
      </w:r>
      <w:r>
        <w:rPr>
          <w:rFonts w:ascii="Times New Roman" w:hAnsi="Times New Roman"/>
          <w:sz w:val="24"/>
          <w:szCs w:val="24"/>
        </w:rPr>
        <w:t>Ка</w:t>
      </w:r>
      <w:r w:rsidRPr="00633BB7">
        <w:rPr>
          <w:rFonts w:ascii="Times New Roman" w:hAnsi="Times New Roman"/>
          <w:sz w:val="24"/>
          <w:szCs w:val="24"/>
        </w:rPr>
        <w:t xml:space="preserve">зачий </w:t>
      </w:r>
      <w:r>
        <w:rPr>
          <w:rFonts w:ascii="Times New Roman" w:hAnsi="Times New Roman"/>
          <w:sz w:val="24"/>
          <w:szCs w:val="24"/>
        </w:rPr>
        <w:t xml:space="preserve">ансамбль «Белый стан» </w:t>
      </w:r>
      <w:r w:rsidRPr="00633BB7">
        <w:rPr>
          <w:rFonts w:ascii="Times New Roman" w:hAnsi="Times New Roman"/>
          <w:sz w:val="24"/>
          <w:szCs w:val="24"/>
        </w:rPr>
        <w:t xml:space="preserve">. Постоянно посещают </w:t>
      </w:r>
      <w:r>
        <w:rPr>
          <w:rFonts w:ascii="Times New Roman" w:hAnsi="Times New Roman"/>
          <w:sz w:val="24"/>
          <w:szCs w:val="24"/>
        </w:rPr>
        <w:t>17</w:t>
      </w:r>
      <w:r w:rsidRPr="00633BB7">
        <w:rPr>
          <w:rFonts w:ascii="Times New Roman" w:hAnsi="Times New Roman"/>
          <w:sz w:val="24"/>
          <w:szCs w:val="24"/>
        </w:rPr>
        <w:t xml:space="preserve"> человек.</w:t>
      </w:r>
      <w:r w:rsidRPr="00633BB7">
        <w:rPr>
          <w:rFonts w:ascii="Times New Roman" w:hAnsi="Times New Roman"/>
          <w:sz w:val="24"/>
          <w:szCs w:val="24"/>
        </w:rPr>
        <w:br/>
        <w:t xml:space="preserve">3. </w:t>
      </w:r>
      <w:r>
        <w:rPr>
          <w:rFonts w:ascii="Times New Roman" w:hAnsi="Times New Roman"/>
          <w:sz w:val="24"/>
          <w:szCs w:val="24"/>
        </w:rPr>
        <w:t xml:space="preserve">Вокальная студия «Доминанта». </w:t>
      </w:r>
      <w:r w:rsidRPr="00633BB7">
        <w:rPr>
          <w:rFonts w:ascii="Times New Roman" w:hAnsi="Times New Roman"/>
          <w:sz w:val="24"/>
          <w:szCs w:val="24"/>
        </w:rPr>
        <w:t xml:space="preserve">Постоянно посещают </w:t>
      </w:r>
      <w:r>
        <w:rPr>
          <w:rFonts w:ascii="Times New Roman" w:hAnsi="Times New Roman"/>
          <w:sz w:val="24"/>
          <w:szCs w:val="24"/>
        </w:rPr>
        <w:t>17</w:t>
      </w:r>
      <w:r w:rsidRPr="00633BB7">
        <w:rPr>
          <w:rFonts w:ascii="Times New Roman" w:hAnsi="Times New Roman"/>
          <w:sz w:val="24"/>
          <w:szCs w:val="24"/>
        </w:rPr>
        <w:t xml:space="preserve"> человек.</w:t>
      </w:r>
      <w:r w:rsidRPr="00633BB7">
        <w:rPr>
          <w:rFonts w:ascii="Times New Roman" w:hAnsi="Times New Roman"/>
          <w:sz w:val="24"/>
          <w:szCs w:val="24"/>
        </w:rPr>
        <w:br/>
      </w:r>
      <w:r>
        <w:rPr>
          <w:rFonts w:ascii="Times New Roman" w:hAnsi="Times New Roman"/>
          <w:sz w:val="24"/>
          <w:szCs w:val="24"/>
        </w:rPr>
        <w:t>4</w:t>
      </w:r>
      <w:r w:rsidRPr="00633BB7">
        <w:rPr>
          <w:rFonts w:ascii="Times New Roman" w:hAnsi="Times New Roman"/>
          <w:sz w:val="24"/>
          <w:szCs w:val="24"/>
        </w:rPr>
        <w:t xml:space="preserve">. </w:t>
      </w:r>
      <w:r>
        <w:rPr>
          <w:rFonts w:ascii="Times New Roman" w:hAnsi="Times New Roman"/>
          <w:sz w:val="24"/>
          <w:szCs w:val="24"/>
        </w:rPr>
        <w:t>Театральная студия «Рыжий лев»</w:t>
      </w:r>
      <w:r w:rsidRPr="00633BB7">
        <w:rPr>
          <w:rFonts w:ascii="Times New Roman" w:hAnsi="Times New Roman"/>
          <w:sz w:val="24"/>
          <w:szCs w:val="24"/>
        </w:rPr>
        <w:t>.</w:t>
      </w:r>
      <w:r>
        <w:rPr>
          <w:rFonts w:ascii="Times New Roman" w:hAnsi="Times New Roman"/>
          <w:sz w:val="24"/>
          <w:szCs w:val="24"/>
        </w:rPr>
        <w:t xml:space="preserve"> </w:t>
      </w:r>
      <w:r w:rsidRPr="00633BB7">
        <w:rPr>
          <w:rFonts w:ascii="Times New Roman" w:hAnsi="Times New Roman"/>
          <w:sz w:val="24"/>
          <w:szCs w:val="24"/>
        </w:rPr>
        <w:t xml:space="preserve">Постоянно посещают </w:t>
      </w:r>
      <w:r>
        <w:rPr>
          <w:rFonts w:ascii="Times New Roman" w:hAnsi="Times New Roman"/>
          <w:sz w:val="24"/>
          <w:szCs w:val="24"/>
        </w:rPr>
        <w:t>14</w:t>
      </w:r>
      <w:r w:rsidRPr="00633BB7">
        <w:rPr>
          <w:rFonts w:ascii="Times New Roman" w:hAnsi="Times New Roman"/>
          <w:sz w:val="24"/>
          <w:szCs w:val="24"/>
        </w:rPr>
        <w:t xml:space="preserve"> человек</w:t>
      </w:r>
      <w:r>
        <w:rPr>
          <w:rFonts w:ascii="Times New Roman" w:hAnsi="Times New Roman"/>
          <w:sz w:val="24"/>
          <w:szCs w:val="24"/>
        </w:rPr>
        <w:t>.</w:t>
      </w:r>
      <w:r>
        <w:rPr>
          <w:rFonts w:ascii="Times New Roman" w:hAnsi="Times New Roman"/>
          <w:sz w:val="24"/>
          <w:szCs w:val="24"/>
        </w:rPr>
        <w:br/>
        <w:t xml:space="preserve">5. Секция бокса. </w:t>
      </w:r>
      <w:r w:rsidRPr="00633BB7">
        <w:rPr>
          <w:rFonts w:ascii="Times New Roman" w:hAnsi="Times New Roman"/>
          <w:sz w:val="24"/>
          <w:szCs w:val="24"/>
        </w:rPr>
        <w:t xml:space="preserve">Постоянно посещают </w:t>
      </w:r>
      <w:r>
        <w:rPr>
          <w:rFonts w:ascii="Times New Roman" w:hAnsi="Times New Roman"/>
          <w:sz w:val="24"/>
          <w:szCs w:val="24"/>
        </w:rPr>
        <w:t>22</w:t>
      </w:r>
      <w:r w:rsidRPr="00633BB7">
        <w:rPr>
          <w:rFonts w:ascii="Times New Roman" w:hAnsi="Times New Roman"/>
          <w:sz w:val="24"/>
          <w:szCs w:val="24"/>
        </w:rPr>
        <w:t xml:space="preserve"> человек</w:t>
      </w:r>
      <w:r>
        <w:rPr>
          <w:rFonts w:ascii="Times New Roman" w:hAnsi="Times New Roman"/>
          <w:sz w:val="24"/>
          <w:szCs w:val="24"/>
        </w:rPr>
        <w:t>а</w:t>
      </w:r>
      <w:r w:rsidRPr="00633BB7">
        <w:rPr>
          <w:rFonts w:ascii="Times New Roman" w:hAnsi="Times New Roman"/>
          <w:sz w:val="24"/>
          <w:szCs w:val="24"/>
        </w:rPr>
        <w:t>.</w:t>
      </w:r>
      <w:r w:rsidRPr="00633BB7">
        <w:rPr>
          <w:rFonts w:ascii="Times New Roman" w:hAnsi="Times New Roman"/>
          <w:sz w:val="24"/>
          <w:szCs w:val="24"/>
        </w:rPr>
        <w:br/>
      </w:r>
      <w:r>
        <w:rPr>
          <w:rFonts w:ascii="Times New Roman" w:hAnsi="Times New Roman"/>
          <w:sz w:val="24"/>
          <w:szCs w:val="24"/>
        </w:rPr>
        <w:t>6</w:t>
      </w:r>
      <w:r w:rsidRPr="00633BB7">
        <w:rPr>
          <w:rFonts w:ascii="Times New Roman" w:hAnsi="Times New Roman"/>
          <w:sz w:val="24"/>
          <w:szCs w:val="24"/>
        </w:rPr>
        <w:t xml:space="preserve">. </w:t>
      </w:r>
      <w:r>
        <w:rPr>
          <w:rFonts w:ascii="Times New Roman" w:hAnsi="Times New Roman"/>
          <w:sz w:val="24"/>
          <w:szCs w:val="24"/>
        </w:rPr>
        <w:t xml:space="preserve">Секция вольной борьбы. </w:t>
      </w:r>
      <w:r w:rsidRPr="00633BB7">
        <w:rPr>
          <w:rFonts w:ascii="Times New Roman" w:hAnsi="Times New Roman"/>
          <w:sz w:val="24"/>
          <w:szCs w:val="24"/>
        </w:rPr>
        <w:t xml:space="preserve">Постоянно посещают </w:t>
      </w:r>
      <w:r>
        <w:rPr>
          <w:rFonts w:ascii="Times New Roman" w:hAnsi="Times New Roman"/>
          <w:sz w:val="24"/>
          <w:szCs w:val="24"/>
        </w:rPr>
        <w:t>32</w:t>
      </w:r>
      <w:r w:rsidRPr="00633BB7">
        <w:rPr>
          <w:rFonts w:ascii="Times New Roman" w:hAnsi="Times New Roman"/>
          <w:sz w:val="24"/>
          <w:szCs w:val="24"/>
        </w:rPr>
        <w:t xml:space="preserve"> человек</w:t>
      </w:r>
      <w:r>
        <w:rPr>
          <w:rFonts w:ascii="Times New Roman" w:hAnsi="Times New Roman"/>
          <w:sz w:val="24"/>
          <w:szCs w:val="24"/>
        </w:rPr>
        <w:t>а</w:t>
      </w:r>
      <w:r w:rsidRPr="00633BB7">
        <w:rPr>
          <w:rFonts w:ascii="Times New Roman" w:hAnsi="Times New Roman"/>
          <w:sz w:val="24"/>
          <w:szCs w:val="24"/>
        </w:rPr>
        <w:t>.</w:t>
      </w:r>
    </w:p>
    <w:p w:rsidR="001A2B54" w:rsidRPr="00633BB7" w:rsidRDefault="001A2B54" w:rsidP="001A2B54">
      <w:pPr>
        <w:spacing w:after="0" w:line="240" w:lineRule="auto"/>
        <w:rPr>
          <w:rFonts w:ascii="Times New Roman" w:hAnsi="Times New Roman"/>
          <w:sz w:val="24"/>
          <w:szCs w:val="24"/>
        </w:rPr>
      </w:pPr>
      <w:r>
        <w:rPr>
          <w:rFonts w:ascii="Times New Roman" w:hAnsi="Times New Roman"/>
          <w:sz w:val="24"/>
          <w:szCs w:val="24"/>
        </w:rPr>
        <w:t xml:space="preserve">7. Футбольный клуб. </w:t>
      </w:r>
      <w:r w:rsidRPr="00633BB7">
        <w:rPr>
          <w:rFonts w:ascii="Times New Roman" w:hAnsi="Times New Roman"/>
          <w:sz w:val="24"/>
          <w:szCs w:val="24"/>
        </w:rPr>
        <w:t xml:space="preserve">Постоянно посещают </w:t>
      </w:r>
      <w:r>
        <w:rPr>
          <w:rFonts w:ascii="Times New Roman" w:hAnsi="Times New Roman"/>
          <w:sz w:val="24"/>
          <w:szCs w:val="24"/>
        </w:rPr>
        <w:t>38</w:t>
      </w:r>
      <w:r w:rsidRPr="00633BB7">
        <w:rPr>
          <w:rFonts w:ascii="Times New Roman" w:hAnsi="Times New Roman"/>
          <w:sz w:val="24"/>
          <w:szCs w:val="24"/>
        </w:rPr>
        <w:t xml:space="preserve"> человек.</w:t>
      </w:r>
    </w:p>
    <w:p w:rsidR="001A2B54" w:rsidRPr="00633BB7" w:rsidRDefault="001A2B54" w:rsidP="001A2B54">
      <w:pPr>
        <w:spacing w:after="0" w:line="240" w:lineRule="auto"/>
        <w:rPr>
          <w:rFonts w:ascii="Times New Roman" w:hAnsi="Times New Roman"/>
          <w:sz w:val="24"/>
          <w:szCs w:val="24"/>
        </w:rPr>
      </w:pPr>
      <w:r>
        <w:rPr>
          <w:rFonts w:ascii="Times New Roman" w:hAnsi="Times New Roman"/>
          <w:sz w:val="24"/>
          <w:szCs w:val="24"/>
        </w:rPr>
        <w:t>8</w:t>
      </w:r>
      <w:r w:rsidRPr="00633BB7">
        <w:rPr>
          <w:rFonts w:ascii="Times New Roman" w:hAnsi="Times New Roman"/>
          <w:sz w:val="24"/>
          <w:szCs w:val="24"/>
        </w:rPr>
        <w:t xml:space="preserve">. </w:t>
      </w:r>
      <w:r>
        <w:rPr>
          <w:rFonts w:ascii="Times New Roman" w:hAnsi="Times New Roman"/>
          <w:sz w:val="24"/>
          <w:szCs w:val="24"/>
        </w:rPr>
        <w:t>Объединение «</w:t>
      </w:r>
      <w:r w:rsidRPr="00633BB7">
        <w:rPr>
          <w:rFonts w:ascii="Times New Roman" w:hAnsi="Times New Roman"/>
          <w:sz w:val="24"/>
          <w:szCs w:val="24"/>
        </w:rPr>
        <w:t>Фитнес</w:t>
      </w:r>
      <w:r>
        <w:rPr>
          <w:rFonts w:ascii="Times New Roman" w:hAnsi="Times New Roman"/>
          <w:sz w:val="24"/>
          <w:szCs w:val="24"/>
        </w:rPr>
        <w:t>»</w:t>
      </w:r>
      <w:r w:rsidRPr="00633BB7">
        <w:rPr>
          <w:rFonts w:ascii="Times New Roman" w:hAnsi="Times New Roman"/>
          <w:sz w:val="24"/>
          <w:szCs w:val="24"/>
        </w:rPr>
        <w:t xml:space="preserve">. Постоянно посещают </w:t>
      </w:r>
      <w:r>
        <w:rPr>
          <w:rFonts w:ascii="Times New Roman" w:hAnsi="Times New Roman"/>
          <w:sz w:val="24"/>
          <w:szCs w:val="24"/>
        </w:rPr>
        <w:t>6</w:t>
      </w:r>
      <w:r w:rsidRPr="00633BB7">
        <w:rPr>
          <w:rFonts w:ascii="Times New Roman" w:hAnsi="Times New Roman"/>
          <w:sz w:val="24"/>
          <w:szCs w:val="24"/>
        </w:rPr>
        <w:t xml:space="preserve"> человек.</w:t>
      </w:r>
      <w:r w:rsidRPr="00633BB7">
        <w:rPr>
          <w:rFonts w:ascii="Times New Roman" w:hAnsi="Times New Roman"/>
          <w:sz w:val="24"/>
          <w:szCs w:val="24"/>
        </w:rPr>
        <w:br/>
      </w:r>
      <w:r>
        <w:rPr>
          <w:rFonts w:ascii="Times New Roman" w:hAnsi="Times New Roman"/>
          <w:sz w:val="24"/>
          <w:szCs w:val="24"/>
        </w:rPr>
        <w:t>9</w:t>
      </w:r>
      <w:r w:rsidRPr="00633BB7">
        <w:rPr>
          <w:rFonts w:ascii="Times New Roman" w:hAnsi="Times New Roman"/>
          <w:sz w:val="24"/>
          <w:szCs w:val="24"/>
        </w:rPr>
        <w:t>. Объединение "</w:t>
      </w:r>
      <w:r>
        <w:rPr>
          <w:rFonts w:ascii="Times New Roman" w:hAnsi="Times New Roman"/>
          <w:sz w:val="24"/>
          <w:szCs w:val="24"/>
        </w:rPr>
        <w:t>Изостудия</w:t>
      </w:r>
      <w:r w:rsidRPr="00633BB7">
        <w:rPr>
          <w:rFonts w:ascii="Times New Roman" w:hAnsi="Times New Roman"/>
          <w:sz w:val="24"/>
          <w:szCs w:val="24"/>
        </w:rPr>
        <w:t xml:space="preserve">". Постоянно посещают </w:t>
      </w:r>
      <w:r>
        <w:rPr>
          <w:rFonts w:ascii="Times New Roman" w:hAnsi="Times New Roman"/>
          <w:sz w:val="24"/>
          <w:szCs w:val="24"/>
        </w:rPr>
        <w:t>49</w:t>
      </w:r>
      <w:r w:rsidRPr="00633BB7">
        <w:rPr>
          <w:rFonts w:ascii="Times New Roman" w:hAnsi="Times New Roman"/>
          <w:sz w:val="24"/>
          <w:szCs w:val="24"/>
        </w:rPr>
        <w:t xml:space="preserve"> человек.</w:t>
      </w:r>
    </w:p>
    <w:p w:rsidR="001A2B54" w:rsidRDefault="001A2B54" w:rsidP="001A2B54">
      <w:pPr>
        <w:spacing w:after="0" w:line="240" w:lineRule="auto"/>
        <w:rPr>
          <w:rFonts w:ascii="Times New Roman" w:hAnsi="Times New Roman"/>
          <w:sz w:val="24"/>
          <w:szCs w:val="24"/>
        </w:rPr>
      </w:pPr>
      <w:r w:rsidRPr="00633BB7">
        <w:rPr>
          <w:rFonts w:ascii="Times New Roman" w:hAnsi="Times New Roman"/>
          <w:sz w:val="24"/>
          <w:szCs w:val="24"/>
        </w:rPr>
        <w:t>1</w:t>
      </w:r>
      <w:r>
        <w:rPr>
          <w:rFonts w:ascii="Times New Roman" w:hAnsi="Times New Roman"/>
          <w:sz w:val="24"/>
          <w:szCs w:val="24"/>
        </w:rPr>
        <w:t>0</w:t>
      </w:r>
      <w:r w:rsidRPr="00633BB7">
        <w:rPr>
          <w:rFonts w:ascii="Times New Roman" w:hAnsi="Times New Roman"/>
          <w:sz w:val="24"/>
          <w:szCs w:val="24"/>
        </w:rPr>
        <w:t>. Объединение "</w:t>
      </w:r>
      <w:r>
        <w:rPr>
          <w:rFonts w:ascii="Times New Roman" w:hAnsi="Times New Roman"/>
          <w:sz w:val="24"/>
          <w:szCs w:val="24"/>
        </w:rPr>
        <w:t>Цирковая студия</w:t>
      </w:r>
      <w:r w:rsidRPr="00633BB7">
        <w:rPr>
          <w:rFonts w:ascii="Times New Roman" w:hAnsi="Times New Roman"/>
          <w:sz w:val="24"/>
          <w:szCs w:val="24"/>
        </w:rPr>
        <w:t xml:space="preserve">". Постоянно посещают </w:t>
      </w:r>
      <w:r>
        <w:rPr>
          <w:rFonts w:ascii="Times New Roman" w:hAnsi="Times New Roman"/>
          <w:sz w:val="24"/>
          <w:szCs w:val="24"/>
        </w:rPr>
        <w:t>12</w:t>
      </w:r>
      <w:r w:rsidRPr="00633BB7">
        <w:rPr>
          <w:rFonts w:ascii="Times New Roman" w:hAnsi="Times New Roman"/>
          <w:sz w:val="24"/>
          <w:szCs w:val="24"/>
        </w:rPr>
        <w:t xml:space="preserve"> человек.</w:t>
      </w:r>
    </w:p>
    <w:p w:rsidR="001A2B54" w:rsidRDefault="001A2B54" w:rsidP="001A2B54">
      <w:pPr>
        <w:spacing w:after="0" w:line="240" w:lineRule="auto"/>
        <w:rPr>
          <w:rFonts w:ascii="Times New Roman" w:hAnsi="Times New Roman"/>
          <w:sz w:val="24"/>
          <w:szCs w:val="24"/>
        </w:rPr>
      </w:pPr>
      <w:r>
        <w:rPr>
          <w:rFonts w:ascii="Times New Roman" w:hAnsi="Times New Roman"/>
          <w:sz w:val="24"/>
          <w:szCs w:val="24"/>
        </w:rPr>
        <w:t>11. Объединение «Бокс». Постоянно посещают 12 человек.</w:t>
      </w:r>
    </w:p>
    <w:p w:rsidR="001A2B54" w:rsidRDefault="001A2B54" w:rsidP="001A2B54">
      <w:pPr>
        <w:spacing w:after="0" w:line="240" w:lineRule="auto"/>
        <w:rPr>
          <w:rFonts w:ascii="Times New Roman" w:hAnsi="Times New Roman"/>
          <w:sz w:val="24"/>
          <w:szCs w:val="24"/>
        </w:rPr>
      </w:pPr>
      <w:r>
        <w:rPr>
          <w:rFonts w:ascii="Times New Roman" w:hAnsi="Times New Roman"/>
          <w:sz w:val="24"/>
          <w:szCs w:val="24"/>
        </w:rPr>
        <w:t>12. Объединение «Алмаз». Постоянно посещают 2 человека.</w:t>
      </w:r>
    </w:p>
    <w:p w:rsidR="001A2B54" w:rsidRPr="00633BB7" w:rsidRDefault="001A2B54" w:rsidP="001A2B54">
      <w:pPr>
        <w:spacing w:after="0" w:line="240" w:lineRule="auto"/>
        <w:rPr>
          <w:rFonts w:ascii="Times New Roman" w:hAnsi="Times New Roman"/>
          <w:sz w:val="24"/>
          <w:szCs w:val="24"/>
        </w:rPr>
      </w:pPr>
      <w:r>
        <w:rPr>
          <w:rFonts w:ascii="Times New Roman" w:hAnsi="Times New Roman"/>
          <w:sz w:val="24"/>
          <w:szCs w:val="24"/>
        </w:rPr>
        <w:t>13. Объединение «Художественная гимнастика». Постоянно посещают 10 человек.</w:t>
      </w:r>
    </w:p>
    <w:p w:rsidR="001A2B54" w:rsidRPr="00633BB7" w:rsidRDefault="001A2B54" w:rsidP="001A2B54">
      <w:pPr>
        <w:spacing w:after="0" w:line="240" w:lineRule="auto"/>
        <w:jc w:val="both"/>
        <w:rPr>
          <w:rFonts w:ascii="Times New Roman" w:hAnsi="Times New Roman"/>
          <w:sz w:val="24"/>
          <w:szCs w:val="24"/>
        </w:rPr>
      </w:pPr>
    </w:p>
    <w:p w:rsidR="001A2B54" w:rsidRPr="00633BB7" w:rsidRDefault="001A2B54" w:rsidP="001A2B54">
      <w:pPr>
        <w:spacing w:after="0" w:line="240" w:lineRule="auto"/>
        <w:ind w:firstLine="708"/>
        <w:jc w:val="both"/>
        <w:rPr>
          <w:rFonts w:ascii="Times New Roman" w:hAnsi="Times New Roman"/>
          <w:sz w:val="24"/>
          <w:szCs w:val="24"/>
        </w:rPr>
      </w:pPr>
      <w:r>
        <w:rPr>
          <w:rFonts w:ascii="Times New Roman" w:hAnsi="Times New Roman"/>
          <w:sz w:val="24"/>
          <w:szCs w:val="24"/>
        </w:rPr>
        <w:t>С</w:t>
      </w:r>
      <w:r w:rsidRPr="00633BB7">
        <w:rPr>
          <w:rFonts w:ascii="Times New Roman" w:hAnsi="Times New Roman"/>
          <w:sz w:val="24"/>
          <w:szCs w:val="24"/>
        </w:rPr>
        <w:t>овет депутатов и местная администрация Ропшинского сельского поселения много делает для мат</w:t>
      </w:r>
      <w:r>
        <w:rPr>
          <w:rFonts w:ascii="Times New Roman" w:hAnsi="Times New Roman"/>
          <w:sz w:val="24"/>
          <w:szCs w:val="24"/>
        </w:rPr>
        <w:t xml:space="preserve">ериального благоустройства </w:t>
      </w:r>
      <w:r w:rsidRPr="00633BB7">
        <w:rPr>
          <w:rFonts w:ascii="Times New Roman" w:hAnsi="Times New Roman"/>
          <w:sz w:val="24"/>
          <w:szCs w:val="24"/>
        </w:rPr>
        <w:t>МКУ «Культурно-спортивный центр Ропшинского сельского поселения».</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Реализуя конституционные права граждан в сфере культуры местная администрация Ропшинского сельского поселения сталкивается с системными проблемами,  сдерживающими развитие культуры.</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Во-первых, незавершенность капитального ремонта здания культурно-спортивного центра.</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Во-вторых, особую актуальность приобрела проблема технической модернизации отрасли культуры, обеспеченность сценическим оборудованием, свето-звуко-усилительной аппаратурой, музыкальными инструментами и оборудованием. От того, насколько успешно будет решаться эта проблема в ближайшие годы, зависит увеличение количества и улучшение качества предлагаемых учреждениями культуры услуг населению.</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 xml:space="preserve">В-третьих, существует объективная потребность учреждений культуры в средствах для обновления мебели, сценических костюмов, одежды сцены и иного реквизита. </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В-четвертых, для библиотек острой проблемой является вопрос обеспечения необходимой динамики обновления книжных фондов и увеличения доли поступлений новых изданий и периодики.</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В-пятых, недостаточное включение информационных и инновационных технологий в сферу практической деятельности учреждений культуры.</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Значимость и актуальность обозначенных проблем требуют сбалансированного решения вопросов, связанных, с одной стороны, с сохранением и развитием культурного потенциала  Ропшинского сельского поселения, с другой стороны, с выбором и поддержкой приоритетных направлений, обеспечивающих улучшение качества, разнообразие и доступность услуг учреждений культуры, создание условий для развития творчества.</w:t>
      </w:r>
    </w:p>
    <w:p w:rsidR="001A2B54" w:rsidRPr="00633BB7" w:rsidRDefault="001A2B54" w:rsidP="001A2B54">
      <w:pPr>
        <w:spacing w:after="0" w:line="240" w:lineRule="atLeast"/>
        <w:ind w:firstLine="708"/>
        <w:jc w:val="both"/>
        <w:rPr>
          <w:rFonts w:ascii="Times New Roman" w:hAnsi="Times New Roman"/>
          <w:sz w:val="24"/>
          <w:szCs w:val="24"/>
        </w:rPr>
      </w:pPr>
      <w:r w:rsidRPr="00633BB7">
        <w:rPr>
          <w:rFonts w:ascii="Times New Roman" w:hAnsi="Times New Roman"/>
          <w:sz w:val="24"/>
          <w:szCs w:val="24"/>
        </w:rPr>
        <w:t>Вышеуказанные проблемы можно решать только комплексно с учетом множества смежных факторов, посредством реализации данной программы. Отрасль «культура» ориентирована на финансовую поддержку, как на уровне государства, так и на местном уровне. Финансовая поддержка культуры в Ропшинском сельском поселении позволит модернизировать и развивать инфраструктуру культурно-спортивного центра, создать условия для творчества и инновационного развития. Принятие Программы существенно расширяет методы управления и регулирования в отрасли культура.</w:t>
      </w:r>
    </w:p>
    <w:p w:rsidR="001A2B54" w:rsidRPr="00325B8A" w:rsidRDefault="001A2B54" w:rsidP="001A2B54">
      <w:pPr>
        <w:spacing w:after="0" w:line="240" w:lineRule="atLeast"/>
        <w:ind w:firstLine="708"/>
        <w:jc w:val="both"/>
        <w:rPr>
          <w:rFonts w:ascii="Times New Roman" w:hAnsi="Times New Roman"/>
          <w:sz w:val="24"/>
          <w:szCs w:val="24"/>
        </w:rPr>
      </w:pPr>
      <w:r w:rsidRPr="00325B8A">
        <w:rPr>
          <w:rFonts w:ascii="Times New Roman" w:hAnsi="Times New Roman"/>
          <w:sz w:val="24"/>
          <w:szCs w:val="24"/>
        </w:rPr>
        <w:t>Программно-целевой метод позволит:</w:t>
      </w:r>
    </w:p>
    <w:p w:rsidR="001A2B54" w:rsidRPr="00325B8A" w:rsidRDefault="001A2B54" w:rsidP="001A2B54">
      <w:pPr>
        <w:spacing w:after="0" w:line="240" w:lineRule="atLeast"/>
        <w:jc w:val="both"/>
        <w:rPr>
          <w:rFonts w:ascii="Times New Roman" w:hAnsi="Times New Roman"/>
          <w:sz w:val="24"/>
          <w:szCs w:val="24"/>
        </w:rPr>
      </w:pPr>
      <w:r w:rsidRPr="00325B8A">
        <w:rPr>
          <w:rFonts w:ascii="Times New Roman" w:hAnsi="Times New Roman"/>
          <w:sz w:val="24"/>
          <w:szCs w:val="24"/>
        </w:rPr>
        <w:t>- сконцентрировать финансовые ресурсы на проведении наиболее значимых мероприятий;</w:t>
      </w:r>
    </w:p>
    <w:p w:rsidR="001A2B54" w:rsidRPr="00325B8A" w:rsidRDefault="001A2B54" w:rsidP="001A2B54">
      <w:pPr>
        <w:spacing w:after="0" w:line="240" w:lineRule="atLeast"/>
        <w:jc w:val="both"/>
        <w:rPr>
          <w:rFonts w:ascii="Times New Roman" w:hAnsi="Times New Roman"/>
          <w:sz w:val="24"/>
          <w:szCs w:val="24"/>
        </w:rPr>
      </w:pPr>
      <w:r w:rsidRPr="00325B8A">
        <w:rPr>
          <w:rFonts w:ascii="Times New Roman" w:hAnsi="Times New Roman"/>
          <w:sz w:val="24"/>
          <w:szCs w:val="24"/>
        </w:rPr>
        <w:t>- обеспечить адресность, последовательность, преемственность и контроль инвестирования средств местного бюджета  в сферу культуры;</w:t>
      </w:r>
    </w:p>
    <w:p w:rsidR="001A2B54" w:rsidRPr="00325B8A" w:rsidRDefault="001A2B54" w:rsidP="001A2B54">
      <w:pPr>
        <w:spacing w:after="0" w:line="240" w:lineRule="atLeast"/>
        <w:jc w:val="both"/>
        <w:rPr>
          <w:rFonts w:ascii="Times New Roman" w:hAnsi="Times New Roman"/>
          <w:sz w:val="24"/>
          <w:szCs w:val="24"/>
        </w:rPr>
      </w:pPr>
      <w:r w:rsidRPr="00325B8A">
        <w:rPr>
          <w:rFonts w:ascii="Times New Roman" w:hAnsi="Times New Roman"/>
          <w:sz w:val="24"/>
          <w:szCs w:val="24"/>
        </w:rPr>
        <w:t>- создать условия для эффективного функционирования учреждений культуры и дополнительного образования детей, их дальнейшего развития.</w:t>
      </w:r>
    </w:p>
    <w:p w:rsidR="001A2B54" w:rsidRPr="00325B8A" w:rsidRDefault="001A2B54" w:rsidP="001A2B54">
      <w:pPr>
        <w:spacing w:after="0" w:line="240" w:lineRule="atLeast"/>
        <w:ind w:firstLine="708"/>
        <w:jc w:val="both"/>
        <w:rPr>
          <w:rFonts w:ascii="Times New Roman" w:hAnsi="Times New Roman"/>
          <w:sz w:val="24"/>
          <w:szCs w:val="24"/>
        </w:rPr>
      </w:pPr>
      <w:r w:rsidRPr="00325B8A">
        <w:rPr>
          <w:rFonts w:ascii="Times New Roman" w:hAnsi="Times New Roman"/>
          <w:sz w:val="24"/>
          <w:szCs w:val="24"/>
        </w:rPr>
        <w:t>Реализация Программы позволит улучшить техническое состояние учреждений культуры, укрепить материально-техническую базу, наполнить среду поселения разнообразными культурными событиями, сформировать благоприятный социальный климат, повысить культурный авторитет Ропшинского сельского поселения. Каждый житель поселения в течение года сможет побывать на нескольких культурно-массовых мероприятиях, принять непосредственное участие в культурной жизни, обеспечить эффективность и результативность использования бюджетных средств.</w:t>
      </w:r>
    </w:p>
    <w:p w:rsidR="001A2B54" w:rsidRPr="00325B8A" w:rsidRDefault="001A2B54" w:rsidP="001A2B54">
      <w:pPr>
        <w:spacing w:after="0" w:line="240" w:lineRule="atLeast"/>
        <w:ind w:firstLine="708"/>
        <w:jc w:val="both"/>
        <w:rPr>
          <w:rFonts w:ascii="Times New Roman" w:hAnsi="Times New Roman"/>
          <w:sz w:val="24"/>
          <w:szCs w:val="24"/>
        </w:rPr>
      </w:pPr>
      <w:r w:rsidRPr="00325B8A">
        <w:rPr>
          <w:rFonts w:ascii="Times New Roman" w:hAnsi="Times New Roman"/>
          <w:sz w:val="24"/>
          <w:szCs w:val="24"/>
        </w:rPr>
        <w:t>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услуг, оказываемых населению учреждениями культуры и дополнительного образования детей, обуславливают необходимость решения данных проблем программно-целевым методом, что в конечном итоге будет способствовать формированию единого культурного пространства Ропшинского сельского поселения.</w:t>
      </w:r>
    </w:p>
    <w:p w:rsidR="001A2B54" w:rsidRPr="00325B8A" w:rsidRDefault="001A2B54" w:rsidP="001A2B54">
      <w:pPr>
        <w:spacing w:after="0" w:line="240" w:lineRule="atLeast"/>
        <w:jc w:val="both"/>
        <w:rPr>
          <w:rFonts w:ascii="Times New Roman" w:hAnsi="Times New Roman"/>
          <w:sz w:val="24"/>
          <w:szCs w:val="24"/>
        </w:rPr>
      </w:pPr>
    </w:p>
    <w:p w:rsidR="001A2B54" w:rsidRPr="00325B8A" w:rsidRDefault="001A2B54" w:rsidP="001A2B54">
      <w:pPr>
        <w:spacing w:after="0" w:line="240" w:lineRule="auto"/>
        <w:jc w:val="center"/>
        <w:rPr>
          <w:rFonts w:ascii="Times New Roman" w:hAnsi="Times New Roman"/>
          <w:b/>
          <w:sz w:val="24"/>
          <w:szCs w:val="24"/>
        </w:rPr>
      </w:pPr>
      <w:r w:rsidRPr="00325B8A">
        <w:rPr>
          <w:rFonts w:ascii="Times New Roman" w:hAnsi="Times New Roman"/>
          <w:b/>
          <w:sz w:val="24"/>
          <w:szCs w:val="24"/>
        </w:rPr>
        <w:t>2.2</w:t>
      </w:r>
      <w:r>
        <w:rPr>
          <w:rFonts w:ascii="Times New Roman" w:hAnsi="Times New Roman"/>
          <w:b/>
          <w:sz w:val="24"/>
          <w:szCs w:val="24"/>
        </w:rPr>
        <w:t xml:space="preserve">. Цели, задачи, </w:t>
      </w:r>
      <w:r w:rsidRPr="00325B8A">
        <w:rPr>
          <w:rFonts w:ascii="Times New Roman" w:hAnsi="Times New Roman"/>
          <w:b/>
          <w:sz w:val="24"/>
          <w:szCs w:val="24"/>
        </w:rPr>
        <w:t>сроки и этапы р</w:t>
      </w:r>
      <w:r>
        <w:rPr>
          <w:rFonts w:ascii="Times New Roman" w:hAnsi="Times New Roman"/>
          <w:b/>
          <w:sz w:val="24"/>
          <w:szCs w:val="24"/>
        </w:rPr>
        <w:t>еализации муниципальной</w:t>
      </w:r>
      <w:r w:rsidRPr="00325B8A">
        <w:rPr>
          <w:rFonts w:ascii="Times New Roman" w:hAnsi="Times New Roman"/>
          <w:b/>
          <w:sz w:val="24"/>
          <w:szCs w:val="24"/>
        </w:rPr>
        <w:t xml:space="preserve"> программы</w:t>
      </w:r>
    </w:p>
    <w:p w:rsidR="001A2B54" w:rsidRPr="00A05704" w:rsidRDefault="001A2B54" w:rsidP="001A2B54">
      <w:pPr>
        <w:spacing w:after="0" w:line="240" w:lineRule="auto"/>
        <w:ind w:firstLine="708"/>
        <w:rPr>
          <w:rFonts w:ascii="Times New Roman" w:hAnsi="Times New Roman"/>
          <w:sz w:val="24"/>
          <w:szCs w:val="24"/>
        </w:rPr>
      </w:pPr>
      <w:r w:rsidRPr="00A05704">
        <w:rPr>
          <w:rFonts w:ascii="Times New Roman" w:hAnsi="Times New Roman"/>
          <w:sz w:val="24"/>
          <w:szCs w:val="24"/>
        </w:rPr>
        <w:t xml:space="preserve">Цели </w:t>
      </w:r>
      <w:r>
        <w:rPr>
          <w:rFonts w:ascii="Times New Roman" w:hAnsi="Times New Roman"/>
          <w:sz w:val="24"/>
          <w:szCs w:val="24"/>
        </w:rPr>
        <w:t>муниципальной п</w:t>
      </w:r>
      <w:r w:rsidRPr="00A05704">
        <w:rPr>
          <w:rFonts w:ascii="Times New Roman" w:hAnsi="Times New Roman"/>
          <w:sz w:val="24"/>
          <w:szCs w:val="24"/>
        </w:rPr>
        <w:t>рограммы:</w:t>
      </w:r>
    </w:p>
    <w:p w:rsidR="001A2B54" w:rsidRPr="00325B8A" w:rsidRDefault="001A2B54" w:rsidP="001A2B54">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w:t>
      </w:r>
      <w:r w:rsidRPr="00325B8A">
        <w:rPr>
          <w:rFonts w:ascii="Times New Roman" w:hAnsi="Times New Roman"/>
          <w:sz w:val="24"/>
          <w:szCs w:val="24"/>
        </w:rPr>
        <w:t>единого культурного пространства на территории Ро</w:t>
      </w:r>
      <w:r>
        <w:rPr>
          <w:rFonts w:ascii="Times New Roman" w:hAnsi="Times New Roman"/>
          <w:sz w:val="24"/>
          <w:szCs w:val="24"/>
        </w:rPr>
        <w:t xml:space="preserve">пшинского сельского поселения, </w:t>
      </w:r>
      <w:r w:rsidRPr="00325B8A">
        <w:rPr>
          <w:rFonts w:ascii="Times New Roman" w:hAnsi="Times New Roman"/>
          <w:sz w:val="24"/>
          <w:szCs w:val="24"/>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1A2B54" w:rsidRDefault="001A2B54" w:rsidP="001A2B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5B8A">
        <w:rPr>
          <w:rFonts w:ascii="Times New Roman" w:hAnsi="Times New Roman"/>
          <w:sz w:val="24"/>
          <w:szCs w:val="24"/>
        </w:rPr>
        <w:t>создание условий для сохранения и развития культурного потенциала поселения</w:t>
      </w:r>
      <w:r>
        <w:rPr>
          <w:rFonts w:ascii="Times New Roman" w:hAnsi="Times New Roman"/>
          <w:sz w:val="24"/>
          <w:szCs w:val="24"/>
        </w:rPr>
        <w:t>.</w:t>
      </w:r>
    </w:p>
    <w:p w:rsidR="001A2B54" w:rsidRPr="00A05704" w:rsidRDefault="001A2B54" w:rsidP="001A2B54">
      <w:pPr>
        <w:spacing w:after="0" w:line="240" w:lineRule="auto"/>
        <w:ind w:firstLine="708"/>
        <w:jc w:val="both"/>
        <w:rPr>
          <w:rFonts w:ascii="Times New Roman" w:hAnsi="Times New Roman"/>
          <w:sz w:val="24"/>
          <w:szCs w:val="24"/>
        </w:rPr>
      </w:pPr>
      <w:r w:rsidRPr="00A05704">
        <w:rPr>
          <w:rFonts w:ascii="Times New Roman" w:hAnsi="Times New Roman"/>
          <w:sz w:val="24"/>
          <w:szCs w:val="24"/>
        </w:rPr>
        <w:t>Программа предусматривает решение следующих основных задач:</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сокращение территориальной дифференциации в получении населением Р</w:t>
      </w:r>
      <w:r>
        <w:rPr>
          <w:rFonts w:ascii="Times New Roman" w:hAnsi="Times New Roman"/>
          <w:sz w:val="24"/>
          <w:szCs w:val="24"/>
        </w:rPr>
        <w:t>опшинского сельского поселения</w:t>
      </w:r>
      <w:r w:rsidRPr="00325B8A">
        <w:rPr>
          <w:rFonts w:ascii="Times New Roman" w:hAnsi="Times New Roman"/>
          <w:sz w:val="24"/>
          <w:szCs w:val="24"/>
        </w:rPr>
        <w:t xml:space="preserve"> культурно-досуговых услуг;</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обеспеч</w:t>
      </w:r>
      <w:r>
        <w:rPr>
          <w:rFonts w:ascii="Times New Roman" w:hAnsi="Times New Roman"/>
          <w:sz w:val="24"/>
          <w:szCs w:val="24"/>
        </w:rPr>
        <w:t xml:space="preserve">ение условий для привлечения различных категорий жителей </w:t>
      </w:r>
      <w:r w:rsidRPr="00325B8A">
        <w:rPr>
          <w:rFonts w:ascii="Times New Roman" w:hAnsi="Times New Roman"/>
          <w:sz w:val="24"/>
          <w:szCs w:val="24"/>
        </w:rPr>
        <w:t>Ропшинского сельского поселения к занятиям</w:t>
      </w:r>
      <w:r>
        <w:rPr>
          <w:rFonts w:ascii="Times New Roman" w:hAnsi="Times New Roman"/>
          <w:sz w:val="24"/>
          <w:szCs w:val="24"/>
        </w:rPr>
        <w:t xml:space="preserve"> в самодеятельных коллективах, </w:t>
      </w:r>
      <w:r w:rsidRPr="00325B8A">
        <w:rPr>
          <w:rFonts w:ascii="Times New Roman" w:hAnsi="Times New Roman"/>
          <w:sz w:val="24"/>
          <w:szCs w:val="24"/>
        </w:rPr>
        <w:t>любительских объединениях, кружках  и клубах по интересам;</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активизация деятельности по раннему выявлению творчески одаренных детей и молодежи, обеспечение соответствующих условий для их образования и творческого развития;</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развитие</w:t>
      </w:r>
      <w:r>
        <w:rPr>
          <w:rFonts w:ascii="Times New Roman" w:hAnsi="Times New Roman"/>
          <w:sz w:val="24"/>
          <w:szCs w:val="24"/>
        </w:rPr>
        <w:t xml:space="preserve"> инфраструктуры сферы культуры,</w:t>
      </w:r>
      <w:r w:rsidRPr="00325B8A">
        <w:rPr>
          <w:rFonts w:ascii="Times New Roman" w:hAnsi="Times New Roman"/>
          <w:sz w:val="24"/>
          <w:szCs w:val="24"/>
        </w:rPr>
        <w:t xml:space="preserve"> укреплени</w:t>
      </w:r>
      <w:r>
        <w:rPr>
          <w:rFonts w:ascii="Times New Roman" w:hAnsi="Times New Roman"/>
          <w:sz w:val="24"/>
          <w:szCs w:val="24"/>
        </w:rPr>
        <w:t xml:space="preserve">е материально-технической базы </w:t>
      </w:r>
      <w:r w:rsidRPr="00325B8A">
        <w:rPr>
          <w:rFonts w:ascii="Times New Roman" w:hAnsi="Times New Roman"/>
          <w:sz w:val="24"/>
          <w:szCs w:val="24"/>
        </w:rPr>
        <w:t>культурно-спортивного центра;</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сохранение и развитие библиотечного обслуживания населения;</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поддержка   творческих проектов в сфере  культуры;</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сохранение и развитие системы традиционных поселенческих мероприятий;</w:t>
      </w:r>
    </w:p>
    <w:p w:rsidR="001A2B54" w:rsidRPr="00325B8A" w:rsidRDefault="001A2B54" w:rsidP="001A2B54">
      <w:pPr>
        <w:spacing w:after="0" w:line="240" w:lineRule="auto"/>
        <w:jc w:val="both"/>
        <w:rPr>
          <w:rFonts w:ascii="Times New Roman" w:hAnsi="Times New Roman"/>
          <w:sz w:val="24"/>
          <w:szCs w:val="24"/>
        </w:rPr>
      </w:pPr>
      <w:r w:rsidRPr="00325B8A">
        <w:rPr>
          <w:rFonts w:ascii="Times New Roman" w:hAnsi="Times New Roman"/>
          <w:sz w:val="24"/>
          <w:szCs w:val="24"/>
        </w:rPr>
        <w:t>- формирование привлекательного имиджа Ропшинского сельского поселения средствами культуры.</w:t>
      </w:r>
    </w:p>
    <w:p w:rsidR="001A2B54" w:rsidRPr="00325B8A" w:rsidRDefault="001A2B54" w:rsidP="001A2B54">
      <w:pPr>
        <w:spacing w:after="0" w:line="240" w:lineRule="auto"/>
        <w:ind w:firstLine="708"/>
        <w:jc w:val="both"/>
        <w:rPr>
          <w:rFonts w:ascii="Times New Roman" w:hAnsi="Times New Roman"/>
          <w:sz w:val="24"/>
          <w:szCs w:val="24"/>
        </w:rPr>
      </w:pPr>
      <w:r w:rsidRPr="00325B8A">
        <w:rPr>
          <w:rFonts w:ascii="Times New Roman" w:hAnsi="Times New Roman"/>
          <w:sz w:val="24"/>
          <w:szCs w:val="24"/>
        </w:rPr>
        <w:t>Программа реализуется в 20</w:t>
      </w:r>
      <w:r>
        <w:rPr>
          <w:rFonts w:ascii="Times New Roman" w:hAnsi="Times New Roman"/>
          <w:sz w:val="24"/>
          <w:szCs w:val="24"/>
        </w:rPr>
        <w:t>21</w:t>
      </w:r>
      <w:r w:rsidRPr="00325B8A">
        <w:rPr>
          <w:rFonts w:ascii="Times New Roman" w:hAnsi="Times New Roman"/>
          <w:sz w:val="24"/>
          <w:szCs w:val="24"/>
        </w:rPr>
        <w:t xml:space="preserve"> – 202</w:t>
      </w:r>
      <w:r>
        <w:rPr>
          <w:rFonts w:ascii="Times New Roman" w:hAnsi="Times New Roman"/>
          <w:sz w:val="24"/>
          <w:szCs w:val="24"/>
        </w:rPr>
        <w:t>3</w:t>
      </w:r>
      <w:r w:rsidRPr="00325B8A">
        <w:rPr>
          <w:rFonts w:ascii="Times New Roman" w:hAnsi="Times New Roman"/>
          <w:sz w:val="24"/>
          <w:szCs w:val="24"/>
        </w:rPr>
        <w:t xml:space="preserve"> годах, в три этапа, разделенных по годам реализации. Заявленный срок позволяет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w:t>
      </w:r>
      <w:r>
        <w:rPr>
          <w:rFonts w:ascii="Times New Roman" w:hAnsi="Times New Roman"/>
          <w:sz w:val="24"/>
          <w:szCs w:val="24"/>
        </w:rPr>
        <w:t>ачество услуг и их доступность.</w:t>
      </w: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pPr>
    </w:p>
    <w:p w:rsidR="001A2B54" w:rsidRPr="00DE20DC" w:rsidRDefault="001A2B54" w:rsidP="001A2B54">
      <w:pPr>
        <w:tabs>
          <w:tab w:val="left" w:pos="-426"/>
        </w:tabs>
        <w:spacing w:after="0"/>
        <w:jc w:val="right"/>
        <w:rPr>
          <w:rFonts w:ascii="Times New Roman" w:hAnsi="Times New Roman"/>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Default="001A2B54" w:rsidP="001A2B54">
      <w:pPr>
        <w:spacing w:after="0" w:line="240" w:lineRule="atLeast"/>
        <w:jc w:val="center"/>
        <w:rPr>
          <w:rFonts w:ascii="Times New Roman" w:eastAsia="Times New Roman" w:hAnsi="Times New Roman"/>
          <w:b/>
          <w:sz w:val="24"/>
          <w:szCs w:val="24"/>
        </w:rPr>
      </w:pPr>
    </w:p>
    <w:p w:rsidR="001A2B54" w:rsidRPr="00DE20DC" w:rsidRDefault="001A2B54" w:rsidP="001A2B54">
      <w:pPr>
        <w:spacing w:after="0" w:line="24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3. </w:t>
      </w:r>
      <w:r w:rsidRPr="00DE20DC">
        <w:rPr>
          <w:rFonts w:ascii="Times New Roman" w:eastAsia="Times New Roman" w:hAnsi="Times New Roman"/>
          <w:b/>
          <w:sz w:val="24"/>
          <w:szCs w:val="24"/>
        </w:rPr>
        <w:t>Паспорт подпрограммы</w:t>
      </w:r>
    </w:p>
    <w:p w:rsidR="001A2B54" w:rsidRPr="00DE20DC" w:rsidRDefault="001A2B54" w:rsidP="001A2B54">
      <w:pPr>
        <w:tabs>
          <w:tab w:val="left" w:pos="-426"/>
        </w:tabs>
        <w:spacing w:after="0"/>
        <w:jc w:val="both"/>
        <w:rPr>
          <w:rFonts w:ascii="Times New Roman" w:hAnsi="Times New Roman"/>
          <w:sz w:val="24"/>
          <w:szCs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926"/>
        <w:gridCol w:w="1479"/>
        <w:gridCol w:w="1417"/>
        <w:gridCol w:w="1418"/>
        <w:gridCol w:w="1593"/>
      </w:tblGrid>
      <w:tr w:rsidR="001A2B54" w:rsidRPr="00DE20DC" w:rsidTr="00CC5340">
        <w:trPr>
          <w:trHeight w:val="625"/>
          <w:jc w:val="center"/>
        </w:trPr>
        <w:tc>
          <w:tcPr>
            <w:tcW w:w="2267"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Наименование подпрограммы</w:t>
            </w:r>
          </w:p>
        </w:tc>
        <w:tc>
          <w:tcPr>
            <w:tcW w:w="7833"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Развитие культуры, организация праздничных мероприятий на территории Ропшинского сельского поселения Ломоносовского муниципального района</w:t>
            </w:r>
          </w:p>
        </w:tc>
      </w:tr>
      <w:tr w:rsidR="001A2B54" w:rsidRPr="00DE20DC" w:rsidTr="00CC5340">
        <w:trPr>
          <w:trHeight w:val="1597"/>
          <w:jc w:val="center"/>
        </w:trPr>
        <w:tc>
          <w:tcPr>
            <w:tcW w:w="2267"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Цель подпрограммы</w:t>
            </w:r>
          </w:p>
        </w:tc>
        <w:tc>
          <w:tcPr>
            <w:tcW w:w="7833"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поселения, интеграция в мировой культурный процесс, обеспечение адаптации сферы культуры к рыночным условиям.</w:t>
            </w:r>
          </w:p>
        </w:tc>
      </w:tr>
      <w:tr w:rsidR="001A2B54" w:rsidRPr="00DE20DC" w:rsidTr="00CC5340">
        <w:trPr>
          <w:jc w:val="center"/>
        </w:trPr>
        <w:tc>
          <w:tcPr>
            <w:tcW w:w="2267"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Муниципальный заказчик подпрограммы</w:t>
            </w:r>
          </w:p>
        </w:tc>
        <w:tc>
          <w:tcPr>
            <w:tcW w:w="7833"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Местная администрация МО Ропшинское сельское поселение МО Ломоносовского муниципального района Ленинградской области</w:t>
            </w:r>
          </w:p>
        </w:tc>
      </w:tr>
      <w:tr w:rsidR="001A2B54" w:rsidRPr="00DE20DC" w:rsidTr="00CC5340">
        <w:trPr>
          <w:jc w:val="center"/>
        </w:trPr>
        <w:tc>
          <w:tcPr>
            <w:tcW w:w="2267"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Задачи подпрограммы</w:t>
            </w:r>
          </w:p>
        </w:tc>
        <w:tc>
          <w:tcPr>
            <w:tcW w:w="7833"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ind w:right="57"/>
              <w:jc w:val="both"/>
              <w:rPr>
                <w:rFonts w:ascii="Times New Roman" w:eastAsia="Times New Roman" w:hAnsi="Times New Roman"/>
              </w:rPr>
            </w:pPr>
            <w:r w:rsidRPr="00DE20DC">
              <w:rPr>
                <w:rFonts w:ascii="Times New Roman" w:eastAsia="Times New Roman" w:hAnsi="Times New Roman"/>
              </w:rPr>
              <w:t>1. обеспечение деятельности муниципальных казённых учреждений в сфере культурно-досуговой деятельности;</w:t>
            </w:r>
          </w:p>
          <w:p w:rsidR="001A2B54" w:rsidRPr="00DE20DC" w:rsidRDefault="001A2B54" w:rsidP="00CC5340">
            <w:pPr>
              <w:spacing w:after="0" w:line="240" w:lineRule="atLeast"/>
              <w:ind w:right="57"/>
              <w:jc w:val="both"/>
              <w:rPr>
                <w:rFonts w:ascii="Times New Roman" w:eastAsia="Times New Roman" w:hAnsi="Times New Roman"/>
              </w:rPr>
            </w:pPr>
            <w:r w:rsidRPr="00DE20DC">
              <w:rPr>
                <w:rFonts w:ascii="Times New Roman" w:eastAsia="Times New Roman" w:hAnsi="Times New Roman"/>
              </w:rPr>
              <w:t>2. обеспечение деятельности муниципальных казённых учреждений в сфере библиотечного обслуживания;</w:t>
            </w:r>
          </w:p>
          <w:p w:rsidR="001A2B54" w:rsidRPr="00DE20DC" w:rsidRDefault="001A2B54" w:rsidP="00CC5340">
            <w:pPr>
              <w:spacing w:after="0" w:line="240" w:lineRule="atLeast"/>
              <w:ind w:right="57"/>
              <w:jc w:val="both"/>
              <w:rPr>
                <w:rFonts w:ascii="Times New Roman" w:eastAsia="Times New Roman" w:hAnsi="Times New Roman"/>
              </w:rPr>
            </w:pPr>
            <w:r w:rsidRPr="00DE20DC">
              <w:rPr>
                <w:rFonts w:ascii="Times New Roman" w:eastAsia="Times New Roman" w:hAnsi="Times New Roman"/>
              </w:rPr>
              <w:t>3. организация поселенческих культурно-массовых мероприятий и праздников;</w:t>
            </w:r>
          </w:p>
          <w:p w:rsidR="001A2B54" w:rsidRPr="00DE20DC" w:rsidRDefault="001A2B54" w:rsidP="00CC5340">
            <w:pPr>
              <w:spacing w:after="0" w:line="240" w:lineRule="atLeast"/>
              <w:ind w:right="57"/>
              <w:jc w:val="both"/>
              <w:rPr>
                <w:rFonts w:ascii="Times New Roman" w:eastAsia="Times New Roman" w:hAnsi="Times New Roman"/>
              </w:rPr>
            </w:pPr>
            <w:r w:rsidRPr="00DE20DC">
              <w:rPr>
                <w:rFonts w:ascii="Times New Roman" w:eastAsia="Times New Roman" w:hAnsi="Times New Roman"/>
              </w:rPr>
              <w:t>4. мероприятия по капитальному ремонту объектов культуры</w:t>
            </w:r>
          </w:p>
        </w:tc>
      </w:tr>
      <w:tr w:rsidR="001A2B54" w:rsidRPr="00DE20DC" w:rsidTr="00CC5340">
        <w:trPr>
          <w:jc w:val="center"/>
        </w:trPr>
        <w:tc>
          <w:tcPr>
            <w:tcW w:w="2267"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Сроки реализации муниципальной подпрограммы</w:t>
            </w:r>
          </w:p>
        </w:tc>
        <w:tc>
          <w:tcPr>
            <w:tcW w:w="7833"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ind w:left="57" w:right="57"/>
              <w:rPr>
                <w:rFonts w:ascii="Times New Roman" w:eastAsia="Times New Roman" w:hAnsi="Times New Roman"/>
              </w:rPr>
            </w:pPr>
            <w:r>
              <w:rPr>
                <w:rFonts w:ascii="Times New Roman" w:eastAsia="Times New Roman" w:hAnsi="Times New Roman"/>
              </w:rPr>
              <w:t>2021-2023</w:t>
            </w:r>
            <w:r w:rsidRPr="00DE20DC">
              <w:rPr>
                <w:rFonts w:ascii="Times New Roman" w:eastAsia="Times New Roman" w:hAnsi="Times New Roman"/>
              </w:rPr>
              <w:t> годы</w:t>
            </w:r>
          </w:p>
        </w:tc>
      </w:tr>
      <w:tr w:rsidR="001A2B54" w:rsidRPr="00DE20DC" w:rsidTr="00CC5340">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Источники финансирования подпрограммы, в том числе по годам:</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center"/>
              <w:rPr>
                <w:rFonts w:ascii="Times New Roman" w:eastAsia="Times New Roman" w:hAnsi="Times New Roman"/>
              </w:rPr>
            </w:pPr>
            <w:r w:rsidRPr="00DE20DC">
              <w:rPr>
                <w:rFonts w:ascii="Times New Roman" w:eastAsia="Times New Roman" w:hAnsi="Times New Roman"/>
              </w:rPr>
              <w:t>Источник финансирования</w:t>
            </w:r>
          </w:p>
        </w:tc>
        <w:tc>
          <w:tcPr>
            <w:tcW w:w="5907" w:type="dxa"/>
            <w:gridSpan w:val="4"/>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center"/>
              <w:rPr>
                <w:rFonts w:ascii="Times New Roman" w:eastAsia="Times New Roman" w:hAnsi="Times New Roman"/>
              </w:rPr>
            </w:pPr>
            <w:r w:rsidRPr="00DE20DC">
              <w:rPr>
                <w:rFonts w:ascii="Times New Roman" w:eastAsia="Times New Roman" w:hAnsi="Times New Roman"/>
              </w:rPr>
              <w:t>Расходы (тыс. руб.)</w:t>
            </w:r>
          </w:p>
        </w:tc>
      </w:tr>
      <w:tr w:rsidR="001A2B54" w:rsidRPr="00DE20DC" w:rsidTr="00CC5340">
        <w:trPr>
          <w:jc w:val="center"/>
        </w:trPr>
        <w:tc>
          <w:tcPr>
            <w:tcW w:w="2267"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20</w:t>
            </w:r>
            <w:r>
              <w:rPr>
                <w:rFonts w:ascii="Times New Roman" w:eastAsia="Times New Roman" w:hAnsi="Times New Roman"/>
              </w:rPr>
              <w:t>21</w:t>
            </w:r>
            <w:r w:rsidRPr="00DE20DC">
              <w:rPr>
                <w:rFonts w:ascii="Times New Roman" w:eastAsia="Times New Roman" w:hAnsi="Times New Roman"/>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jc w:val="center"/>
              <w:rPr>
                <w:rFonts w:ascii="Times New Roman" w:eastAsia="Times New Roman" w:hAnsi="Times New Roman"/>
              </w:rPr>
            </w:pPr>
            <w:r w:rsidRPr="00DE20DC">
              <w:rPr>
                <w:rFonts w:ascii="Times New Roman" w:eastAsia="Times New Roman" w:hAnsi="Times New Roman"/>
              </w:rPr>
              <w:t>20</w:t>
            </w:r>
            <w:r>
              <w:rPr>
                <w:rFonts w:ascii="Times New Roman" w:eastAsia="Times New Roman" w:hAnsi="Times New Roman"/>
              </w:rPr>
              <w:t>22</w:t>
            </w:r>
            <w:r w:rsidRPr="00DE20DC">
              <w:rPr>
                <w:rFonts w:ascii="Times New Roman" w:eastAsia="Times New Roman" w:hAnsi="Times New Roman"/>
              </w:rPr>
              <w:t xml:space="preserve"> год</w:t>
            </w: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center"/>
              <w:rPr>
                <w:rFonts w:ascii="Times New Roman" w:eastAsia="Times New Roman" w:hAnsi="Times New Roman"/>
              </w:rPr>
            </w:pPr>
            <w:r w:rsidRPr="00DE20DC">
              <w:rPr>
                <w:rFonts w:ascii="Times New Roman" w:eastAsia="Times New Roman" w:hAnsi="Times New Roman"/>
              </w:rPr>
              <w:t>202</w:t>
            </w:r>
            <w:r>
              <w:rPr>
                <w:rFonts w:ascii="Times New Roman" w:eastAsia="Times New Roman" w:hAnsi="Times New Roman"/>
              </w:rPr>
              <w:t>3</w:t>
            </w:r>
            <w:r w:rsidRPr="00DE20DC">
              <w:rPr>
                <w:rFonts w:ascii="Times New Roman" w:eastAsia="Times New Roman" w:hAnsi="Times New Roman"/>
              </w:rPr>
              <w:t xml:space="preserve"> год</w:t>
            </w:r>
          </w:p>
        </w:tc>
      </w:tr>
      <w:tr w:rsidR="001A2B54" w:rsidRPr="00DE20DC" w:rsidTr="00CC5340">
        <w:trPr>
          <w:trHeight w:val="547"/>
          <w:jc w:val="center"/>
        </w:trPr>
        <w:tc>
          <w:tcPr>
            <w:tcW w:w="2267"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36 699,16</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9 264,10</w:t>
            </w: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16 283,13</w:t>
            </w: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11 151,93</w:t>
            </w:r>
          </w:p>
        </w:tc>
      </w:tr>
      <w:tr w:rsidR="001A2B54" w:rsidRPr="00DE20DC" w:rsidTr="00CC5340">
        <w:trPr>
          <w:jc w:val="center"/>
        </w:trPr>
        <w:tc>
          <w:tcPr>
            <w:tcW w:w="2267"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В том числе:</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p>
        </w:tc>
      </w:tr>
      <w:tr w:rsidR="001A2B54" w:rsidRPr="00DE20DC" w:rsidTr="00CC5340">
        <w:trPr>
          <w:jc w:val="center"/>
        </w:trPr>
        <w:tc>
          <w:tcPr>
            <w:tcW w:w="2267"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Средства федерального бюджета</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r>
      <w:tr w:rsidR="001A2B54" w:rsidRPr="00DE20DC" w:rsidTr="00CC5340">
        <w:trPr>
          <w:jc w:val="center"/>
        </w:trPr>
        <w:tc>
          <w:tcPr>
            <w:tcW w:w="2267"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Средства областного бюджета</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2 814,7</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1395,40</w:t>
            </w: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1 419,30</w:t>
            </w: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sidRPr="00A50C2C">
              <w:rPr>
                <w:rFonts w:ascii="Times New Roman" w:eastAsia="Times New Roman" w:hAnsi="Times New Roman"/>
              </w:rPr>
              <w:t>0,00</w:t>
            </w:r>
          </w:p>
        </w:tc>
      </w:tr>
      <w:tr w:rsidR="001A2B54" w:rsidRPr="00DE20DC" w:rsidTr="00CC5340">
        <w:trPr>
          <w:jc w:val="center"/>
        </w:trPr>
        <w:tc>
          <w:tcPr>
            <w:tcW w:w="2267"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Внебюджетные источники</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tabs>
                <w:tab w:val="left" w:pos="4144"/>
              </w:tabs>
              <w:spacing w:after="0" w:line="240" w:lineRule="atLeast"/>
              <w:ind w:left="57" w:right="57"/>
              <w:jc w:val="right"/>
              <w:rPr>
                <w:rFonts w:ascii="Times New Roman" w:eastAsia="Times New Roman" w:hAnsi="Times New Roman"/>
              </w:rPr>
            </w:pPr>
            <w:r>
              <w:rPr>
                <w:rFonts w:ascii="Times New Roman" w:eastAsia="Times New Roman" w:hAnsi="Times New Roman"/>
              </w:rPr>
              <w:t>0,00</w:t>
            </w:r>
          </w:p>
        </w:tc>
      </w:tr>
      <w:tr w:rsidR="001A2B54" w:rsidRPr="00DE20DC" w:rsidTr="00CC5340">
        <w:trPr>
          <w:jc w:val="center"/>
        </w:trPr>
        <w:tc>
          <w:tcPr>
            <w:tcW w:w="2267" w:type="dxa"/>
            <w:vMerge/>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Средства бюджета Ропшинского сельского поселения</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33 884,46</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7 867,7</w:t>
            </w:r>
          </w:p>
        </w:tc>
        <w:tc>
          <w:tcPr>
            <w:tcW w:w="1418"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14 863,83</w:t>
            </w:r>
          </w:p>
        </w:tc>
        <w:tc>
          <w:tcPr>
            <w:tcW w:w="1593" w:type="dxa"/>
            <w:tcBorders>
              <w:top w:val="single" w:sz="4" w:space="0" w:color="auto"/>
              <w:left w:val="single" w:sz="4" w:space="0" w:color="auto"/>
              <w:bottom w:val="single" w:sz="4" w:space="0" w:color="auto"/>
              <w:right w:val="single" w:sz="4" w:space="0" w:color="auto"/>
            </w:tcBorders>
            <w:vAlign w:val="center"/>
          </w:tcPr>
          <w:p w:rsidR="001A2B54" w:rsidRPr="00A50C2C" w:rsidRDefault="001A2B54" w:rsidP="00CC5340">
            <w:pPr>
              <w:spacing w:after="0" w:line="240" w:lineRule="auto"/>
              <w:jc w:val="right"/>
              <w:rPr>
                <w:rFonts w:ascii="Times New Roman" w:eastAsia="Times New Roman" w:hAnsi="Times New Roman"/>
              </w:rPr>
            </w:pPr>
            <w:r>
              <w:rPr>
                <w:rFonts w:ascii="Times New Roman" w:eastAsia="Times New Roman" w:hAnsi="Times New Roman"/>
              </w:rPr>
              <w:t>11 151,93</w:t>
            </w:r>
          </w:p>
        </w:tc>
      </w:tr>
      <w:tr w:rsidR="001A2B54" w:rsidRPr="00DE20DC" w:rsidTr="00CC5340">
        <w:trPr>
          <w:jc w:val="center"/>
        </w:trPr>
        <w:tc>
          <w:tcPr>
            <w:tcW w:w="2267"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Планируемые  результаты реализации подпрограммы</w:t>
            </w:r>
          </w:p>
        </w:tc>
        <w:tc>
          <w:tcPr>
            <w:tcW w:w="7833"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 формирование привлекательного имиджа Ропшинского сельского поселения;</w:t>
            </w:r>
          </w:p>
          <w:p w:rsidR="001A2B54" w:rsidRPr="00DE20DC" w:rsidRDefault="001A2B54" w:rsidP="00CC5340">
            <w:pPr>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 создание единого культурно-информационного пространства для населения;</w:t>
            </w:r>
          </w:p>
          <w:p w:rsidR="001A2B54" w:rsidRPr="00DE20DC" w:rsidRDefault="001A2B54" w:rsidP="00CC5340">
            <w:pPr>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 создание условий для творческой деятельности;</w:t>
            </w:r>
          </w:p>
          <w:p w:rsidR="001A2B54" w:rsidRPr="00DE20DC" w:rsidRDefault="001A2B54" w:rsidP="00CC5340">
            <w:pPr>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 сохранение традиций многонациональной культуры на селе.</w:t>
            </w:r>
          </w:p>
        </w:tc>
      </w:tr>
    </w:tbl>
    <w:p w:rsidR="001A2B54" w:rsidRPr="00DE20DC" w:rsidRDefault="001A2B54" w:rsidP="001A2B54">
      <w:pPr>
        <w:tabs>
          <w:tab w:val="left" w:pos="-426"/>
        </w:tabs>
        <w:spacing w:after="0"/>
        <w:jc w:val="both"/>
        <w:rPr>
          <w:rFonts w:ascii="Times New Roman" w:hAnsi="Times New Roman"/>
          <w:sz w:val="28"/>
          <w:szCs w:val="28"/>
        </w:rPr>
      </w:pPr>
    </w:p>
    <w:p w:rsidR="001A2B54" w:rsidRPr="00624A3B" w:rsidRDefault="001A2B54" w:rsidP="001A2B54">
      <w:pPr>
        <w:spacing w:after="0" w:line="240" w:lineRule="atLeast"/>
        <w:jc w:val="center"/>
        <w:rPr>
          <w:rFonts w:ascii="Times New Roman" w:hAnsi="Times New Roman"/>
          <w:b/>
          <w:sz w:val="24"/>
          <w:szCs w:val="24"/>
        </w:rPr>
      </w:pPr>
      <w:r w:rsidRPr="00DE20DC">
        <w:rPr>
          <w:rFonts w:ascii="Times New Roman" w:hAnsi="Times New Roman"/>
          <w:sz w:val="28"/>
          <w:szCs w:val="28"/>
        </w:rPr>
        <w:br w:type="page"/>
      </w:r>
      <w:bookmarkStart w:id="0" w:name="_Toc398736856"/>
      <w:bookmarkStart w:id="1" w:name="_Toc398737290"/>
      <w:bookmarkStart w:id="2" w:name="_Toc398737397"/>
      <w:bookmarkStart w:id="3" w:name="_Toc398822700"/>
      <w:bookmarkStart w:id="4" w:name="_Toc398822776"/>
      <w:bookmarkStart w:id="5" w:name="_Toc398822871"/>
      <w:bookmarkStart w:id="6" w:name="_Toc398823118"/>
      <w:bookmarkStart w:id="7" w:name="_Toc398823158"/>
      <w:bookmarkStart w:id="8" w:name="_Toc398899160"/>
      <w:bookmarkStart w:id="9" w:name="_Toc398939126"/>
      <w:bookmarkStart w:id="10" w:name="_Toc398939870"/>
      <w:bookmarkStart w:id="11" w:name="_Toc398940172"/>
      <w:bookmarkStart w:id="12" w:name="_Toc398979113"/>
      <w:bookmarkStart w:id="13" w:name="_Toc399503749"/>
      <w:bookmarkStart w:id="14" w:name="_Toc399509657"/>
      <w:bookmarkStart w:id="15" w:name="_Toc399511818"/>
      <w:bookmarkStart w:id="16" w:name="_Toc399512110"/>
      <w:bookmarkStart w:id="17" w:name="_Toc399512833"/>
      <w:bookmarkStart w:id="18" w:name="_Toc399513138"/>
      <w:bookmarkStart w:id="19" w:name="_Toc399523061"/>
      <w:bookmarkStart w:id="20" w:name="_Toc399546197"/>
      <w:bookmarkStart w:id="21" w:name="_Toc399546704"/>
      <w:bookmarkStart w:id="22" w:name="_Toc399773435"/>
      <w:bookmarkStart w:id="23" w:name="_Toc399789786"/>
      <w:bookmarkStart w:id="24" w:name="_Toc399790209"/>
      <w:bookmarkStart w:id="25" w:name="_Toc399791034"/>
      <w:bookmarkStart w:id="26" w:name="_Toc399792442"/>
      <w:bookmarkStart w:id="27" w:name="_Toc399878492"/>
      <w:bookmarkStart w:id="28" w:name="_Toc400488409"/>
      <w:bookmarkStart w:id="29" w:name="_Toc400488980"/>
      <w:bookmarkStart w:id="30" w:name="_Toc400614407"/>
      <w:bookmarkStart w:id="31" w:name="_Toc400642370"/>
      <w:bookmarkStart w:id="32" w:name="_Toc400648531"/>
      <w:bookmarkStart w:id="33" w:name="_Toc400734439"/>
      <w:bookmarkStart w:id="34" w:name="_Toc400734665"/>
      <w:bookmarkStart w:id="35" w:name="_Toc400734747"/>
      <w:bookmarkStart w:id="36" w:name="_Toc400736518"/>
      <w:bookmarkStart w:id="37" w:name="_Toc400985535"/>
      <w:bookmarkStart w:id="38" w:name="_Toc401076679"/>
      <w:bookmarkStart w:id="39" w:name="_Toc401085223"/>
      <w:r w:rsidRPr="00624A3B">
        <w:rPr>
          <w:rFonts w:ascii="Times New Roman" w:hAnsi="Times New Roman"/>
          <w:b/>
          <w:sz w:val="24"/>
          <w:szCs w:val="24"/>
        </w:rPr>
        <w:t>3.1. Характеристика проблемы, на решение которой направлена подпрограмма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A2B54" w:rsidRPr="00DD63E2" w:rsidRDefault="001A2B54" w:rsidP="001A2B54">
      <w:pPr>
        <w:spacing w:after="0" w:line="240" w:lineRule="atLeast"/>
        <w:ind w:firstLine="708"/>
        <w:jc w:val="both"/>
        <w:rPr>
          <w:rFonts w:ascii="Times New Roman" w:hAnsi="Times New Roman"/>
          <w:sz w:val="24"/>
          <w:szCs w:val="24"/>
        </w:rPr>
      </w:pPr>
      <w:r w:rsidRPr="00DD63E2">
        <w:rPr>
          <w:rFonts w:ascii="Times New Roman" w:hAnsi="Times New Roman"/>
          <w:sz w:val="24"/>
          <w:szCs w:val="24"/>
        </w:rPr>
        <w:t>Современная социально-экономическая ситуация не позволяет одновременно и в полном объеме решить сложный комплекс проблем, накопившихся за годы реформ в культ</w:t>
      </w:r>
      <w:r>
        <w:rPr>
          <w:rFonts w:ascii="Times New Roman" w:hAnsi="Times New Roman"/>
          <w:sz w:val="24"/>
          <w:szCs w:val="24"/>
        </w:rPr>
        <w:t>урно-</w:t>
      </w:r>
      <w:r w:rsidRPr="00DD63E2">
        <w:rPr>
          <w:rFonts w:ascii="Times New Roman" w:hAnsi="Times New Roman"/>
          <w:sz w:val="24"/>
          <w:szCs w:val="24"/>
        </w:rPr>
        <w:t>досуговой сфере. Требуется корректировка текущих и перспективных задач, соотношения приоритетов с потребностями населения, их финансовыми возможностями, с финансовыми и организационно-методическими воз</w:t>
      </w:r>
      <w:r>
        <w:rPr>
          <w:rFonts w:ascii="Times New Roman" w:hAnsi="Times New Roman"/>
          <w:sz w:val="24"/>
          <w:szCs w:val="24"/>
        </w:rPr>
        <w:t>можностями учреждения культуры.</w:t>
      </w:r>
    </w:p>
    <w:p w:rsidR="001A2B54" w:rsidRPr="00DD63E2" w:rsidRDefault="001A2B54" w:rsidP="001A2B54">
      <w:pPr>
        <w:spacing w:after="0" w:line="240" w:lineRule="atLeast"/>
        <w:ind w:firstLine="708"/>
        <w:jc w:val="both"/>
        <w:rPr>
          <w:rFonts w:ascii="Times New Roman" w:hAnsi="Times New Roman"/>
          <w:sz w:val="24"/>
          <w:szCs w:val="24"/>
        </w:rPr>
      </w:pPr>
      <w:r w:rsidRPr="00DD63E2">
        <w:rPr>
          <w:rFonts w:ascii="Times New Roman" w:hAnsi="Times New Roman"/>
          <w:sz w:val="24"/>
          <w:szCs w:val="24"/>
        </w:rPr>
        <w:t>Для осуществления дальнейшего развития культурно-дос</w:t>
      </w:r>
      <w:r>
        <w:rPr>
          <w:rFonts w:ascii="Times New Roman" w:hAnsi="Times New Roman"/>
          <w:sz w:val="24"/>
          <w:szCs w:val="24"/>
        </w:rPr>
        <w:t>уговой деятельности необходимо:</w:t>
      </w:r>
    </w:p>
    <w:p w:rsidR="001A2B54" w:rsidRPr="00DD63E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DD63E2">
        <w:rPr>
          <w:rFonts w:ascii="Times New Roman" w:hAnsi="Times New Roman"/>
          <w:sz w:val="24"/>
          <w:szCs w:val="24"/>
        </w:rPr>
        <w:t>сохранение традиций проведения народных праздников в рамках календарного круга: Рождество, Крещение, Масленица, День поселка, День учителя, День пожилого человека и т.д., возрождение и развитие культуры на селе;</w:t>
      </w:r>
    </w:p>
    <w:p w:rsidR="001A2B54" w:rsidRPr="00DD63E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DD63E2">
        <w:rPr>
          <w:rFonts w:ascii="Times New Roman" w:hAnsi="Times New Roman"/>
          <w:sz w:val="24"/>
          <w:szCs w:val="24"/>
        </w:rPr>
        <w:t>поддержка и совершенствование МКУ «Культурно-спортивный центр Ропшинского сельского поселения»;</w:t>
      </w:r>
    </w:p>
    <w:p w:rsidR="001A2B54" w:rsidRPr="00DD63E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DD63E2">
        <w:rPr>
          <w:rFonts w:ascii="Times New Roman" w:hAnsi="Times New Roman"/>
          <w:sz w:val="24"/>
          <w:szCs w:val="24"/>
        </w:rPr>
        <w:t>сохранени</w:t>
      </w:r>
      <w:r>
        <w:rPr>
          <w:rFonts w:ascii="Times New Roman" w:hAnsi="Times New Roman"/>
          <w:sz w:val="24"/>
          <w:szCs w:val="24"/>
        </w:rPr>
        <w:t>е преемственности в культурно-</w:t>
      </w:r>
      <w:r w:rsidRPr="00DD63E2">
        <w:rPr>
          <w:rFonts w:ascii="Times New Roman" w:hAnsi="Times New Roman"/>
          <w:sz w:val="24"/>
          <w:szCs w:val="24"/>
        </w:rPr>
        <w:t xml:space="preserve">досуговой деятельности для различных возрастных и социальных групп населения; </w:t>
      </w:r>
    </w:p>
    <w:p w:rsidR="001A2B54" w:rsidRPr="00DD63E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DD63E2">
        <w:rPr>
          <w:rFonts w:ascii="Times New Roman" w:hAnsi="Times New Roman"/>
          <w:sz w:val="24"/>
          <w:szCs w:val="24"/>
        </w:rPr>
        <w:t>поддержка инновационных проектов, програ</w:t>
      </w:r>
      <w:r>
        <w:rPr>
          <w:rFonts w:ascii="Times New Roman" w:hAnsi="Times New Roman"/>
          <w:sz w:val="24"/>
          <w:szCs w:val="24"/>
        </w:rPr>
        <w:t>мм в области культурно-</w:t>
      </w:r>
      <w:r w:rsidRPr="00DD63E2">
        <w:rPr>
          <w:rFonts w:ascii="Times New Roman" w:hAnsi="Times New Roman"/>
          <w:sz w:val="24"/>
          <w:szCs w:val="24"/>
        </w:rPr>
        <w:t xml:space="preserve">досуговой деятельности, различных культурных инициатив, акций, направленных на сохранение и развитие национальных культур, на работу с молодежью и детьми; на широкое использование лучших образцов сотрудничества. </w:t>
      </w:r>
    </w:p>
    <w:p w:rsidR="001A2B54" w:rsidRPr="00DD63E2" w:rsidRDefault="001A2B54" w:rsidP="001A2B54">
      <w:pPr>
        <w:spacing w:after="0" w:line="240" w:lineRule="atLeast"/>
        <w:jc w:val="both"/>
        <w:rPr>
          <w:rFonts w:ascii="Times New Roman" w:hAnsi="Times New Roman"/>
          <w:sz w:val="24"/>
          <w:szCs w:val="24"/>
        </w:rPr>
      </w:pPr>
    </w:p>
    <w:p w:rsidR="001A2B54" w:rsidRPr="00624A3B" w:rsidRDefault="001A2B54" w:rsidP="001A2B54">
      <w:pPr>
        <w:spacing w:after="0" w:line="240" w:lineRule="atLeast"/>
        <w:jc w:val="center"/>
        <w:rPr>
          <w:rFonts w:ascii="Times New Roman" w:hAnsi="Times New Roman"/>
          <w:b/>
          <w:sz w:val="24"/>
          <w:szCs w:val="24"/>
          <w:lang w:eastAsia="ar-SA"/>
        </w:rPr>
      </w:pPr>
      <w:bookmarkStart w:id="40" w:name="_Toc399511819"/>
      <w:bookmarkStart w:id="41" w:name="_Toc399512111"/>
      <w:bookmarkStart w:id="42" w:name="_Toc399512834"/>
      <w:bookmarkStart w:id="43" w:name="_Toc399513139"/>
      <w:bookmarkStart w:id="44" w:name="_Toc399523062"/>
      <w:bookmarkStart w:id="45" w:name="_Toc399546198"/>
      <w:bookmarkStart w:id="46" w:name="_Toc399546705"/>
      <w:bookmarkStart w:id="47" w:name="_Toc399773436"/>
      <w:bookmarkStart w:id="48" w:name="_Toc399789787"/>
      <w:bookmarkStart w:id="49" w:name="_Toc399790210"/>
      <w:bookmarkStart w:id="50" w:name="_Toc399791035"/>
      <w:bookmarkStart w:id="51" w:name="_Toc399792443"/>
      <w:bookmarkStart w:id="52" w:name="_Toc399878493"/>
      <w:bookmarkStart w:id="53" w:name="_Toc400488410"/>
      <w:bookmarkStart w:id="54" w:name="_Toc400488981"/>
      <w:bookmarkStart w:id="55" w:name="_Toc400614408"/>
      <w:bookmarkStart w:id="56" w:name="_Toc400642371"/>
      <w:bookmarkStart w:id="57" w:name="_Toc400648532"/>
      <w:bookmarkStart w:id="58" w:name="_Toc400734440"/>
      <w:bookmarkStart w:id="59" w:name="_Toc400734666"/>
      <w:bookmarkStart w:id="60" w:name="_Toc400734748"/>
      <w:bookmarkStart w:id="61" w:name="_Toc400736519"/>
      <w:bookmarkStart w:id="62" w:name="_Toc400985536"/>
      <w:bookmarkStart w:id="63" w:name="_Toc401076680"/>
      <w:bookmarkStart w:id="64" w:name="_Toc401085224"/>
      <w:r w:rsidRPr="00624A3B">
        <w:rPr>
          <w:rFonts w:ascii="Times New Roman" w:hAnsi="Times New Roman"/>
          <w:b/>
          <w:sz w:val="24"/>
          <w:szCs w:val="24"/>
        </w:rPr>
        <w:t>3.2. Основные цели, задачи и показатели (индикаторы) достиже</w:t>
      </w:r>
      <w:r>
        <w:rPr>
          <w:rFonts w:ascii="Times New Roman" w:hAnsi="Times New Roman"/>
          <w:b/>
          <w:sz w:val="24"/>
          <w:szCs w:val="24"/>
        </w:rPr>
        <w:t>ния целей</w:t>
      </w:r>
      <w:r w:rsidRPr="00624A3B">
        <w:rPr>
          <w:rFonts w:ascii="Times New Roman" w:hAnsi="Times New Roman"/>
          <w:b/>
          <w:sz w:val="24"/>
          <w:szCs w:val="24"/>
        </w:rPr>
        <w:t xml:space="preserve"> подпрограммы</w:t>
      </w:r>
      <w:bookmarkStart w:id="65" w:name="_Toc40048841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A2B54" w:rsidRPr="00DD63E2" w:rsidRDefault="001A2B54" w:rsidP="001A2B54">
      <w:pPr>
        <w:spacing w:after="0" w:line="240" w:lineRule="atLeast"/>
        <w:ind w:firstLine="708"/>
        <w:jc w:val="both"/>
        <w:rPr>
          <w:rFonts w:ascii="Times New Roman" w:hAnsi="Times New Roman"/>
          <w:sz w:val="24"/>
          <w:szCs w:val="24"/>
        </w:rPr>
      </w:pPr>
      <w:r w:rsidRPr="00DD63E2">
        <w:rPr>
          <w:rFonts w:ascii="Times New Roman" w:hAnsi="Times New Roman"/>
          <w:sz w:val="24"/>
          <w:szCs w:val="24"/>
        </w:rPr>
        <w:t>Выбор приоритетных целей подпрограммы опирается на стратегические цели развития населения Ропшинского сельского поселения и анализ сложившихся тенденций в сфере культуры в предыдущие годы с учетом эволюции экономической и правовой среды функционирования МКУ «Культурно-спортивный центр Ропшинского сельского поселения».</w:t>
      </w:r>
    </w:p>
    <w:p w:rsidR="001A2B54" w:rsidRPr="00DD63E2" w:rsidRDefault="001A2B54" w:rsidP="001A2B54">
      <w:pPr>
        <w:spacing w:after="0" w:line="240" w:lineRule="atLeast"/>
        <w:ind w:firstLine="708"/>
        <w:jc w:val="both"/>
        <w:rPr>
          <w:rFonts w:ascii="Times New Roman" w:hAnsi="Times New Roman"/>
          <w:sz w:val="24"/>
          <w:szCs w:val="24"/>
        </w:rPr>
      </w:pPr>
      <w:r w:rsidRPr="00DD63E2">
        <w:rPr>
          <w:rFonts w:ascii="Times New Roman" w:hAnsi="Times New Roman"/>
          <w:sz w:val="24"/>
          <w:szCs w:val="24"/>
        </w:rPr>
        <w:t>Исходя из этого, целями подпрограммы являются: 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Ропшинского сельского поселения, интеграция в мировой культурный процесс, обеспечение адаптации сферы культуры к рыночным условиям.</w:t>
      </w:r>
    </w:p>
    <w:bookmarkEnd w:id="65"/>
    <w:p w:rsidR="001A2B54" w:rsidRPr="00DD63E2" w:rsidRDefault="001A2B54" w:rsidP="001A2B54">
      <w:pPr>
        <w:spacing w:after="0" w:line="240" w:lineRule="atLeast"/>
        <w:ind w:firstLine="708"/>
        <w:jc w:val="both"/>
        <w:rPr>
          <w:rFonts w:ascii="Times New Roman" w:hAnsi="Times New Roman"/>
          <w:sz w:val="24"/>
          <w:szCs w:val="24"/>
        </w:rPr>
      </w:pPr>
      <w:r w:rsidRPr="00DD63E2">
        <w:rPr>
          <w:rFonts w:ascii="Times New Roman" w:hAnsi="Times New Roman"/>
          <w:sz w:val="24"/>
          <w:szCs w:val="24"/>
        </w:rPr>
        <w:t>Задачи подпрограммы:</w:t>
      </w:r>
    </w:p>
    <w:p w:rsidR="001A2B54" w:rsidRPr="008949D9" w:rsidRDefault="001A2B54" w:rsidP="001A2B54">
      <w:pPr>
        <w:spacing w:after="0" w:line="240" w:lineRule="atLeast"/>
        <w:jc w:val="both"/>
        <w:rPr>
          <w:rFonts w:ascii="Times New Roman" w:hAnsi="Times New Roman"/>
          <w:sz w:val="24"/>
          <w:szCs w:val="24"/>
          <w:highlight w:val="cyan"/>
        </w:rPr>
      </w:pPr>
      <w:r w:rsidRPr="008949D9">
        <w:rPr>
          <w:rFonts w:ascii="Times New Roman" w:hAnsi="Times New Roman"/>
          <w:sz w:val="24"/>
          <w:szCs w:val="24"/>
        </w:rPr>
        <w:t>- обеспечение деятельности подведомственных учреждений культуры;</w:t>
      </w:r>
    </w:p>
    <w:p w:rsidR="001A2B54" w:rsidRPr="008949D9" w:rsidRDefault="001A2B54" w:rsidP="001A2B54">
      <w:pPr>
        <w:widowControl w:val="0"/>
        <w:snapToGrid w:val="0"/>
        <w:spacing w:after="0" w:line="240" w:lineRule="atLeast"/>
        <w:jc w:val="both"/>
        <w:rPr>
          <w:rFonts w:ascii="Times New Roman" w:hAnsi="Times New Roman"/>
          <w:sz w:val="24"/>
          <w:szCs w:val="24"/>
        </w:rPr>
      </w:pPr>
      <w:r w:rsidRPr="008949D9">
        <w:rPr>
          <w:rFonts w:ascii="Times New Roman" w:hAnsi="Times New Roman"/>
          <w:sz w:val="24"/>
          <w:szCs w:val="24"/>
        </w:rPr>
        <w:t>- обеспечение деятельности муниципальных библиотек;</w:t>
      </w:r>
    </w:p>
    <w:p w:rsidR="001A2B54" w:rsidRPr="008949D9" w:rsidRDefault="001A2B54" w:rsidP="001A2B54">
      <w:pPr>
        <w:widowControl w:val="0"/>
        <w:snapToGrid w:val="0"/>
        <w:spacing w:after="0" w:line="240" w:lineRule="atLeast"/>
        <w:jc w:val="both"/>
        <w:rPr>
          <w:rFonts w:ascii="Times New Roman" w:hAnsi="Times New Roman"/>
          <w:sz w:val="24"/>
          <w:szCs w:val="24"/>
        </w:rPr>
      </w:pPr>
      <w:r w:rsidRPr="008949D9">
        <w:rPr>
          <w:rFonts w:ascii="Times New Roman" w:hAnsi="Times New Roman"/>
          <w:sz w:val="24"/>
          <w:szCs w:val="24"/>
        </w:rPr>
        <w:t>- проведение культурно-массовых мероприятий к праздничным и памятным датам;</w:t>
      </w:r>
    </w:p>
    <w:p w:rsidR="001A2B54" w:rsidRPr="008949D9" w:rsidRDefault="001A2B54" w:rsidP="001A2B54">
      <w:pPr>
        <w:widowControl w:val="0"/>
        <w:snapToGrid w:val="0"/>
        <w:spacing w:after="0" w:line="240" w:lineRule="atLeast"/>
        <w:ind w:right="57"/>
        <w:jc w:val="both"/>
        <w:rPr>
          <w:rFonts w:ascii="Times New Roman" w:hAnsi="Times New Roman"/>
          <w:sz w:val="24"/>
          <w:szCs w:val="24"/>
        </w:rPr>
      </w:pPr>
      <w:r w:rsidRPr="008949D9">
        <w:rPr>
          <w:rFonts w:ascii="Times New Roman" w:hAnsi="Times New Roman"/>
          <w:sz w:val="24"/>
          <w:szCs w:val="24"/>
        </w:rPr>
        <w:t>- проведение капитального ремонта МКУ «Культурно-спортивный центр Ропшинского сельского поселения», в рамках реализации подпрограммы «</w:t>
      </w:r>
      <w:r>
        <w:rPr>
          <w:rFonts w:ascii="Times New Roman" w:hAnsi="Times New Roman"/>
          <w:sz w:val="24"/>
          <w:szCs w:val="24"/>
        </w:rPr>
        <w:t xml:space="preserve">Комплексное </w:t>
      </w:r>
      <w:r w:rsidRPr="008949D9">
        <w:rPr>
          <w:rFonts w:ascii="Times New Roman" w:hAnsi="Times New Roman"/>
          <w:sz w:val="24"/>
          <w:szCs w:val="24"/>
        </w:rPr>
        <w:t xml:space="preserve">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1A2B54" w:rsidRPr="008949D9" w:rsidRDefault="001A2B54" w:rsidP="001A2B54">
      <w:pPr>
        <w:spacing w:after="0" w:line="240" w:lineRule="atLeast"/>
        <w:ind w:firstLine="708"/>
        <w:jc w:val="both"/>
        <w:rPr>
          <w:rFonts w:ascii="Times New Roman" w:hAnsi="Times New Roman"/>
          <w:sz w:val="24"/>
          <w:szCs w:val="24"/>
        </w:rPr>
      </w:pPr>
      <w:r w:rsidRPr="008949D9">
        <w:rPr>
          <w:rFonts w:ascii="Times New Roman" w:hAnsi="Times New Roman"/>
          <w:sz w:val="24"/>
          <w:szCs w:val="24"/>
        </w:rPr>
        <w:t>В основу подпрограммы заложены:</w:t>
      </w:r>
    </w:p>
    <w:p w:rsidR="001A2B54" w:rsidRPr="008949D9"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949D9">
        <w:rPr>
          <w:rFonts w:ascii="Times New Roman" w:hAnsi="Times New Roman"/>
          <w:sz w:val="24"/>
          <w:szCs w:val="24"/>
        </w:rPr>
        <w:t>развитие и совершенствование системы социального партнёрства между представителями местной власти, бизнеса, общественности, предприятиями, учебными заведениями и средствами массовой информации;</w:t>
      </w:r>
    </w:p>
    <w:p w:rsidR="001A2B54" w:rsidRPr="008949D9"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949D9">
        <w:rPr>
          <w:rFonts w:ascii="Times New Roman" w:hAnsi="Times New Roman"/>
          <w:sz w:val="24"/>
          <w:szCs w:val="24"/>
        </w:rPr>
        <w:t>обеспечение условий для развития и поддержки детско-юношеского творчества путём организации структурированного досуга школьников, социальной пропедевтики правонарушений среди подростков, льготирование культурных мероприятий для детей из малообеспеченных семей;</w:t>
      </w:r>
    </w:p>
    <w:p w:rsidR="001A2B54" w:rsidRPr="008949D9"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949D9">
        <w:rPr>
          <w:rFonts w:ascii="Times New Roman" w:hAnsi="Times New Roman"/>
          <w:sz w:val="24"/>
          <w:szCs w:val="24"/>
        </w:rPr>
        <w:t>сохранение традиций  и обычаев русских праздников и народных гуляний, а также развитие современных форм работы, направленной на  гражданско-нравственное и патриотическое воспитание населения, в том числе и молодого поколения поселка</w:t>
      </w:r>
      <w:r w:rsidRPr="002872DA">
        <w:rPr>
          <w:rFonts w:ascii="Times New Roman" w:hAnsi="Times New Roman"/>
          <w:color w:val="FF0000"/>
          <w:sz w:val="24"/>
          <w:szCs w:val="24"/>
        </w:rPr>
        <w:t xml:space="preserve"> </w:t>
      </w:r>
      <w:r w:rsidRPr="008949D9">
        <w:rPr>
          <w:rFonts w:ascii="Times New Roman" w:hAnsi="Times New Roman"/>
          <w:sz w:val="24"/>
          <w:szCs w:val="24"/>
        </w:rPr>
        <w:t>Яльгелево и близлежащих деревень, где отсутствуют очаги культуры;</w:t>
      </w:r>
    </w:p>
    <w:p w:rsidR="001A2B54"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949D9">
        <w:rPr>
          <w:rFonts w:ascii="Times New Roman" w:hAnsi="Times New Roman"/>
          <w:sz w:val="24"/>
          <w:szCs w:val="24"/>
        </w:rPr>
        <w:t>формирования в детско-молодежной среде образа успешного россиянина с активной гражданской позицией, развитие гражданской активности детей и молодежи; поддержка моделей и форм гражданского участия и патриотического воспитания детей и молодежи.</w:t>
      </w:r>
    </w:p>
    <w:p w:rsidR="001A2B54" w:rsidRDefault="001A2B54" w:rsidP="001A2B54">
      <w:pPr>
        <w:spacing w:after="0" w:line="240" w:lineRule="atLeast"/>
        <w:ind w:firstLine="708"/>
        <w:jc w:val="both"/>
        <w:rPr>
          <w:rFonts w:ascii="Times New Roman" w:hAnsi="Times New Roman"/>
          <w:sz w:val="24"/>
          <w:szCs w:val="24"/>
        </w:rPr>
      </w:pPr>
      <w:r w:rsidRPr="008949D9">
        <w:rPr>
          <w:rFonts w:ascii="Times New Roman" w:hAnsi="Times New Roman"/>
          <w:sz w:val="24"/>
          <w:szCs w:val="24"/>
        </w:rPr>
        <w:t>Реализация подпрограммы должна обеспечить достижение следующих показателей:</w:t>
      </w:r>
    </w:p>
    <w:p w:rsidR="001A2B54" w:rsidRDefault="001A2B54" w:rsidP="001A2B54">
      <w:pPr>
        <w:spacing w:after="0" w:line="240" w:lineRule="atLeast"/>
        <w:jc w:val="both"/>
        <w:rPr>
          <w:rFonts w:ascii="Times New Roman" w:hAnsi="Times New Roman"/>
          <w:sz w:val="24"/>
          <w:szCs w:val="24"/>
        </w:rPr>
      </w:pPr>
    </w:p>
    <w:p w:rsidR="001A2B54" w:rsidRPr="008949D9" w:rsidRDefault="001A2B54" w:rsidP="001A2B54">
      <w:pPr>
        <w:spacing w:after="0" w:line="240" w:lineRule="atLeast"/>
        <w:jc w:val="both"/>
        <w:rPr>
          <w:rFonts w:ascii="Times New Roman" w:hAnsi="Times New Roman"/>
          <w:sz w:val="24"/>
          <w:szCs w:val="24"/>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98"/>
        <w:gridCol w:w="1121"/>
        <w:gridCol w:w="1759"/>
        <w:gridCol w:w="39"/>
        <w:gridCol w:w="861"/>
        <w:gridCol w:w="39"/>
        <w:gridCol w:w="861"/>
        <w:gridCol w:w="39"/>
        <w:gridCol w:w="861"/>
        <w:gridCol w:w="43"/>
      </w:tblGrid>
      <w:tr w:rsidR="001A2B54" w:rsidRPr="008949D9" w:rsidTr="00CC5340">
        <w:trPr>
          <w:cantSplit/>
          <w:trHeight w:val="575"/>
          <w:jc w:val="center"/>
        </w:trPr>
        <w:tc>
          <w:tcPr>
            <w:tcW w:w="3898" w:type="dxa"/>
            <w:vMerge w:val="restart"/>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Наименование показат</w:t>
            </w:r>
            <w:r>
              <w:rPr>
                <w:rFonts w:ascii="Times New Roman" w:hAnsi="Times New Roman"/>
                <w:sz w:val="20"/>
                <w:szCs w:val="20"/>
              </w:rPr>
              <w:t>еля (индикатора) подпрограммы</w:t>
            </w:r>
          </w:p>
        </w:tc>
        <w:tc>
          <w:tcPr>
            <w:tcW w:w="1121" w:type="dxa"/>
            <w:vMerge w:val="restart"/>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Единица измерения</w:t>
            </w:r>
          </w:p>
        </w:tc>
        <w:tc>
          <w:tcPr>
            <w:tcW w:w="1798" w:type="dxa"/>
            <w:gridSpan w:val="2"/>
            <w:vMerge w:val="restart"/>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Формула расчета</w:t>
            </w:r>
          </w:p>
        </w:tc>
        <w:tc>
          <w:tcPr>
            <w:tcW w:w="2704" w:type="dxa"/>
            <w:gridSpan w:val="6"/>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Показатели количества мероприятий</w:t>
            </w:r>
          </w:p>
        </w:tc>
      </w:tr>
      <w:tr w:rsidR="001A2B54" w:rsidRPr="008949D9" w:rsidTr="00CC5340">
        <w:trPr>
          <w:cantSplit/>
          <w:trHeight w:val="261"/>
          <w:jc w:val="center"/>
        </w:trPr>
        <w:tc>
          <w:tcPr>
            <w:tcW w:w="3898" w:type="dxa"/>
            <w:vMerge/>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p>
        </w:tc>
        <w:tc>
          <w:tcPr>
            <w:tcW w:w="1798" w:type="dxa"/>
            <w:gridSpan w:val="2"/>
            <w:vMerge/>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Pr>
                <w:rFonts w:ascii="Times New Roman" w:hAnsi="Times New Roman"/>
                <w:sz w:val="20"/>
                <w:szCs w:val="20"/>
              </w:rPr>
              <w:t>2021</w:t>
            </w:r>
          </w:p>
        </w:tc>
        <w:tc>
          <w:tcPr>
            <w:tcW w:w="900" w:type="dxa"/>
            <w:gridSpan w:val="2"/>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Pr>
                <w:rFonts w:ascii="Times New Roman" w:hAnsi="Times New Roman"/>
                <w:sz w:val="20"/>
                <w:szCs w:val="20"/>
              </w:rPr>
              <w:t>2022</w:t>
            </w:r>
          </w:p>
        </w:tc>
        <w:tc>
          <w:tcPr>
            <w:tcW w:w="904" w:type="dxa"/>
            <w:gridSpan w:val="2"/>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Pr>
                <w:rFonts w:ascii="Times New Roman" w:hAnsi="Times New Roman"/>
                <w:sz w:val="20"/>
                <w:szCs w:val="20"/>
              </w:rPr>
              <w:t>2023</w:t>
            </w:r>
          </w:p>
        </w:tc>
      </w:tr>
      <w:tr w:rsidR="001A2B54" w:rsidRPr="00C440A0" w:rsidTr="00CC5340">
        <w:trPr>
          <w:cantSplit/>
          <w:trHeight w:val="240"/>
          <w:jc w:val="center"/>
        </w:trPr>
        <w:tc>
          <w:tcPr>
            <w:tcW w:w="9521" w:type="dxa"/>
            <w:gridSpan w:val="10"/>
            <w:tcBorders>
              <w:top w:val="single" w:sz="4" w:space="0" w:color="auto"/>
              <w:left w:val="single" w:sz="4" w:space="0" w:color="auto"/>
              <w:bottom w:val="single" w:sz="4" w:space="0" w:color="auto"/>
              <w:right w:val="single" w:sz="4" w:space="0" w:color="auto"/>
            </w:tcBorders>
            <w:vAlign w:val="center"/>
          </w:tcPr>
          <w:p w:rsidR="001A2B54" w:rsidRPr="00C440A0" w:rsidRDefault="001A2B54" w:rsidP="00CC5340">
            <w:pPr>
              <w:spacing w:after="0" w:line="240" w:lineRule="atLeast"/>
              <w:rPr>
                <w:rFonts w:ascii="Times New Roman" w:hAnsi="Times New Roman"/>
                <w:sz w:val="20"/>
                <w:szCs w:val="20"/>
              </w:rPr>
            </w:pPr>
            <w:r w:rsidRPr="00C440A0">
              <w:rPr>
                <w:rFonts w:ascii="Times New Roman" w:hAnsi="Times New Roman"/>
                <w:bCs/>
                <w:sz w:val="20"/>
                <w:szCs w:val="20"/>
              </w:rPr>
              <w:t>1. Обеспечение организации досуга жителей поселения услугами учреждения культуры</w:t>
            </w:r>
          </w:p>
        </w:tc>
      </w:tr>
      <w:tr w:rsidR="001A2B54" w:rsidRPr="008949D9" w:rsidTr="00CC5340">
        <w:trPr>
          <w:cantSplit/>
          <w:trHeight w:val="240"/>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8949D9"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8949D9">
              <w:rPr>
                <w:rFonts w:ascii="Times New Roman" w:hAnsi="Times New Roman"/>
                <w:sz w:val="20"/>
                <w:szCs w:val="20"/>
              </w:rPr>
              <w:t>1.1.Количество культурно-массовых, зрелищных мероприятий досуговой направленности разных форм</w:t>
            </w:r>
          </w:p>
        </w:tc>
        <w:tc>
          <w:tcPr>
            <w:tcW w:w="1121" w:type="dxa"/>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rPr>
                <w:rFonts w:ascii="Times New Roman" w:hAnsi="Times New Roman"/>
                <w:sz w:val="20"/>
                <w:szCs w:val="20"/>
              </w:rPr>
            </w:pPr>
            <w:r w:rsidRPr="008949D9">
              <w:rPr>
                <w:rFonts w:ascii="Times New Roman" w:hAnsi="Times New Roman"/>
                <w:sz w:val="20"/>
                <w:szCs w:val="20"/>
              </w:rPr>
              <w:t>Ед.</w:t>
            </w:r>
          </w:p>
        </w:tc>
        <w:tc>
          <w:tcPr>
            <w:tcW w:w="1798" w:type="dxa"/>
            <w:gridSpan w:val="2"/>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Абсолютный показатель</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33</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34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35</w:t>
            </w:r>
          </w:p>
        </w:tc>
      </w:tr>
      <w:tr w:rsidR="001A2B54" w:rsidRPr="008949D9" w:rsidTr="00CC5340">
        <w:trPr>
          <w:cantSplit/>
          <w:trHeight w:val="240"/>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8949D9"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8949D9">
              <w:rPr>
                <w:rFonts w:ascii="Times New Roman" w:hAnsi="Times New Roman"/>
                <w:sz w:val="20"/>
                <w:szCs w:val="20"/>
              </w:rPr>
              <w:t>1.2.Количество посетителей данных мероприятий</w:t>
            </w:r>
          </w:p>
        </w:tc>
        <w:tc>
          <w:tcPr>
            <w:tcW w:w="1121" w:type="dxa"/>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rPr>
                <w:rFonts w:ascii="Times New Roman" w:hAnsi="Times New Roman"/>
                <w:sz w:val="20"/>
                <w:szCs w:val="20"/>
              </w:rPr>
            </w:pPr>
            <w:r w:rsidRPr="008949D9">
              <w:rPr>
                <w:rFonts w:ascii="Times New Roman" w:hAnsi="Times New Roman"/>
                <w:sz w:val="20"/>
                <w:szCs w:val="20"/>
              </w:rPr>
              <w:t>Человек</w:t>
            </w:r>
          </w:p>
        </w:tc>
        <w:tc>
          <w:tcPr>
            <w:tcW w:w="1798" w:type="dxa"/>
            <w:gridSpan w:val="2"/>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Абсолютный показатель</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8000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8100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8200</w:t>
            </w:r>
          </w:p>
        </w:tc>
      </w:tr>
      <w:tr w:rsidR="001A2B54" w:rsidRPr="008949D9" w:rsidTr="00CC5340">
        <w:trPr>
          <w:cantSplit/>
          <w:trHeight w:val="319"/>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8949D9"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8949D9">
              <w:rPr>
                <w:rFonts w:ascii="Times New Roman" w:hAnsi="Times New Roman"/>
                <w:sz w:val="20"/>
                <w:szCs w:val="20"/>
              </w:rPr>
              <w:t>1.3.Количество действующих творческих коллективов</w:t>
            </w:r>
          </w:p>
        </w:tc>
        <w:tc>
          <w:tcPr>
            <w:tcW w:w="1121" w:type="dxa"/>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rPr>
                <w:rFonts w:ascii="Times New Roman" w:hAnsi="Times New Roman"/>
                <w:sz w:val="20"/>
                <w:szCs w:val="20"/>
              </w:rPr>
            </w:pPr>
            <w:r w:rsidRPr="008949D9">
              <w:rPr>
                <w:rFonts w:ascii="Times New Roman" w:hAnsi="Times New Roman"/>
                <w:sz w:val="20"/>
                <w:szCs w:val="20"/>
              </w:rPr>
              <w:t>Ед.</w:t>
            </w:r>
          </w:p>
        </w:tc>
        <w:tc>
          <w:tcPr>
            <w:tcW w:w="1798" w:type="dxa"/>
            <w:gridSpan w:val="2"/>
            <w:tcBorders>
              <w:top w:val="single" w:sz="4" w:space="0" w:color="auto"/>
              <w:left w:val="single" w:sz="4" w:space="0" w:color="auto"/>
              <w:bottom w:val="single" w:sz="4" w:space="0" w:color="auto"/>
              <w:right w:val="single" w:sz="4" w:space="0" w:color="auto"/>
            </w:tcBorders>
          </w:tcPr>
          <w:p w:rsidR="001A2B54" w:rsidRPr="008949D9" w:rsidRDefault="001A2B54" w:rsidP="00CC5340">
            <w:pPr>
              <w:spacing w:after="0" w:line="240" w:lineRule="atLeast"/>
              <w:jc w:val="center"/>
              <w:rPr>
                <w:rFonts w:ascii="Times New Roman" w:hAnsi="Times New Roman"/>
                <w:sz w:val="20"/>
                <w:szCs w:val="20"/>
              </w:rPr>
            </w:pPr>
            <w:r w:rsidRPr="008949D9">
              <w:rPr>
                <w:rFonts w:ascii="Times New Roman" w:hAnsi="Times New Roman"/>
                <w:sz w:val="20"/>
                <w:szCs w:val="20"/>
              </w:rPr>
              <w:t>Абсолютный показатель</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17</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18</w:t>
            </w:r>
          </w:p>
        </w:tc>
      </w:tr>
      <w:tr w:rsidR="001A2B54" w:rsidRPr="00C440A0" w:rsidTr="00CC5340">
        <w:trPr>
          <w:gridAfter w:val="1"/>
          <w:wAfter w:w="43" w:type="dxa"/>
          <w:cantSplit/>
          <w:trHeight w:val="240"/>
          <w:jc w:val="center"/>
        </w:trPr>
        <w:tc>
          <w:tcPr>
            <w:tcW w:w="9478" w:type="dxa"/>
            <w:gridSpan w:val="9"/>
            <w:tcBorders>
              <w:top w:val="single" w:sz="4" w:space="0" w:color="auto"/>
              <w:left w:val="single" w:sz="4" w:space="0" w:color="auto"/>
              <w:bottom w:val="single" w:sz="4" w:space="0" w:color="auto"/>
              <w:right w:val="single" w:sz="4" w:space="0" w:color="auto"/>
            </w:tcBorders>
            <w:vAlign w:val="center"/>
          </w:tcPr>
          <w:p w:rsidR="001A2B54" w:rsidRPr="00C440A0" w:rsidRDefault="001A2B54" w:rsidP="00CC5340">
            <w:pPr>
              <w:spacing w:after="0" w:line="240" w:lineRule="atLeast"/>
              <w:rPr>
                <w:rFonts w:ascii="Times New Roman" w:hAnsi="Times New Roman"/>
                <w:sz w:val="20"/>
                <w:szCs w:val="20"/>
              </w:rPr>
            </w:pPr>
            <w:r w:rsidRPr="00C440A0">
              <w:rPr>
                <w:rFonts w:ascii="Times New Roman" w:hAnsi="Times New Roman"/>
                <w:bCs/>
                <w:sz w:val="20"/>
                <w:szCs w:val="20"/>
              </w:rPr>
              <w:t>2.Обеспечение библиотечного обслуживания населения, осуществляя информационную, культурную, образовательную, просветительскую деятельность</w:t>
            </w:r>
          </w:p>
        </w:tc>
      </w:tr>
      <w:tr w:rsidR="001A2B54" w:rsidRPr="005E3A4C" w:rsidTr="00CC5340">
        <w:trPr>
          <w:gridAfter w:val="1"/>
          <w:wAfter w:w="43" w:type="dxa"/>
          <w:cantSplit/>
          <w:trHeight w:val="240"/>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5E3A4C" w:rsidRDefault="001A2B54" w:rsidP="00CC5340">
            <w:pPr>
              <w:widowControl w:val="0"/>
              <w:numPr>
                <w:ilvl w:val="0"/>
                <w:numId w:val="34"/>
              </w:numPr>
              <w:autoSpaceDE w:val="0"/>
              <w:autoSpaceDN w:val="0"/>
              <w:adjustRightInd w:val="0"/>
              <w:snapToGrid w:val="0"/>
              <w:spacing w:after="0" w:line="240" w:lineRule="atLeast"/>
              <w:ind w:left="45" w:hanging="357"/>
              <w:jc w:val="both"/>
              <w:rPr>
                <w:rFonts w:ascii="Times New Roman" w:hAnsi="Times New Roman"/>
                <w:sz w:val="20"/>
                <w:szCs w:val="20"/>
              </w:rPr>
            </w:pPr>
            <w:r>
              <w:rPr>
                <w:rFonts w:ascii="Times New Roman" w:hAnsi="Times New Roman"/>
                <w:sz w:val="20"/>
                <w:szCs w:val="20"/>
              </w:rPr>
              <w:t>2.1.</w:t>
            </w:r>
            <w:r w:rsidRPr="005E3A4C">
              <w:rPr>
                <w:rFonts w:ascii="Times New Roman" w:hAnsi="Times New Roman"/>
                <w:sz w:val="20"/>
                <w:szCs w:val="20"/>
              </w:rPr>
              <w:t>Количество посещений</w:t>
            </w:r>
          </w:p>
        </w:tc>
        <w:tc>
          <w:tcPr>
            <w:tcW w:w="1121" w:type="dxa"/>
            <w:tcBorders>
              <w:top w:val="single" w:sz="4" w:space="0" w:color="auto"/>
              <w:left w:val="single" w:sz="4" w:space="0" w:color="auto"/>
              <w:bottom w:val="single" w:sz="4" w:space="0" w:color="auto"/>
              <w:right w:val="single" w:sz="4" w:space="0" w:color="auto"/>
            </w:tcBorders>
          </w:tcPr>
          <w:p w:rsidR="001A2B54" w:rsidRPr="005E3A4C" w:rsidRDefault="001A2B54" w:rsidP="00CC5340">
            <w:pPr>
              <w:spacing w:after="0" w:line="240" w:lineRule="atLeast"/>
              <w:rPr>
                <w:rFonts w:ascii="Times New Roman" w:hAnsi="Times New Roman"/>
                <w:sz w:val="20"/>
                <w:szCs w:val="20"/>
              </w:rPr>
            </w:pPr>
            <w:r w:rsidRPr="005E3A4C">
              <w:rPr>
                <w:rFonts w:ascii="Times New Roman" w:hAnsi="Times New Roman"/>
                <w:sz w:val="20"/>
                <w:szCs w:val="20"/>
              </w:rPr>
              <w:t>Человек</w:t>
            </w:r>
          </w:p>
        </w:tc>
        <w:tc>
          <w:tcPr>
            <w:tcW w:w="1759" w:type="dxa"/>
            <w:tcBorders>
              <w:top w:val="single" w:sz="4" w:space="0" w:color="auto"/>
              <w:left w:val="single" w:sz="4" w:space="0" w:color="auto"/>
              <w:bottom w:val="single" w:sz="4" w:space="0" w:color="auto"/>
              <w:right w:val="single" w:sz="4" w:space="0" w:color="auto"/>
            </w:tcBorders>
          </w:tcPr>
          <w:p w:rsidR="001A2B54" w:rsidRPr="005E3A4C" w:rsidRDefault="001A2B54" w:rsidP="00CC5340">
            <w:pPr>
              <w:spacing w:after="0" w:line="240" w:lineRule="atLeast"/>
              <w:rPr>
                <w:rFonts w:ascii="Times New Roman" w:hAnsi="Times New Roman"/>
                <w:sz w:val="20"/>
                <w:szCs w:val="20"/>
              </w:rPr>
            </w:pPr>
            <w:r w:rsidRPr="005E3A4C">
              <w:rPr>
                <w:rFonts w:ascii="Times New Roman" w:hAnsi="Times New Roman"/>
                <w:sz w:val="20"/>
                <w:szCs w:val="20"/>
              </w:rPr>
              <w:t>Абсолютный показатель</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5200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5250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5300</w:t>
            </w:r>
          </w:p>
        </w:tc>
      </w:tr>
      <w:tr w:rsidR="001A2B54" w:rsidRPr="005E3A4C" w:rsidTr="00CC5340">
        <w:trPr>
          <w:gridAfter w:val="1"/>
          <w:wAfter w:w="43" w:type="dxa"/>
          <w:cantSplit/>
          <w:trHeight w:val="240"/>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5E3A4C" w:rsidRDefault="001A2B54" w:rsidP="00CC5340">
            <w:pPr>
              <w:spacing w:after="0" w:line="240" w:lineRule="atLeast"/>
              <w:rPr>
                <w:rFonts w:ascii="Times New Roman" w:hAnsi="Times New Roman"/>
                <w:sz w:val="20"/>
                <w:szCs w:val="20"/>
              </w:rPr>
            </w:pPr>
            <w:r w:rsidRPr="005E3A4C">
              <w:rPr>
                <w:rFonts w:ascii="Times New Roman" w:hAnsi="Times New Roman"/>
                <w:sz w:val="20"/>
                <w:szCs w:val="20"/>
              </w:rPr>
              <w:t>2. 2.Обращаемость = Книговыдача</w:t>
            </w:r>
            <w:r>
              <w:rPr>
                <w:rFonts w:ascii="Times New Roman" w:hAnsi="Times New Roman"/>
                <w:sz w:val="20"/>
                <w:szCs w:val="20"/>
              </w:rPr>
              <w:t xml:space="preserve"> (11215) </w:t>
            </w:r>
            <w:r w:rsidRPr="005E3A4C">
              <w:rPr>
                <w:rFonts w:ascii="Times New Roman" w:hAnsi="Times New Roman"/>
                <w:sz w:val="20"/>
                <w:szCs w:val="20"/>
              </w:rPr>
              <w:t>/</w:t>
            </w:r>
          </w:p>
          <w:p w:rsidR="001A2B54" w:rsidRPr="005E3A4C" w:rsidRDefault="001A2B54" w:rsidP="00CC5340">
            <w:pPr>
              <w:widowControl w:val="0"/>
              <w:numPr>
                <w:ilvl w:val="0"/>
                <w:numId w:val="34"/>
              </w:numPr>
              <w:autoSpaceDE w:val="0"/>
              <w:autoSpaceDN w:val="0"/>
              <w:adjustRightInd w:val="0"/>
              <w:snapToGrid w:val="0"/>
              <w:spacing w:after="0" w:line="240" w:lineRule="atLeast"/>
              <w:ind w:left="45" w:hanging="357"/>
              <w:jc w:val="both"/>
              <w:rPr>
                <w:rFonts w:ascii="Times New Roman" w:hAnsi="Times New Roman"/>
                <w:sz w:val="20"/>
                <w:szCs w:val="20"/>
              </w:rPr>
            </w:pPr>
            <w:r w:rsidRPr="005E3A4C">
              <w:rPr>
                <w:rFonts w:ascii="Times New Roman" w:hAnsi="Times New Roman"/>
                <w:sz w:val="20"/>
                <w:szCs w:val="20"/>
              </w:rPr>
              <w:t>Книжный фонд</w:t>
            </w:r>
            <w:r>
              <w:rPr>
                <w:rFonts w:ascii="Times New Roman" w:hAnsi="Times New Roman"/>
                <w:sz w:val="20"/>
                <w:szCs w:val="20"/>
              </w:rPr>
              <w:t xml:space="preserve"> (8900)</w:t>
            </w:r>
          </w:p>
        </w:tc>
        <w:tc>
          <w:tcPr>
            <w:tcW w:w="1121" w:type="dxa"/>
            <w:tcBorders>
              <w:top w:val="single" w:sz="4" w:space="0" w:color="auto"/>
              <w:left w:val="single" w:sz="4" w:space="0" w:color="auto"/>
              <w:bottom w:val="single" w:sz="4" w:space="0" w:color="auto"/>
              <w:right w:val="single" w:sz="4" w:space="0" w:color="auto"/>
            </w:tcBorders>
          </w:tcPr>
          <w:p w:rsidR="001A2B54" w:rsidRPr="005E3A4C" w:rsidRDefault="001A2B54" w:rsidP="00CC5340">
            <w:pPr>
              <w:spacing w:after="0" w:line="240" w:lineRule="atLeast"/>
              <w:rPr>
                <w:rFonts w:ascii="Times New Roman" w:hAnsi="Times New Roman"/>
                <w:sz w:val="20"/>
                <w:szCs w:val="20"/>
              </w:rPr>
            </w:pPr>
            <w:r w:rsidRPr="005E3A4C">
              <w:rPr>
                <w:rFonts w:ascii="Times New Roman" w:hAnsi="Times New Roman"/>
                <w:sz w:val="20"/>
                <w:szCs w:val="20"/>
              </w:rPr>
              <w:t>Раз</w:t>
            </w:r>
          </w:p>
        </w:tc>
        <w:tc>
          <w:tcPr>
            <w:tcW w:w="1759" w:type="dxa"/>
            <w:tcBorders>
              <w:top w:val="single" w:sz="4" w:space="0" w:color="auto"/>
              <w:left w:val="single" w:sz="4" w:space="0" w:color="auto"/>
              <w:bottom w:val="single" w:sz="4" w:space="0" w:color="auto"/>
              <w:right w:val="single" w:sz="4" w:space="0" w:color="auto"/>
            </w:tcBorders>
          </w:tcPr>
          <w:p w:rsidR="001A2B54" w:rsidRPr="005E3A4C" w:rsidRDefault="001A2B54" w:rsidP="00CC5340">
            <w:pPr>
              <w:spacing w:after="0" w:line="240" w:lineRule="atLeast"/>
              <w:rPr>
                <w:rFonts w:ascii="Times New Roman" w:hAnsi="Times New Roman"/>
                <w:sz w:val="20"/>
                <w:szCs w:val="20"/>
              </w:rPr>
            </w:pPr>
            <w:r w:rsidRPr="005E3A4C">
              <w:rPr>
                <w:rFonts w:ascii="Times New Roman" w:hAnsi="Times New Roman"/>
                <w:sz w:val="20"/>
                <w:szCs w:val="20"/>
              </w:rPr>
              <w:t>Обращаемость = Книговыдача</w:t>
            </w:r>
            <w:r>
              <w:rPr>
                <w:rFonts w:ascii="Times New Roman" w:hAnsi="Times New Roman"/>
                <w:sz w:val="20"/>
                <w:szCs w:val="20"/>
              </w:rPr>
              <w:t xml:space="preserve"> </w:t>
            </w:r>
            <w:r w:rsidRPr="005E3A4C">
              <w:rPr>
                <w:rFonts w:ascii="Times New Roman" w:hAnsi="Times New Roman"/>
                <w:sz w:val="20"/>
                <w:szCs w:val="20"/>
              </w:rPr>
              <w:t>/</w:t>
            </w:r>
          </w:p>
          <w:p w:rsidR="001A2B54" w:rsidRPr="005E3A4C" w:rsidRDefault="001A2B54" w:rsidP="00CC5340">
            <w:pPr>
              <w:spacing w:after="0" w:line="240" w:lineRule="atLeast"/>
              <w:rPr>
                <w:rFonts w:ascii="Times New Roman" w:hAnsi="Times New Roman"/>
                <w:sz w:val="20"/>
                <w:szCs w:val="20"/>
              </w:rPr>
            </w:pPr>
            <w:r w:rsidRPr="005E3A4C">
              <w:rPr>
                <w:rFonts w:ascii="Times New Roman" w:hAnsi="Times New Roman"/>
                <w:sz w:val="20"/>
                <w:szCs w:val="20"/>
              </w:rPr>
              <w:t>Книжный фонд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1,4</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1,4</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1,4</w:t>
            </w:r>
          </w:p>
        </w:tc>
      </w:tr>
      <w:tr w:rsidR="001A2B54" w:rsidRPr="00C440A0" w:rsidTr="00CC5340">
        <w:trPr>
          <w:gridAfter w:val="1"/>
          <w:wAfter w:w="43" w:type="dxa"/>
          <w:cantSplit/>
          <w:trHeight w:val="240"/>
          <w:jc w:val="center"/>
        </w:trPr>
        <w:tc>
          <w:tcPr>
            <w:tcW w:w="9478" w:type="dxa"/>
            <w:gridSpan w:val="9"/>
            <w:tcBorders>
              <w:top w:val="single" w:sz="4" w:space="0" w:color="auto"/>
              <w:left w:val="single" w:sz="4" w:space="0" w:color="auto"/>
              <w:bottom w:val="single" w:sz="4" w:space="0" w:color="auto"/>
              <w:right w:val="single" w:sz="4" w:space="0" w:color="auto"/>
            </w:tcBorders>
            <w:vAlign w:val="center"/>
          </w:tcPr>
          <w:p w:rsidR="001A2B54" w:rsidRPr="00C440A0" w:rsidRDefault="001A2B54" w:rsidP="00CC5340">
            <w:pPr>
              <w:spacing w:after="0" w:line="240" w:lineRule="auto"/>
              <w:rPr>
                <w:rFonts w:ascii="Times New Roman" w:hAnsi="Times New Roman"/>
                <w:sz w:val="20"/>
                <w:szCs w:val="20"/>
              </w:rPr>
            </w:pPr>
            <w:r w:rsidRPr="00C440A0">
              <w:rPr>
                <w:rFonts w:ascii="Times New Roman" w:hAnsi="Times New Roman"/>
                <w:bCs/>
                <w:sz w:val="20"/>
                <w:szCs w:val="20"/>
              </w:rPr>
              <w:t>3.Проведение массовых театрализованных праздников и представлений, народных гуляний и ритуалов в соответствии с региональными и местными обычаями и традициями</w:t>
            </w:r>
          </w:p>
        </w:tc>
      </w:tr>
      <w:tr w:rsidR="001A2B54" w:rsidRPr="00992E62" w:rsidTr="00CC5340">
        <w:trPr>
          <w:gridAfter w:val="1"/>
          <w:wAfter w:w="43" w:type="dxa"/>
          <w:cantSplit/>
          <w:trHeight w:val="715"/>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992E62"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992E62">
              <w:rPr>
                <w:rFonts w:ascii="Times New Roman" w:hAnsi="Times New Roman"/>
                <w:sz w:val="20"/>
                <w:szCs w:val="20"/>
              </w:rPr>
              <w:t>3.1.Количество мероприятий в области развития и сохранения местного традиционного народного художественного творчества</w:t>
            </w:r>
          </w:p>
        </w:tc>
        <w:tc>
          <w:tcPr>
            <w:tcW w:w="1121" w:type="dxa"/>
            <w:tcBorders>
              <w:top w:val="single" w:sz="4" w:space="0" w:color="auto"/>
              <w:left w:val="single" w:sz="4" w:space="0" w:color="auto"/>
              <w:bottom w:val="single" w:sz="4" w:space="0" w:color="auto"/>
              <w:right w:val="single" w:sz="4" w:space="0" w:color="auto"/>
            </w:tcBorders>
          </w:tcPr>
          <w:p w:rsidR="001A2B54" w:rsidRPr="00992E62" w:rsidRDefault="001A2B54" w:rsidP="00CC5340">
            <w:pPr>
              <w:spacing w:after="0" w:line="240" w:lineRule="atLeast"/>
              <w:rPr>
                <w:rFonts w:ascii="Times New Roman" w:hAnsi="Times New Roman"/>
                <w:sz w:val="20"/>
                <w:szCs w:val="20"/>
              </w:rPr>
            </w:pPr>
            <w:r w:rsidRPr="00992E62">
              <w:rPr>
                <w:rFonts w:ascii="Times New Roman" w:hAnsi="Times New Roman"/>
                <w:sz w:val="20"/>
                <w:szCs w:val="20"/>
              </w:rPr>
              <w:t>Ед.</w:t>
            </w:r>
          </w:p>
        </w:tc>
        <w:tc>
          <w:tcPr>
            <w:tcW w:w="1759" w:type="dxa"/>
            <w:tcBorders>
              <w:top w:val="single" w:sz="4" w:space="0" w:color="auto"/>
              <w:left w:val="single" w:sz="4" w:space="0" w:color="auto"/>
              <w:bottom w:val="single" w:sz="4" w:space="0" w:color="auto"/>
              <w:right w:val="single" w:sz="4" w:space="0" w:color="auto"/>
            </w:tcBorders>
          </w:tcPr>
          <w:p w:rsidR="001A2B54" w:rsidRPr="00992E62" w:rsidRDefault="001A2B54" w:rsidP="00CC5340">
            <w:pPr>
              <w:spacing w:after="0" w:line="240" w:lineRule="atLeast"/>
              <w:rPr>
                <w:rFonts w:ascii="Times New Roman" w:hAnsi="Times New Roman"/>
                <w:sz w:val="20"/>
                <w:szCs w:val="20"/>
              </w:rPr>
            </w:pPr>
            <w:r w:rsidRPr="00992E62">
              <w:rPr>
                <w:rFonts w:ascii="Times New Roman" w:hAnsi="Times New Roman"/>
                <w:sz w:val="20"/>
                <w:szCs w:val="20"/>
              </w:rPr>
              <w:t>Абсолютный показатель</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19</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19</w:t>
            </w:r>
          </w:p>
        </w:tc>
      </w:tr>
      <w:tr w:rsidR="001A2B54" w:rsidRPr="00992E62" w:rsidTr="00CC5340">
        <w:trPr>
          <w:gridAfter w:val="1"/>
          <w:wAfter w:w="43" w:type="dxa"/>
          <w:cantSplit/>
          <w:trHeight w:val="240"/>
          <w:jc w:val="center"/>
        </w:trPr>
        <w:tc>
          <w:tcPr>
            <w:tcW w:w="3898" w:type="dxa"/>
            <w:tcBorders>
              <w:top w:val="single" w:sz="4" w:space="0" w:color="auto"/>
              <w:left w:val="single" w:sz="4" w:space="0" w:color="auto"/>
              <w:bottom w:val="single" w:sz="4" w:space="0" w:color="auto"/>
              <w:right w:val="single" w:sz="4" w:space="0" w:color="auto"/>
            </w:tcBorders>
            <w:vAlign w:val="center"/>
          </w:tcPr>
          <w:p w:rsidR="001A2B54" w:rsidRPr="00992E62"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992E62">
              <w:rPr>
                <w:rFonts w:ascii="Times New Roman" w:hAnsi="Times New Roman"/>
                <w:sz w:val="20"/>
                <w:szCs w:val="20"/>
              </w:rPr>
              <w:t>3.2.Количество посетителей данных мероприятий</w:t>
            </w:r>
          </w:p>
        </w:tc>
        <w:tc>
          <w:tcPr>
            <w:tcW w:w="1121" w:type="dxa"/>
            <w:tcBorders>
              <w:top w:val="single" w:sz="4" w:space="0" w:color="auto"/>
              <w:left w:val="single" w:sz="4" w:space="0" w:color="auto"/>
              <w:bottom w:val="single" w:sz="4" w:space="0" w:color="auto"/>
              <w:right w:val="single" w:sz="4" w:space="0" w:color="auto"/>
            </w:tcBorders>
          </w:tcPr>
          <w:p w:rsidR="001A2B54" w:rsidRPr="00992E62" w:rsidRDefault="001A2B54" w:rsidP="00CC5340">
            <w:pPr>
              <w:spacing w:after="0" w:line="240" w:lineRule="atLeast"/>
              <w:rPr>
                <w:rFonts w:ascii="Times New Roman" w:hAnsi="Times New Roman"/>
                <w:sz w:val="20"/>
                <w:szCs w:val="20"/>
              </w:rPr>
            </w:pPr>
            <w:r w:rsidRPr="00992E62">
              <w:rPr>
                <w:rFonts w:ascii="Times New Roman" w:hAnsi="Times New Roman"/>
                <w:sz w:val="20"/>
                <w:szCs w:val="20"/>
              </w:rPr>
              <w:t>Человек</w:t>
            </w:r>
          </w:p>
        </w:tc>
        <w:tc>
          <w:tcPr>
            <w:tcW w:w="1759" w:type="dxa"/>
            <w:tcBorders>
              <w:top w:val="single" w:sz="4" w:space="0" w:color="auto"/>
              <w:left w:val="single" w:sz="4" w:space="0" w:color="auto"/>
              <w:bottom w:val="single" w:sz="4" w:space="0" w:color="auto"/>
              <w:right w:val="single" w:sz="4" w:space="0" w:color="auto"/>
            </w:tcBorders>
          </w:tcPr>
          <w:p w:rsidR="001A2B54" w:rsidRPr="00992E62" w:rsidRDefault="001A2B54" w:rsidP="00CC5340">
            <w:pPr>
              <w:spacing w:after="0" w:line="240" w:lineRule="atLeast"/>
              <w:rPr>
                <w:rFonts w:ascii="Times New Roman" w:hAnsi="Times New Roman"/>
                <w:sz w:val="20"/>
                <w:szCs w:val="20"/>
              </w:rPr>
            </w:pPr>
            <w:r w:rsidRPr="00992E62">
              <w:rPr>
                <w:rFonts w:ascii="Times New Roman" w:hAnsi="Times New Roman"/>
                <w:sz w:val="20"/>
                <w:szCs w:val="20"/>
              </w:rPr>
              <w:t>Абсолютный показатель</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1750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1800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A2B54" w:rsidRPr="00D4550D" w:rsidRDefault="001A2B54" w:rsidP="00CC5340">
            <w:pPr>
              <w:spacing w:after="0" w:line="240" w:lineRule="atLeast"/>
              <w:jc w:val="center"/>
              <w:rPr>
                <w:rFonts w:ascii="Times New Roman" w:eastAsia="Times New Roman" w:hAnsi="Times New Roman"/>
                <w:sz w:val="20"/>
                <w:szCs w:val="20"/>
              </w:rPr>
            </w:pPr>
            <w:r w:rsidRPr="00D4550D">
              <w:rPr>
                <w:rFonts w:ascii="Times New Roman" w:eastAsia="Times New Roman" w:hAnsi="Times New Roman"/>
                <w:sz w:val="20"/>
                <w:szCs w:val="20"/>
              </w:rPr>
              <w:t>1850</w:t>
            </w:r>
          </w:p>
        </w:tc>
      </w:tr>
    </w:tbl>
    <w:p w:rsidR="001A2B54" w:rsidRPr="00992E62"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p>
    <w:p w:rsidR="001A2B54" w:rsidRPr="00624A3B" w:rsidRDefault="001A2B54" w:rsidP="001A2B54">
      <w:pPr>
        <w:spacing w:after="0" w:line="240" w:lineRule="atLeast"/>
        <w:jc w:val="center"/>
        <w:rPr>
          <w:rFonts w:ascii="Times New Roman" w:hAnsi="Times New Roman"/>
          <w:b/>
          <w:sz w:val="24"/>
          <w:szCs w:val="24"/>
        </w:rPr>
      </w:pPr>
      <w:r w:rsidRPr="00624A3B">
        <w:rPr>
          <w:rFonts w:ascii="Times New Roman" w:hAnsi="Times New Roman"/>
          <w:b/>
          <w:sz w:val="24"/>
          <w:szCs w:val="24"/>
        </w:rPr>
        <w:t>3.3. Срок реализации</w:t>
      </w:r>
      <w:r>
        <w:rPr>
          <w:rFonts w:ascii="Times New Roman" w:hAnsi="Times New Roman"/>
          <w:b/>
          <w:sz w:val="24"/>
          <w:szCs w:val="24"/>
        </w:rPr>
        <w:t xml:space="preserve"> </w:t>
      </w:r>
      <w:r w:rsidRPr="00624A3B">
        <w:rPr>
          <w:rFonts w:ascii="Times New Roman" w:hAnsi="Times New Roman"/>
          <w:b/>
          <w:sz w:val="24"/>
          <w:szCs w:val="24"/>
        </w:rPr>
        <w:t>подпрограммы</w:t>
      </w:r>
    </w:p>
    <w:p w:rsidR="001A2B54" w:rsidRPr="00992E62" w:rsidRDefault="001A2B54" w:rsidP="001A2B54">
      <w:pPr>
        <w:spacing w:after="0" w:line="240" w:lineRule="atLeast"/>
        <w:ind w:firstLine="708"/>
        <w:jc w:val="both"/>
        <w:rPr>
          <w:rFonts w:ascii="Times New Roman" w:hAnsi="Times New Roman"/>
          <w:sz w:val="24"/>
          <w:szCs w:val="24"/>
        </w:rPr>
      </w:pPr>
      <w:bookmarkStart w:id="66" w:name="_Toc398939129"/>
      <w:bookmarkStart w:id="67" w:name="_Toc398939873"/>
      <w:bookmarkStart w:id="68" w:name="_Toc398940175"/>
      <w:bookmarkStart w:id="69" w:name="_Toc398979115"/>
      <w:bookmarkStart w:id="70" w:name="_Toc399503751"/>
      <w:bookmarkStart w:id="71" w:name="_Toc399509659"/>
      <w:bookmarkStart w:id="72" w:name="_Toc399511821"/>
      <w:bookmarkStart w:id="73" w:name="_Toc399512113"/>
      <w:bookmarkStart w:id="74" w:name="_Toc399512836"/>
      <w:bookmarkStart w:id="75" w:name="_Toc399513141"/>
      <w:bookmarkStart w:id="76" w:name="_Toc399523064"/>
      <w:bookmarkStart w:id="77" w:name="_Toc399546200"/>
      <w:bookmarkStart w:id="78" w:name="_Toc399546707"/>
      <w:bookmarkStart w:id="79" w:name="_Toc399773438"/>
      <w:bookmarkStart w:id="80" w:name="_Toc399789789"/>
      <w:bookmarkStart w:id="81" w:name="_Toc399790212"/>
      <w:bookmarkStart w:id="82" w:name="_Toc399791037"/>
      <w:bookmarkStart w:id="83" w:name="_Toc399792445"/>
      <w:bookmarkStart w:id="84" w:name="_Toc399878495"/>
      <w:bookmarkStart w:id="85" w:name="_Toc400488413"/>
      <w:bookmarkStart w:id="86" w:name="_Toc400488983"/>
      <w:bookmarkStart w:id="87" w:name="_Toc400614410"/>
      <w:bookmarkStart w:id="88" w:name="_Toc400642373"/>
      <w:bookmarkStart w:id="89" w:name="_Toc400648534"/>
      <w:bookmarkStart w:id="90" w:name="_Toc400734442"/>
      <w:bookmarkStart w:id="91" w:name="_Toc400734668"/>
      <w:bookmarkStart w:id="92" w:name="_Toc400734750"/>
      <w:bookmarkStart w:id="93" w:name="_Toc400736521"/>
      <w:bookmarkStart w:id="94" w:name="_Toc400985538"/>
      <w:bookmarkStart w:id="95" w:name="_Toc401076682"/>
      <w:bookmarkStart w:id="96" w:name="_Toc401085226"/>
      <w:bookmarkStart w:id="97" w:name="_Toc398736860"/>
      <w:bookmarkStart w:id="98" w:name="_Toc398737294"/>
      <w:bookmarkStart w:id="99" w:name="_Toc398737401"/>
      <w:bookmarkStart w:id="100" w:name="_Toc398822703"/>
      <w:bookmarkStart w:id="101" w:name="_Toc398822779"/>
      <w:bookmarkStart w:id="102" w:name="_Toc398822874"/>
      <w:bookmarkStart w:id="103" w:name="_Toc398823121"/>
      <w:bookmarkStart w:id="104" w:name="_Toc398823161"/>
      <w:bookmarkStart w:id="105" w:name="_Toc398899163"/>
      <w:r w:rsidRPr="00992E62">
        <w:rPr>
          <w:rFonts w:ascii="Times New Roman" w:hAnsi="Times New Roman"/>
          <w:sz w:val="24"/>
          <w:szCs w:val="24"/>
        </w:rPr>
        <w:t>Срок реализации</w:t>
      </w:r>
      <w:r w:rsidRPr="00624A3B">
        <w:rPr>
          <w:rFonts w:ascii="Times New Roman" w:hAnsi="Times New Roman"/>
          <w:sz w:val="24"/>
          <w:szCs w:val="24"/>
        </w:rPr>
        <w:t xml:space="preserve"> </w:t>
      </w:r>
      <w:r>
        <w:rPr>
          <w:rFonts w:ascii="Times New Roman" w:hAnsi="Times New Roman"/>
          <w:sz w:val="24"/>
          <w:szCs w:val="24"/>
        </w:rPr>
        <w:t>муниципальной</w:t>
      </w:r>
      <w:r w:rsidRPr="00992E62">
        <w:rPr>
          <w:rFonts w:ascii="Times New Roman" w:hAnsi="Times New Roman"/>
          <w:sz w:val="24"/>
          <w:szCs w:val="24"/>
        </w:rPr>
        <w:t xml:space="preserve"> подпрограммы – в течение 20</w:t>
      </w:r>
      <w:r>
        <w:rPr>
          <w:rFonts w:ascii="Times New Roman" w:hAnsi="Times New Roman"/>
          <w:sz w:val="24"/>
          <w:szCs w:val="24"/>
        </w:rPr>
        <w:t>21-2023 годов.</w:t>
      </w:r>
    </w:p>
    <w:p w:rsidR="001A2B54" w:rsidRPr="00992E62"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p>
    <w:p w:rsidR="001A2B54" w:rsidRPr="00624A3B" w:rsidRDefault="001A2B54" w:rsidP="001A2B54">
      <w:pPr>
        <w:spacing w:after="0" w:line="240" w:lineRule="atLeast"/>
        <w:jc w:val="center"/>
        <w:rPr>
          <w:rFonts w:ascii="Times New Roman" w:hAnsi="Times New Roman"/>
          <w:b/>
          <w:sz w:val="24"/>
          <w:szCs w:val="24"/>
        </w:rPr>
      </w:pPr>
      <w:r w:rsidRPr="00624A3B">
        <w:rPr>
          <w:rFonts w:ascii="Times New Roman" w:hAnsi="Times New Roman"/>
          <w:b/>
          <w:sz w:val="24"/>
          <w:szCs w:val="24"/>
        </w:rPr>
        <w:t>3.4. Планируемые результаты подпрограммы</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A2B54" w:rsidRPr="00992E62" w:rsidRDefault="001A2B54" w:rsidP="001A2B54">
      <w:pPr>
        <w:spacing w:after="0" w:line="240" w:lineRule="atLeast"/>
        <w:ind w:firstLine="708"/>
        <w:jc w:val="both"/>
        <w:rPr>
          <w:rFonts w:ascii="Times New Roman" w:hAnsi="Times New Roman"/>
          <w:sz w:val="24"/>
          <w:szCs w:val="24"/>
        </w:rPr>
      </w:pPr>
      <w:r w:rsidRPr="00992E62">
        <w:rPr>
          <w:rFonts w:ascii="Times New Roman" w:hAnsi="Times New Roman"/>
          <w:sz w:val="24"/>
          <w:szCs w:val="24"/>
        </w:rPr>
        <w:t>Планируемые результ</w:t>
      </w:r>
      <w:r>
        <w:rPr>
          <w:rFonts w:ascii="Times New Roman" w:hAnsi="Times New Roman"/>
          <w:sz w:val="24"/>
          <w:szCs w:val="24"/>
        </w:rPr>
        <w:t>аты</w:t>
      </w:r>
      <w:r w:rsidRPr="00992E62">
        <w:rPr>
          <w:rFonts w:ascii="Times New Roman" w:hAnsi="Times New Roman"/>
          <w:sz w:val="24"/>
          <w:szCs w:val="24"/>
        </w:rPr>
        <w:t xml:space="preserve"> </w:t>
      </w:r>
      <w:r>
        <w:rPr>
          <w:rFonts w:ascii="Times New Roman" w:hAnsi="Times New Roman"/>
          <w:sz w:val="24"/>
          <w:szCs w:val="24"/>
        </w:rPr>
        <w:t xml:space="preserve">муниципальной </w:t>
      </w:r>
      <w:r w:rsidRPr="00992E62">
        <w:rPr>
          <w:rFonts w:ascii="Times New Roman" w:hAnsi="Times New Roman"/>
          <w:sz w:val="24"/>
          <w:szCs w:val="24"/>
        </w:rPr>
        <w:t>подпрограммы</w:t>
      </w:r>
      <w:r>
        <w:rPr>
          <w:rFonts w:ascii="Times New Roman" w:hAnsi="Times New Roman"/>
          <w:sz w:val="24"/>
          <w:szCs w:val="24"/>
        </w:rPr>
        <w:t xml:space="preserve"> отражены в приложении </w:t>
      </w:r>
      <w:r w:rsidRPr="00992E62">
        <w:rPr>
          <w:rFonts w:ascii="Times New Roman" w:hAnsi="Times New Roman"/>
          <w:sz w:val="24"/>
          <w:szCs w:val="24"/>
        </w:rPr>
        <w:t>№1.</w:t>
      </w:r>
    </w:p>
    <w:p w:rsidR="001A2B54" w:rsidRPr="00992E62" w:rsidRDefault="001A2B54" w:rsidP="001A2B54">
      <w:pPr>
        <w:spacing w:after="0" w:line="240" w:lineRule="atLeast"/>
        <w:ind w:firstLine="708"/>
        <w:jc w:val="both"/>
        <w:rPr>
          <w:rFonts w:ascii="Times New Roman" w:hAnsi="Times New Roman"/>
          <w:sz w:val="24"/>
          <w:szCs w:val="24"/>
        </w:rPr>
      </w:pPr>
      <w:r w:rsidRPr="00992E62">
        <w:rPr>
          <w:rFonts w:ascii="Times New Roman" w:hAnsi="Times New Roman"/>
          <w:sz w:val="24"/>
          <w:szCs w:val="24"/>
        </w:rPr>
        <w:t>Ожидаемые результаты реализации мероприятий подпрограммы:</w:t>
      </w:r>
    </w:p>
    <w:p w:rsidR="001A2B54" w:rsidRPr="00992E6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w:t>
      </w:r>
      <w:r w:rsidRPr="00992E62">
        <w:rPr>
          <w:rFonts w:ascii="Times New Roman" w:hAnsi="Times New Roman"/>
          <w:sz w:val="24"/>
          <w:szCs w:val="24"/>
        </w:rPr>
        <w:t xml:space="preserve"> формирование привлекательног</w:t>
      </w:r>
      <w:r>
        <w:rPr>
          <w:rFonts w:ascii="Times New Roman" w:hAnsi="Times New Roman"/>
          <w:sz w:val="24"/>
          <w:szCs w:val="24"/>
        </w:rPr>
        <w:t>о имиджа Ропшинского поселения;</w:t>
      </w:r>
    </w:p>
    <w:p w:rsidR="001A2B54" w:rsidRPr="00992E6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 создание единого культурно-</w:t>
      </w:r>
      <w:r w:rsidRPr="00992E62">
        <w:rPr>
          <w:rFonts w:ascii="Times New Roman" w:hAnsi="Times New Roman"/>
          <w:sz w:val="24"/>
          <w:szCs w:val="24"/>
        </w:rPr>
        <w:t>информационного пространства для населения;</w:t>
      </w:r>
    </w:p>
    <w:p w:rsidR="001A2B54" w:rsidRPr="00992E6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w:t>
      </w:r>
      <w:r w:rsidRPr="00992E62">
        <w:rPr>
          <w:rFonts w:ascii="Times New Roman" w:hAnsi="Times New Roman"/>
          <w:sz w:val="24"/>
          <w:szCs w:val="24"/>
        </w:rPr>
        <w:t xml:space="preserve"> создание услов</w:t>
      </w:r>
      <w:r>
        <w:rPr>
          <w:rFonts w:ascii="Times New Roman" w:hAnsi="Times New Roman"/>
          <w:sz w:val="24"/>
          <w:szCs w:val="24"/>
        </w:rPr>
        <w:t>ий для творческой деятельности;</w:t>
      </w:r>
    </w:p>
    <w:p w:rsidR="001A2B54" w:rsidRPr="00992E62" w:rsidRDefault="001A2B54" w:rsidP="001A2B54">
      <w:pPr>
        <w:spacing w:after="0" w:line="240" w:lineRule="atLeast"/>
        <w:jc w:val="both"/>
        <w:rPr>
          <w:rFonts w:ascii="Times New Roman" w:hAnsi="Times New Roman"/>
          <w:sz w:val="24"/>
          <w:szCs w:val="24"/>
        </w:rPr>
      </w:pPr>
      <w:r>
        <w:rPr>
          <w:rFonts w:ascii="Times New Roman" w:hAnsi="Times New Roman"/>
          <w:sz w:val="24"/>
          <w:szCs w:val="24"/>
        </w:rPr>
        <w:t>-</w:t>
      </w:r>
      <w:r w:rsidRPr="00992E62">
        <w:rPr>
          <w:rFonts w:ascii="Times New Roman" w:hAnsi="Times New Roman"/>
          <w:sz w:val="24"/>
          <w:szCs w:val="24"/>
        </w:rPr>
        <w:t xml:space="preserve"> сохранение традиций многонациональной культуры на селе.</w:t>
      </w:r>
    </w:p>
    <w:p w:rsidR="001A2B54" w:rsidRPr="00992E62"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p>
    <w:p w:rsidR="001A2B54" w:rsidRDefault="001A2B54" w:rsidP="001A2B54">
      <w:pPr>
        <w:spacing w:after="0" w:line="240" w:lineRule="atLeast"/>
        <w:jc w:val="center"/>
        <w:rPr>
          <w:rFonts w:ascii="Times New Roman" w:hAnsi="Times New Roman"/>
          <w:b/>
          <w:sz w:val="24"/>
          <w:szCs w:val="24"/>
        </w:rPr>
      </w:pPr>
      <w:bookmarkStart w:id="106" w:name="_Toc398939130"/>
      <w:bookmarkStart w:id="107" w:name="_Toc398939874"/>
      <w:bookmarkStart w:id="108" w:name="_Toc398940176"/>
      <w:bookmarkStart w:id="109" w:name="_Toc398979116"/>
      <w:bookmarkStart w:id="110" w:name="_Toc399503752"/>
      <w:bookmarkStart w:id="111" w:name="_Toc399509660"/>
      <w:bookmarkStart w:id="112" w:name="_Toc399511823"/>
      <w:bookmarkStart w:id="113" w:name="_Toc399512115"/>
      <w:bookmarkStart w:id="114" w:name="_Toc399512838"/>
      <w:bookmarkStart w:id="115" w:name="_Toc399513143"/>
      <w:bookmarkStart w:id="116" w:name="_Toc399523066"/>
      <w:bookmarkStart w:id="117" w:name="_Toc399546202"/>
      <w:bookmarkStart w:id="118" w:name="_Toc399546709"/>
      <w:bookmarkStart w:id="119" w:name="_Toc399773440"/>
      <w:bookmarkStart w:id="120" w:name="_Toc399789791"/>
      <w:bookmarkStart w:id="121" w:name="_Toc399790214"/>
      <w:bookmarkStart w:id="122" w:name="_Toc399791039"/>
      <w:bookmarkStart w:id="123" w:name="_Toc399792447"/>
      <w:bookmarkStart w:id="124" w:name="_Toc399878497"/>
      <w:bookmarkStart w:id="125" w:name="_Toc400488416"/>
      <w:bookmarkStart w:id="126" w:name="_Toc400488986"/>
      <w:bookmarkStart w:id="127" w:name="_Toc400614412"/>
      <w:bookmarkStart w:id="128" w:name="_Toc400642375"/>
      <w:bookmarkStart w:id="129" w:name="_Toc400648536"/>
      <w:bookmarkStart w:id="130" w:name="_Toc400734443"/>
      <w:bookmarkStart w:id="131" w:name="_Toc400734669"/>
      <w:bookmarkStart w:id="132" w:name="_Toc400734751"/>
      <w:bookmarkStart w:id="133" w:name="_Toc400736522"/>
      <w:bookmarkStart w:id="134" w:name="_Toc400985539"/>
      <w:bookmarkStart w:id="135" w:name="_Toc401076683"/>
      <w:bookmarkStart w:id="136" w:name="_Toc401085227"/>
      <w:r w:rsidRPr="00B630CD">
        <w:rPr>
          <w:rFonts w:ascii="Times New Roman" w:hAnsi="Times New Roman"/>
          <w:b/>
          <w:sz w:val="24"/>
          <w:szCs w:val="24"/>
        </w:rPr>
        <w:t>3.5. Перечень и о</w:t>
      </w:r>
      <w:r>
        <w:rPr>
          <w:rFonts w:ascii="Times New Roman" w:hAnsi="Times New Roman"/>
          <w:b/>
          <w:sz w:val="24"/>
          <w:szCs w:val="24"/>
        </w:rPr>
        <w:t>бъем финансирования мероприятий</w:t>
      </w:r>
      <w:r w:rsidRPr="00B630CD">
        <w:rPr>
          <w:rFonts w:ascii="Times New Roman" w:hAnsi="Times New Roman"/>
          <w:b/>
          <w:sz w:val="24"/>
          <w:szCs w:val="24"/>
        </w:rPr>
        <w:t xml:space="preserve"> подпрограммы</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1A2B54" w:rsidRPr="00B630CD" w:rsidRDefault="001A2B54" w:rsidP="001A2B54">
      <w:pPr>
        <w:spacing w:after="0" w:line="240" w:lineRule="atLeast"/>
        <w:ind w:firstLine="708"/>
        <w:rPr>
          <w:rFonts w:ascii="Times New Roman" w:hAnsi="Times New Roman"/>
          <w:sz w:val="24"/>
          <w:szCs w:val="24"/>
        </w:rPr>
      </w:pPr>
      <w:r w:rsidRPr="00B630CD">
        <w:rPr>
          <w:rFonts w:ascii="Times New Roman" w:hAnsi="Times New Roman"/>
          <w:sz w:val="24"/>
          <w:szCs w:val="24"/>
        </w:rPr>
        <w:t xml:space="preserve">Перечень и объем финансирования мероприятий </w:t>
      </w:r>
      <w:r>
        <w:rPr>
          <w:rFonts w:ascii="Times New Roman" w:hAnsi="Times New Roman"/>
          <w:sz w:val="24"/>
          <w:szCs w:val="24"/>
        </w:rPr>
        <w:t xml:space="preserve">муниципальной </w:t>
      </w:r>
      <w:r w:rsidRPr="00B630CD">
        <w:rPr>
          <w:rFonts w:ascii="Times New Roman" w:hAnsi="Times New Roman"/>
          <w:sz w:val="24"/>
          <w:szCs w:val="24"/>
        </w:rPr>
        <w:t>подпрограммы отражены в приложении №2.</w:t>
      </w:r>
    </w:p>
    <w:bookmarkEnd w:id="97"/>
    <w:bookmarkEnd w:id="98"/>
    <w:bookmarkEnd w:id="99"/>
    <w:bookmarkEnd w:id="100"/>
    <w:bookmarkEnd w:id="101"/>
    <w:bookmarkEnd w:id="102"/>
    <w:bookmarkEnd w:id="103"/>
    <w:bookmarkEnd w:id="104"/>
    <w:bookmarkEnd w:id="105"/>
    <w:p w:rsidR="001A2B54" w:rsidRPr="0026012D" w:rsidRDefault="001A2B54" w:rsidP="001A2B54">
      <w:pPr>
        <w:snapToGrid w:val="0"/>
        <w:spacing w:after="0" w:line="240" w:lineRule="atLeast"/>
        <w:ind w:firstLine="708"/>
        <w:jc w:val="both"/>
        <w:rPr>
          <w:rFonts w:ascii="Times New Roman" w:hAnsi="Times New Roman"/>
          <w:sz w:val="24"/>
          <w:szCs w:val="24"/>
        </w:rPr>
      </w:pPr>
      <w:r w:rsidRPr="0026012D">
        <w:rPr>
          <w:rFonts w:ascii="Times New Roman" w:hAnsi="Times New Roman"/>
          <w:sz w:val="24"/>
          <w:szCs w:val="24"/>
        </w:rPr>
        <w:t>Основные мероприятия, запланированные для исполнения в рамках реализации подпрограммы, сгруппированы по следующим направлениям:</w:t>
      </w:r>
    </w:p>
    <w:p w:rsidR="001A2B54" w:rsidRPr="0026012D" w:rsidRDefault="001A2B54" w:rsidP="001A2B54">
      <w:pPr>
        <w:snapToGrid w:val="0"/>
        <w:spacing w:after="0" w:line="240" w:lineRule="atLeast"/>
        <w:jc w:val="both"/>
        <w:rPr>
          <w:rFonts w:ascii="Times New Roman" w:hAnsi="Times New Roman"/>
          <w:sz w:val="24"/>
          <w:szCs w:val="24"/>
        </w:rPr>
      </w:pPr>
      <w:r w:rsidRPr="0026012D">
        <w:rPr>
          <w:rFonts w:ascii="Times New Roman" w:hAnsi="Times New Roman"/>
          <w:sz w:val="24"/>
          <w:szCs w:val="24"/>
        </w:rPr>
        <w:t>- мероприятия по обеспечению деятельности подведомственного учреждения культуры (МКУ «Культурно-спортивный центр Ропшинского сельского поселения»);</w:t>
      </w:r>
    </w:p>
    <w:p w:rsidR="001A2B54" w:rsidRPr="0026012D" w:rsidRDefault="001A2B54" w:rsidP="001A2B54">
      <w:pPr>
        <w:snapToGrid w:val="0"/>
        <w:spacing w:after="0" w:line="240" w:lineRule="atLeast"/>
        <w:jc w:val="both"/>
        <w:rPr>
          <w:rFonts w:ascii="Times New Roman" w:hAnsi="Times New Roman"/>
          <w:sz w:val="24"/>
          <w:szCs w:val="24"/>
        </w:rPr>
      </w:pPr>
      <w:r w:rsidRPr="0026012D">
        <w:rPr>
          <w:rFonts w:ascii="Times New Roman" w:hAnsi="Times New Roman"/>
          <w:sz w:val="24"/>
          <w:szCs w:val="24"/>
        </w:rPr>
        <w:t>- мероприятия по обеспечению деятельности муниципальной библиотеки;</w:t>
      </w:r>
    </w:p>
    <w:p w:rsidR="001A2B54" w:rsidRPr="0026012D" w:rsidRDefault="001A2B54" w:rsidP="001A2B54">
      <w:pPr>
        <w:snapToGrid w:val="0"/>
        <w:spacing w:after="0" w:line="240" w:lineRule="atLeast"/>
        <w:jc w:val="both"/>
        <w:rPr>
          <w:rFonts w:ascii="Times New Roman" w:hAnsi="Times New Roman"/>
          <w:sz w:val="24"/>
          <w:szCs w:val="24"/>
        </w:rPr>
      </w:pPr>
      <w:r w:rsidRPr="0026012D">
        <w:rPr>
          <w:rFonts w:ascii="Times New Roman" w:hAnsi="Times New Roman"/>
          <w:sz w:val="24"/>
          <w:szCs w:val="24"/>
        </w:rPr>
        <w:t>- проведение культурно-массовых мероприятий к праздничным и памятным датам;</w:t>
      </w:r>
    </w:p>
    <w:p w:rsidR="001A2B54" w:rsidRPr="0026012D" w:rsidRDefault="001A2B54" w:rsidP="001A2B54">
      <w:pPr>
        <w:spacing w:after="0" w:line="240" w:lineRule="atLeast"/>
        <w:ind w:right="57"/>
        <w:jc w:val="both"/>
        <w:rPr>
          <w:rFonts w:ascii="Times New Roman" w:hAnsi="Times New Roman"/>
          <w:sz w:val="24"/>
          <w:szCs w:val="24"/>
        </w:rPr>
      </w:pPr>
      <w:r w:rsidRPr="0026012D">
        <w:rPr>
          <w:rFonts w:ascii="Times New Roman" w:hAnsi="Times New Roman"/>
          <w:sz w:val="24"/>
          <w:szCs w:val="24"/>
        </w:rPr>
        <w:t>- мероприятия по капитальному ремонту здания клуба (дома культуры) в д.Яльгелево.</w:t>
      </w:r>
    </w:p>
    <w:p w:rsidR="001A2B54" w:rsidRPr="00891A33" w:rsidRDefault="001A2B54" w:rsidP="001A2B54">
      <w:pPr>
        <w:spacing w:after="0" w:line="240" w:lineRule="atLeast"/>
        <w:ind w:firstLine="708"/>
        <w:jc w:val="both"/>
        <w:rPr>
          <w:rFonts w:ascii="Times New Roman" w:hAnsi="Times New Roman"/>
          <w:sz w:val="24"/>
          <w:szCs w:val="24"/>
        </w:rPr>
      </w:pPr>
      <w:r w:rsidRPr="00891A33">
        <w:rPr>
          <w:rFonts w:ascii="Times New Roman" w:hAnsi="Times New Roman"/>
          <w:sz w:val="24"/>
          <w:szCs w:val="24"/>
        </w:rPr>
        <w:t>В организации проведения культурно-массовых мероприятий необходимо привлечение населения различных возрастных категорий к культурно-досуговой  деятельности, физической культуре и спорту, приобщение общественных организаций к совместной разработке муниципальных программ социально-экономического развития Ропшинского сельского поселения, взаимодействие с другими учреждениями культуры и социальное партнерство.</w:t>
      </w:r>
    </w:p>
    <w:p w:rsidR="001A2B54" w:rsidRPr="00891A33" w:rsidRDefault="001A2B54" w:rsidP="001A2B54">
      <w:pPr>
        <w:spacing w:after="0" w:line="240" w:lineRule="atLeast"/>
        <w:ind w:firstLine="708"/>
        <w:jc w:val="both"/>
        <w:rPr>
          <w:rFonts w:ascii="Times New Roman" w:hAnsi="Times New Roman"/>
          <w:sz w:val="24"/>
          <w:szCs w:val="24"/>
        </w:rPr>
      </w:pPr>
      <w:r w:rsidRPr="00891A33">
        <w:rPr>
          <w:rFonts w:ascii="Times New Roman" w:hAnsi="Times New Roman"/>
          <w:sz w:val="24"/>
          <w:szCs w:val="24"/>
        </w:rPr>
        <w:t>Многообразные формы культурно-досуговой деятельности развиваются на основе традиционной (сельской) культуры и выполняют важную социальную функцию. Участие населения в культурно-досуговых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Роль последнего фактора особенно возрастает в условиях системного кризиса, который сейчас переживает Российская Федерация.</w:t>
      </w:r>
    </w:p>
    <w:p w:rsidR="001A2B54" w:rsidRPr="00891A33" w:rsidRDefault="001A2B54" w:rsidP="001A2B54">
      <w:pPr>
        <w:snapToGrid w:val="0"/>
        <w:spacing w:after="0" w:line="240" w:lineRule="atLeast"/>
        <w:rPr>
          <w:rFonts w:ascii="Times New Roman" w:hAnsi="Times New Roman"/>
          <w:sz w:val="24"/>
          <w:szCs w:val="24"/>
        </w:rPr>
      </w:pPr>
    </w:p>
    <w:p w:rsidR="001A2B54" w:rsidRPr="00FD2BD4" w:rsidRDefault="001A2B54" w:rsidP="001A2B54">
      <w:pPr>
        <w:spacing w:after="0" w:line="240" w:lineRule="atLeast"/>
        <w:jc w:val="center"/>
        <w:rPr>
          <w:rFonts w:ascii="Times New Roman" w:hAnsi="Times New Roman"/>
          <w:b/>
          <w:sz w:val="24"/>
          <w:szCs w:val="24"/>
        </w:rPr>
      </w:pPr>
      <w:bookmarkStart w:id="137" w:name="_Toc399511825"/>
      <w:bookmarkStart w:id="138" w:name="_Toc399512117"/>
      <w:bookmarkStart w:id="139" w:name="_Toc399512840"/>
      <w:bookmarkStart w:id="140" w:name="_Toc399513145"/>
      <w:bookmarkStart w:id="141" w:name="_Toc399523068"/>
      <w:bookmarkStart w:id="142" w:name="_Toc399546204"/>
      <w:bookmarkStart w:id="143" w:name="_Toc399546711"/>
      <w:bookmarkStart w:id="144" w:name="_Toc399773442"/>
      <w:bookmarkStart w:id="145" w:name="_Toc399789793"/>
      <w:bookmarkStart w:id="146" w:name="_Toc399790216"/>
      <w:bookmarkStart w:id="147" w:name="_Toc399791041"/>
      <w:bookmarkStart w:id="148" w:name="_Toc399792449"/>
      <w:bookmarkStart w:id="149" w:name="_Toc399878499"/>
      <w:bookmarkStart w:id="150" w:name="_Toc400488419"/>
      <w:bookmarkStart w:id="151" w:name="_Toc400488989"/>
      <w:r w:rsidRPr="00FD2BD4">
        <w:rPr>
          <w:rFonts w:ascii="Times New Roman" w:hAnsi="Times New Roman"/>
          <w:b/>
          <w:sz w:val="24"/>
          <w:szCs w:val="24"/>
        </w:rPr>
        <w:t xml:space="preserve">3.6.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D2BD4">
        <w:rPr>
          <w:rFonts w:ascii="Times New Roman" w:hAnsi="Times New Roman"/>
          <w:b/>
          <w:sz w:val="24"/>
          <w:szCs w:val="24"/>
        </w:rPr>
        <w:t>Контроль и отчетность при реализации подпрограммы</w:t>
      </w:r>
    </w:p>
    <w:p w:rsidR="001A2B54" w:rsidRPr="00FD2BD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FD2BD4">
        <w:rPr>
          <w:rFonts w:ascii="Times New Roman" w:hAnsi="Times New Roman"/>
          <w:sz w:val="24"/>
          <w:szCs w:val="24"/>
        </w:rPr>
        <w:t>С целью контроля за реализацией муниципальной программы</w:t>
      </w:r>
      <w:r>
        <w:rPr>
          <w:rFonts w:ascii="Times New Roman" w:hAnsi="Times New Roman"/>
          <w:sz w:val="24"/>
          <w:szCs w:val="24"/>
        </w:rPr>
        <w:t xml:space="preserve"> (подпрограммы)</w:t>
      </w:r>
      <w:r w:rsidRPr="00FD2BD4">
        <w:rPr>
          <w:rFonts w:ascii="Times New Roman" w:hAnsi="Times New Roman"/>
          <w:sz w:val="24"/>
          <w:szCs w:val="24"/>
        </w:rPr>
        <w:t xml:space="preserve">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w:t>
      </w:r>
      <w:r>
        <w:rPr>
          <w:rFonts w:ascii="Times New Roman" w:hAnsi="Times New Roman"/>
          <w:sz w:val="24"/>
          <w:szCs w:val="24"/>
        </w:rPr>
        <w:t>ой</w:t>
      </w:r>
      <w:r w:rsidRPr="00FD2BD4">
        <w:rPr>
          <w:rFonts w:ascii="Times New Roman" w:hAnsi="Times New Roman"/>
          <w:sz w:val="24"/>
          <w:szCs w:val="24"/>
        </w:rPr>
        <w:t xml:space="preserve"> программ</w:t>
      </w:r>
      <w:r>
        <w:rPr>
          <w:rFonts w:ascii="Times New Roman" w:hAnsi="Times New Roman"/>
          <w:sz w:val="24"/>
          <w:szCs w:val="24"/>
        </w:rPr>
        <w:t>ы (подпрограммы)</w:t>
      </w:r>
      <w:r w:rsidRPr="00FD2BD4">
        <w:rPr>
          <w:rFonts w:ascii="Times New Roman" w:hAnsi="Times New Roman"/>
          <w:sz w:val="24"/>
          <w:szCs w:val="24"/>
        </w:rPr>
        <w:t xml:space="preserve"> и размещает его на официальном сайте поселения. Оперативный отчет содержит: </w:t>
      </w:r>
    </w:p>
    <w:p w:rsidR="001A2B54" w:rsidRPr="00FD2BD4" w:rsidRDefault="001A2B54" w:rsidP="001A2B54">
      <w:pPr>
        <w:autoSpaceDE w:val="0"/>
        <w:autoSpaceDN w:val="0"/>
        <w:adjustRightInd w:val="0"/>
        <w:spacing w:after="0" w:line="240" w:lineRule="auto"/>
        <w:jc w:val="both"/>
        <w:rPr>
          <w:rFonts w:ascii="Times New Roman" w:hAnsi="Times New Roman"/>
          <w:sz w:val="24"/>
          <w:szCs w:val="24"/>
        </w:rPr>
      </w:pPr>
      <w:r w:rsidRPr="00FD2BD4">
        <w:rPr>
          <w:rFonts w:ascii="Times New Roman" w:hAnsi="Times New Roman"/>
          <w:sz w:val="24"/>
          <w:szCs w:val="24"/>
        </w:rPr>
        <w:t xml:space="preserve">- перечень выполненных мероприятий муниципальной программы </w:t>
      </w:r>
      <w:r>
        <w:rPr>
          <w:rFonts w:ascii="Times New Roman" w:hAnsi="Times New Roman"/>
          <w:sz w:val="24"/>
          <w:szCs w:val="24"/>
        </w:rPr>
        <w:t xml:space="preserve">(подпрограммы) </w:t>
      </w:r>
      <w:r w:rsidRPr="00FD2BD4">
        <w:rPr>
          <w:rFonts w:ascii="Times New Roman" w:hAnsi="Times New Roman"/>
          <w:sz w:val="24"/>
          <w:szCs w:val="24"/>
        </w:rPr>
        <w:t>с указанием объемов и источников финансирования и результатов выполнения мероприятий;</w:t>
      </w:r>
    </w:p>
    <w:p w:rsidR="001A2B54" w:rsidRPr="00FD2BD4" w:rsidRDefault="001A2B54" w:rsidP="001A2B54">
      <w:pPr>
        <w:autoSpaceDE w:val="0"/>
        <w:autoSpaceDN w:val="0"/>
        <w:adjustRightInd w:val="0"/>
        <w:spacing w:after="0" w:line="240" w:lineRule="auto"/>
        <w:jc w:val="both"/>
        <w:rPr>
          <w:rFonts w:ascii="Times New Roman" w:hAnsi="Times New Roman"/>
          <w:sz w:val="24"/>
          <w:szCs w:val="24"/>
        </w:rPr>
      </w:pPr>
      <w:r w:rsidRPr="00FD2BD4">
        <w:rPr>
          <w:rFonts w:ascii="Times New Roman" w:hAnsi="Times New Roman"/>
          <w:sz w:val="24"/>
          <w:szCs w:val="24"/>
        </w:rPr>
        <w:t>- анализ причин невыполнения (несвоевременного выполнения) программных мероприятий.</w:t>
      </w:r>
    </w:p>
    <w:p w:rsidR="001A2B54" w:rsidRPr="00FD2BD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FD2BD4">
        <w:rPr>
          <w:rFonts w:ascii="Times New Roman" w:hAnsi="Times New Roman"/>
          <w:sz w:val="24"/>
          <w:szCs w:val="24"/>
        </w:rPr>
        <w:t>Не позднее 01 марта года, следующего за отчетным, ответственный исполнитель ежегодно готовит годовой отчет о реализации муниципальной программы</w:t>
      </w:r>
      <w:r>
        <w:rPr>
          <w:rFonts w:ascii="Times New Roman" w:hAnsi="Times New Roman"/>
          <w:sz w:val="24"/>
          <w:szCs w:val="24"/>
        </w:rPr>
        <w:t xml:space="preserve"> (подпрограммы)</w:t>
      </w:r>
      <w:r w:rsidRPr="00FD2BD4">
        <w:rPr>
          <w:rFonts w:ascii="Times New Roman" w:hAnsi="Times New Roman"/>
          <w:sz w:val="24"/>
          <w:szCs w:val="24"/>
        </w:rPr>
        <w:t>, представляет его на утверждение главе местной администрации Ропшинского сельского поселения и размещает на официальном сайте поселения.</w:t>
      </w:r>
    </w:p>
    <w:p w:rsidR="001A2B5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FD2BD4">
        <w:rPr>
          <w:rFonts w:ascii="Times New Roman" w:hAnsi="Times New Roman"/>
          <w:sz w:val="24"/>
          <w:szCs w:val="24"/>
        </w:rPr>
        <w:t>После окончания срока реализации муниципальной программы</w:t>
      </w:r>
      <w:r>
        <w:rPr>
          <w:rFonts w:ascii="Times New Roman" w:hAnsi="Times New Roman"/>
          <w:sz w:val="24"/>
          <w:szCs w:val="24"/>
        </w:rPr>
        <w:t xml:space="preserve"> (подпрограммы)</w:t>
      </w:r>
      <w:r w:rsidRPr="00FD2BD4">
        <w:rPr>
          <w:rFonts w:ascii="Times New Roman" w:hAnsi="Times New Roman"/>
          <w:sz w:val="24"/>
          <w:szCs w:val="24"/>
        </w:rPr>
        <w:t xml:space="preserve"> ответственный исполнитель в срок не позднее 01 марта года, следующего за последним годом реализации муниципальной программы</w:t>
      </w:r>
      <w:r>
        <w:rPr>
          <w:rFonts w:ascii="Times New Roman" w:hAnsi="Times New Roman"/>
          <w:sz w:val="24"/>
          <w:szCs w:val="24"/>
        </w:rPr>
        <w:t xml:space="preserve"> (подпрограммы)</w:t>
      </w:r>
      <w:r w:rsidRPr="00FD2BD4">
        <w:rPr>
          <w:rFonts w:ascii="Times New Roman" w:hAnsi="Times New Roman"/>
          <w:sz w:val="24"/>
          <w:szCs w:val="24"/>
        </w:rPr>
        <w:t>, представляет на утверждение главе администрации Ропшинского сельского поселения и размещает на официальном сайте поселения итоговый отчет о ее реализации.</w:t>
      </w:r>
    </w:p>
    <w:p w:rsidR="001A2B54" w:rsidRPr="00E8405F" w:rsidRDefault="001A2B54" w:rsidP="001A2B54">
      <w:pPr>
        <w:autoSpaceDE w:val="0"/>
        <w:autoSpaceDN w:val="0"/>
        <w:adjustRightInd w:val="0"/>
        <w:spacing w:after="0" w:line="240" w:lineRule="auto"/>
        <w:ind w:firstLine="708"/>
        <w:jc w:val="both"/>
        <w:rPr>
          <w:rFonts w:ascii="Times New Roman" w:hAnsi="Times New Roman"/>
          <w:sz w:val="24"/>
          <w:szCs w:val="24"/>
        </w:rPr>
      </w:pPr>
      <w:r w:rsidRPr="00E8405F">
        <w:rPr>
          <w:rFonts w:ascii="Times New Roman" w:hAnsi="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1A2B5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FD2BD4">
        <w:rPr>
          <w:rFonts w:ascii="Times New Roman" w:hAnsi="Times New Roman"/>
          <w:sz w:val="24"/>
          <w:szCs w:val="24"/>
        </w:rPr>
        <w:t xml:space="preserve">Оперативный отчет о реализации мероприятий муниципальной программы </w:t>
      </w:r>
      <w:r>
        <w:rPr>
          <w:rFonts w:ascii="Times New Roman" w:hAnsi="Times New Roman"/>
          <w:sz w:val="24"/>
          <w:szCs w:val="24"/>
        </w:rPr>
        <w:t xml:space="preserve">(подпрограммы) </w:t>
      </w:r>
      <w:r w:rsidRPr="00FD2BD4">
        <w:rPr>
          <w:rFonts w:ascii="Times New Roman" w:hAnsi="Times New Roman"/>
          <w:sz w:val="24"/>
          <w:szCs w:val="24"/>
        </w:rPr>
        <w:t xml:space="preserve">представляется по форме согласно приложению №6 к </w:t>
      </w:r>
      <w:r>
        <w:rPr>
          <w:rFonts w:ascii="Times New Roman" w:hAnsi="Times New Roman"/>
          <w:sz w:val="24"/>
          <w:szCs w:val="24"/>
        </w:rPr>
        <w:t>постановлению №</w:t>
      </w:r>
      <w:r w:rsidRPr="00E8405F">
        <w:rPr>
          <w:rFonts w:ascii="Times New Roman" w:hAnsi="Times New Roman"/>
          <w:sz w:val="24"/>
          <w:szCs w:val="24"/>
        </w:rPr>
        <w:t>477</w:t>
      </w:r>
      <w:r>
        <w:rPr>
          <w:rFonts w:ascii="Times New Roman" w:hAnsi="Times New Roman"/>
          <w:sz w:val="24"/>
          <w:szCs w:val="24"/>
        </w:rPr>
        <w:t xml:space="preserve"> от 23.10.2014 года «</w:t>
      </w:r>
      <w:r w:rsidRPr="00FD2BD4">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rPr>
          <w:rFonts w:ascii="Times New Roman" w:hAnsi="Times New Roman"/>
          <w:sz w:val="24"/>
          <w:szCs w:val="24"/>
        </w:rPr>
        <w:t xml:space="preserve">ьного образования </w:t>
      </w:r>
      <w:r w:rsidRPr="00FD2BD4">
        <w:rPr>
          <w:rFonts w:ascii="Times New Roman" w:hAnsi="Times New Roman"/>
          <w:sz w:val="24"/>
          <w:szCs w:val="24"/>
        </w:rPr>
        <w:t>Ломоносовского муниципального района Ленинградской области</w:t>
      </w:r>
      <w:r>
        <w:rPr>
          <w:rFonts w:ascii="Times New Roman" w:hAnsi="Times New Roman"/>
          <w:sz w:val="24"/>
          <w:szCs w:val="24"/>
        </w:rPr>
        <w:t>».</w:t>
      </w:r>
    </w:p>
    <w:p w:rsidR="001A2B54" w:rsidRPr="00E8405F" w:rsidRDefault="001A2B54" w:rsidP="001A2B54">
      <w:pPr>
        <w:autoSpaceDE w:val="0"/>
        <w:autoSpaceDN w:val="0"/>
        <w:adjustRightInd w:val="0"/>
        <w:spacing w:after="0" w:line="240" w:lineRule="auto"/>
        <w:ind w:firstLine="708"/>
        <w:jc w:val="both"/>
        <w:rPr>
          <w:rFonts w:ascii="Times New Roman" w:hAnsi="Times New Roman"/>
          <w:sz w:val="24"/>
          <w:szCs w:val="24"/>
        </w:rPr>
      </w:pPr>
      <w:r w:rsidRPr="00E8405F">
        <w:rPr>
          <w:rFonts w:ascii="Times New Roman" w:hAnsi="Times New Roman"/>
          <w:sz w:val="24"/>
          <w:szCs w:val="24"/>
        </w:rPr>
        <w:t xml:space="preserve">Годовой (итоговый) отчет о реализации муниципальной программы </w:t>
      </w:r>
      <w:r>
        <w:rPr>
          <w:rFonts w:ascii="Times New Roman" w:hAnsi="Times New Roman"/>
          <w:sz w:val="24"/>
          <w:szCs w:val="24"/>
        </w:rPr>
        <w:t xml:space="preserve">(подпрограммы) </w:t>
      </w:r>
      <w:r w:rsidRPr="00E8405F">
        <w:rPr>
          <w:rFonts w:ascii="Times New Roman" w:hAnsi="Times New Roman"/>
          <w:sz w:val="24"/>
          <w:szCs w:val="24"/>
        </w:rPr>
        <w:t>представляется по формам согласно пр</w:t>
      </w:r>
      <w:r>
        <w:rPr>
          <w:rFonts w:ascii="Times New Roman" w:hAnsi="Times New Roman"/>
          <w:sz w:val="24"/>
          <w:szCs w:val="24"/>
        </w:rPr>
        <w:t xml:space="preserve">иложению №7 </w:t>
      </w:r>
      <w:r w:rsidRPr="00FD2BD4">
        <w:rPr>
          <w:rFonts w:ascii="Times New Roman" w:hAnsi="Times New Roman"/>
          <w:sz w:val="24"/>
          <w:szCs w:val="24"/>
        </w:rPr>
        <w:t xml:space="preserve">к </w:t>
      </w:r>
      <w:r>
        <w:rPr>
          <w:rFonts w:ascii="Times New Roman" w:hAnsi="Times New Roman"/>
          <w:sz w:val="24"/>
          <w:szCs w:val="24"/>
        </w:rPr>
        <w:t>постановлению №</w:t>
      </w:r>
      <w:r w:rsidRPr="00E8405F">
        <w:rPr>
          <w:rFonts w:ascii="Times New Roman" w:hAnsi="Times New Roman"/>
          <w:sz w:val="24"/>
          <w:szCs w:val="24"/>
        </w:rPr>
        <w:t>477</w:t>
      </w:r>
      <w:r>
        <w:rPr>
          <w:rFonts w:ascii="Times New Roman" w:hAnsi="Times New Roman"/>
          <w:sz w:val="24"/>
          <w:szCs w:val="24"/>
        </w:rPr>
        <w:t xml:space="preserve"> от 23.10.2014 года «</w:t>
      </w:r>
      <w:r w:rsidRPr="00FD2BD4">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rPr>
          <w:rFonts w:ascii="Times New Roman" w:hAnsi="Times New Roman"/>
          <w:sz w:val="24"/>
          <w:szCs w:val="24"/>
        </w:rPr>
        <w:t xml:space="preserve">ьного образования </w:t>
      </w:r>
      <w:r w:rsidRPr="00FD2BD4">
        <w:rPr>
          <w:rFonts w:ascii="Times New Roman" w:hAnsi="Times New Roman"/>
          <w:sz w:val="24"/>
          <w:szCs w:val="24"/>
        </w:rPr>
        <w:t>Ломоносовского муниципального района Ленинградской области</w:t>
      </w:r>
      <w:r>
        <w:rPr>
          <w:rFonts w:ascii="Times New Roman" w:hAnsi="Times New Roman"/>
          <w:sz w:val="24"/>
          <w:szCs w:val="24"/>
        </w:rPr>
        <w:t>».</w:t>
      </w:r>
    </w:p>
    <w:p w:rsidR="001A2B54" w:rsidRDefault="001A2B54" w:rsidP="001A2B54">
      <w:pPr>
        <w:autoSpaceDE w:val="0"/>
        <w:autoSpaceDN w:val="0"/>
        <w:adjustRightInd w:val="0"/>
        <w:spacing w:after="0" w:line="240" w:lineRule="auto"/>
        <w:jc w:val="both"/>
        <w:rPr>
          <w:rFonts w:ascii="Times New Roman" w:hAnsi="Times New Roman"/>
          <w:sz w:val="24"/>
          <w:szCs w:val="24"/>
        </w:rPr>
      </w:pPr>
    </w:p>
    <w:p w:rsidR="001A2B54" w:rsidRPr="00E8405F" w:rsidRDefault="001A2B54" w:rsidP="001A2B54">
      <w:pPr>
        <w:autoSpaceDE w:val="0"/>
        <w:autoSpaceDN w:val="0"/>
        <w:adjustRightInd w:val="0"/>
        <w:spacing w:after="0" w:line="240" w:lineRule="auto"/>
        <w:jc w:val="center"/>
        <w:rPr>
          <w:rFonts w:ascii="Times New Roman" w:hAnsi="Times New Roman"/>
          <w:b/>
          <w:sz w:val="24"/>
          <w:szCs w:val="24"/>
        </w:rPr>
      </w:pPr>
      <w:r w:rsidRPr="00E8405F">
        <w:rPr>
          <w:rFonts w:ascii="Times New Roman" w:hAnsi="Times New Roman"/>
          <w:b/>
          <w:sz w:val="24"/>
          <w:szCs w:val="24"/>
        </w:rPr>
        <w:t xml:space="preserve">3.7. Порядок проведения и критерии оценки эффективности реализации </w:t>
      </w:r>
      <w:r>
        <w:rPr>
          <w:rFonts w:ascii="Times New Roman" w:hAnsi="Times New Roman"/>
          <w:b/>
          <w:sz w:val="24"/>
          <w:szCs w:val="24"/>
        </w:rPr>
        <w:t>подпрограммы</w:t>
      </w:r>
    </w:p>
    <w:p w:rsidR="001A2B5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E8405F">
        <w:rPr>
          <w:rFonts w:ascii="Times New Roman" w:hAnsi="Times New Roman"/>
          <w:sz w:val="24"/>
          <w:szCs w:val="24"/>
        </w:rPr>
        <w:t xml:space="preserve">По каждой муниципальной </w:t>
      </w:r>
      <w:r>
        <w:rPr>
          <w:rFonts w:ascii="Times New Roman" w:hAnsi="Times New Roman"/>
          <w:sz w:val="24"/>
          <w:szCs w:val="24"/>
        </w:rPr>
        <w:t>под</w:t>
      </w:r>
      <w:r w:rsidRPr="00E8405F">
        <w:rPr>
          <w:rFonts w:ascii="Times New Roman" w:hAnsi="Times New Roman"/>
          <w:sz w:val="24"/>
          <w:szCs w:val="24"/>
        </w:rPr>
        <w:t>программе ежегодно, а также по итогам ее завершения проводится оценка эффективности ее реализации.</w:t>
      </w:r>
    </w:p>
    <w:p w:rsidR="001A2B54" w:rsidRPr="00E8405F" w:rsidRDefault="001A2B54" w:rsidP="001A2B54">
      <w:pPr>
        <w:autoSpaceDE w:val="0"/>
        <w:autoSpaceDN w:val="0"/>
        <w:adjustRightInd w:val="0"/>
        <w:spacing w:after="0" w:line="240" w:lineRule="auto"/>
        <w:ind w:firstLine="708"/>
        <w:jc w:val="both"/>
        <w:rPr>
          <w:rFonts w:ascii="Times New Roman" w:hAnsi="Times New Roman"/>
          <w:sz w:val="24"/>
          <w:szCs w:val="24"/>
        </w:rPr>
      </w:pPr>
      <w:r w:rsidRPr="00E8405F">
        <w:rPr>
          <w:rFonts w:ascii="Times New Roman" w:hAnsi="Times New Roman"/>
          <w:sz w:val="24"/>
          <w:szCs w:val="24"/>
        </w:rPr>
        <w:t xml:space="preserve">Оценка результатов реализации мероприятий муниципальной программы </w:t>
      </w:r>
      <w:r>
        <w:rPr>
          <w:rFonts w:ascii="Times New Roman" w:hAnsi="Times New Roman"/>
          <w:sz w:val="24"/>
          <w:szCs w:val="24"/>
        </w:rPr>
        <w:t xml:space="preserve">(подпрограммы) </w:t>
      </w:r>
      <w:r w:rsidRPr="00E8405F">
        <w:rPr>
          <w:rFonts w:ascii="Times New Roman" w:hAnsi="Times New Roman"/>
          <w:sz w:val="24"/>
          <w:szCs w:val="24"/>
        </w:rPr>
        <w:t>проводится в</w:t>
      </w:r>
      <w:r>
        <w:rPr>
          <w:rFonts w:ascii="Times New Roman" w:hAnsi="Times New Roman"/>
          <w:sz w:val="24"/>
          <w:szCs w:val="24"/>
        </w:rPr>
        <w:t xml:space="preserve"> соответствии с приложением №8 </w:t>
      </w:r>
      <w:r w:rsidRPr="00FD2BD4">
        <w:rPr>
          <w:rFonts w:ascii="Times New Roman" w:hAnsi="Times New Roman"/>
          <w:sz w:val="24"/>
          <w:szCs w:val="24"/>
        </w:rPr>
        <w:t xml:space="preserve">к </w:t>
      </w:r>
      <w:r>
        <w:rPr>
          <w:rFonts w:ascii="Times New Roman" w:hAnsi="Times New Roman"/>
          <w:sz w:val="24"/>
          <w:szCs w:val="24"/>
        </w:rPr>
        <w:t>постановлению №</w:t>
      </w:r>
      <w:r w:rsidRPr="00E8405F">
        <w:rPr>
          <w:rFonts w:ascii="Times New Roman" w:hAnsi="Times New Roman"/>
          <w:sz w:val="24"/>
          <w:szCs w:val="24"/>
        </w:rPr>
        <w:t>477</w:t>
      </w:r>
      <w:r>
        <w:rPr>
          <w:rFonts w:ascii="Times New Roman" w:hAnsi="Times New Roman"/>
          <w:sz w:val="24"/>
          <w:szCs w:val="24"/>
        </w:rPr>
        <w:t xml:space="preserve"> от 23.10.2014 года «</w:t>
      </w:r>
      <w:r w:rsidRPr="00FD2BD4">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rPr>
          <w:rFonts w:ascii="Times New Roman" w:hAnsi="Times New Roman"/>
          <w:sz w:val="24"/>
          <w:szCs w:val="24"/>
        </w:rPr>
        <w:t xml:space="preserve">ьного образования </w:t>
      </w:r>
      <w:r w:rsidRPr="00FD2BD4">
        <w:rPr>
          <w:rFonts w:ascii="Times New Roman" w:hAnsi="Times New Roman"/>
          <w:sz w:val="24"/>
          <w:szCs w:val="24"/>
        </w:rPr>
        <w:t>Ломоносовского муниципального района Ленинградской области</w:t>
      </w:r>
      <w:r>
        <w:rPr>
          <w:rFonts w:ascii="Times New Roman" w:hAnsi="Times New Roman"/>
          <w:sz w:val="24"/>
          <w:szCs w:val="24"/>
        </w:rPr>
        <w:t>».</w:t>
      </w:r>
    </w:p>
    <w:p w:rsidR="001A2B54" w:rsidRPr="00E8405F" w:rsidRDefault="001A2B54" w:rsidP="001A2B54">
      <w:pPr>
        <w:autoSpaceDE w:val="0"/>
        <w:autoSpaceDN w:val="0"/>
        <w:adjustRightInd w:val="0"/>
        <w:spacing w:after="0" w:line="240" w:lineRule="auto"/>
        <w:ind w:firstLine="708"/>
        <w:jc w:val="both"/>
        <w:rPr>
          <w:rFonts w:ascii="Times New Roman" w:hAnsi="Times New Roman"/>
          <w:sz w:val="24"/>
          <w:szCs w:val="24"/>
        </w:rPr>
      </w:pPr>
      <w:r w:rsidRPr="00E8405F">
        <w:rPr>
          <w:rFonts w:ascii="Times New Roman" w:hAnsi="Times New Roman"/>
          <w:sz w:val="24"/>
          <w:szCs w:val="24"/>
        </w:rPr>
        <w:t>Оценка эффективности реализации муниципальной программы</w:t>
      </w:r>
      <w:r>
        <w:rPr>
          <w:rFonts w:ascii="Times New Roman" w:hAnsi="Times New Roman"/>
          <w:sz w:val="24"/>
          <w:szCs w:val="24"/>
        </w:rPr>
        <w:t xml:space="preserve"> (подпрограммы)</w:t>
      </w:r>
      <w:r w:rsidRPr="00E8405F">
        <w:rPr>
          <w:rFonts w:ascii="Times New Roman" w:hAnsi="Times New Roman"/>
          <w:sz w:val="24"/>
          <w:szCs w:val="24"/>
        </w:rPr>
        <w:t xml:space="preserve"> проводится в соответствии с Методикой оценки эффективности реализации муниципальных программ согласно приложению </w:t>
      </w:r>
      <w:r>
        <w:rPr>
          <w:rFonts w:ascii="Times New Roman" w:hAnsi="Times New Roman"/>
          <w:sz w:val="24"/>
          <w:szCs w:val="24"/>
        </w:rPr>
        <w:t xml:space="preserve">№9 </w:t>
      </w:r>
      <w:r w:rsidRPr="00FD2BD4">
        <w:rPr>
          <w:rFonts w:ascii="Times New Roman" w:hAnsi="Times New Roman"/>
          <w:sz w:val="24"/>
          <w:szCs w:val="24"/>
        </w:rPr>
        <w:t xml:space="preserve">к </w:t>
      </w:r>
      <w:r>
        <w:rPr>
          <w:rFonts w:ascii="Times New Roman" w:hAnsi="Times New Roman"/>
          <w:sz w:val="24"/>
          <w:szCs w:val="24"/>
        </w:rPr>
        <w:t>постановлению №</w:t>
      </w:r>
      <w:r w:rsidRPr="00E8405F">
        <w:rPr>
          <w:rFonts w:ascii="Times New Roman" w:hAnsi="Times New Roman"/>
          <w:sz w:val="24"/>
          <w:szCs w:val="24"/>
        </w:rPr>
        <w:t>477</w:t>
      </w:r>
      <w:r>
        <w:rPr>
          <w:rFonts w:ascii="Times New Roman" w:hAnsi="Times New Roman"/>
          <w:sz w:val="24"/>
          <w:szCs w:val="24"/>
        </w:rPr>
        <w:t xml:space="preserve"> от 23.10.2014 года «</w:t>
      </w:r>
      <w:r w:rsidRPr="00FD2BD4">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w:t>
      </w:r>
      <w:r>
        <w:rPr>
          <w:rFonts w:ascii="Times New Roman" w:hAnsi="Times New Roman"/>
          <w:sz w:val="24"/>
          <w:szCs w:val="24"/>
        </w:rPr>
        <w:t xml:space="preserve">ьного образования </w:t>
      </w:r>
      <w:r w:rsidRPr="00FD2BD4">
        <w:rPr>
          <w:rFonts w:ascii="Times New Roman" w:hAnsi="Times New Roman"/>
          <w:sz w:val="24"/>
          <w:szCs w:val="24"/>
        </w:rPr>
        <w:t>Ломоносовского муниципального района Ленинградской области</w:t>
      </w:r>
      <w:r>
        <w:rPr>
          <w:rFonts w:ascii="Times New Roman" w:hAnsi="Times New Roman"/>
          <w:sz w:val="24"/>
          <w:szCs w:val="24"/>
        </w:rPr>
        <w:t>».</w:t>
      </w:r>
    </w:p>
    <w:p w:rsidR="001A2B54" w:rsidRPr="00E8405F" w:rsidRDefault="001A2B54" w:rsidP="001A2B54">
      <w:pPr>
        <w:autoSpaceDE w:val="0"/>
        <w:autoSpaceDN w:val="0"/>
        <w:adjustRightInd w:val="0"/>
        <w:spacing w:after="0" w:line="240" w:lineRule="auto"/>
        <w:ind w:firstLine="708"/>
        <w:jc w:val="both"/>
        <w:rPr>
          <w:rFonts w:ascii="Times New Roman" w:hAnsi="Times New Roman"/>
          <w:sz w:val="24"/>
          <w:szCs w:val="24"/>
        </w:rPr>
      </w:pPr>
      <w:r w:rsidRPr="00E8405F">
        <w:rPr>
          <w:rFonts w:ascii="Times New Roman" w:hAnsi="Times New Roman"/>
          <w:sz w:val="24"/>
          <w:szCs w:val="24"/>
        </w:rPr>
        <w:t xml:space="preserve">По итогам оценки эффективности реализации муниципальной программы </w:t>
      </w:r>
      <w:r>
        <w:rPr>
          <w:rFonts w:ascii="Times New Roman" w:hAnsi="Times New Roman"/>
          <w:sz w:val="24"/>
          <w:szCs w:val="24"/>
        </w:rPr>
        <w:t xml:space="preserve">(подпрограммы) </w:t>
      </w:r>
      <w:r w:rsidRPr="00E8405F">
        <w:rPr>
          <w:rFonts w:ascii="Times New Roman" w:hAnsi="Times New Roman"/>
          <w:sz w:val="24"/>
          <w:szCs w:val="24"/>
        </w:rPr>
        <w:t>соисполнитель подготавливает соответствующее заключение и направляет куратору муниципальной программы и ответственному исполнителю.</w:t>
      </w:r>
    </w:p>
    <w:p w:rsidR="001A2B54" w:rsidRPr="00891A33" w:rsidRDefault="001A2B54" w:rsidP="001A2B54">
      <w:pPr>
        <w:autoSpaceDE w:val="0"/>
        <w:autoSpaceDN w:val="0"/>
        <w:adjustRightInd w:val="0"/>
        <w:spacing w:after="0" w:line="240" w:lineRule="auto"/>
        <w:jc w:val="both"/>
        <w:rPr>
          <w:rFonts w:ascii="Times New Roman" w:hAnsi="Times New Roman"/>
          <w:sz w:val="24"/>
          <w:szCs w:val="24"/>
        </w:rPr>
      </w:pPr>
    </w:p>
    <w:p w:rsidR="001A2B54" w:rsidRPr="00DE20DC" w:rsidRDefault="001A2B54" w:rsidP="001A2B54">
      <w:pPr>
        <w:tabs>
          <w:tab w:val="left" w:pos="-426"/>
        </w:tabs>
        <w:spacing w:after="0"/>
        <w:jc w:val="right"/>
        <w:rPr>
          <w:rFonts w:ascii="Times New Roman" w:hAnsi="Times New Roman"/>
          <w:sz w:val="24"/>
          <w:szCs w:val="24"/>
        </w:rPr>
      </w:pPr>
      <w:r>
        <w:rPr>
          <w:rFonts w:ascii="Times New Roman" w:hAnsi="Times New Roman"/>
          <w:color w:val="FF0000"/>
          <w:sz w:val="24"/>
          <w:szCs w:val="24"/>
        </w:rPr>
        <w:br w:type="page"/>
      </w:r>
    </w:p>
    <w:p w:rsidR="001A2B54" w:rsidRPr="00DE20DC" w:rsidRDefault="001A2B54" w:rsidP="001A2B54">
      <w:pPr>
        <w:spacing w:after="0" w:line="24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4. </w:t>
      </w:r>
      <w:r w:rsidRPr="00DE20DC">
        <w:rPr>
          <w:rFonts w:ascii="Times New Roman" w:eastAsia="Times New Roman" w:hAnsi="Times New Roman"/>
          <w:b/>
          <w:sz w:val="24"/>
          <w:szCs w:val="24"/>
        </w:rPr>
        <w:t>Паспорт подпрограммы</w:t>
      </w:r>
    </w:p>
    <w:p w:rsidR="001A2B54" w:rsidRPr="00DE20DC" w:rsidRDefault="001A2B54" w:rsidP="001A2B54">
      <w:pPr>
        <w:tabs>
          <w:tab w:val="left" w:pos="-426"/>
        </w:tabs>
        <w:spacing w:after="0"/>
        <w:jc w:val="both"/>
        <w:rPr>
          <w:rFonts w:ascii="Times New Roman" w:hAnsi="Times New Roman"/>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1A2B54" w:rsidRPr="00DE20DC"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DE20DC" w:rsidRDefault="001A2B54" w:rsidP="00CC5340">
            <w:pPr>
              <w:tabs>
                <w:tab w:val="left" w:pos="4144"/>
              </w:tabs>
              <w:spacing w:after="0" w:line="240" w:lineRule="atLeast"/>
              <w:ind w:left="57" w:right="57"/>
              <w:rPr>
                <w:rFonts w:ascii="Times New Roman" w:eastAsia="Times New Roman" w:hAnsi="Times New Roman"/>
              </w:rPr>
            </w:pPr>
            <w:r w:rsidRPr="00DE20DC">
              <w:rPr>
                <w:rFonts w:ascii="Times New Roman" w:eastAsia="Times New Roman" w:hAnsi="Times New Roman"/>
              </w:rPr>
              <w:t>Наименование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DE20DC" w:rsidRDefault="001A2B54" w:rsidP="00CC5340">
            <w:pPr>
              <w:spacing w:after="0" w:line="240" w:lineRule="atLeast"/>
              <w:ind w:left="57" w:right="57"/>
              <w:jc w:val="both"/>
              <w:rPr>
                <w:rFonts w:ascii="Times New Roman" w:eastAsia="Times New Roman" w:hAnsi="Times New Roman"/>
              </w:rPr>
            </w:pPr>
            <w:r w:rsidRPr="00DE20DC">
              <w:rPr>
                <w:rFonts w:ascii="Times New Roman" w:eastAsia="Times New Roman" w:hAnsi="Times New Roman"/>
              </w:rPr>
              <w:t>Создание условий для развития физической культуры и спорта в Ропшинском сельском  поселении, формирование здорового образа жизни населения</w:t>
            </w:r>
          </w:p>
        </w:tc>
      </w:tr>
      <w:tr w:rsidR="001A2B54" w:rsidRPr="00687B9D"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Цель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687B9D" w:rsidRDefault="001A2B54" w:rsidP="00CC5340">
            <w:pPr>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Обеспечение населения муниципального образования условиями и возможностями для регулярных занятий физической культурой и спортом, внедрения здорового образа жизни, в том числе среди инвалидов и лиц с ограниченными возможностями.</w:t>
            </w:r>
          </w:p>
        </w:tc>
      </w:tr>
      <w:tr w:rsidR="001A2B54" w:rsidRPr="00687B9D"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Муниципальный заказчик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jc w:val="both"/>
              <w:rPr>
                <w:rFonts w:ascii="Times New Roman" w:eastAsia="Times New Roman" w:hAnsi="Times New Roman"/>
              </w:rPr>
            </w:pPr>
            <w:r w:rsidRPr="00687B9D">
              <w:rPr>
                <w:rFonts w:ascii="Times New Roman" w:eastAsia="Times New Roman" w:hAnsi="Times New Roman"/>
                <w:sz w:val="24"/>
                <w:szCs w:val="24"/>
              </w:rPr>
              <w:t>Местная администрация МО Ропшинское сельское поселение МО Ломоносовского муниципального района Ленинградской области</w:t>
            </w:r>
          </w:p>
        </w:tc>
      </w:tr>
      <w:tr w:rsidR="001A2B54" w:rsidRPr="00687B9D"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Задачи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1. обеспечение деятельности муниципальных казённых учреждений в сфере физкультуры и спорта;</w:t>
            </w:r>
          </w:p>
          <w:p w:rsidR="001A2B54" w:rsidRPr="00687B9D" w:rsidRDefault="001A2B54" w:rsidP="00CC5340">
            <w:pPr>
              <w:tabs>
                <w:tab w:val="left" w:pos="4144"/>
              </w:tabs>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2. увеличение числа жителей, систематически занимающихся физической культурой и спортом;</w:t>
            </w:r>
          </w:p>
          <w:p w:rsidR="001A2B54" w:rsidRPr="00687B9D" w:rsidRDefault="001A2B54" w:rsidP="00CC5340">
            <w:pPr>
              <w:tabs>
                <w:tab w:val="left" w:pos="4144"/>
              </w:tabs>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3. популяризация физической культуры и спорта среди инвалидов, а также лиц с ограниченными возможностями;</w:t>
            </w:r>
          </w:p>
          <w:p w:rsidR="001A2B54" w:rsidRPr="00687B9D" w:rsidRDefault="001A2B54" w:rsidP="00CC5340">
            <w:pPr>
              <w:tabs>
                <w:tab w:val="left" w:pos="4144"/>
              </w:tabs>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4. развитие дестко-юношеского спорта.</w:t>
            </w:r>
          </w:p>
        </w:tc>
      </w:tr>
      <w:tr w:rsidR="001A2B54" w:rsidRPr="00687B9D"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Сроки реализации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687B9D" w:rsidRDefault="001A2B54" w:rsidP="00CC5340">
            <w:pPr>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2021-2023 годы</w:t>
            </w:r>
          </w:p>
        </w:tc>
      </w:tr>
      <w:tr w:rsidR="001A2B54" w:rsidRPr="00687B9D" w:rsidTr="00CC5340">
        <w:trPr>
          <w:jc w:val="center"/>
        </w:trPr>
        <w:tc>
          <w:tcPr>
            <w:tcW w:w="2296" w:type="dxa"/>
            <w:vMerge w:val="restart"/>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Источники финансирования подпрограммы, в том числе по годам:</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center"/>
              <w:rPr>
                <w:rFonts w:ascii="Times New Roman" w:eastAsia="Times New Roman" w:hAnsi="Times New Roman"/>
              </w:rPr>
            </w:pPr>
            <w:r w:rsidRPr="00687B9D">
              <w:rPr>
                <w:rFonts w:ascii="Times New Roman" w:eastAsia="Times New Roman" w:hAnsi="Times New Roman"/>
              </w:rPr>
              <w:t>Источник финансирования</w:t>
            </w:r>
          </w:p>
        </w:tc>
        <w:tc>
          <w:tcPr>
            <w:tcW w:w="5618" w:type="dxa"/>
            <w:gridSpan w:val="4"/>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jc w:val="center"/>
              <w:rPr>
                <w:rFonts w:ascii="Times New Roman" w:eastAsia="Times New Roman" w:hAnsi="Times New Roman"/>
              </w:rPr>
            </w:pPr>
            <w:r w:rsidRPr="00687B9D">
              <w:rPr>
                <w:rFonts w:ascii="Times New Roman" w:eastAsia="Times New Roman" w:hAnsi="Times New Roman"/>
              </w:rPr>
              <w:t>Расходы (тыс. руб.)</w:t>
            </w:r>
          </w:p>
        </w:tc>
      </w:tr>
      <w:tr w:rsidR="001A2B54" w:rsidRPr="00687B9D" w:rsidTr="00CC5340">
        <w:trPr>
          <w:jc w:val="center"/>
        </w:trPr>
        <w:tc>
          <w:tcPr>
            <w:tcW w:w="2296" w:type="dxa"/>
            <w:vMerge/>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Pr>
                <w:rFonts w:ascii="Times New Roman" w:eastAsia="Times New Roman" w:hAnsi="Times New Roman"/>
              </w:rPr>
            </w:pPr>
            <w:r w:rsidRPr="00687B9D">
              <w:rPr>
                <w:rFonts w:ascii="Times New Roman" w:eastAsia="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Pr>
                <w:rFonts w:ascii="Times New Roman" w:eastAsia="Times New Roman" w:hAnsi="Times New Roman"/>
              </w:rPr>
            </w:pPr>
            <w:r w:rsidRPr="00687B9D">
              <w:rPr>
                <w:rFonts w:ascii="Times New Roman" w:eastAsia="Times New Roman" w:hAnsi="Times New Roman"/>
              </w:rPr>
              <w:t>2021год</w:t>
            </w:r>
          </w:p>
        </w:tc>
        <w:tc>
          <w:tcPr>
            <w:tcW w:w="127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Pr>
                <w:rFonts w:ascii="Times New Roman" w:eastAsia="Times New Roman" w:hAnsi="Times New Roman"/>
              </w:rPr>
            </w:pPr>
            <w:r w:rsidRPr="00687B9D">
              <w:rPr>
                <w:rFonts w:ascii="Times New Roman" w:eastAsia="Times New Roman" w:hAnsi="Times New Roman"/>
              </w:rPr>
              <w:t>2022 год</w:t>
            </w:r>
          </w:p>
        </w:tc>
        <w:tc>
          <w:tcPr>
            <w:tcW w:w="144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2023 год</w:t>
            </w:r>
          </w:p>
        </w:tc>
      </w:tr>
      <w:tr w:rsidR="001A2B54" w:rsidRPr="00687B9D" w:rsidTr="00CC5340">
        <w:trPr>
          <w:trHeight w:val="533"/>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3 890,90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1 294,00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1 381,60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1 215,30</w:t>
            </w:r>
          </w:p>
        </w:tc>
      </w:tr>
      <w:tr w:rsidR="001A2B54" w:rsidRPr="00687B9D"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В том числе:</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p>
        </w:tc>
      </w:tr>
      <w:tr w:rsidR="001A2B54" w:rsidRPr="00687B9D"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Средства федерального бюджета</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r>
      <w:tr w:rsidR="001A2B54" w:rsidRPr="00687B9D"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Средства областного бюджета</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r>
      <w:tr w:rsidR="001A2B54" w:rsidRPr="00687B9D"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Внебюджетные источники</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tabs>
                <w:tab w:val="left" w:pos="4144"/>
              </w:tabs>
              <w:spacing w:after="0" w:line="240" w:lineRule="atLeast"/>
              <w:ind w:left="57" w:right="57"/>
              <w:jc w:val="right"/>
              <w:rPr>
                <w:rFonts w:ascii="Times New Roman" w:eastAsia="Times New Roman" w:hAnsi="Times New Roman"/>
              </w:rPr>
            </w:pPr>
            <w:r w:rsidRPr="00687B9D">
              <w:rPr>
                <w:rFonts w:ascii="Times New Roman" w:eastAsia="Times New Roman" w:hAnsi="Times New Roman"/>
              </w:rPr>
              <w:t>0,00</w:t>
            </w:r>
          </w:p>
        </w:tc>
      </w:tr>
      <w:tr w:rsidR="001A2B54" w:rsidRPr="00687B9D"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Средства бюджета Ропшинского сельского поселения</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3 890,90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1 294,00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1 381,60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687B9D" w:rsidRDefault="001A2B54" w:rsidP="00CC5340">
            <w:pPr>
              <w:spacing w:after="0" w:line="240" w:lineRule="auto"/>
              <w:jc w:val="right"/>
              <w:rPr>
                <w:rFonts w:ascii="Times New Roman" w:eastAsia="Times New Roman" w:hAnsi="Times New Roman"/>
              </w:rPr>
            </w:pPr>
            <w:r w:rsidRPr="00687B9D">
              <w:rPr>
                <w:rFonts w:ascii="Times New Roman" w:eastAsia="Times New Roman" w:hAnsi="Times New Roman"/>
              </w:rPr>
              <w:t>1 215,30</w:t>
            </w:r>
          </w:p>
        </w:tc>
      </w:tr>
      <w:tr w:rsidR="001A2B54" w:rsidRPr="00DE20DC"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687B9D" w:rsidRDefault="001A2B54" w:rsidP="00CC5340">
            <w:pPr>
              <w:tabs>
                <w:tab w:val="left" w:pos="4144"/>
              </w:tabs>
              <w:spacing w:after="0" w:line="240" w:lineRule="atLeast"/>
              <w:ind w:left="57" w:right="57"/>
              <w:rPr>
                <w:rFonts w:ascii="Times New Roman" w:eastAsia="Times New Roman" w:hAnsi="Times New Roman"/>
              </w:rPr>
            </w:pPr>
            <w:r w:rsidRPr="00687B9D">
              <w:rPr>
                <w:rFonts w:ascii="Times New Roman" w:eastAsia="Times New Roman" w:hAnsi="Times New Roman"/>
              </w:rPr>
              <w:t>Планируемые  результаты реализации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687B9D" w:rsidRDefault="001A2B54" w:rsidP="00CC5340">
            <w:pPr>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 увеличение доли населения, регулярно занимающегося физической культурой и спортом, в том числе инвалидов и лиц с ограниченными возможностями;</w:t>
            </w:r>
          </w:p>
          <w:p w:rsidR="001A2B54" w:rsidRPr="00687B9D" w:rsidRDefault="001A2B54" w:rsidP="00CC5340">
            <w:pPr>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 увеличение количества спортивно-массовых мероприятий, проводимых среди различных категорий и групп населения;</w:t>
            </w:r>
          </w:p>
          <w:p w:rsidR="001A2B54" w:rsidRPr="00DE20DC" w:rsidRDefault="001A2B54" w:rsidP="00CC5340">
            <w:pPr>
              <w:spacing w:after="0" w:line="240" w:lineRule="atLeast"/>
              <w:ind w:left="57" w:right="57"/>
              <w:jc w:val="both"/>
              <w:rPr>
                <w:rFonts w:ascii="Times New Roman" w:eastAsia="Times New Roman" w:hAnsi="Times New Roman"/>
              </w:rPr>
            </w:pPr>
            <w:r w:rsidRPr="00687B9D">
              <w:rPr>
                <w:rFonts w:ascii="Times New Roman" w:eastAsia="Times New Roman" w:hAnsi="Times New Roman"/>
              </w:rPr>
              <w:t>- увеличение количества зрителей, посетивших спортивно-массовые мероприятия.</w:t>
            </w:r>
          </w:p>
        </w:tc>
      </w:tr>
    </w:tbl>
    <w:p w:rsidR="001A2B54" w:rsidRPr="00DE20DC" w:rsidRDefault="001A2B54" w:rsidP="001A2B54">
      <w:pPr>
        <w:tabs>
          <w:tab w:val="left" w:pos="-426"/>
        </w:tabs>
        <w:spacing w:after="0"/>
        <w:jc w:val="both"/>
        <w:rPr>
          <w:rFonts w:ascii="Times New Roman" w:hAnsi="Times New Roman"/>
          <w:sz w:val="28"/>
          <w:szCs w:val="28"/>
        </w:rPr>
      </w:pPr>
    </w:p>
    <w:p w:rsidR="001A2B54" w:rsidRPr="00DE20DC" w:rsidRDefault="001A2B54" w:rsidP="001A2B54">
      <w:pPr>
        <w:tabs>
          <w:tab w:val="left" w:pos="-426"/>
        </w:tabs>
        <w:spacing w:after="0"/>
        <w:jc w:val="right"/>
        <w:rPr>
          <w:rFonts w:ascii="Times New Roman" w:hAnsi="Times New Roman"/>
          <w:sz w:val="24"/>
          <w:szCs w:val="24"/>
        </w:rPr>
      </w:pPr>
      <w:r w:rsidRPr="00DE20DC">
        <w:rPr>
          <w:rFonts w:ascii="Times New Roman" w:hAnsi="Times New Roman"/>
          <w:sz w:val="28"/>
          <w:szCs w:val="28"/>
        </w:rPr>
        <w:br w:type="page"/>
      </w:r>
    </w:p>
    <w:p w:rsidR="001A2B54" w:rsidRPr="00D426A1" w:rsidRDefault="001A2B54" w:rsidP="001A2B54">
      <w:pPr>
        <w:spacing w:after="0" w:line="240" w:lineRule="atLeast"/>
        <w:jc w:val="center"/>
        <w:rPr>
          <w:rFonts w:ascii="Times New Roman" w:hAnsi="Times New Roman"/>
          <w:b/>
          <w:sz w:val="24"/>
          <w:szCs w:val="24"/>
        </w:rPr>
      </w:pPr>
      <w:bookmarkStart w:id="152" w:name="_Toc398736863"/>
      <w:bookmarkStart w:id="153" w:name="_Toc398737297"/>
      <w:bookmarkStart w:id="154" w:name="_Toc398737404"/>
      <w:bookmarkStart w:id="155" w:name="_Toc398822706"/>
      <w:bookmarkStart w:id="156" w:name="_Toc398822782"/>
      <w:bookmarkStart w:id="157" w:name="_Toc398822877"/>
      <w:bookmarkStart w:id="158" w:name="_Toc398823124"/>
      <w:bookmarkStart w:id="159" w:name="_Toc398823164"/>
      <w:bookmarkStart w:id="160" w:name="_Toc398899166"/>
      <w:bookmarkStart w:id="161" w:name="_Toc398939137"/>
      <w:bookmarkStart w:id="162" w:name="_Toc398939881"/>
      <w:bookmarkStart w:id="163" w:name="_Toc398940179"/>
      <w:bookmarkStart w:id="164" w:name="_Toc398979119"/>
      <w:bookmarkStart w:id="165" w:name="_Toc399503755"/>
      <w:bookmarkStart w:id="166" w:name="_Toc399509663"/>
      <w:bookmarkStart w:id="167" w:name="_Toc399511828"/>
      <w:bookmarkStart w:id="168" w:name="_Toc399512120"/>
      <w:bookmarkStart w:id="169" w:name="_Toc399512843"/>
      <w:bookmarkStart w:id="170" w:name="_Toc399513148"/>
      <w:bookmarkStart w:id="171" w:name="_Toc399523071"/>
      <w:bookmarkStart w:id="172" w:name="_Toc399546207"/>
      <w:bookmarkStart w:id="173" w:name="_Toc399546714"/>
      <w:bookmarkStart w:id="174" w:name="_Toc399773445"/>
      <w:bookmarkStart w:id="175" w:name="_Toc399789796"/>
      <w:bookmarkStart w:id="176" w:name="_Toc399790219"/>
      <w:bookmarkStart w:id="177" w:name="_Toc399791044"/>
      <w:bookmarkStart w:id="178" w:name="_Toc399792452"/>
      <w:bookmarkStart w:id="179" w:name="_Toc399878502"/>
      <w:bookmarkStart w:id="180" w:name="_Toc400488423"/>
      <w:bookmarkStart w:id="181" w:name="_Toc400488993"/>
      <w:bookmarkStart w:id="182" w:name="_Toc400614417"/>
      <w:bookmarkStart w:id="183" w:name="_Toc400642380"/>
      <w:bookmarkStart w:id="184" w:name="_Toc400648541"/>
      <w:bookmarkStart w:id="185" w:name="_Toc400734447"/>
      <w:bookmarkStart w:id="186" w:name="_Toc400734673"/>
      <w:bookmarkStart w:id="187" w:name="_Toc400734755"/>
      <w:bookmarkStart w:id="188" w:name="_Toc400736526"/>
      <w:bookmarkStart w:id="189" w:name="_Toc400985543"/>
      <w:bookmarkStart w:id="190" w:name="_Toc401076687"/>
      <w:bookmarkStart w:id="191" w:name="_Toc401085231"/>
      <w:r w:rsidRPr="00D426A1">
        <w:rPr>
          <w:rFonts w:ascii="Times New Roman" w:hAnsi="Times New Roman"/>
          <w:b/>
          <w:sz w:val="24"/>
          <w:szCs w:val="24"/>
        </w:rPr>
        <w:t>4.1. Характеристика проблемы, на решение которой направлена подпрограмма</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 xml:space="preserve">Обеспечение населения услугами в сфере физической культуры и спорта является полномочием сельского поселения. Настоящая подпрограмма является инструментом реализации государственной политики в создании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 xml:space="preserve">О необходимости решения органами местного самоуправления вопросов развития физической культуры и спорта в Ропшинском сельском поселении свидетельствует социально-демографическая статистика. Показатели здоровья и физической подготовки детей, молодежи, призывников, потребления алкоголя говорят об остроте проблемы и необходимости организации более широкого привлечения к занятиям физической культурой и спортом не только молодежи, но и других категорий и групп населения. </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 xml:space="preserve">Ухудшение здоровья жителей Ропшинского сельского поселения, это серьезный сдерживающий фактор развития муниципального образования. Поэтому развитие инфраструктуры вместе с доступностью услуг в сфере физкультуры и спорта является одним из условий повышения качества жизни. </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Существует ряд проблем отрицательно влияющих на развитие физической культуры и спорта, на решение которых и направлены мероприятия данной подпрограммы:</w:t>
      </w:r>
    </w:p>
    <w:p w:rsidR="001A2B54" w:rsidRPr="00D426A1" w:rsidRDefault="001A2B54" w:rsidP="001A2B54">
      <w:pPr>
        <w:spacing w:after="0" w:line="240" w:lineRule="auto"/>
        <w:jc w:val="both"/>
        <w:rPr>
          <w:rFonts w:ascii="Times New Roman" w:hAnsi="Times New Roman"/>
          <w:sz w:val="24"/>
          <w:szCs w:val="24"/>
        </w:rPr>
      </w:pPr>
      <w:r w:rsidRPr="00D426A1">
        <w:rPr>
          <w:rFonts w:ascii="Times New Roman" w:hAnsi="Times New Roman"/>
          <w:sz w:val="24"/>
          <w:szCs w:val="24"/>
        </w:rPr>
        <w:t>- 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1A2B54" w:rsidRPr="00D426A1" w:rsidRDefault="001A2B54" w:rsidP="001A2B54">
      <w:pPr>
        <w:spacing w:after="0" w:line="240" w:lineRule="auto"/>
        <w:jc w:val="both"/>
        <w:rPr>
          <w:rFonts w:ascii="Times New Roman" w:hAnsi="Times New Roman"/>
          <w:sz w:val="24"/>
          <w:szCs w:val="24"/>
        </w:rPr>
      </w:pPr>
      <w:r w:rsidRPr="00D426A1">
        <w:rPr>
          <w:rFonts w:ascii="Times New Roman" w:hAnsi="Times New Roman"/>
          <w:sz w:val="24"/>
          <w:szCs w:val="24"/>
        </w:rPr>
        <w:t>- 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1A2B54" w:rsidRPr="00D426A1" w:rsidRDefault="001A2B54" w:rsidP="001A2B54">
      <w:pPr>
        <w:spacing w:after="0" w:line="240" w:lineRule="auto"/>
        <w:jc w:val="both"/>
        <w:rPr>
          <w:rFonts w:ascii="Times New Roman" w:hAnsi="Times New Roman"/>
          <w:sz w:val="24"/>
          <w:szCs w:val="24"/>
        </w:rPr>
      </w:pPr>
      <w:r w:rsidRPr="00D426A1">
        <w:rPr>
          <w:rFonts w:ascii="Times New Roman" w:hAnsi="Times New Roman"/>
          <w:sz w:val="24"/>
          <w:szCs w:val="24"/>
        </w:rPr>
        <w:t>- недостаточная пропаганда физической культуры и спорта по причине отсутствия современного качественного спортивного оборудования, спортивных сооружений, оборудованных местами для зрителей.</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 xml:space="preserve">В настоящее время спортивные сооружения, устарели по всем характеристикам и не соответствуют современным требованиям. Поэтому реальный уровень оказания социальных услуг в сфере физической культуры и спорта постоянно снижается. </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Решить задачи в устранении указанных проблем призвана муниципальная подпрограмма «Создание условий для развития физической культуры и спорта в Ропшинском сельском поселении, формирование здорового образа жизни населения».</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Дальнейшее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Ропшинского сельского поселения – цель подпрограммы, которая предусматривает увеличение в 20</w:t>
      </w:r>
      <w:r>
        <w:rPr>
          <w:rFonts w:ascii="Times New Roman" w:hAnsi="Times New Roman"/>
          <w:sz w:val="24"/>
          <w:szCs w:val="24"/>
        </w:rPr>
        <w:t>21</w:t>
      </w:r>
      <w:r w:rsidRPr="00D426A1">
        <w:rPr>
          <w:rFonts w:ascii="Times New Roman" w:hAnsi="Times New Roman"/>
          <w:sz w:val="24"/>
          <w:szCs w:val="24"/>
        </w:rPr>
        <w:t>-202</w:t>
      </w:r>
      <w:r>
        <w:rPr>
          <w:rFonts w:ascii="Times New Roman" w:hAnsi="Times New Roman"/>
          <w:sz w:val="24"/>
          <w:szCs w:val="24"/>
        </w:rPr>
        <w:t>3</w:t>
      </w:r>
      <w:r w:rsidRPr="00D426A1">
        <w:rPr>
          <w:rFonts w:ascii="Times New Roman" w:hAnsi="Times New Roman"/>
          <w:sz w:val="20"/>
          <w:szCs w:val="20"/>
        </w:rPr>
        <w:t xml:space="preserve"> </w:t>
      </w:r>
      <w:r w:rsidRPr="00D426A1">
        <w:rPr>
          <w:rFonts w:ascii="Times New Roman" w:hAnsi="Times New Roman"/>
          <w:sz w:val="24"/>
          <w:szCs w:val="24"/>
        </w:rPr>
        <w:t>годах финансирования на развитие массового спорта.</w:t>
      </w:r>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Основными направлениями в сфере развития физической культуры и спорта являются:</w:t>
      </w:r>
    </w:p>
    <w:p w:rsidR="001A2B54" w:rsidRPr="00D426A1" w:rsidRDefault="001A2B54" w:rsidP="001A2B54">
      <w:pPr>
        <w:spacing w:after="0" w:line="240" w:lineRule="auto"/>
        <w:jc w:val="both"/>
        <w:rPr>
          <w:rFonts w:ascii="Times New Roman" w:hAnsi="Times New Roman"/>
          <w:sz w:val="24"/>
          <w:szCs w:val="24"/>
        </w:rPr>
      </w:pPr>
      <w:r w:rsidRPr="00D426A1">
        <w:rPr>
          <w:rFonts w:ascii="Times New Roman" w:hAnsi="Times New Roman"/>
          <w:sz w:val="24"/>
          <w:szCs w:val="24"/>
        </w:rPr>
        <w:t>- развитие традиционных и новых видов спорта;</w:t>
      </w:r>
    </w:p>
    <w:p w:rsidR="001A2B54" w:rsidRPr="00687B9D" w:rsidRDefault="001A2B54" w:rsidP="001A2B54">
      <w:pPr>
        <w:spacing w:after="0" w:line="240" w:lineRule="auto"/>
        <w:jc w:val="both"/>
        <w:rPr>
          <w:rFonts w:ascii="Times New Roman" w:hAnsi="Times New Roman"/>
          <w:sz w:val="24"/>
          <w:szCs w:val="24"/>
        </w:rPr>
      </w:pPr>
      <w:r w:rsidRPr="00687B9D">
        <w:rPr>
          <w:rFonts w:ascii="Times New Roman" w:hAnsi="Times New Roman"/>
          <w:sz w:val="24"/>
          <w:szCs w:val="24"/>
        </w:rPr>
        <w:t>- развитие физической культуры и спорта по месту жительства;</w:t>
      </w:r>
    </w:p>
    <w:p w:rsidR="001A2B54" w:rsidRPr="00687B9D" w:rsidRDefault="001A2B54" w:rsidP="001A2B54">
      <w:pPr>
        <w:spacing w:after="0" w:line="240" w:lineRule="auto"/>
        <w:jc w:val="both"/>
        <w:rPr>
          <w:rFonts w:ascii="Times New Roman" w:hAnsi="Times New Roman"/>
          <w:sz w:val="24"/>
          <w:szCs w:val="24"/>
        </w:rPr>
      </w:pPr>
      <w:r w:rsidRPr="00687B9D">
        <w:rPr>
          <w:rFonts w:ascii="Times New Roman" w:hAnsi="Times New Roman"/>
          <w:sz w:val="24"/>
          <w:szCs w:val="24"/>
        </w:rPr>
        <w:t>- укрепление материально-технической базы;</w:t>
      </w:r>
    </w:p>
    <w:p w:rsidR="001A2B54" w:rsidRPr="00687B9D" w:rsidRDefault="001A2B54" w:rsidP="001A2B54">
      <w:pPr>
        <w:spacing w:after="0" w:line="240" w:lineRule="auto"/>
        <w:jc w:val="both"/>
        <w:rPr>
          <w:rFonts w:ascii="Times New Roman" w:hAnsi="Times New Roman"/>
          <w:sz w:val="24"/>
          <w:szCs w:val="24"/>
        </w:rPr>
      </w:pPr>
      <w:r w:rsidRPr="00687B9D">
        <w:rPr>
          <w:rFonts w:ascii="Times New Roman" w:hAnsi="Times New Roman"/>
          <w:sz w:val="24"/>
          <w:szCs w:val="24"/>
        </w:rPr>
        <w:t>- проведение спортивных мероприятий и праздников;</w:t>
      </w:r>
    </w:p>
    <w:p w:rsidR="001A2B54" w:rsidRPr="00687B9D" w:rsidRDefault="001A2B54" w:rsidP="001A2B54">
      <w:pPr>
        <w:spacing w:after="0" w:line="240" w:lineRule="auto"/>
        <w:jc w:val="both"/>
        <w:rPr>
          <w:rFonts w:ascii="Times New Roman" w:hAnsi="Times New Roman"/>
          <w:sz w:val="24"/>
          <w:szCs w:val="24"/>
        </w:rPr>
      </w:pPr>
      <w:r w:rsidRPr="00687B9D">
        <w:rPr>
          <w:rFonts w:ascii="Times New Roman" w:hAnsi="Times New Roman"/>
          <w:sz w:val="24"/>
          <w:szCs w:val="24"/>
        </w:rPr>
        <w:t>- участие в районных, областных, всероссийских  соревнованиях;</w:t>
      </w:r>
    </w:p>
    <w:p w:rsidR="001A2B54" w:rsidRPr="00687B9D" w:rsidRDefault="001A2B54" w:rsidP="001A2B54">
      <w:pPr>
        <w:spacing w:after="0" w:line="240" w:lineRule="auto"/>
        <w:jc w:val="both"/>
        <w:rPr>
          <w:rFonts w:ascii="Times New Roman" w:hAnsi="Times New Roman"/>
          <w:sz w:val="24"/>
          <w:szCs w:val="24"/>
        </w:rPr>
      </w:pPr>
      <w:r w:rsidRPr="00687B9D">
        <w:rPr>
          <w:rFonts w:ascii="Times New Roman" w:hAnsi="Times New Roman"/>
          <w:sz w:val="24"/>
          <w:szCs w:val="24"/>
        </w:rPr>
        <w:t>- содействие развитию  физической  культуры  и спорта  среди инвалидов, а также  людей с ограниченными возможностями здоровья;</w:t>
      </w:r>
    </w:p>
    <w:p w:rsidR="001A2B54" w:rsidRPr="00687B9D" w:rsidRDefault="001A2B54" w:rsidP="001A2B54">
      <w:pPr>
        <w:spacing w:after="0" w:line="240" w:lineRule="auto"/>
        <w:jc w:val="both"/>
        <w:rPr>
          <w:rFonts w:ascii="Times New Roman" w:hAnsi="Times New Roman"/>
          <w:sz w:val="24"/>
          <w:szCs w:val="24"/>
        </w:rPr>
      </w:pPr>
      <w:r>
        <w:rPr>
          <w:rFonts w:ascii="Times New Roman" w:hAnsi="Times New Roman"/>
          <w:sz w:val="24"/>
          <w:szCs w:val="24"/>
        </w:rPr>
        <w:t>- развитие детс</w:t>
      </w:r>
      <w:r w:rsidRPr="00687B9D">
        <w:rPr>
          <w:rFonts w:ascii="Times New Roman" w:hAnsi="Times New Roman"/>
          <w:sz w:val="24"/>
          <w:szCs w:val="24"/>
        </w:rPr>
        <w:t>ко-юношеского спорта.</w:t>
      </w:r>
    </w:p>
    <w:p w:rsidR="001A2B54" w:rsidRDefault="001A2B54" w:rsidP="001A2B54">
      <w:pPr>
        <w:spacing w:after="0" w:line="240" w:lineRule="auto"/>
        <w:ind w:firstLine="708"/>
        <w:jc w:val="both"/>
        <w:rPr>
          <w:rFonts w:ascii="Times New Roman" w:hAnsi="Times New Roman"/>
          <w:sz w:val="24"/>
          <w:szCs w:val="24"/>
        </w:rPr>
      </w:pPr>
      <w:r w:rsidRPr="00687B9D">
        <w:rPr>
          <w:rFonts w:ascii="Times New Roman" w:hAnsi="Times New Roman"/>
          <w:sz w:val="24"/>
          <w:szCs w:val="24"/>
        </w:rPr>
        <w:t>Реализация данной подпрограммы позволит создать условия для развития массовых и</w:t>
      </w:r>
      <w:r w:rsidRPr="00D426A1">
        <w:rPr>
          <w:rFonts w:ascii="Times New Roman" w:hAnsi="Times New Roman"/>
          <w:sz w:val="24"/>
          <w:szCs w:val="24"/>
        </w:rPr>
        <w:t xml:space="preserve"> индивидуальных форм физкультурно-оздоровительной и спортивной работы в образовательных учреждениях, по месту жительства; укрепить материально-техническую  базу физической </w:t>
      </w:r>
      <w:r>
        <w:rPr>
          <w:rFonts w:ascii="Times New Roman" w:hAnsi="Times New Roman"/>
          <w:sz w:val="24"/>
          <w:szCs w:val="24"/>
        </w:rPr>
        <w:t xml:space="preserve">культуры и спорта; </w:t>
      </w:r>
      <w:r w:rsidRPr="00D426A1">
        <w:rPr>
          <w:rFonts w:ascii="Times New Roman" w:hAnsi="Times New Roman"/>
          <w:sz w:val="24"/>
          <w:szCs w:val="24"/>
        </w:rPr>
        <w:t>обеспечить дальнейшее ра</w:t>
      </w:r>
      <w:r>
        <w:rPr>
          <w:rFonts w:ascii="Times New Roman" w:hAnsi="Times New Roman"/>
          <w:sz w:val="24"/>
          <w:szCs w:val="24"/>
        </w:rPr>
        <w:t xml:space="preserve">звитие различных видов спорта, пропагандировать здоровый </w:t>
      </w:r>
      <w:r w:rsidRPr="00D426A1">
        <w:rPr>
          <w:rFonts w:ascii="Times New Roman" w:hAnsi="Times New Roman"/>
          <w:sz w:val="24"/>
          <w:szCs w:val="24"/>
        </w:rPr>
        <w:t>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1A2B54" w:rsidRPr="00D426A1" w:rsidRDefault="001A2B54" w:rsidP="001A2B54">
      <w:pPr>
        <w:spacing w:after="0" w:line="240" w:lineRule="auto"/>
        <w:ind w:firstLine="708"/>
        <w:jc w:val="both"/>
        <w:rPr>
          <w:rFonts w:ascii="Times New Roman" w:hAnsi="Times New Roman"/>
          <w:sz w:val="24"/>
          <w:szCs w:val="24"/>
        </w:rPr>
      </w:pPr>
    </w:p>
    <w:p w:rsidR="001A2B54" w:rsidRPr="00D426A1" w:rsidRDefault="001A2B54" w:rsidP="001A2B54">
      <w:pPr>
        <w:spacing w:after="0" w:line="240" w:lineRule="auto"/>
        <w:ind w:firstLine="708"/>
        <w:jc w:val="center"/>
        <w:rPr>
          <w:rFonts w:ascii="Times New Roman" w:hAnsi="Times New Roman"/>
          <w:b/>
          <w:sz w:val="24"/>
          <w:szCs w:val="24"/>
        </w:rPr>
      </w:pPr>
      <w:bookmarkStart w:id="192" w:name="_Toc399511829"/>
      <w:bookmarkStart w:id="193" w:name="_Toc399512121"/>
      <w:bookmarkStart w:id="194" w:name="_Toc399512844"/>
      <w:bookmarkStart w:id="195" w:name="_Toc399513149"/>
      <w:bookmarkStart w:id="196" w:name="_Toc399523072"/>
      <w:bookmarkStart w:id="197" w:name="_Toc399546208"/>
      <w:bookmarkStart w:id="198" w:name="_Toc399546715"/>
      <w:bookmarkStart w:id="199" w:name="_Toc399773446"/>
      <w:bookmarkStart w:id="200" w:name="_Toc399789797"/>
      <w:bookmarkStart w:id="201" w:name="_Toc399790220"/>
      <w:bookmarkStart w:id="202" w:name="_Toc399791045"/>
      <w:bookmarkStart w:id="203" w:name="_Toc399792453"/>
      <w:bookmarkStart w:id="204" w:name="_Toc399878503"/>
      <w:bookmarkStart w:id="205" w:name="_Toc400488426"/>
      <w:bookmarkStart w:id="206" w:name="_Toc400488996"/>
      <w:bookmarkStart w:id="207" w:name="_Toc400614420"/>
      <w:bookmarkStart w:id="208" w:name="_Toc400642383"/>
      <w:bookmarkStart w:id="209" w:name="_Toc400648544"/>
      <w:bookmarkStart w:id="210" w:name="_Toc400734450"/>
      <w:bookmarkStart w:id="211" w:name="_Toc400734676"/>
      <w:bookmarkStart w:id="212" w:name="_Toc400734758"/>
      <w:bookmarkStart w:id="213" w:name="_Toc400736529"/>
      <w:bookmarkStart w:id="214" w:name="_Toc400985546"/>
      <w:bookmarkStart w:id="215" w:name="_Toc401076690"/>
      <w:bookmarkStart w:id="216" w:name="_Toc401085234"/>
      <w:r w:rsidRPr="00D426A1">
        <w:rPr>
          <w:rFonts w:ascii="Times New Roman" w:hAnsi="Times New Roman"/>
          <w:b/>
          <w:sz w:val="24"/>
          <w:szCs w:val="24"/>
        </w:rPr>
        <w:t xml:space="preserve">4.2. Основные цели, задачи и показатели </w:t>
      </w:r>
      <w:r>
        <w:rPr>
          <w:rFonts w:ascii="Times New Roman" w:hAnsi="Times New Roman"/>
          <w:b/>
          <w:sz w:val="24"/>
          <w:szCs w:val="24"/>
        </w:rPr>
        <w:t>(индикаторы) достижения целей</w:t>
      </w:r>
      <w:r w:rsidRPr="00D426A1">
        <w:rPr>
          <w:rFonts w:ascii="Times New Roman" w:hAnsi="Times New Roman"/>
          <w:b/>
          <w:sz w:val="24"/>
          <w:szCs w:val="24"/>
        </w:rPr>
        <w:t xml:space="preserve"> подпрограммы</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1A2B54" w:rsidRPr="00D426A1"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 xml:space="preserve">Реализация подпрограммы направлена на достижение следующей цели - обеспечение населению муниципального образования условий и возможностей для регулярных занятий физической культурой и спортом, внедрения здорового образа жизни. </w:t>
      </w:r>
    </w:p>
    <w:p w:rsidR="001A2B54" w:rsidRPr="00716594" w:rsidRDefault="001A2B54" w:rsidP="001A2B54">
      <w:pPr>
        <w:spacing w:after="0" w:line="240" w:lineRule="auto"/>
        <w:ind w:firstLine="708"/>
        <w:jc w:val="both"/>
        <w:rPr>
          <w:rFonts w:ascii="Times New Roman" w:hAnsi="Times New Roman"/>
          <w:sz w:val="24"/>
          <w:szCs w:val="24"/>
        </w:rPr>
      </w:pPr>
      <w:r w:rsidRPr="00D426A1">
        <w:rPr>
          <w:rFonts w:ascii="Times New Roman" w:hAnsi="Times New Roman"/>
          <w:sz w:val="24"/>
          <w:szCs w:val="24"/>
        </w:rPr>
        <w:t xml:space="preserve">Для достижения цели в области физической культуры и спорта в рамках реализации </w:t>
      </w:r>
      <w:r w:rsidRPr="00716594">
        <w:rPr>
          <w:rFonts w:ascii="Times New Roman" w:hAnsi="Times New Roman"/>
          <w:sz w:val="24"/>
          <w:szCs w:val="24"/>
        </w:rPr>
        <w:t>подпрограммы предусматривается решение следующих задач:</w:t>
      </w:r>
    </w:p>
    <w:p w:rsidR="001A2B54" w:rsidRPr="00716594" w:rsidRDefault="001A2B54" w:rsidP="001A2B54">
      <w:pPr>
        <w:tabs>
          <w:tab w:val="left" w:pos="0"/>
        </w:tabs>
        <w:snapToGrid w:val="0"/>
        <w:spacing w:after="0" w:line="240" w:lineRule="atLeast"/>
        <w:jc w:val="both"/>
        <w:rPr>
          <w:rFonts w:ascii="Times New Roman" w:hAnsi="Times New Roman"/>
          <w:sz w:val="24"/>
          <w:szCs w:val="24"/>
        </w:rPr>
      </w:pPr>
      <w:r w:rsidRPr="00716594">
        <w:rPr>
          <w:rFonts w:ascii="Times New Roman" w:hAnsi="Times New Roman"/>
          <w:sz w:val="24"/>
          <w:szCs w:val="24"/>
        </w:rPr>
        <w:t>- мероприятия по обеспечению деятельности подведомственных учреждений физкультуры и спорта;</w:t>
      </w:r>
    </w:p>
    <w:p w:rsidR="001A2B54" w:rsidRPr="00716594" w:rsidRDefault="001A2B54" w:rsidP="001A2B54">
      <w:pPr>
        <w:snapToGri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числа жителей, систематически занимающихся физической культурой и спортом;</w:t>
      </w:r>
    </w:p>
    <w:p w:rsidR="001A2B54" w:rsidRPr="00716594" w:rsidRDefault="001A2B54" w:rsidP="001A2B54">
      <w:pPr>
        <w:snapToGri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обеспеченности населения Ропшинского сельского поселения доступными услугами физкультурно-спортивных сооружений, оснащение их современным оборудованием и инвентарем.</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Реализация подпрограммы должна обеспечить достижение следующих показателей:</w:t>
      </w:r>
    </w:p>
    <w:p w:rsidR="001A2B54" w:rsidRPr="00716594" w:rsidRDefault="001A2B54" w:rsidP="001A2B54">
      <w:pPr>
        <w:tabs>
          <w:tab w:val="left" w:pos="0"/>
        </w:tabs>
        <w:snapToGri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доли населения, регулярно занимающегося физической культурой и спортом, в том числе инвалидов и лиц с ограниченными возможностями;</w:t>
      </w:r>
    </w:p>
    <w:p w:rsidR="001A2B54" w:rsidRPr="00716594" w:rsidRDefault="001A2B54" w:rsidP="001A2B54">
      <w:pPr>
        <w:tabs>
          <w:tab w:val="left" w:pos="0"/>
        </w:tabs>
        <w:snapToGri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количества спортивно-массовых мероприятий, проводимых среди различных категорий и групп населения;</w:t>
      </w:r>
    </w:p>
    <w:p w:rsidR="001A2B54" w:rsidRPr="00716594" w:rsidRDefault="001A2B54" w:rsidP="001A2B54">
      <w:pPr>
        <w:tabs>
          <w:tab w:val="left" w:pos="0"/>
        </w:tabs>
        <w:snapToGri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количества зрителей, посетивших спортивно-массовые мероприятия.</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Реализация подпрограммы должна обеспечить достижение следующих показателей:</w:t>
      </w:r>
    </w:p>
    <w:p w:rsidR="001A2B54" w:rsidRPr="00716594" w:rsidRDefault="001A2B54" w:rsidP="001A2B54">
      <w:pPr>
        <w:tabs>
          <w:tab w:val="left" w:pos="0"/>
        </w:tabs>
        <w:snapToGrid w:val="0"/>
        <w:spacing w:after="0" w:line="240" w:lineRule="atLeast"/>
        <w:jc w:val="both"/>
        <w:rPr>
          <w:rFonts w:ascii="Times New Roman" w:hAnsi="Times New Roman"/>
          <w:sz w:val="24"/>
          <w:szCs w:val="24"/>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2"/>
        <w:gridCol w:w="1143"/>
        <w:gridCol w:w="1331"/>
        <w:gridCol w:w="869"/>
        <w:gridCol w:w="775"/>
        <w:gridCol w:w="837"/>
      </w:tblGrid>
      <w:tr w:rsidR="001A2B54" w:rsidRPr="00716594" w:rsidTr="00CC5340">
        <w:trPr>
          <w:cantSplit/>
          <w:trHeight w:val="515"/>
          <w:jc w:val="center"/>
        </w:trPr>
        <w:tc>
          <w:tcPr>
            <w:tcW w:w="4442"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Наименование показателя (индикатора) подпрограммы</w:t>
            </w:r>
          </w:p>
        </w:tc>
        <w:tc>
          <w:tcPr>
            <w:tcW w:w="1143"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Единица измерения</w:t>
            </w:r>
          </w:p>
        </w:tc>
        <w:tc>
          <w:tcPr>
            <w:tcW w:w="1331"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Формула расчета</w:t>
            </w:r>
          </w:p>
        </w:tc>
        <w:tc>
          <w:tcPr>
            <w:tcW w:w="2481" w:type="dxa"/>
            <w:gridSpan w:val="3"/>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uto"/>
              <w:jc w:val="center"/>
              <w:rPr>
                <w:rFonts w:ascii="Times New Roman" w:hAnsi="Times New Roman"/>
                <w:sz w:val="20"/>
                <w:szCs w:val="20"/>
              </w:rPr>
            </w:pPr>
            <w:r w:rsidRPr="00716594">
              <w:rPr>
                <w:rFonts w:ascii="Times New Roman" w:hAnsi="Times New Roman"/>
                <w:sz w:val="20"/>
                <w:szCs w:val="20"/>
              </w:rPr>
              <w:t>Показатели количества мероприятий</w:t>
            </w:r>
          </w:p>
        </w:tc>
      </w:tr>
      <w:tr w:rsidR="001A2B54" w:rsidRPr="00716594" w:rsidTr="00CC5340">
        <w:trPr>
          <w:cantSplit/>
          <w:trHeight w:val="262"/>
          <w:jc w:val="center"/>
        </w:trPr>
        <w:tc>
          <w:tcPr>
            <w:tcW w:w="4442"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p>
        </w:tc>
        <w:tc>
          <w:tcPr>
            <w:tcW w:w="1143"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p>
        </w:tc>
        <w:tc>
          <w:tcPr>
            <w:tcW w:w="1331"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2021</w:t>
            </w:r>
          </w:p>
        </w:tc>
        <w:tc>
          <w:tcPr>
            <w:tcW w:w="775"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uto"/>
              <w:jc w:val="center"/>
              <w:rPr>
                <w:rFonts w:ascii="Times New Roman" w:hAnsi="Times New Roman"/>
                <w:sz w:val="20"/>
                <w:szCs w:val="20"/>
              </w:rPr>
            </w:pPr>
            <w:r w:rsidRPr="00716594">
              <w:rPr>
                <w:rFonts w:ascii="Times New Roman" w:hAnsi="Times New Roman"/>
                <w:sz w:val="20"/>
                <w:szCs w:val="20"/>
              </w:rPr>
              <w:t>2022</w:t>
            </w:r>
          </w:p>
        </w:tc>
        <w:tc>
          <w:tcPr>
            <w:tcW w:w="837"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2023</w:t>
            </w:r>
          </w:p>
        </w:tc>
      </w:tr>
      <w:tr w:rsidR="001A2B54" w:rsidRPr="00716594" w:rsidTr="00CC5340">
        <w:trPr>
          <w:cantSplit/>
          <w:trHeight w:val="240"/>
          <w:jc w:val="center"/>
        </w:trPr>
        <w:tc>
          <w:tcPr>
            <w:tcW w:w="9397" w:type="dxa"/>
            <w:gridSpan w:val="6"/>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bCs/>
                <w:sz w:val="20"/>
                <w:szCs w:val="20"/>
              </w:rPr>
              <w:t>1.</w:t>
            </w:r>
            <w:r w:rsidRPr="00716594">
              <w:rPr>
                <w:rFonts w:ascii="Times New Roman" w:hAnsi="Times New Roman"/>
                <w:sz w:val="20"/>
                <w:szCs w:val="20"/>
              </w:rPr>
              <w:t xml:space="preserve"> </w:t>
            </w:r>
            <w:r w:rsidRPr="00716594">
              <w:rPr>
                <w:rFonts w:ascii="Times New Roman" w:hAnsi="Times New Roman"/>
                <w:bCs/>
                <w:sz w:val="20"/>
                <w:szCs w:val="20"/>
              </w:rPr>
              <w:t>Мероприятия по обеспечению деятельности подведомственных учреждений физкультуры и спорта</w:t>
            </w:r>
          </w:p>
        </w:tc>
      </w:tr>
      <w:tr w:rsidR="001A2B54" w:rsidRPr="00716594" w:rsidTr="00CC5340">
        <w:trPr>
          <w:cantSplit/>
          <w:trHeight w:val="240"/>
          <w:jc w:val="center"/>
        </w:trPr>
        <w:tc>
          <w:tcPr>
            <w:tcW w:w="4442"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1.1.Количество спортивно-массовых мероприятий  в рамках муниципального задания</w:t>
            </w:r>
          </w:p>
        </w:tc>
        <w:tc>
          <w:tcPr>
            <w:tcW w:w="114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86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20</w:t>
            </w:r>
          </w:p>
        </w:tc>
        <w:tc>
          <w:tcPr>
            <w:tcW w:w="775"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21</w:t>
            </w:r>
          </w:p>
        </w:tc>
      </w:tr>
      <w:tr w:rsidR="001A2B54" w:rsidRPr="00716594" w:rsidTr="00CC5340">
        <w:trPr>
          <w:cantSplit/>
          <w:trHeight w:val="240"/>
          <w:jc w:val="center"/>
        </w:trPr>
        <w:tc>
          <w:tcPr>
            <w:tcW w:w="4442"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1.2.Количество участников  данных мероприятий</w:t>
            </w:r>
          </w:p>
        </w:tc>
        <w:tc>
          <w:tcPr>
            <w:tcW w:w="114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Человек</w:t>
            </w:r>
          </w:p>
        </w:tc>
        <w:tc>
          <w:tcPr>
            <w:tcW w:w="1331"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86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1000</w:t>
            </w:r>
          </w:p>
        </w:tc>
        <w:tc>
          <w:tcPr>
            <w:tcW w:w="775"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1100</w:t>
            </w:r>
          </w:p>
        </w:tc>
        <w:tc>
          <w:tcPr>
            <w:tcW w:w="83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1150</w:t>
            </w:r>
          </w:p>
        </w:tc>
      </w:tr>
      <w:tr w:rsidR="001A2B54" w:rsidRPr="00716594" w:rsidTr="00CC5340">
        <w:trPr>
          <w:cantSplit/>
          <w:trHeight w:val="240"/>
          <w:jc w:val="center"/>
        </w:trPr>
        <w:tc>
          <w:tcPr>
            <w:tcW w:w="4442"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1.3.Количество действующих спортивных клубов, секций, групп спортивно-оздоровительной направленности в рамках муниципального задания</w:t>
            </w:r>
          </w:p>
        </w:tc>
        <w:tc>
          <w:tcPr>
            <w:tcW w:w="114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86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5</w:t>
            </w:r>
          </w:p>
        </w:tc>
        <w:tc>
          <w:tcPr>
            <w:tcW w:w="775"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7</w:t>
            </w:r>
          </w:p>
        </w:tc>
      </w:tr>
      <w:tr w:rsidR="001A2B54" w:rsidRPr="00716594" w:rsidTr="00CC5340">
        <w:trPr>
          <w:cantSplit/>
          <w:trHeight w:val="240"/>
          <w:jc w:val="center"/>
        </w:trPr>
        <w:tc>
          <w:tcPr>
            <w:tcW w:w="4442"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1.4. Количество инвалидов, а также лиц с ограниченными возможностями, посещающих секции и группы спортивно-оздоровительной направленности в рамках муниципального задания</w:t>
            </w:r>
          </w:p>
        </w:tc>
        <w:tc>
          <w:tcPr>
            <w:tcW w:w="114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Человек</w:t>
            </w:r>
          </w:p>
        </w:tc>
        <w:tc>
          <w:tcPr>
            <w:tcW w:w="1331"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86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w:t>
            </w:r>
          </w:p>
        </w:tc>
        <w:tc>
          <w:tcPr>
            <w:tcW w:w="775"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w:t>
            </w:r>
          </w:p>
        </w:tc>
      </w:tr>
      <w:tr w:rsidR="001A2B54" w:rsidRPr="00716594" w:rsidTr="00CC5340">
        <w:trPr>
          <w:cantSplit/>
          <w:trHeight w:val="240"/>
          <w:jc w:val="center"/>
        </w:trPr>
        <w:tc>
          <w:tcPr>
            <w:tcW w:w="9397" w:type="dxa"/>
            <w:gridSpan w:val="6"/>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bCs/>
                <w:sz w:val="20"/>
                <w:szCs w:val="20"/>
              </w:rPr>
              <w:t>2. Проведение мероприятий в области спорта и физической культуры</w:t>
            </w:r>
          </w:p>
        </w:tc>
      </w:tr>
      <w:tr w:rsidR="001A2B54" w:rsidRPr="00716594" w:rsidTr="00CC5340">
        <w:trPr>
          <w:cantSplit/>
          <w:trHeight w:val="240"/>
          <w:jc w:val="center"/>
        </w:trPr>
        <w:tc>
          <w:tcPr>
            <w:tcW w:w="4442"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2.1.Количество спортивных мероприятий (массовый спорт)</w:t>
            </w:r>
          </w:p>
        </w:tc>
        <w:tc>
          <w:tcPr>
            <w:tcW w:w="114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86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20</w:t>
            </w:r>
          </w:p>
        </w:tc>
        <w:tc>
          <w:tcPr>
            <w:tcW w:w="775"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21</w:t>
            </w:r>
          </w:p>
        </w:tc>
        <w:tc>
          <w:tcPr>
            <w:tcW w:w="83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22</w:t>
            </w:r>
          </w:p>
        </w:tc>
      </w:tr>
    </w:tbl>
    <w:p w:rsidR="001A2B54" w:rsidRPr="00716594" w:rsidRDefault="001A2B54" w:rsidP="001A2B54">
      <w:pPr>
        <w:tabs>
          <w:tab w:val="left" w:pos="0"/>
        </w:tabs>
        <w:snapToGrid w:val="0"/>
        <w:spacing w:after="0" w:line="240" w:lineRule="atLeast"/>
        <w:jc w:val="both"/>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4.3. Срок реализации подпрограммы</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Срок реализации муниципальной подпрограммы – в течение 2021-2023 годов.</w:t>
      </w:r>
    </w:p>
    <w:p w:rsidR="001A2B54" w:rsidRPr="00716594" w:rsidRDefault="001A2B54" w:rsidP="001A2B54">
      <w:pPr>
        <w:tabs>
          <w:tab w:val="left" w:pos="0"/>
        </w:tabs>
        <w:snapToGrid w:val="0"/>
        <w:spacing w:after="0" w:line="240" w:lineRule="atLeast"/>
        <w:jc w:val="both"/>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4.4. Планируемые результаты подпрограммы</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Планируемые результаты муниципальной подпрограммы отражены в приложении №3.</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Ожидаемые результаты реализации мероприятий подпрограммы:</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увеличение доли населения, регулярно занимающегося физической культурой и спортом, в том числе инвалидов и лиц с ограниченными возможностями;</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увеличение количества спортивно-массовых мероприятий, проводимых среди различных категорий и групп населения;</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увеличение количества зрителей, посетивших спортивно-массовые мероприятия</w:t>
      </w:r>
    </w:p>
    <w:p w:rsidR="001A2B54" w:rsidRPr="00716594" w:rsidRDefault="001A2B54" w:rsidP="001A2B54">
      <w:pPr>
        <w:spacing w:after="0" w:line="240" w:lineRule="atLeast"/>
        <w:jc w:val="both"/>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4.5. Перечень и объем финансирования мероприятий подпрограммы</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Перечень и объем финансирования мероприятий муниципальной подпрограммы отражены в приложении №4.</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Проведение мероприятий в области спорта и физической культуры направлены на:</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организацию пропаганды физической культуры, спорта и здорового образа жизни (проведение различных спортивных состязаний, массовых спортивных мероприятий, в том числе семейных, информационную поддержку мероприятий);</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развитие физической культуры и массового спорта на территории МО Ропшинское сельское поселение;</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использование средств физической культуры и спорта в профилактике наркомании и алкоголизма</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популяризацию физической культуры и спорта среди инвалидов, а также лиц с ограниченными возможностями;</w:t>
      </w:r>
    </w:p>
    <w:p w:rsidR="001A2B54" w:rsidRPr="00716594" w:rsidRDefault="001A2B54" w:rsidP="001A2B54">
      <w:pPr>
        <w:spacing w:after="0" w:line="240" w:lineRule="atLeast"/>
        <w:jc w:val="both"/>
        <w:rPr>
          <w:rFonts w:ascii="Times New Roman" w:hAnsi="Times New Roman"/>
          <w:sz w:val="24"/>
          <w:szCs w:val="24"/>
        </w:rPr>
      </w:pPr>
      <w:r w:rsidRPr="00716594">
        <w:rPr>
          <w:rFonts w:ascii="Times New Roman" w:hAnsi="Times New Roman"/>
          <w:sz w:val="24"/>
          <w:szCs w:val="24"/>
        </w:rPr>
        <w:t>- развитие дестко-юношеского спорта.</w:t>
      </w:r>
    </w:p>
    <w:p w:rsidR="001A2B54" w:rsidRPr="00716594" w:rsidRDefault="001A2B54" w:rsidP="001A2B54">
      <w:pPr>
        <w:spacing w:after="0" w:line="240" w:lineRule="atLeast"/>
        <w:jc w:val="both"/>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4.6. Контроль и отчетность при реализации подпрограммы</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 xml:space="preserve">С целью контроля за реализацией муниципальной программы (подпрограммы)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муниципальной программы (подпрограммы) и размещает его на официальном сайте поселения. Оперативный отчет содержит: </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перечень выполненных мероприятий муниципальной программы (подпрограммы) с указанием объемов и источников финансирования и результатов выполнения мероприятий;</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анализ причин невыполнения (несвоевременного выполнения) программных мероприятий.</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Не позднее 01 марта года, следующего за отчетным, ответственный исполнитель ежегодно готовит годовой отчет о реализации муниципальной программы (подпрограммы), представляет его на утверждение главе местной администрации Ропшинского сельского поселения и размещает на официальном сайте поселения.</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После окончания срока реализации муниципальной программы (подпрограммы) ответственный исполнитель в срок не позднее 01 марта года, следующего за последним годом реализации муниципальной программы (подпрограммы), представляет на утверждение главе администрации Ропшинского сельского поселения и размещает на официальном сайте поселения итоговый отчет о ее реализации.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Оперативный отчет о реализации мероприятий муниципальной программы (подпрограммы) представляется по форме согласно приложению №6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Годовой (итоговый) отчет о реализации муниципальной программы (подпрограммы) представляется по формам согласно приложению №7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p>
    <w:p w:rsidR="001A2B54" w:rsidRPr="00716594" w:rsidRDefault="001A2B54" w:rsidP="001A2B54">
      <w:pPr>
        <w:autoSpaceDE w:val="0"/>
        <w:autoSpaceDN w:val="0"/>
        <w:adjustRightInd w:val="0"/>
        <w:spacing w:after="0" w:line="240" w:lineRule="auto"/>
        <w:jc w:val="center"/>
        <w:rPr>
          <w:rFonts w:ascii="Times New Roman" w:hAnsi="Times New Roman"/>
          <w:b/>
          <w:sz w:val="24"/>
          <w:szCs w:val="24"/>
        </w:rPr>
      </w:pPr>
      <w:r w:rsidRPr="00716594">
        <w:rPr>
          <w:rFonts w:ascii="Times New Roman" w:hAnsi="Times New Roman"/>
          <w:b/>
          <w:sz w:val="24"/>
          <w:szCs w:val="24"/>
        </w:rPr>
        <w:t>4.7. Порядок проведения и критерии оценки эффективности реализации подпрограммы</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 каждой муниципальной подпрограмме ежегодно, а также по итогам ее завершения проводится оценка эффективности ее реализации.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Оценка результатов реализации мероприятий муниципальной программы (подпрограммы) проводится в соответствии с приложением №8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Оценка эффективности реализации муниципальной программы (подпрограммы) проводится в соответствии с Методикой оценки эффективности реализации муниципальных программ согласно приложению №9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 итогам оценки эффективности реализации муниципальной программы (подпрограммы) соисполнитель подготавливает соответствующее заключение и направляет куратору муниципальной программы и ответственному исполнителю.</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p>
    <w:p w:rsidR="001A2B54" w:rsidRPr="00716594" w:rsidRDefault="001A2B54" w:rsidP="001A2B54">
      <w:pPr>
        <w:spacing w:after="0" w:line="240" w:lineRule="atLeast"/>
        <w:jc w:val="center"/>
        <w:rPr>
          <w:rFonts w:ascii="Times New Roman" w:eastAsia="Times New Roman" w:hAnsi="Times New Roman"/>
          <w:b/>
          <w:sz w:val="24"/>
          <w:szCs w:val="24"/>
        </w:rPr>
      </w:pPr>
    </w:p>
    <w:p w:rsidR="001A2B54" w:rsidRPr="00716594" w:rsidRDefault="001A2B54" w:rsidP="001A2B54">
      <w:pPr>
        <w:spacing w:after="0" w:line="240" w:lineRule="atLeast"/>
        <w:jc w:val="center"/>
        <w:rPr>
          <w:rFonts w:ascii="Times New Roman" w:eastAsia="Times New Roman" w:hAnsi="Times New Roman"/>
          <w:b/>
          <w:sz w:val="24"/>
          <w:szCs w:val="24"/>
        </w:rPr>
      </w:pPr>
      <w:r w:rsidRPr="00716594">
        <w:rPr>
          <w:rFonts w:ascii="Times New Roman" w:eastAsia="Times New Roman" w:hAnsi="Times New Roman"/>
          <w:b/>
          <w:sz w:val="24"/>
          <w:szCs w:val="24"/>
        </w:rPr>
        <w:t>5. Паспорт подпрограммы</w:t>
      </w:r>
    </w:p>
    <w:p w:rsidR="001A2B54" w:rsidRPr="00716594" w:rsidRDefault="001A2B54" w:rsidP="001A2B54">
      <w:pPr>
        <w:tabs>
          <w:tab w:val="left" w:pos="-426"/>
        </w:tabs>
        <w:spacing w:after="0"/>
        <w:jc w:val="both"/>
        <w:rPr>
          <w:rFonts w:ascii="Times New Roman" w:hAnsi="Times New Roman"/>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1A2B54" w:rsidRPr="00716594"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Наименование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Развитие молодежной политики в Ропшинском сельском поселении</w:t>
            </w:r>
          </w:p>
        </w:tc>
      </w:tr>
      <w:tr w:rsidR="001A2B54" w:rsidRPr="00716594"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Цель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 политического, культурного развития сельского поселения.</w:t>
            </w:r>
          </w:p>
        </w:tc>
      </w:tr>
      <w:tr w:rsidR="001A2B54" w:rsidRPr="00716594"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Муниципальный заказчик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Местная администрация МО Ропшинское сельское поселение МО Ломоносовского муниципального района Ленинградской области</w:t>
            </w:r>
          </w:p>
        </w:tc>
      </w:tr>
      <w:tr w:rsidR="001A2B54" w:rsidRPr="00716594"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Задачи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1. мероприятия по реализации творческого потенциала молодежи;</w:t>
            </w:r>
          </w:p>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2. организация временных оплачиваемых рабочих мест для несовершеннолетних граждан;</w:t>
            </w:r>
          </w:p>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3. комплексные меры по профилактике безнадзорности и правонарушений несовершеннолетних, мероприятий по гражданско-патриотическому воспитанию молодежи</w:t>
            </w:r>
          </w:p>
        </w:tc>
      </w:tr>
      <w:tr w:rsidR="001A2B54" w:rsidRPr="00716594"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Сроки реализации муниципальной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ind w:left="57" w:right="57"/>
              <w:rPr>
                <w:rFonts w:ascii="Times New Roman" w:eastAsia="Times New Roman" w:hAnsi="Times New Roman"/>
              </w:rPr>
            </w:pPr>
            <w:r w:rsidRPr="00716594">
              <w:rPr>
                <w:rFonts w:ascii="Times New Roman" w:eastAsia="Times New Roman" w:hAnsi="Times New Roman"/>
              </w:rPr>
              <w:t>2021-2023 годы</w:t>
            </w:r>
          </w:p>
        </w:tc>
      </w:tr>
      <w:tr w:rsidR="001A2B54" w:rsidRPr="00716594" w:rsidTr="00CC5340">
        <w:trPr>
          <w:jc w:val="center"/>
        </w:trPr>
        <w:tc>
          <w:tcPr>
            <w:tcW w:w="2296"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Источники финансирования подпрограммы, в том числе по годам:</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center"/>
              <w:rPr>
                <w:rFonts w:ascii="Times New Roman" w:eastAsia="Times New Roman" w:hAnsi="Times New Roman"/>
              </w:rPr>
            </w:pPr>
            <w:r w:rsidRPr="00716594">
              <w:rPr>
                <w:rFonts w:ascii="Times New Roman" w:eastAsia="Times New Roman" w:hAnsi="Times New Roman"/>
              </w:rPr>
              <w:t>Источник финансирования</w:t>
            </w:r>
          </w:p>
        </w:tc>
        <w:tc>
          <w:tcPr>
            <w:tcW w:w="5618" w:type="dxa"/>
            <w:gridSpan w:val="4"/>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jc w:val="center"/>
              <w:rPr>
                <w:rFonts w:ascii="Times New Roman" w:eastAsia="Times New Roman" w:hAnsi="Times New Roman"/>
              </w:rPr>
            </w:pPr>
            <w:r w:rsidRPr="00716594">
              <w:rPr>
                <w:rFonts w:ascii="Times New Roman" w:eastAsia="Times New Roman" w:hAnsi="Times New Roman"/>
              </w:rPr>
              <w:t>Расходы (тыс. руб.)</w:t>
            </w: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jc w:val="center"/>
              <w:rPr>
                <w:rFonts w:ascii="Times New Roman" w:eastAsia="Times New Roman" w:hAnsi="Times New Roman"/>
              </w:rPr>
            </w:pPr>
            <w:r w:rsidRPr="00716594">
              <w:rPr>
                <w:rFonts w:ascii="Times New Roman" w:eastAsia="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jc w:val="center"/>
              <w:rPr>
                <w:rFonts w:ascii="Times New Roman" w:eastAsia="Times New Roman" w:hAnsi="Times New Roman"/>
              </w:rPr>
            </w:pPr>
            <w:r w:rsidRPr="00716594">
              <w:rPr>
                <w:rFonts w:ascii="Times New Roman" w:eastAsia="Times New Roman" w:hAnsi="Times New Roman"/>
              </w:rPr>
              <w:t>2021год</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jc w:val="center"/>
              <w:rPr>
                <w:rFonts w:ascii="Times New Roman" w:eastAsia="Times New Roman" w:hAnsi="Times New Roman"/>
              </w:rPr>
            </w:pPr>
            <w:r w:rsidRPr="00716594">
              <w:rPr>
                <w:rFonts w:ascii="Times New Roman" w:eastAsia="Times New Roman" w:hAnsi="Times New Roman"/>
              </w:rPr>
              <w:t>2022 год</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center"/>
              <w:rPr>
                <w:rFonts w:ascii="Times New Roman" w:eastAsia="Times New Roman" w:hAnsi="Times New Roman"/>
              </w:rPr>
            </w:pPr>
            <w:r w:rsidRPr="00716594">
              <w:rPr>
                <w:rFonts w:ascii="Times New Roman" w:eastAsia="Times New Roman" w:hAnsi="Times New Roman"/>
              </w:rPr>
              <w:t>2023 год</w:t>
            </w: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144,20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52,10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52,10</w:t>
            </w: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В том числе:</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Средства федерального бюджета</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Средства областного бюджета</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Внебюджетные источники</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tabs>
                <w:tab w:val="left" w:pos="4144"/>
              </w:tabs>
              <w:spacing w:after="0" w:line="240" w:lineRule="atLeast"/>
              <w:ind w:left="57" w:right="57"/>
              <w:jc w:val="right"/>
              <w:rPr>
                <w:rFonts w:ascii="Times New Roman" w:eastAsia="Times New Roman" w:hAnsi="Times New Roman"/>
              </w:rPr>
            </w:pPr>
            <w:r w:rsidRPr="00716594">
              <w:rPr>
                <w:rFonts w:ascii="Times New Roman" w:eastAsia="Times New Roman" w:hAnsi="Times New Roman"/>
              </w:rPr>
              <w:t>0,00</w:t>
            </w:r>
          </w:p>
        </w:tc>
      </w:tr>
      <w:tr w:rsidR="001A2B54" w:rsidRPr="00716594" w:rsidTr="00CC5340">
        <w:trPr>
          <w:jc w:val="center"/>
        </w:trPr>
        <w:tc>
          <w:tcPr>
            <w:tcW w:w="2296"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Средства бюджета Ропшинского сельского поселения</w:t>
            </w:r>
          </w:p>
        </w:tc>
        <w:tc>
          <w:tcPr>
            <w:tcW w:w="1479"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144,20</w:t>
            </w:r>
          </w:p>
        </w:tc>
        <w:tc>
          <w:tcPr>
            <w:tcW w:w="141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52,10</w:t>
            </w:r>
          </w:p>
        </w:tc>
        <w:tc>
          <w:tcPr>
            <w:tcW w:w="1446"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jc w:val="right"/>
              <w:rPr>
                <w:rFonts w:ascii="Times New Roman" w:eastAsia="Times New Roman" w:hAnsi="Times New Roman"/>
              </w:rPr>
            </w:pPr>
            <w:r w:rsidRPr="00716594">
              <w:rPr>
                <w:rFonts w:ascii="Times New Roman" w:eastAsia="Times New Roman" w:hAnsi="Times New Roman"/>
              </w:rPr>
              <w:t>52,10</w:t>
            </w:r>
          </w:p>
        </w:tc>
      </w:tr>
      <w:tr w:rsidR="001A2B54" w:rsidRPr="00716594" w:rsidTr="00CC5340">
        <w:trPr>
          <w:jc w:val="center"/>
        </w:trPr>
        <w:tc>
          <w:tcPr>
            <w:tcW w:w="2296"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rPr>
                <w:rFonts w:ascii="Times New Roman" w:eastAsia="Times New Roman" w:hAnsi="Times New Roman"/>
              </w:rPr>
            </w:pPr>
            <w:r w:rsidRPr="00716594">
              <w:rPr>
                <w:rFonts w:ascii="Times New Roman" w:eastAsia="Times New Roman" w:hAnsi="Times New Roman"/>
              </w:rPr>
              <w:t>Планируемые  результаты реализации подпрограммы</w:t>
            </w:r>
          </w:p>
        </w:tc>
        <w:tc>
          <w:tcPr>
            <w:tcW w:w="7544" w:type="dxa"/>
            <w:gridSpan w:val="5"/>
            <w:tcBorders>
              <w:top w:val="single" w:sz="4" w:space="0" w:color="auto"/>
              <w:left w:val="single" w:sz="4" w:space="0" w:color="auto"/>
              <w:bottom w:val="single" w:sz="4" w:space="0" w:color="auto"/>
              <w:right w:val="single" w:sz="4" w:space="0" w:color="auto"/>
            </w:tcBorders>
          </w:tcPr>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 увеличение количества реализуемых мероприятий в молодежной среде;</w:t>
            </w:r>
          </w:p>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 содействие молодежи в решении проблем занятости;</w:t>
            </w:r>
          </w:p>
          <w:p w:rsidR="001A2B54" w:rsidRPr="00716594" w:rsidRDefault="001A2B54" w:rsidP="00CC5340">
            <w:pPr>
              <w:tabs>
                <w:tab w:val="left" w:pos="4144"/>
              </w:tabs>
              <w:spacing w:after="0" w:line="240" w:lineRule="atLeast"/>
              <w:ind w:left="57" w:right="57"/>
              <w:jc w:val="both"/>
              <w:rPr>
                <w:rFonts w:ascii="Times New Roman" w:eastAsia="Times New Roman" w:hAnsi="Times New Roman"/>
              </w:rPr>
            </w:pPr>
            <w:r w:rsidRPr="00716594">
              <w:rPr>
                <w:rFonts w:ascii="Times New Roman" w:eastAsia="Times New Roman" w:hAnsi="Times New Roman"/>
              </w:rPr>
              <w:t>- сокращение негативных (общественно опасных) проявлений в молодежной среде, таких, как: преступность, наркомания, алкоголизм, экстремизм.</w:t>
            </w:r>
          </w:p>
        </w:tc>
      </w:tr>
    </w:tbl>
    <w:p w:rsidR="001A2B54" w:rsidRPr="00716594" w:rsidRDefault="001A2B54" w:rsidP="001A2B54">
      <w:pPr>
        <w:tabs>
          <w:tab w:val="left" w:pos="-426"/>
        </w:tabs>
        <w:spacing w:after="0"/>
        <w:jc w:val="both"/>
        <w:rPr>
          <w:rFonts w:ascii="Times New Roman" w:hAnsi="Times New Roman"/>
          <w:sz w:val="28"/>
          <w:szCs w:val="28"/>
        </w:rPr>
      </w:pPr>
    </w:p>
    <w:p w:rsidR="001A2B54" w:rsidRPr="00716594" w:rsidRDefault="001A2B54" w:rsidP="001A2B54">
      <w:pPr>
        <w:tabs>
          <w:tab w:val="left" w:pos="-426"/>
        </w:tabs>
        <w:spacing w:after="0"/>
        <w:jc w:val="both"/>
        <w:rPr>
          <w:rFonts w:ascii="Times New Roman" w:hAnsi="Times New Roman"/>
          <w:sz w:val="28"/>
          <w:szCs w:val="28"/>
        </w:rPr>
      </w:pPr>
    </w:p>
    <w:p w:rsidR="001A2B54" w:rsidRPr="00716594" w:rsidRDefault="001A2B54" w:rsidP="001A2B54">
      <w:pPr>
        <w:spacing w:after="0" w:line="240" w:lineRule="auto"/>
        <w:jc w:val="center"/>
        <w:rPr>
          <w:rFonts w:ascii="Times New Roman" w:hAnsi="Times New Roman"/>
          <w:b/>
          <w:sz w:val="24"/>
          <w:szCs w:val="24"/>
        </w:rPr>
      </w:pPr>
      <w:r w:rsidRPr="00716594">
        <w:rPr>
          <w:rFonts w:ascii="Times New Roman" w:hAnsi="Times New Roman"/>
          <w:b/>
          <w:sz w:val="24"/>
          <w:szCs w:val="24"/>
        </w:rPr>
        <w:t>5.1. Характеристика проблемы, на решение которой направлена подпрограмма</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Молодежная политика ориентирована на граждан в возрасте 14 – 30 лет, проживающих на территории Ропшинского сельского поселения, и реализуется органами местного самоуправления при участии созданного муниципальным образованием учреждения культуры и спорта МКУ «Культурно-спортивный центр Ропшинского сельского поселения».</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Настоящая подпрограмма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К позитивным тенденциям, требующим целенаправленного развития через реализацию подпрограммы, можно отнести следующие:</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растет самостоятельность и практичность, ответственность за свою судьбу, мобильность, восприимчивость к новому;</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растет заинтересованность молодых людей в сохранении своего здоровья;</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Подпрограмма призвана снизить негативные тенденции, присущие молодежи как особой социально-демографической группе, отличающейся несформированностью ориентиров и недостатком жизненного опыта.</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К негативным тенденциям можно отнести:</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криминализацию молодежной среды, влияние деструктивных субкультур и сообществ на молодежную среду;</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слабую представленность молодежи в малом и среднем бизнесе и риск безработицы, обусловленный недостаточной ориентацией системы образования на рынок труда;</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отсутствие достаточного опыта эффективной деятельности на рынке труда;</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снижение роли молодой семьи, обусловленное, прежде всего, отсутствием реального механизма поддержки молодых семей в решении жилищной проблемы;</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риск приобщения к опасным для здоровья зависимостям: наркомании, игромании, алкоголизму;</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зарплатными ожиданиями, серьезные затруднения вызывает у молодых людей адаптация к социально-экономическим реалиям, самореализация в общественной жизни. </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Для Ропшинского сельского поселения остается актуальной проблема социальной дезадаптации в молодежной среде. К числу причин, способствующих процессам социальной дезадаптации подрастающего поколения, относится семейное неблагополучие. Из-за отсутствия семейных ценностей и разрушения социальных связей, по-прежнему, сохраняется проблема асоциального поведения несовершеннолетних.</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Одной из главных основ духовного единства российского государства был и остается патриотизм. Преданность и любовь к своему Отечеству, к своему краю и своему народу, гражданственность и служение на благо народа. Однако, в последнее время в молодежной среде наблюдается ослабевание патриотического духа, снижается уровень осознания идей российской государственности, некоторые молодые люди весьма поверхностно знакомы с историей Родины. Поэтому патриотическое воспитание для становления подрастающего поколения и молодых граждан является особенно важным.</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 xml:space="preserve">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влияет на развитие поселения. Решение молодежных проблем требует целенаправленной, скоординированной, систематической  деятельности всех субъектов молодежной политики, что возможно с использованием программно-целевого метода. </w:t>
      </w:r>
    </w:p>
    <w:p w:rsidR="001A2B54" w:rsidRPr="00716594" w:rsidRDefault="001A2B54" w:rsidP="001A2B54">
      <w:pPr>
        <w:spacing w:after="0" w:line="240" w:lineRule="auto"/>
        <w:ind w:firstLine="708"/>
        <w:jc w:val="both"/>
        <w:rPr>
          <w:rFonts w:ascii="Times New Roman" w:hAnsi="Times New Roman"/>
          <w:sz w:val="24"/>
          <w:szCs w:val="24"/>
        </w:rPr>
      </w:pPr>
      <w:r w:rsidRPr="00716594">
        <w:rPr>
          <w:rFonts w:ascii="Times New Roman" w:hAnsi="Times New Roman"/>
          <w:sz w:val="24"/>
          <w:szCs w:val="24"/>
        </w:rPr>
        <w:t>Реализация подпрограммы призвана способствовать формированию муниципальной молодежной политики,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Ропшинского сельского поселения, на процветание его жителей, в том числе и молодежи.</w:t>
      </w:r>
    </w:p>
    <w:p w:rsidR="001A2B54" w:rsidRPr="00716594" w:rsidRDefault="001A2B54" w:rsidP="001A2B54">
      <w:pPr>
        <w:spacing w:after="0" w:line="240" w:lineRule="auto"/>
        <w:ind w:firstLine="708"/>
        <w:jc w:val="both"/>
        <w:rPr>
          <w:rFonts w:ascii="Times New Roman" w:hAnsi="Times New Roman"/>
          <w:sz w:val="24"/>
          <w:szCs w:val="24"/>
        </w:rPr>
      </w:pPr>
    </w:p>
    <w:p w:rsidR="001A2B54" w:rsidRPr="00716594" w:rsidRDefault="001A2B54" w:rsidP="001A2B54">
      <w:pPr>
        <w:spacing w:after="0" w:line="240" w:lineRule="auto"/>
        <w:jc w:val="center"/>
        <w:rPr>
          <w:rFonts w:ascii="Times New Roman" w:hAnsi="Times New Roman"/>
          <w:b/>
          <w:sz w:val="24"/>
          <w:szCs w:val="24"/>
        </w:rPr>
      </w:pPr>
      <w:r w:rsidRPr="00716594">
        <w:rPr>
          <w:rFonts w:ascii="Times New Roman" w:hAnsi="Times New Roman"/>
          <w:b/>
          <w:sz w:val="24"/>
          <w:szCs w:val="24"/>
        </w:rPr>
        <w:t>5.2. Основные цели, задачи и показатели (индикаторы) достижения целей подпрограммы</w:t>
      </w:r>
    </w:p>
    <w:p w:rsidR="001A2B54" w:rsidRPr="00716594" w:rsidRDefault="001A2B54" w:rsidP="001A2B54">
      <w:pPr>
        <w:shd w:val="clear" w:color="auto" w:fill="FFFFFF"/>
        <w:spacing w:after="0" w:line="240" w:lineRule="atLeast"/>
        <w:ind w:firstLine="708"/>
        <w:jc w:val="both"/>
        <w:rPr>
          <w:rFonts w:ascii="Times New Roman" w:hAnsi="Times New Roman"/>
          <w:sz w:val="24"/>
          <w:szCs w:val="24"/>
        </w:rPr>
      </w:pPr>
      <w:r w:rsidRPr="00716594">
        <w:rPr>
          <w:rFonts w:ascii="Times New Roman" w:hAnsi="Times New Roman"/>
          <w:sz w:val="24"/>
          <w:szCs w:val="24"/>
        </w:rPr>
        <w:t>Целью реализации настоящей подпрограммы является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общественно-политического, культурного развития сельского поселения.</w:t>
      </w:r>
    </w:p>
    <w:p w:rsidR="001A2B54" w:rsidRPr="00716594" w:rsidRDefault="001A2B54" w:rsidP="001A2B54">
      <w:pPr>
        <w:snapToGrid w:val="0"/>
        <w:spacing w:after="0" w:line="240" w:lineRule="atLeast"/>
        <w:ind w:firstLine="708"/>
        <w:jc w:val="both"/>
        <w:rPr>
          <w:rFonts w:ascii="Times New Roman" w:hAnsi="Times New Roman"/>
          <w:sz w:val="24"/>
          <w:szCs w:val="24"/>
        </w:rPr>
      </w:pPr>
      <w:r w:rsidRPr="00716594">
        <w:rPr>
          <w:rFonts w:ascii="Times New Roman" w:hAnsi="Times New Roman"/>
          <w:sz w:val="24"/>
          <w:szCs w:val="24"/>
        </w:rPr>
        <w:t>К задачам подпрограммы относятся:</w:t>
      </w:r>
    </w:p>
    <w:p w:rsidR="001A2B54" w:rsidRPr="00716594" w:rsidRDefault="001A2B54" w:rsidP="001A2B54">
      <w:pPr>
        <w:snapToGrid w:val="0"/>
        <w:spacing w:after="0" w:line="240" w:lineRule="atLeast"/>
        <w:jc w:val="both"/>
        <w:rPr>
          <w:rFonts w:ascii="Times New Roman" w:hAnsi="Times New Roman"/>
          <w:sz w:val="24"/>
          <w:szCs w:val="24"/>
        </w:rPr>
      </w:pPr>
      <w:r w:rsidRPr="00716594">
        <w:rPr>
          <w:rFonts w:ascii="Times New Roman" w:hAnsi="Times New Roman"/>
          <w:sz w:val="24"/>
          <w:szCs w:val="24"/>
        </w:rPr>
        <w:t>- проведение мероприятий по реализации творческого потенциала молодежи;</w:t>
      </w:r>
    </w:p>
    <w:p w:rsidR="001A2B54" w:rsidRPr="00716594" w:rsidRDefault="001A2B54" w:rsidP="001A2B54">
      <w:pPr>
        <w:snapToGrid w:val="0"/>
        <w:spacing w:after="0" w:line="240" w:lineRule="atLeast"/>
        <w:jc w:val="both"/>
        <w:rPr>
          <w:rFonts w:ascii="Times New Roman" w:hAnsi="Times New Roman"/>
          <w:sz w:val="24"/>
          <w:szCs w:val="24"/>
        </w:rPr>
      </w:pPr>
      <w:r w:rsidRPr="00716594">
        <w:rPr>
          <w:rFonts w:ascii="Times New Roman" w:hAnsi="Times New Roman"/>
          <w:sz w:val="24"/>
          <w:szCs w:val="24"/>
        </w:rPr>
        <w:t>- организация временных оплачиваемых рабочих мест для несовершеннолетних граждан;</w:t>
      </w:r>
    </w:p>
    <w:p w:rsidR="001A2B54" w:rsidRPr="00716594" w:rsidRDefault="001A2B54" w:rsidP="001A2B54">
      <w:pPr>
        <w:snapToGrid w:val="0"/>
        <w:spacing w:after="0" w:line="240" w:lineRule="atLeast"/>
        <w:jc w:val="both"/>
        <w:rPr>
          <w:rFonts w:ascii="Times New Roman" w:hAnsi="Times New Roman"/>
          <w:sz w:val="24"/>
          <w:szCs w:val="24"/>
        </w:rPr>
      </w:pPr>
      <w:r w:rsidRPr="00716594">
        <w:rPr>
          <w:rFonts w:ascii="Times New Roman" w:hAnsi="Times New Roman"/>
          <w:sz w:val="24"/>
          <w:szCs w:val="24"/>
        </w:rPr>
        <w:t>- комплексные меры по профилактике безнадзорности и правонарушений несовершеннолетних;</w:t>
      </w:r>
    </w:p>
    <w:p w:rsidR="001A2B54" w:rsidRPr="00716594" w:rsidRDefault="001A2B54" w:rsidP="001A2B54">
      <w:pPr>
        <w:snapToGrid w:val="0"/>
        <w:spacing w:after="0" w:line="240" w:lineRule="atLeast"/>
        <w:jc w:val="both"/>
        <w:rPr>
          <w:rFonts w:ascii="Times New Roman" w:hAnsi="Times New Roman"/>
          <w:sz w:val="24"/>
          <w:szCs w:val="24"/>
        </w:rPr>
      </w:pPr>
      <w:r w:rsidRPr="00716594">
        <w:rPr>
          <w:rFonts w:ascii="Times New Roman" w:hAnsi="Times New Roman"/>
          <w:sz w:val="24"/>
          <w:szCs w:val="24"/>
        </w:rPr>
        <w:t>- проведение мероприятий по гражданско-патриотическому воспитанию молодежи.</w:t>
      </w:r>
    </w:p>
    <w:p w:rsidR="001A2B54" w:rsidRPr="00716594" w:rsidRDefault="001A2B54" w:rsidP="001A2B54">
      <w:pPr>
        <w:spacing w:after="0" w:line="240" w:lineRule="atLeast"/>
        <w:ind w:right="57" w:firstLine="320"/>
        <w:jc w:val="both"/>
        <w:rPr>
          <w:rFonts w:ascii="Times New Roman" w:hAnsi="Times New Roman"/>
          <w:sz w:val="24"/>
          <w:szCs w:val="24"/>
        </w:rPr>
      </w:pPr>
      <w:r w:rsidRPr="00716594">
        <w:rPr>
          <w:rFonts w:ascii="Times New Roman" w:hAnsi="Times New Roman"/>
          <w:sz w:val="24"/>
          <w:szCs w:val="24"/>
        </w:rPr>
        <w:t>Реализация подпрограммы должна обеспечить достижение следующих показателей:</w:t>
      </w:r>
    </w:p>
    <w:p w:rsidR="001A2B54" w:rsidRPr="00716594" w:rsidRDefault="001A2B54" w:rsidP="001A2B54">
      <w:pPr>
        <w:widowControl w:val="0"/>
        <w:snapToGrid w:val="0"/>
        <w:spacing w:after="0" w:line="240" w:lineRule="atLeast"/>
        <w:ind w:left="-40" w:right="57"/>
        <w:jc w:val="both"/>
        <w:rPr>
          <w:rFonts w:ascii="Times New Roman" w:hAnsi="Times New Roman"/>
          <w:sz w:val="24"/>
          <w:szCs w:val="24"/>
        </w:rPr>
      </w:pPr>
      <w:r w:rsidRPr="00716594">
        <w:rPr>
          <w:rFonts w:ascii="Times New Roman" w:hAnsi="Times New Roman"/>
          <w:sz w:val="24"/>
          <w:szCs w:val="24"/>
        </w:rPr>
        <w:t>- увеличение количества реализуемых мероприятий в молодежной среде;</w:t>
      </w:r>
    </w:p>
    <w:p w:rsidR="001A2B54" w:rsidRPr="00716594" w:rsidRDefault="001A2B54" w:rsidP="001A2B54">
      <w:pPr>
        <w:widowControl w:val="0"/>
        <w:snapToGrid w:val="0"/>
        <w:spacing w:after="0" w:line="240" w:lineRule="atLeast"/>
        <w:ind w:left="-40" w:right="57"/>
        <w:jc w:val="both"/>
        <w:rPr>
          <w:rFonts w:ascii="Times New Roman" w:hAnsi="Times New Roman"/>
          <w:sz w:val="24"/>
          <w:szCs w:val="24"/>
        </w:rPr>
      </w:pPr>
      <w:r w:rsidRPr="00716594">
        <w:rPr>
          <w:rFonts w:ascii="Times New Roman" w:hAnsi="Times New Roman"/>
          <w:sz w:val="24"/>
          <w:szCs w:val="24"/>
        </w:rPr>
        <w:t>- содействие молодежи в решении проблем занятости;</w:t>
      </w:r>
    </w:p>
    <w:p w:rsidR="001A2B54" w:rsidRPr="00716594" w:rsidRDefault="001A2B54" w:rsidP="001A2B54">
      <w:pPr>
        <w:widowControl w:val="0"/>
        <w:snapToGrid w:val="0"/>
        <w:spacing w:after="0" w:line="240" w:lineRule="atLeast"/>
        <w:ind w:left="-40" w:right="57"/>
        <w:jc w:val="both"/>
        <w:rPr>
          <w:rFonts w:ascii="Times New Roman" w:hAnsi="Times New Roman"/>
          <w:sz w:val="24"/>
          <w:szCs w:val="24"/>
        </w:rPr>
      </w:pPr>
      <w:r w:rsidRPr="00716594">
        <w:rPr>
          <w:rFonts w:ascii="Times New Roman" w:hAnsi="Times New Roman"/>
          <w:sz w:val="24"/>
          <w:szCs w:val="24"/>
        </w:rPr>
        <w:t>- сокращение негативных (общественно опасных) проявлений в молодежной среде, таких, как преступность, наркомания, алкоголизм, экстремизм;</w:t>
      </w:r>
    </w:p>
    <w:p w:rsidR="001A2B54" w:rsidRPr="00716594" w:rsidRDefault="001A2B54" w:rsidP="001A2B54">
      <w:pPr>
        <w:widowControl w:val="0"/>
        <w:snapToGrid w:val="0"/>
        <w:spacing w:after="0" w:line="240" w:lineRule="atLeast"/>
        <w:ind w:left="-40" w:right="57"/>
        <w:jc w:val="both"/>
        <w:rPr>
          <w:rFonts w:ascii="Times New Roman" w:hAnsi="Times New Roman"/>
          <w:sz w:val="24"/>
          <w:szCs w:val="24"/>
        </w:rPr>
      </w:pPr>
      <w:r w:rsidRPr="00716594">
        <w:rPr>
          <w:rFonts w:ascii="Times New Roman" w:hAnsi="Times New Roman"/>
          <w:sz w:val="24"/>
          <w:szCs w:val="24"/>
        </w:rPr>
        <w:t>- формирование у молодежи чувства патриотизма и гражданской ответственности.</w:t>
      </w:r>
    </w:p>
    <w:p w:rsidR="001A2B54" w:rsidRPr="00716594" w:rsidRDefault="001A2B54" w:rsidP="001A2B54">
      <w:pPr>
        <w:spacing w:after="0" w:line="240" w:lineRule="atLeast"/>
        <w:ind w:right="57"/>
        <w:rPr>
          <w:rFonts w:ascii="Times New Roman" w:hAnsi="Times New Roman"/>
          <w:sz w:val="24"/>
          <w:szCs w:val="24"/>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27"/>
        <w:gridCol w:w="1080"/>
        <w:gridCol w:w="1453"/>
        <w:gridCol w:w="1087"/>
        <w:gridCol w:w="1013"/>
        <w:gridCol w:w="977"/>
      </w:tblGrid>
      <w:tr w:rsidR="001A2B54" w:rsidRPr="00716594" w:rsidTr="00CC5340">
        <w:trPr>
          <w:cantSplit/>
          <w:trHeight w:val="234"/>
          <w:jc w:val="center"/>
        </w:trPr>
        <w:tc>
          <w:tcPr>
            <w:tcW w:w="4427"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Наименование показателя (индикатора) подпрограммы</w:t>
            </w:r>
          </w:p>
        </w:tc>
        <w:tc>
          <w:tcPr>
            <w:tcW w:w="1080"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Единица измерения</w:t>
            </w:r>
          </w:p>
        </w:tc>
        <w:tc>
          <w:tcPr>
            <w:tcW w:w="1453" w:type="dxa"/>
            <w:vMerge w:val="restart"/>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Формула расчета</w:t>
            </w:r>
          </w:p>
        </w:tc>
        <w:tc>
          <w:tcPr>
            <w:tcW w:w="3077" w:type="dxa"/>
            <w:gridSpan w:val="3"/>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uto"/>
              <w:jc w:val="center"/>
              <w:rPr>
                <w:rFonts w:ascii="Times New Roman" w:hAnsi="Times New Roman"/>
                <w:sz w:val="20"/>
                <w:szCs w:val="20"/>
              </w:rPr>
            </w:pPr>
            <w:r w:rsidRPr="00716594">
              <w:rPr>
                <w:rFonts w:ascii="Times New Roman" w:hAnsi="Times New Roman"/>
                <w:sz w:val="20"/>
                <w:szCs w:val="20"/>
              </w:rPr>
              <w:t>Показатели количества мероприятий</w:t>
            </w:r>
          </w:p>
        </w:tc>
      </w:tr>
      <w:tr w:rsidR="001A2B54" w:rsidRPr="00716594" w:rsidTr="00CC5340">
        <w:trPr>
          <w:cantSplit/>
          <w:trHeight w:val="241"/>
          <w:jc w:val="center"/>
        </w:trPr>
        <w:tc>
          <w:tcPr>
            <w:tcW w:w="4427"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p>
        </w:tc>
        <w:tc>
          <w:tcPr>
            <w:tcW w:w="1453" w:type="dxa"/>
            <w:vMerge/>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2021</w:t>
            </w:r>
          </w:p>
        </w:tc>
        <w:tc>
          <w:tcPr>
            <w:tcW w:w="101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uto"/>
              <w:jc w:val="center"/>
              <w:rPr>
                <w:rFonts w:ascii="Times New Roman" w:hAnsi="Times New Roman"/>
                <w:sz w:val="20"/>
                <w:szCs w:val="20"/>
              </w:rPr>
            </w:pPr>
            <w:r w:rsidRPr="00716594">
              <w:rPr>
                <w:rFonts w:ascii="Times New Roman" w:hAnsi="Times New Roman"/>
                <w:sz w:val="20"/>
                <w:szCs w:val="20"/>
              </w:rPr>
              <w:t>2022</w:t>
            </w:r>
          </w:p>
        </w:tc>
        <w:tc>
          <w:tcPr>
            <w:tcW w:w="977"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uto"/>
              <w:jc w:val="center"/>
              <w:rPr>
                <w:rFonts w:ascii="Times New Roman" w:hAnsi="Times New Roman"/>
                <w:sz w:val="20"/>
                <w:szCs w:val="20"/>
              </w:rPr>
            </w:pPr>
            <w:r w:rsidRPr="00716594">
              <w:rPr>
                <w:rFonts w:ascii="Times New Roman" w:hAnsi="Times New Roman"/>
                <w:sz w:val="20"/>
                <w:szCs w:val="20"/>
              </w:rPr>
              <w:t>2023</w:t>
            </w:r>
          </w:p>
        </w:tc>
      </w:tr>
      <w:tr w:rsidR="001A2B54" w:rsidRPr="00716594" w:rsidTr="00CC5340">
        <w:trPr>
          <w:cantSplit/>
          <w:trHeight w:val="240"/>
          <w:jc w:val="center"/>
        </w:trPr>
        <w:tc>
          <w:tcPr>
            <w:tcW w:w="10037" w:type="dxa"/>
            <w:gridSpan w:val="6"/>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uto"/>
              <w:rPr>
                <w:rFonts w:ascii="Times New Roman" w:hAnsi="Times New Roman"/>
                <w:sz w:val="20"/>
                <w:szCs w:val="20"/>
              </w:rPr>
            </w:pPr>
            <w:r w:rsidRPr="00716594">
              <w:rPr>
                <w:rFonts w:ascii="Times New Roman" w:hAnsi="Times New Roman"/>
                <w:bCs/>
                <w:sz w:val="20"/>
                <w:szCs w:val="20"/>
              </w:rPr>
              <w:t>1.Подготовка и проведение мероприятий по реализации творческого потенциала молодежи. Познавательно-развлекательные программы и кружковая работа для молодежи.</w:t>
            </w:r>
          </w:p>
        </w:tc>
      </w:tr>
      <w:tr w:rsidR="001A2B54" w:rsidRPr="00716594" w:rsidTr="00CC5340">
        <w:trPr>
          <w:cantSplit/>
          <w:trHeight w:val="240"/>
          <w:jc w:val="center"/>
        </w:trPr>
        <w:tc>
          <w:tcPr>
            <w:tcW w:w="442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1.1.Количество познавательно- развлекательных мероприятий для молодёжи в рамках муниципального задания</w:t>
            </w:r>
          </w:p>
        </w:tc>
        <w:tc>
          <w:tcPr>
            <w:tcW w:w="1080"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Ед.</w:t>
            </w:r>
          </w:p>
        </w:tc>
        <w:tc>
          <w:tcPr>
            <w:tcW w:w="145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108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14</w:t>
            </w:r>
          </w:p>
        </w:tc>
        <w:tc>
          <w:tcPr>
            <w:tcW w:w="1013"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15</w:t>
            </w:r>
          </w:p>
        </w:tc>
        <w:tc>
          <w:tcPr>
            <w:tcW w:w="97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16</w:t>
            </w:r>
          </w:p>
        </w:tc>
      </w:tr>
      <w:tr w:rsidR="001A2B54" w:rsidRPr="00716594" w:rsidTr="00CC5340">
        <w:trPr>
          <w:cantSplit/>
          <w:trHeight w:val="240"/>
          <w:jc w:val="center"/>
        </w:trPr>
        <w:tc>
          <w:tcPr>
            <w:tcW w:w="442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1.2.Количество посетителей данных мероприятий</w:t>
            </w:r>
          </w:p>
        </w:tc>
        <w:tc>
          <w:tcPr>
            <w:tcW w:w="1080"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Человек</w:t>
            </w:r>
          </w:p>
        </w:tc>
        <w:tc>
          <w:tcPr>
            <w:tcW w:w="145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108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300</w:t>
            </w:r>
          </w:p>
        </w:tc>
        <w:tc>
          <w:tcPr>
            <w:tcW w:w="1013"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320</w:t>
            </w:r>
          </w:p>
        </w:tc>
        <w:tc>
          <w:tcPr>
            <w:tcW w:w="97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350</w:t>
            </w:r>
          </w:p>
        </w:tc>
      </w:tr>
      <w:tr w:rsidR="001A2B54" w:rsidRPr="00716594" w:rsidTr="00CC5340">
        <w:trPr>
          <w:cantSplit/>
          <w:trHeight w:val="240"/>
          <w:jc w:val="center"/>
        </w:trPr>
        <w:tc>
          <w:tcPr>
            <w:tcW w:w="10037" w:type="dxa"/>
            <w:gridSpan w:val="6"/>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right="-108"/>
              <w:rPr>
                <w:rFonts w:ascii="Times New Roman" w:hAnsi="Times New Roman"/>
                <w:sz w:val="20"/>
                <w:szCs w:val="20"/>
              </w:rPr>
            </w:pPr>
            <w:r w:rsidRPr="00716594">
              <w:rPr>
                <w:rFonts w:ascii="Times New Roman" w:hAnsi="Times New Roman"/>
                <w:bCs/>
                <w:sz w:val="20"/>
                <w:szCs w:val="20"/>
              </w:rPr>
              <w:t>2. Организация временных оплачиваемых рабочих мест для несовершеннолетних граждан</w:t>
            </w:r>
          </w:p>
        </w:tc>
      </w:tr>
      <w:tr w:rsidR="001A2B54" w:rsidRPr="00716594" w:rsidTr="00CC5340">
        <w:trPr>
          <w:cantSplit/>
          <w:trHeight w:val="240"/>
          <w:jc w:val="center"/>
        </w:trPr>
        <w:tc>
          <w:tcPr>
            <w:tcW w:w="442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2.1.Количество занятых трудом несовершеннолетних граждан</w:t>
            </w:r>
          </w:p>
        </w:tc>
        <w:tc>
          <w:tcPr>
            <w:tcW w:w="1080"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Человек</w:t>
            </w:r>
          </w:p>
        </w:tc>
        <w:tc>
          <w:tcPr>
            <w:tcW w:w="145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1087"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jc w:val="center"/>
              <w:rPr>
                <w:rFonts w:ascii="Times New Roman" w:hAnsi="Times New Roman"/>
                <w:sz w:val="20"/>
                <w:szCs w:val="20"/>
              </w:rPr>
            </w:pPr>
            <w:r w:rsidRPr="00716594">
              <w:rPr>
                <w:rFonts w:ascii="Times New Roman" w:hAnsi="Times New Roman"/>
                <w:sz w:val="20"/>
                <w:szCs w:val="20"/>
              </w:rPr>
              <w:t>4</w:t>
            </w:r>
          </w:p>
        </w:tc>
        <w:tc>
          <w:tcPr>
            <w:tcW w:w="101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ind w:left="-108" w:right="-108"/>
              <w:jc w:val="center"/>
              <w:rPr>
                <w:rFonts w:ascii="Times New Roman" w:hAnsi="Times New Roman"/>
                <w:sz w:val="20"/>
                <w:szCs w:val="20"/>
              </w:rPr>
            </w:pPr>
            <w:r w:rsidRPr="00716594">
              <w:rPr>
                <w:rFonts w:ascii="Times New Roman" w:hAnsi="Times New Roman"/>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ind w:left="-108" w:right="-108"/>
              <w:jc w:val="center"/>
              <w:rPr>
                <w:rFonts w:ascii="Times New Roman" w:hAnsi="Times New Roman"/>
                <w:sz w:val="20"/>
                <w:szCs w:val="20"/>
              </w:rPr>
            </w:pPr>
            <w:r w:rsidRPr="00716594">
              <w:rPr>
                <w:rFonts w:ascii="Times New Roman" w:hAnsi="Times New Roman"/>
                <w:sz w:val="20"/>
                <w:szCs w:val="20"/>
              </w:rPr>
              <w:t>4</w:t>
            </w:r>
          </w:p>
        </w:tc>
      </w:tr>
      <w:tr w:rsidR="001A2B54" w:rsidRPr="00716594" w:rsidTr="00CC5340">
        <w:trPr>
          <w:cantSplit/>
          <w:trHeight w:val="240"/>
          <w:jc w:val="center"/>
        </w:trPr>
        <w:tc>
          <w:tcPr>
            <w:tcW w:w="10037" w:type="dxa"/>
            <w:gridSpan w:val="6"/>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bCs/>
                <w:sz w:val="20"/>
                <w:szCs w:val="20"/>
              </w:rPr>
              <w:t>3. Комплексные меры по профилактике безнадзорности и правонарушений несовершеннолетних. Мероприятия по гражданско-патриотическому воспитанию молодежи</w:t>
            </w:r>
          </w:p>
        </w:tc>
      </w:tr>
      <w:tr w:rsidR="001A2B54" w:rsidRPr="00716594" w:rsidTr="00CC5340">
        <w:trPr>
          <w:cantSplit/>
          <w:trHeight w:val="240"/>
          <w:jc w:val="center"/>
        </w:trPr>
        <w:tc>
          <w:tcPr>
            <w:tcW w:w="442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 xml:space="preserve">3.1.Количество тематических мероприятий </w:t>
            </w:r>
          </w:p>
        </w:tc>
        <w:tc>
          <w:tcPr>
            <w:tcW w:w="1080"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Ед.</w:t>
            </w:r>
          </w:p>
        </w:tc>
        <w:tc>
          <w:tcPr>
            <w:tcW w:w="145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108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10</w:t>
            </w:r>
          </w:p>
        </w:tc>
        <w:tc>
          <w:tcPr>
            <w:tcW w:w="1013"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10</w:t>
            </w:r>
          </w:p>
        </w:tc>
        <w:tc>
          <w:tcPr>
            <w:tcW w:w="97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10</w:t>
            </w:r>
          </w:p>
        </w:tc>
      </w:tr>
      <w:tr w:rsidR="001A2B54" w:rsidRPr="00716594" w:rsidTr="00CC5340">
        <w:trPr>
          <w:cantSplit/>
          <w:trHeight w:val="240"/>
          <w:jc w:val="center"/>
        </w:trPr>
        <w:tc>
          <w:tcPr>
            <w:tcW w:w="442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widowControl w:val="0"/>
              <w:numPr>
                <w:ilvl w:val="0"/>
                <w:numId w:val="34"/>
              </w:numPr>
              <w:autoSpaceDE w:val="0"/>
              <w:autoSpaceDN w:val="0"/>
              <w:adjustRightInd w:val="0"/>
              <w:snapToGrid w:val="0"/>
              <w:spacing w:after="0" w:line="240" w:lineRule="atLeast"/>
              <w:ind w:left="45" w:hanging="357"/>
              <w:rPr>
                <w:rFonts w:ascii="Times New Roman" w:hAnsi="Times New Roman"/>
                <w:sz w:val="20"/>
                <w:szCs w:val="20"/>
              </w:rPr>
            </w:pPr>
            <w:r w:rsidRPr="00716594">
              <w:rPr>
                <w:rFonts w:ascii="Times New Roman" w:hAnsi="Times New Roman"/>
                <w:sz w:val="20"/>
                <w:szCs w:val="20"/>
              </w:rPr>
              <w:t>3.2.Количество участников  данных мероприятий</w:t>
            </w:r>
          </w:p>
        </w:tc>
        <w:tc>
          <w:tcPr>
            <w:tcW w:w="1080"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Человек</w:t>
            </w:r>
          </w:p>
        </w:tc>
        <w:tc>
          <w:tcPr>
            <w:tcW w:w="1453" w:type="dxa"/>
            <w:tcBorders>
              <w:top w:val="single" w:sz="4" w:space="0" w:color="auto"/>
              <w:left w:val="single" w:sz="4" w:space="0" w:color="auto"/>
              <w:bottom w:val="single" w:sz="4" w:space="0" w:color="auto"/>
              <w:right w:val="single" w:sz="4" w:space="0" w:color="auto"/>
            </w:tcBorders>
          </w:tcPr>
          <w:p w:rsidR="001A2B54" w:rsidRPr="00716594" w:rsidRDefault="001A2B54" w:rsidP="00CC5340">
            <w:pPr>
              <w:spacing w:after="0" w:line="240" w:lineRule="atLeast"/>
              <w:rPr>
                <w:rFonts w:ascii="Times New Roman" w:hAnsi="Times New Roman"/>
                <w:sz w:val="20"/>
                <w:szCs w:val="20"/>
              </w:rPr>
            </w:pPr>
            <w:r w:rsidRPr="00716594">
              <w:rPr>
                <w:rFonts w:ascii="Times New Roman" w:hAnsi="Times New Roman"/>
                <w:sz w:val="20"/>
                <w:szCs w:val="20"/>
              </w:rPr>
              <w:t>Абсолютный показатель</w:t>
            </w:r>
          </w:p>
        </w:tc>
        <w:tc>
          <w:tcPr>
            <w:tcW w:w="108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100</w:t>
            </w:r>
          </w:p>
        </w:tc>
        <w:tc>
          <w:tcPr>
            <w:tcW w:w="1013"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110</w:t>
            </w:r>
          </w:p>
        </w:tc>
        <w:tc>
          <w:tcPr>
            <w:tcW w:w="977"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20"/>
                <w:szCs w:val="20"/>
              </w:rPr>
            </w:pPr>
            <w:r w:rsidRPr="00716594">
              <w:rPr>
                <w:rFonts w:ascii="Times New Roman" w:eastAsia="Times New Roman" w:hAnsi="Times New Roman"/>
                <w:sz w:val="20"/>
                <w:szCs w:val="20"/>
              </w:rPr>
              <w:t>115</w:t>
            </w:r>
          </w:p>
        </w:tc>
      </w:tr>
    </w:tbl>
    <w:p w:rsidR="001A2B54" w:rsidRPr="00716594" w:rsidRDefault="001A2B54" w:rsidP="001A2B54">
      <w:pPr>
        <w:spacing w:after="0" w:line="240" w:lineRule="atLeast"/>
        <w:ind w:right="57"/>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5.3. Срок реализации подпрограммы</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Срок реализации муниципальной подпрограммы – в течение 2021-2023 годов.</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5.4. Планируемые результаты подпрограммы</w:t>
      </w:r>
    </w:p>
    <w:p w:rsidR="001A2B54" w:rsidRPr="00716594" w:rsidRDefault="001A2B54" w:rsidP="001A2B54">
      <w:pPr>
        <w:spacing w:after="0" w:line="240" w:lineRule="atLeast"/>
        <w:ind w:right="57" w:firstLine="708"/>
        <w:rPr>
          <w:rFonts w:ascii="Times New Roman" w:hAnsi="Times New Roman"/>
          <w:sz w:val="24"/>
          <w:szCs w:val="24"/>
        </w:rPr>
      </w:pPr>
      <w:r w:rsidRPr="00716594">
        <w:rPr>
          <w:rFonts w:ascii="Times New Roman" w:hAnsi="Times New Roman"/>
          <w:sz w:val="24"/>
          <w:szCs w:val="24"/>
        </w:rPr>
        <w:t>Планируемые результаты муниципальной подпрограммы отражены в приложении №5.</w:t>
      </w:r>
    </w:p>
    <w:p w:rsidR="001A2B54" w:rsidRPr="00716594" w:rsidRDefault="001A2B54" w:rsidP="001A2B54">
      <w:pPr>
        <w:tabs>
          <w:tab w:val="left" w:pos="-220"/>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ab/>
        <w:t>Ожидаемые результаты реализации мероприятий подпрограммы:</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увеличение количества реализуемых мероприятий в молодежной среде;</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содействие молодежи в решении проблем занятости;</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сокращение негативных (общественно опасных) проявлений в молодежной среде, таких, как преступность, наркомания, алкоголизм, экстремизм.</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p>
    <w:p w:rsidR="001A2B54" w:rsidRPr="00716594" w:rsidRDefault="001A2B54" w:rsidP="001A2B54">
      <w:pPr>
        <w:tabs>
          <w:tab w:val="left" w:pos="3366"/>
        </w:tabs>
        <w:autoSpaceDE w:val="0"/>
        <w:autoSpaceDN w:val="0"/>
        <w:adjustRightInd w:val="0"/>
        <w:spacing w:after="0" w:line="240" w:lineRule="auto"/>
        <w:jc w:val="center"/>
        <w:rPr>
          <w:rFonts w:ascii="Times New Roman" w:hAnsi="Times New Roman"/>
          <w:b/>
          <w:sz w:val="24"/>
          <w:szCs w:val="24"/>
        </w:rPr>
      </w:pPr>
      <w:r w:rsidRPr="00716594">
        <w:rPr>
          <w:rFonts w:ascii="Times New Roman" w:hAnsi="Times New Roman"/>
          <w:b/>
          <w:sz w:val="24"/>
          <w:szCs w:val="24"/>
        </w:rPr>
        <w:t>5.5. Перечень и объем финансирования мероприятий подпрограммы</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Перечень и объем финансирования мероприятий подпрограммы отражены в приложении №6.</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Основные мероприятия подпрограммы сгруппированы по следующим направлениям деятельности:</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проведение мероприятий для детей и молодежи;</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организация временных оплачиваемых рабочих мест для несовершеннолетних граждан;</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комплексные меры по профилактике безнадзорности и правонарушений несовершеннолетних.</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Тематические мероприятия для молодежи на территории Ропшинского сельского поселения направлены на:</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патриотическое воспитание молодежи;</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содействие занятости несовершеннолетних граждан;</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использование средств молодежной политики в профилактике наркомании и алкоголизма;</w:t>
      </w:r>
    </w:p>
    <w:p w:rsidR="001A2B54" w:rsidRPr="00716594" w:rsidRDefault="001A2B54" w:rsidP="001A2B54">
      <w:pPr>
        <w:tabs>
          <w:tab w:val="left" w:pos="3366"/>
        </w:tabs>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формирование активной жизненной и гражданской позиции.</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Мероприятия подпрограммы:</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1. профориентация и трудоустройство молодежи</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оплата обучающих семинаров и лекций специалистов по профориентации, экскурсии на предприятия, организации и другие рабочие места востребованных профессий Ломоносовского района и Ропшинского сельского поселения;</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летнее трудоустройство несовершеннолетних Ропшинского сельского поселения;</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2. деятельность, направленная на гражданское становление, духовно-нравственное, патриотическое и экологическое воспитание молодежи</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мероприятия, направленные на развитие военно-патриотического кластера в Ропшинском сельском поселении;</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3. поддержка научного и научно-технического творчества, изобретательства и рационализаторства молодежи</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материальное обеспечение направления молодежной деятельности в сфере инновационных технологий, робототехники и изобретательства Ропшинского сельского поселения;</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4. усиление международного молодежного сотрудничества</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укрепление международных молодежных контактов, в том числе с использованием компьютерных технологий и сети интернет;</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поддержка проектов и инициатив молодежи Ропшинского сельского поселения в сфере международных, межнациональных, межконфессиональных и прочих связей;</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5. поддержка деятельности детских и молодежных общественных объединений</w:t>
      </w:r>
    </w:p>
    <w:p w:rsidR="001A2B54" w:rsidRPr="00716594" w:rsidRDefault="001A2B54" w:rsidP="001A2B54">
      <w:pPr>
        <w:spacing w:after="0" w:line="240" w:lineRule="auto"/>
        <w:jc w:val="both"/>
        <w:rPr>
          <w:rFonts w:ascii="Times New Roman" w:hAnsi="Times New Roman"/>
          <w:sz w:val="24"/>
          <w:szCs w:val="24"/>
        </w:rPr>
      </w:pPr>
      <w:r w:rsidRPr="00716594">
        <w:rPr>
          <w:rFonts w:ascii="Times New Roman" w:hAnsi="Times New Roman"/>
          <w:sz w:val="24"/>
          <w:szCs w:val="24"/>
        </w:rPr>
        <w:t>- создание и поддержка деятельности молодежного совета Ропшинского сельского поселения.</w:t>
      </w:r>
    </w:p>
    <w:p w:rsidR="001A2B54" w:rsidRPr="00716594" w:rsidRDefault="001A2B54" w:rsidP="001A2B54">
      <w:pPr>
        <w:spacing w:after="0" w:line="240" w:lineRule="atLeast"/>
        <w:ind w:firstLine="708"/>
        <w:jc w:val="both"/>
        <w:rPr>
          <w:rFonts w:ascii="Times New Roman" w:hAnsi="Times New Roman"/>
          <w:sz w:val="24"/>
          <w:szCs w:val="24"/>
        </w:rPr>
      </w:pPr>
      <w:r w:rsidRPr="00716594">
        <w:rPr>
          <w:rFonts w:ascii="Times New Roman" w:hAnsi="Times New Roman"/>
          <w:sz w:val="24"/>
          <w:szCs w:val="24"/>
        </w:rPr>
        <w:t>Реализация комплекса мероприятий подпрограммы позволит достичь следующих результатов:</w:t>
      </w:r>
    </w:p>
    <w:p w:rsidR="001A2B54" w:rsidRPr="00716594" w:rsidRDefault="001A2B54" w:rsidP="001A2B54">
      <w:pPr>
        <w:autoSpaceDE w:val="0"/>
        <w:autoSpaceDN w:val="0"/>
        <w:adjustRightIn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количества мероприятий, проводимых для молодежи;</w:t>
      </w:r>
    </w:p>
    <w:p w:rsidR="001A2B54" w:rsidRPr="00716594" w:rsidRDefault="001A2B54" w:rsidP="001A2B54">
      <w:pPr>
        <w:autoSpaceDE w:val="0"/>
        <w:autoSpaceDN w:val="0"/>
        <w:adjustRightInd w:val="0"/>
        <w:spacing w:after="0" w:line="240" w:lineRule="atLeast"/>
        <w:jc w:val="both"/>
        <w:rPr>
          <w:rFonts w:ascii="Times New Roman" w:hAnsi="Times New Roman"/>
          <w:sz w:val="24"/>
          <w:szCs w:val="24"/>
        </w:rPr>
      </w:pPr>
      <w:r w:rsidRPr="00716594">
        <w:rPr>
          <w:rFonts w:ascii="Times New Roman" w:hAnsi="Times New Roman"/>
          <w:sz w:val="24"/>
          <w:szCs w:val="24"/>
        </w:rPr>
        <w:t>- увеличение доли молодых граждан, принявших участие в мероприятиях;</w:t>
      </w:r>
    </w:p>
    <w:p w:rsidR="001A2B54" w:rsidRPr="00716594" w:rsidRDefault="001A2B54" w:rsidP="001A2B54">
      <w:pPr>
        <w:autoSpaceDE w:val="0"/>
        <w:autoSpaceDN w:val="0"/>
        <w:adjustRightInd w:val="0"/>
        <w:spacing w:after="0" w:line="240" w:lineRule="atLeast"/>
        <w:jc w:val="both"/>
        <w:rPr>
          <w:rFonts w:ascii="Times New Roman" w:hAnsi="Times New Roman"/>
          <w:sz w:val="24"/>
          <w:szCs w:val="24"/>
        </w:rPr>
      </w:pPr>
      <w:r w:rsidRPr="00716594">
        <w:rPr>
          <w:rFonts w:ascii="Times New Roman" w:hAnsi="Times New Roman"/>
          <w:sz w:val="24"/>
          <w:szCs w:val="24"/>
        </w:rPr>
        <w:t>- обеспечение своевременного информирования о проводимых на территории сельского поселения мероприятиях для молодежи.</w:t>
      </w:r>
    </w:p>
    <w:p w:rsidR="001A2B54" w:rsidRPr="00716594" w:rsidRDefault="001A2B54" w:rsidP="001A2B54">
      <w:pPr>
        <w:autoSpaceDE w:val="0"/>
        <w:autoSpaceDN w:val="0"/>
        <w:adjustRightInd w:val="0"/>
        <w:spacing w:after="0" w:line="240" w:lineRule="atLeast"/>
        <w:jc w:val="both"/>
        <w:rPr>
          <w:rFonts w:ascii="Times New Roman" w:hAnsi="Times New Roman"/>
          <w:sz w:val="24"/>
          <w:szCs w:val="24"/>
        </w:rPr>
      </w:pPr>
    </w:p>
    <w:p w:rsidR="001A2B54" w:rsidRPr="00716594" w:rsidRDefault="001A2B54" w:rsidP="001A2B54">
      <w:pPr>
        <w:spacing w:after="0" w:line="240" w:lineRule="atLeast"/>
        <w:jc w:val="center"/>
        <w:rPr>
          <w:rFonts w:ascii="Times New Roman" w:hAnsi="Times New Roman"/>
          <w:b/>
          <w:sz w:val="24"/>
          <w:szCs w:val="24"/>
        </w:rPr>
      </w:pPr>
      <w:r w:rsidRPr="00716594">
        <w:rPr>
          <w:rFonts w:ascii="Times New Roman" w:hAnsi="Times New Roman"/>
          <w:b/>
          <w:sz w:val="24"/>
          <w:szCs w:val="24"/>
        </w:rPr>
        <w:t>5.6. Контроль и отчетность при реализации подпрограммы</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 xml:space="preserve">С целью контроля за реализацией муниципальной программы (подпрограммы)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муниципальной программы (подпрограммы) и размещает его на официальном сайте поселения. Оперативный отчет содержит: </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перечень выполненных мероприятий муниципальной программы (подпрограммы) с указанием объемов и источников финансирования и результатов выполнения мероприятий;</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r w:rsidRPr="00716594">
        <w:rPr>
          <w:rFonts w:ascii="Times New Roman" w:hAnsi="Times New Roman"/>
          <w:sz w:val="24"/>
          <w:szCs w:val="24"/>
        </w:rPr>
        <w:t>- анализ причин невыполнения (несвоевременного выполнения) программных мероприятий.</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Не позднее 01 марта года, следующего за отчетным, ответственный исполнитель ежегодно готовит годовой отчет о реализации муниципальной программы (подпрограммы), представляет его на утверждение главе местной администрации Ропшинского сельского поселения и размещает на официальном сайте поселения.</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После окончания срока реализации муниципальной программы (подпрограммы) ответственный исполнитель в срок не позднее 01 марта года, следующего за последним годом реализации муниципальной программы (подпрограммы), представляет на утверждение главе администрации Ропшинского сельского поселения и размещает на официальном сайте поселения итоговый отчет о ее реализации.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Оперативный отчет о реализации мероприятий муниципальной программы (подпрограммы) представляется по форме согласно приложению №6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Годовой (итоговый) отчет о реализации муниципальной программы (подпрограммы) представляется по формам согласно приложению №7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p>
    <w:p w:rsidR="001A2B54" w:rsidRPr="00716594" w:rsidRDefault="001A2B54" w:rsidP="001A2B54">
      <w:pPr>
        <w:autoSpaceDE w:val="0"/>
        <w:autoSpaceDN w:val="0"/>
        <w:adjustRightInd w:val="0"/>
        <w:spacing w:after="0" w:line="240" w:lineRule="auto"/>
        <w:jc w:val="center"/>
        <w:rPr>
          <w:rFonts w:ascii="Times New Roman" w:hAnsi="Times New Roman"/>
          <w:b/>
          <w:sz w:val="24"/>
          <w:szCs w:val="24"/>
        </w:rPr>
      </w:pPr>
      <w:r w:rsidRPr="00716594">
        <w:rPr>
          <w:rFonts w:ascii="Times New Roman" w:hAnsi="Times New Roman"/>
          <w:b/>
          <w:sz w:val="24"/>
          <w:szCs w:val="24"/>
        </w:rPr>
        <w:t>5.7. Порядок проведения и критерии оценки эффективности реализации подпрограммы</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 каждой муниципальной подпрограмме ежегодно, а также по итогам ее завершения проводится оценка эффективности ее реализации.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Оценка результатов реализации мероприятий муниципальной программы (подпрограммы) проводится в соответствии с приложением №8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Оценка эффективности реализации муниципальной программы (подпрограммы) проводится в соответствии с Методикой оценки эффективности реализации муниципальных программ согласно приложению №9 к постановлению №477 от 23.10.2014 года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1A2B54" w:rsidRPr="00716594" w:rsidRDefault="001A2B54" w:rsidP="001A2B54">
      <w:pPr>
        <w:autoSpaceDE w:val="0"/>
        <w:autoSpaceDN w:val="0"/>
        <w:adjustRightInd w:val="0"/>
        <w:spacing w:after="0" w:line="240" w:lineRule="auto"/>
        <w:ind w:firstLine="708"/>
        <w:jc w:val="both"/>
        <w:rPr>
          <w:rFonts w:ascii="Times New Roman" w:hAnsi="Times New Roman"/>
          <w:sz w:val="24"/>
          <w:szCs w:val="24"/>
        </w:rPr>
      </w:pPr>
      <w:r w:rsidRPr="00716594">
        <w:rPr>
          <w:rFonts w:ascii="Times New Roman" w:hAnsi="Times New Roman"/>
          <w:sz w:val="24"/>
          <w:szCs w:val="24"/>
        </w:rPr>
        <w:t>По итогам оценки эффективности реализации муниципальной программы (подпрограммы) соисполнитель подготавливает соответствующее заключение и направляет куратору муниципальной программы и ответственному исполнителю.</w:t>
      </w:r>
    </w:p>
    <w:p w:rsidR="001A2B54" w:rsidRPr="00716594" w:rsidRDefault="001A2B54" w:rsidP="001A2B54">
      <w:pPr>
        <w:autoSpaceDE w:val="0"/>
        <w:autoSpaceDN w:val="0"/>
        <w:adjustRightInd w:val="0"/>
        <w:spacing w:after="0" w:line="240" w:lineRule="auto"/>
        <w:jc w:val="both"/>
        <w:rPr>
          <w:rFonts w:ascii="Times New Roman" w:hAnsi="Times New Roman"/>
          <w:sz w:val="24"/>
          <w:szCs w:val="24"/>
        </w:rPr>
      </w:pPr>
    </w:p>
    <w:p w:rsidR="001A2B54" w:rsidRPr="00716594" w:rsidRDefault="001A2B54" w:rsidP="001A2B54">
      <w:pPr>
        <w:tabs>
          <w:tab w:val="left" w:pos="-426"/>
        </w:tabs>
        <w:spacing w:after="0"/>
        <w:jc w:val="both"/>
        <w:rPr>
          <w:rFonts w:ascii="Times New Roman" w:hAnsi="Times New Roman"/>
          <w:sz w:val="28"/>
          <w:szCs w:val="28"/>
        </w:rPr>
        <w:sectPr w:rsidR="001A2B54" w:rsidRPr="00716594" w:rsidSect="00D02DD7">
          <w:pgSz w:w="11906" w:h="16838"/>
          <w:pgMar w:top="567" w:right="567" w:bottom="567" w:left="1134" w:header="709" w:footer="709" w:gutter="0"/>
          <w:cols w:space="708"/>
          <w:docGrid w:linePitch="360"/>
        </w:sectPr>
      </w:pPr>
    </w:p>
    <w:p w:rsidR="001A2B54" w:rsidRPr="00716594" w:rsidRDefault="001A2B54" w:rsidP="001A2B54">
      <w:pPr>
        <w:tabs>
          <w:tab w:val="left" w:pos="-426"/>
        </w:tabs>
        <w:spacing w:after="0"/>
        <w:jc w:val="right"/>
        <w:rPr>
          <w:rFonts w:ascii="Times New Roman" w:hAnsi="Times New Roman"/>
          <w:sz w:val="24"/>
          <w:szCs w:val="24"/>
        </w:rPr>
      </w:pPr>
      <w:bookmarkStart w:id="217" w:name="_GoBack"/>
      <w:r w:rsidRPr="00716594">
        <w:rPr>
          <w:rFonts w:ascii="Times New Roman" w:hAnsi="Times New Roman"/>
          <w:sz w:val="24"/>
          <w:szCs w:val="24"/>
        </w:rPr>
        <w:t>Приложение 1</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Планируемые результаты подпрограммы</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«Развитие культуры, организация праздничных мероприятий на территории</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Ропшинского сельского поселения Ломоносовского муниципального района»</w:t>
      </w:r>
    </w:p>
    <w:p w:rsidR="001A2B54" w:rsidRPr="00716594" w:rsidRDefault="001A2B54" w:rsidP="001A2B54">
      <w:pPr>
        <w:tabs>
          <w:tab w:val="left" w:pos="-426"/>
        </w:tabs>
        <w:spacing w:after="0"/>
        <w:jc w:val="both"/>
        <w:rPr>
          <w:rFonts w:ascii="Times New Roman" w:hAnsi="Times New Roman"/>
          <w:sz w:val="24"/>
          <w:szCs w:val="24"/>
        </w:rPr>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1A2B54" w:rsidRPr="00716594" w:rsidTr="00CC5340">
        <w:trPr>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 п/п</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Задачи, направленные на достижение цели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firstLine="44"/>
              <w:jc w:val="center"/>
              <w:rPr>
                <w:rFonts w:ascii="Times New Roman" w:eastAsia="Times New Roman" w:hAnsi="Times New Roman"/>
                <w:sz w:val="16"/>
                <w:szCs w:val="16"/>
              </w:rPr>
            </w:pPr>
            <w:r w:rsidRPr="00716594">
              <w:rPr>
                <w:rFonts w:ascii="Times New Roman" w:eastAsia="Times New Roman" w:hAnsi="Times New Roman"/>
                <w:sz w:val="16"/>
                <w:szCs w:val="16"/>
              </w:rPr>
              <w:t>Планируемый объем финансирования на решение данной задачи (тыс. руб.)</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firstLine="49"/>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Единица измерения</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Базовое значение показателя (на начало реализации подпрограммы)</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Планируемое значение показателя по годам реализации</w:t>
            </w:r>
          </w:p>
        </w:tc>
      </w:tr>
      <w:tr w:rsidR="001A2B54" w:rsidRPr="00716594" w:rsidTr="00CC5340">
        <w:trPr>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Бюджет Ропшинского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Другие источники</w:t>
            </w:r>
          </w:p>
        </w:tc>
        <w:tc>
          <w:tcPr>
            <w:tcW w:w="23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hanging="42"/>
              <w:jc w:val="center"/>
              <w:rPr>
                <w:rFonts w:ascii="Times New Roman" w:eastAsia="Times New Roman" w:hAnsi="Times New Roman"/>
                <w:sz w:val="16"/>
                <w:szCs w:val="16"/>
              </w:rPr>
            </w:pPr>
            <w:r w:rsidRPr="00716594">
              <w:rPr>
                <w:rFonts w:ascii="Times New Roman" w:eastAsia="Times New Roman" w:hAnsi="Times New Roman"/>
                <w:sz w:val="16"/>
                <w:szCs w:val="16"/>
              </w:rPr>
              <w:t>2021</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hanging="42"/>
              <w:jc w:val="center"/>
              <w:rPr>
                <w:rFonts w:ascii="Times New Roman" w:eastAsia="Times New Roman" w:hAnsi="Times New Roman"/>
                <w:sz w:val="16"/>
                <w:szCs w:val="16"/>
              </w:rPr>
            </w:pPr>
            <w:r w:rsidRPr="00716594">
              <w:rPr>
                <w:rFonts w:ascii="Times New Roman" w:eastAsia="Times New Roman" w:hAnsi="Times New Roman"/>
                <w:sz w:val="16"/>
                <w:szCs w:val="16"/>
              </w:rPr>
              <w:t>2022</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2023</w:t>
            </w:r>
          </w:p>
        </w:tc>
      </w:tr>
      <w:tr w:rsidR="001A2B54" w:rsidRPr="00716594" w:rsidTr="00CC5340">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23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6</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7</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8</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9</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10</w:t>
            </w:r>
          </w:p>
        </w:tc>
      </w:tr>
      <w:tr w:rsidR="001A2B54" w:rsidRPr="00716594" w:rsidTr="00CC5340">
        <w:trPr>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bCs/>
                <w:sz w:val="16"/>
                <w:szCs w:val="16"/>
              </w:rPr>
              <w:t>1</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jc w:val="center"/>
              <w:rPr>
                <w:rFonts w:ascii="Times New Roman" w:eastAsia="Times New Roman" w:hAnsi="Times New Roman"/>
                <w:bCs/>
                <w:sz w:val="16"/>
                <w:szCs w:val="16"/>
              </w:rPr>
            </w:pPr>
            <w:r w:rsidRPr="00716594">
              <w:rPr>
                <w:rFonts w:ascii="Times New Roman" w:eastAsia="Times New Roman" w:hAnsi="Times New Roman"/>
                <w:sz w:val="16"/>
                <w:szCs w:val="16"/>
              </w:rPr>
              <w:t>Обеспечение деятельности муниципальных казенных учреждений в сфере культурно-досуговой деятельности</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21 675,02</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2 651,46</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культурно-массовых, зрелищных мероприятий досуговой направленности разных форм</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30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33</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35</w:t>
            </w:r>
          </w:p>
        </w:tc>
      </w:tr>
      <w:tr w:rsidR="001A2B54" w:rsidRPr="00716594" w:rsidTr="00CC5340">
        <w:trPr>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посетителей данных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5630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8000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8100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8200</w:t>
            </w:r>
          </w:p>
        </w:tc>
      </w:tr>
      <w:tr w:rsidR="001A2B54" w:rsidRPr="00716594" w:rsidTr="00CC5340">
        <w:trPr>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действующих творческих коллективов</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17</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17</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18</w:t>
            </w:r>
          </w:p>
        </w:tc>
      </w:tr>
      <w:tr w:rsidR="001A2B54" w:rsidRPr="00716594" w:rsidTr="00CC5340">
        <w:trPr>
          <w:trHeight w:val="652"/>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bCs/>
                <w:sz w:val="16"/>
                <w:szCs w:val="16"/>
              </w:rPr>
              <w:t>2</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Обеспечение деятельности муниципальных казенных учреждений в сфере библиотечного обслуживания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1 150,05</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163,24</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посещений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4950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5200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5250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5300</w:t>
            </w:r>
          </w:p>
        </w:tc>
      </w:tr>
      <w:tr w:rsidR="001A2B54" w:rsidRPr="00716594" w:rsidTr="00CC5340">
        <w:trPr>
          <w:trHeight w:val="379"/>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Обращаемость =</w:t>
            </w:r>
          </w:p>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Книговыдача/Книжный фонд</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Раз</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1,3=11215</w:t>
            </w:r>
            <w:r w:rsidRPr="00716594">
              <w:rPr>
                <w:rFonts w:ascii="Times New Roman" w:eastAsia="Times New Roman" w:hAnsi="Times New Roman"/>
                <w:sz w:val="16"/>
                <w:szCs w:val="16"/>
                <w:lang w:val="en-US"/>
              </w:rPr>
              <w:t>/</w:t>
            </w:r>
            <w:r w:rsidRPr="00716594">
              <w:rPr>
                <w:rFonts w:ascii="Times New Roman" w:eastAsia="Times New Roman" w:hAnsi="Times New Roman"/>
                <w:sz w:val="16"/>
                <w:szCs w:val="16"/>
              </w:rPr>
              <w:t>8900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r>
      <w:tr w:rsidR="001A2B54" w:rsidRPr="00716594" w:rsidTr="00CC5340">
        <w:trPr>
          <w:trHeight w:val="791"/>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bCs/>
                <w:sz w:val="16"/>
                <w:szCs w:val="16"/>
              </w:rPr>
              <w:t>3</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Организация поселенческих культурно-массовых мероприятий и праздников</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1 581,00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 </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мероприятий в области развития и сохранения местного традиционного народного художественного творчества</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18</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19</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19</w:t>
            </w:r>
          </w:p>
        </w:tc>
      </w:tr>
      <w:tr w:rsidR="001A2B54" w:rsidRPr="00716594" w:rsidTr="00CC5340">
        <w:trPr>
          <w:trHeight w:val="415"/>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firstLine="720"/>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ind w:left="56"/>
              <w:jc w:val="center"/>
              <w:rPr>
                <w:rFonts w:ascii="Times New Roman" w:eastAsia="Times New Roman" w:hAnsi="Times New Roman"/>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firstLine="720"/>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посетителей данных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1500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1750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1800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1850</w:t>
            </w:r>
          </w:p>
        </w:tc>
      </w:tr>
      <w:tr w:rsidR="001A2B54" w:rsidRPr="00716594" w:rsidTr="00CC5340">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bCs/>
                <w:sz w:val="16"/>
                <w:szCs w:val="16"/>
              </w:rPr>
            </w:pPr>
            <w:r w:rsidRPr="00716594">
              <w:rPr>
                <w:rFonts w:ascii="Times New Roman" w:eastAsia="Times New Roman" w:hAnsi="Times New Roman"/>
                <w:bCs/>
                <w:sz w:val="16"/>
                <w:szCs w:val="16"/>
              </w:rPr>
              <w:t>4</w:t>
            </w:r>
          </w:p>
        </w:tc>
        <w:tc>
          <w:tcPr>
            <w:tcW w:w="23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ind w:left="56"/>
              <w:jc w:val="center"/>
              <w:rPr>
                <w:rFonts w:ascii="Times New Roman" w:eastAsia="Times New Roman" w:hAnsi="Times New Roman"/>
                <w:sz w:val="16"/>
                <w:szCs w:val="16"/>
              </w:rPr>
            </w:pPr>
            <w:r w:rsidRPr="00716594">
              <w:rPr>
                <w:rFonts w:ascii="Times New Roman" w:eastAsia="Times New Roman" w:hAnsi="Times New Roman"/>
                <w:sz w:val="16"/>
                <w:szCs w:val="16"/>
              </w:rPr>
              <w:t>Мероприятия по капитальному ремонту объектов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9 478,40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0,00</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Площадь отремонтированных помещений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м</w:t>
            </w:r>
            <w:r w:rsidRPr="00716594">
              <w:rPr>
                <w:rFonts w:ascii="Times New Roman" w:eastAsia="Times New Roman" w:hAnsi="Times New Roman"/>
                <w:sz w:val="16"/>
                <w:szCs w:val="16"/>
                <w:vertAlign w:val="superscript"/>
              </w:rPr>
              <w:t>2</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1000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w:t>
            </w:r>
          </w:p>
        </w:tc>
      </w:tr>
      <w:tr w:rsidR="001A2B54" w:rsidRPr="00716594" w:rsidTr="00CC5340">
        <w:trPr>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ind w:left="56"/>
              <w:rPr>
                <w:rFonts w:ascii="Times New Roman" w:eastAsia="Times New Roman" w:hAnsi="Times New Roman"/>
                <w:sz w:val="16"/>
                <w:szCs w:val="16"/>
              </w:rPr>
            </w:pPr>
            <w:r w:rsidRPr="00716594">
              <w:rPr>
                <w:rFonts w:ascii="Times New Roman" w:eastAsia="Times New Roman" w:hAnsi="Times New Roman"/>
                <w:sz w:val="16"/>
                <w:szCs w:val="16"/>
              </w:rPr>
              <w:t>Всего:</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bCs/>
                <w:sz w:val="16"/>
                <w:szCs w:val="16"/>
              </w:rPr>
            </w:pPr>
            <w:r w:rsidRPr="00716594">
              <w:rPr>
                <w:rFonts w:ascii="Times New Roman" w:hAnsi="Times New Roman"/>
                <w:sz w:val="16"/>
                <w:szCs w:val="16"/>
              </w:rPr>
              <w:t>33 884,46</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rFonts w:ascii="Times New Roman" w:hAnsi="Times New Roman"/>
                <w:sz w:val="16"/>
                <w:szCs w:val="16"/>
              </w:rPr>
            </w:pPr>
            <w:r w:rsidRPr="00716594">
              <w:rPr>
                <w:rFonts w:ascii="Times New Roman" w:hAnsi="Times New Roman"/>
                <w:sz w:val="16"/>
                <w:szCs w:val="16"/>
              </w:rPr>
              <w:t>2 814,70</w:t>
            </w:r>
          </w:p>
        </w:tc>
        <w:tc>
          <w:tcPr>
            <w:tcW w:w="9548" w:type="dxa"/>
            <w:gridSpan w:val="6"/>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jc w:val="right"/>
              <w:rPr>
                <w:sz w:val="16"/>
                <w:szCs w:val="16"/>
              </w:rPr>
            </w:pPr>
          </w:p>
        </w:tc>
      </w:tr>
    </w:tbl>
    <w:p w:rsidR="001A2B54" w:rsidRPr="00716594" w:rsidRDefault="001A2B54" w:rsidP="001A2B54">
      <w:pPr>
        <w:tabs>
          <w:tab w:val="left" w:pos="-426"/>
        </w:tabs>
        <w:spacing w:after="0"/>
        <w:jc w:val="right"/>
        <w:rPr>
          <w:rFonts w:ascii="Times New Roman" w:hAnsi="Times New Roman"/>
          <w:sz w:val="20"/>
          <w:szCs w:val="20"/>
        </w:rPr>
      </w:pPr>
      <w:r w:rsidRPr="00716594">
        <w:rPr>
          <w:rFonts w:ascii="Times New Roman" w:hAnsi="Times New Roman"/>
          <w:sz w:val="28"/>
          <w:szCs w:val="28"/>
        </w:rPr>
        <w:br w:type="page"/>
      </w:r>
    </w:p>
    <w:p w:rsidR="001A2B54" w:rsidRPr="00716594" w:rsidRDefault="001A2B54" w:rsidP="001A2B54">
      <w:pPr>
        <w:tabs>
          <w:tab w:val="left" w:pos="-426"/>
        </w:tabs>
        <w:spacing w:after="0"/>
        <w:jc w:val="right"/>
        <w:rPr>
          <w:rFonts w:ascii="Times New Roman" w:hAnsi="Times New Roman"/>
          <w:sz w:val="24"/>
          <w:szCs w:val="24"/>
        </w:rPr>
      </w:pPr>
      <w:r w:rsidRPr="00716594">
        <w:rPr>
          <w:rFonts w:ascii="Times New Roman" w:hAnsi="Times New Roman"/>
          <w:sz w:val="24"/>
          <w:szCs w:val="24"/>
        </w:rPr>
        <w:t>Приложение 2</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Перечень и финансирование мероприятий подпрограммы</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«Развитие культуры, организация праздничных мероприятий на территории</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Ропшинского сельского поселения Ломоносовского муниципального района»</w:t>
      </w:r>
    </w:p>
    <w:p w:rsidR="001A2B54" w:rsidRPr="00716594" w:rsidRDefault="001A2B54" w:rsidP="001A2B54">
      <w:pPr>
        <w:tabs>
          <w:tab w:val="left" w:pos="-426"/>
        </w:tabs>
        <w:spacing w:after="0"/>
        <w:jc w:val="center"/>
        <w:rPr>
          <w:rFonts w:ascii="Times New Roman" w:hAnsi="Times New Roman"/>
          <w:b/>
          <w:sz w:val="24"/>
          <w:szCs w:val="24"/>
        </w:rPr>
      </w:pPr>
    </w:p>
    <w:tbl>
      <w:tblPr>
        <w:tblW w:w="15265" w:type="dxa"/>
        <w:tblInd w:w="93" w:type="dxa"/>
        <w:tblLook w:val="0000" w:firstRow="0" w:lastRow="0" w:firstColumn="0" w:lastColumn="0" w:noHBand="0" w:noVBand="0"/>
      </w:tblPr>
      <w:tblGrid>
        <w:gridCol w:w="432"/>
        <w:gridCol w:w="3213"/>
        <w:gridCol w:w="4628"/>
        <w:gridCol w:w="1103"/>
        <w:gridCol w:w="1089"/>
        <w:gridCol w:w="940"/>
        <w:gridCol w:w="940"/>
        <w:gridCol w:w="940"/>
        <w:gridCol w:w="1980"/>
      </w:tblGrid>
      <w:tr w:rsidR="001A2B54" w:rsidRPr="00716594" w:rsidTr="00CC5340">
        <w:trPr>
          <w:trHeight w:val="225"/>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w:t>
            </w:r>
            <w:r w:rsidRPr="00716594">
              <w:rPr>
                <w:rFonts w:ascii="Times New Roman" w:eastAsia="Times New Roman" w:hAnsi="Times New Roman"/>
                <w:sz w:val="16"/>
                <w:szCs w:val="16"/>
              </w:rPr>
              <w:br/>
              <w:t>п/п</w:t>
            </w:r>
          </w:p>
        </w:tc>
        <w:tc>
          <w:tcPr>
            <w:tcW w:w="32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Мероприятия по реализации подпрограммы</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Источник финансирования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Срок исполнения мероприятия</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Всего</w:t>
            </w:r>
            <w:r w:rsidRPr="00716594">
              <w:rPr>
                <w:rFonts w:ascii="Times New Roman" w:eastAsia="Times New Roman" w:hAnsi="Times New Roman"/>
                <w:sz w:val="16"/>
                <w:szCs w:val="16"/>
              </w:rPr>
              <w:br/>
              <w:t>(тыс. руб.)</w:t>
            </w:r>
          </w:p>
        </w:tc>
        <w:tc>
          <w:tcPr>
            <w:tcW w:w="2820" w:type="dxa"/>
            <w:gridSpan w:val="3"/>
            <w:tcBorders>
              <w:top w:val="single" w:sz="4" w:space="0" w:color="auto"/>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Объем финансирования по годам</w:t>
            </w:r>
            <w:r w:rsidRPr="00716594">
              <w:rPr>
                <w:rFonts w:ascii="Times New Roman" w:eastAsia="Times New Roman" w:hAnsi="Times New Roman"/>
                <w:sz w:val="16"/>
                <w:szCs w:val="16"/>
              </w:rPr>
              <w:br/>
              <w:t>(тыс. руб.)</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Ответственный за выполнение мероприятия подпрограммы</w:t>
            </w:r>
          </w:p>
        </w:tc>
      </w:tr>
      <w:tr w:rsidR="001A2B54" w:rsidRPr="00716594" w:rsidTr="00CC5340">
        <w:trPr>
          <w:trHeight w:val="435"/>
        </w:trPr>
        <w:tc>
          <w:tcPr>
            <w:tcW w:w="4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940"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w:t>
            </w:r>
          </w:p>
        </w:tc>
        <w:tc>
          <w:tcPr>
            <w:tcW w:w="940"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2022</w:t>
            </w:r>
          </w:p>
        </w:tc>
        <w:tc>
          <w:tcPr>
            <w:tcW w:w="940"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2023</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3213"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w:t>
            </w:r>
          </w:p>
        </w:tc>
        <w:tc>
          <w:tcPr>
            <w:tcW w:w="4628"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3</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4</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5</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7</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8</w:t>
            </w:r>
          </w:p>
        </w:tc>
        <w:tc>
          <w:tcPr>
            <w:tcW w:w="198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9</w:t>
            </w: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Подпрограмма</w:t>
            </w:r>
            <w:r w:rsidRPr="00716594">
              <w:rPr>
                <w:rFonts w:ascii="Times New Roman" w:eastAsia="Times New Roman" w:hAnsi="Times New Roman"/>
                <w:sz w:val="16"/>
                <w:szCs w:val="16"/>
              </w:rPr>
              <w:br/>
              <w:t>«Развитие культуры, организация праздничных мероприятий на территории Ропшинского сельского поселения»</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36 699,16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9 264,10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16 283,13</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11 151,93</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Директор МКУ «Культурно-спортивный центр Ропшинского сельского поселения»</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2 814,70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1 395,40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1 419,30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33 884,46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7 868,70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14 863,83</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11 151,93</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Задача 1</w:t>
            </w:r>
            <w:r w:rsidRPr="00716594">
              <w:rPr>
                <w:rFonts w:ascii="Times New Roman" w:eastAsia="Times New Roman" w:hAnsi="Times New Roman"/>
                <w:sz w:val="16"/>
                <w:szCs w:val="16"/>
              </w:rPr>
              <w:br/>
              <w:t>Обеспечение деятельности муниципальных казённых учреждений в сфере культурно-досуговой деятельности</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24 326,48</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8 234,30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8 819,52</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7 272,66</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Директор МКУ «Культурно-спортивный центр Ропшинского сельского поселения»</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2 651,46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1 324,60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1 326,86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21 675,02</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6 909,70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7 492,66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7 272,66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1.1</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Обеспечение культурно-досуговой деятельности</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24 326,48</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8 234,30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8 819,52</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7 272,66</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2 651,46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1 324,60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1 326,86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21 675,02</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6 909,70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7 492,66</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7 272,66</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Задача 2</w:t>
            </w:r>
            <w:r w:rsidRPr="00716594">
              <w:rPr>
                <w:rFonts w:ascii="Times New Roman" w:eastAsia="Times New Roman" w:hAnsi="Times New Roman"/>
                <w:sz w:val="16"/>
                <w:szCs w:val="16"/>
              </w:rPr>
              <w:br/>
              <w:t>Обеспечение деятельности муниципальных казённых учреждений в сфере библиотечного обслуживания</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1 313,29</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501,30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512,22</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299,77</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Библиотекарь МКУ «Культурно-спортивный центр Ропшинского сельского поселения»</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163,24</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70,80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92,44</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1 150,05</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430,50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419,77</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299,77</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2.1</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Пополнение библиотечных фондов и подписка</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144,00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48,00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48,00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48,00</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144,00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48,00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48,00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48,00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2.2</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Обеспечение деятельности библиотеки</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1 169,29</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453,30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464,22</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251,77</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163,24</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70,80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92,44</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1 006,05</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382,50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371,77</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251,77</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3</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Задача 3</w:t>
            </w:r>
            <w:r w:rsidRPr="00716594">
              <w:rPr>
                <w:rFonts w:ascii="Times New Roman" w:eastAsia="Times New Roman" w:hAnsi="Times New Roman"/>
                <w:sz w:val="16"/>
                <w:szCs w:val="16"/>
              </w:rPr>
              <w:br/>
              <w:t>Организация поселенческих культурно-массовых мероприятий и праздников</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1 581,00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528,50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830,00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222,50</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Директор МКУ «Культурно-спортивный центр Ропшинского сельского поселения»</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1 581,00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528,50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830,00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222,50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3.1</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Организация и проведение массовых мероприятий, направленных на сохранение и развитие культурных традиций региона, историко-культурного наследия, патриотического воспитания</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1 581,00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528,50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830,00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222,50</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1 581,00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528,50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830,00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222,50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4</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Задача 4</w:t>
            </w:r>
            <w:r w:rsidRPr="00716594">
              <w:rPr>
                <w:rFonts w:ascii="Times New Roman" w:eastAsia="Times New Roman" w:hAnsi="Times New Roman"/>
                <w:sz w:val="16"/>
                <w:szCs w:val="16"/>
              </w:rPr>
              <w:br/>
              <w:t>Мероприятия по капитальному ремонту объектов культуры</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9 478,40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6 121,40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3 357,00</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Директор МКУ «Культурно-спортивный центр Ропшинского сельского поселения»</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9 478,40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6 121,40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3 357,00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4.1</w:t>
            </w:r>
          </w:p>
        </w:tc>
        <w:tc>
          <w:tcPr>
            <w:tcW w:w="3213" w:type="dxa"/>
            <w:vMerge w:val="restart"/>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r w:rsidRPr="00716594">
              <w:rPr>
                <w:rFonts w:ascii="Times New Roman" w:eastAsia="Times New Roman" w:hAnsi="Times New Roman"/>
                <w:sz w:val="16"/>
                <w:szCs w:val="16"/>
              </w:rPr>
              <w:t>Капитальный ремонт здания клуба (дом культуры)</w:t>
            </w: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Итого:</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2021-2023</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9 478,40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6 121,40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3 357,00</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федерального бюджета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Ленинградской области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Ломоносовского района</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r w:rsidR="001A2B54" w:rsidRPr="00716594" w:rsidTr="00CC5340">
        <w:trPr>
          <w:trHeight w:val="225"/>
        </w:trPr>
        <w:tc>
          <w:tcPr>
            <w:tcW w:w="432"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3213"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c>
          <w:tcPr>
            <w:tcW w:w="4628" w:type="dxa"/>
            <w:tcBorders>
              <w:top w:val="nil"/>
              <w:left w:val="nil"/>
              <w:bottom w:val="single" w:sz="4" w:space="0" w:color="auto"/>
              <w:right w:val="single" w:sz="4" w:space="0" w:color="auto"/>
            </w:tcBorders>
            <w:shd w:val="clear" w:color="auto" w:fill="auto"/>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Средства бюджета Ропшинского сельского поселения</w:t>
            </w:r>
          </w:p>
        </w:tc>
        <w:tc>
          <w:tcPr>
            <w:tcW w:w="1103"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center"/>
              <w:rPr>
                <w:rFonts w:ascii="Times New Roman" w:eastAsia="Times New Roman" w:hAnsi="Times New Roman"/>
                <w:sz w:val="16"/>
                <w:szCs w:val="16"/>
              </w:rPr>
            </w:pPr>
            <w:r w:rsidRPr="00716594">
              <w:rPr>
                <w:rFonts w:ascii="Times New Roman" w:eastAsia="Times New Roman" w:hAnsi="Times New Roman"/>
                <w:sz w:val="16"/>
                <w:szCs w:val="16"/>
              </w:rPr>
              <w:t> </w:t>
            </w:r>
          </w:p>
        </w:tc>
        <w:tc>
          <w:tcPr>
            <w:tcW w:w="1089"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9 478,40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hAnsi="Times New Roman"/>
                <w:sz w:val="16"/>
                <w:szCs w:val="16"/>
              </w:rPr>
            </w:pPr>
            <w:r w:rsidRPr="00716594">
              <w:rPr>
                <w:rFonts w:ascii="Times New Roman" w:hAnsi="Times New Roman"/>
                <w:sz w:val="16"/>
                <w:szCs w:val="16"/>
              </w:rPr>
              <w:t>0,00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6 121,40</w:t>
            </w:r>
          </w:p>
        </w:tc>
        <w:tc>
          <w:tcPr>
            <w:tcW w:w="940" w:type="dxa"/>
            <w:tcBorders>
              <w:top w:val="nil"/>
              <w:left w:val="nil"/>
              <w:bottom w:val="single" w:sz="4" w:space="0" w:color="auto"/>
              <w:right w:val="single" w:sz="4" w:space="0" w:color="auto"/>
            </w:tcBorders>
            <w:shd w:val="clear" w:color="auto" w:fill="auto"/>
            <w:noWrap/>
            <w:vAlign w:val="center"/>
          </w:tcPr>
          <w:p w:rsidR="001A2B54" w:rsidRPr="00716594" w:rsidRDefault="001A2B54" w:rsidP="00CC5340">
            <w:pPr>
              <w:spacing w:after="0" w:line="240" w:lineRule="auto"/>
              <w:jc w:val="right"/>
              <w:rPr>
                <w:rFonts w:ascii="Times New Roman" w:eastAsia="Times New Roman" w:hAnsi="Times New Roman"/>
                <w:sz w:val="16"/>
                <w:szCs w:val="16"/>
              </w:rPr>
            </w:pPr>
            <w:r w:rsidRPr="00716594">
              <w:rPr>
                <w:rFonts w:ascii="Times New Roman" w:eastAsia="Times New Roman" w:hAnsi="Times New Roman"/>
                <w:sz w:val="16"/>
                <w:szCs w:val="16"/>
              </w:rPr>
              <w:t>3 357,00</w:t>
            </w: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1A2B54" w:rsidRPr="00716594" w:rsidRDefault="001A2B54" w:rsidP="00CC5340">
            <w:pPr>
              <w:spacing w:after="0" w:line="240" w:lineRule="auto"/>
              <w:rPr>
                <w:rFonts w:ascii="Times New Roman" w:eastAsia="Times New Roman" w:hAnsi="Times New Roman"/>
                <w:sz w:val="16"/>
                <w:szCs w:val="16"/>
              </w:rPr>
            </w:pPr>
          </w:p>
        </w:tc>
      </w:tr>
    </w:tbl>
    <w:p w:rsidR="001A2B54" w:rsidRPr="00716594" w:rsidRDefault="001A2B54" w:rsidP="001A2B54">
      <w:pPr>
        <w:tabs>
          <w:tab w:val="left" w:pos="-426"/>
        </w:tabs>
        <w:spacing w:after="0"/>
        <w:jc w:val="both"/>
        <w:rPr>
          <w:rFonts w:ascii="Times New Roman" w:hAnsi="Times New Roman"/>
          <w:sz w:val="24"/>
          <w:szCs w:val="24"/>
        </w:rPr>
      </w:pPr>
    </w:p>
    <w:p w:rsidR="001A2B54" w:rsidRPr="00716594" w:rsidRDefault="001A2B54" w:rsidP="001A2B54">
      <w:pPr>
        <w:tabs>
          <w:tab w:val="left" w:pos="-426"/>
        </w:tabs>
        <w:spacing w:after="0"/>
        <w:jc w:val="right"/>
        <w:rPr>
          <w:rFonts w:ascii="Times New Roman" w:hAnsi="Times New Roman"/>
          <w:sz w:val="24"/>
          <w:szCs w:val="24"/>
        </w:rPr>
      </w:pPr>
      <w:r w:rsidRPr="00716594">
        <w:rPr>
          <w:rFonts w:ascii="Times New Roman" w:hAnsi="Times New Roman"/>
          <w:sz w:val="24"/>
          <w:szCs w:val="24"/>
        </w:rPr>
        <w:br w:type="page"/>
        <w:t>Приложение 3</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Планируемые результаты подпрограммы</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«Создание условий для развития физической культуры и спорта в Ропшинском сельском поселении,</w:t>
      </w:r>
    </w:p>
    <w:p w:rsidR="001A2B54" w:rsidRPr="00716594" w:rsidRDefault="001A2B54" w:rsidP="001A2B54">
      <w:pPr>
        <w:tabs>
          <w:tab w:val="left" w:pos="-426"/>
        </w:tabs>
        <w:spacing w:after="0"/>
        <w:jc w:val="center"/>
        <w:rPr>
          <w:rFonts w:ascii="Times New Roman" w:hAnsi="Times New Roman"/>
          <w:b/>
          <w:sz w:val="24"/>
          <w:szCs w:val="24"/>
        </w:rPr>
      </w:pPr>
      <w:r w:rsidRPr="00716594">
        <w:rPr>
          <w:rFonts w:ascii="Times New Roman" w:hAnsi="Times New Roman"/>
          <w:b/>
          <w:sz w:val="24"/>
          <w:szCs w:val="24"/>
        </w:rPr>
        <w:t>формирование здорового образа жизни населения»</w:t>
      </w:r>
    </w:p>
    <w:p w:rsidR="001A2B54" w:rsidRPr="00716594" w:rsidRDefault="001A2B54" w:rsidP="001A2B54">
      <w:pPr>
        <w:tabs>
          <w:tab w:val="left" w:pos="-426"/>
        </w:tabs>
        <w:spacing w:after="0"/>
        <w:jc w:val="both"/>
        <w:rPr>
          <w:rFonts w:ascii="Times New Roman" w:hAnsi="Times New Roman"/>
          <w:sz w:val="24"/>
          <w:szCs w:val="24"/>
        </w:rPr>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1A2B54" w:rsidRPr="00716594" w:rsidTr="00CC5340">
        <w:trPr>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 п/п</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Задачи, направленные на достижение цели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firstLine="44"/>
              <w:jc w:val="center"/>
              <w:rPr>
                <w:rFonts w:ascii="Times New Roman" w:eastAsia="Times New Roman" w:hAnsi="Times New Roman"/>
                <w:sz w:val="16"/>
                <w:szCs w:val="16"/>
              </w:rPr>
            </w:pPr>
            <w:r w:rsidRPr="00716594">
              <w:rPr>
                <w:rFonts w:ascii="Times New Roman" w:eastAsia="Times New Roman" w:hAnsi="Times New Roman"/>
                <w:sz w:val="16"/>
                <w:szCs w:val="16"/>
              </w:rPr>
              <w:t>Планируемый объем финансирования на решение данной задачи (тыс. руб.)</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firstLine="49"/>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Единица измерения</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Базовое значение показателя (на начало реализации подпрограммы)</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Планируемое значение показателя по годам реализации</w:t>
            </w:r>
          </w:p>
        </w:tc>
      </w:tr>
      <w:tr w:rsidR="001A2B54" w:rsidRPr="00716594" w:rsidTr="00CC5340">
        <w:trPr>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Бюджет Ропшинского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Другие источники</w:t>
            </w:r>
          </w:p>
        </w:tc>
        <w:tc>
          <w:tcPr>
            <w:tcW w:w="234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hanging="42"/>
              <w:jc w:val="center"/>
              <w:rPr>
                <w:rFonts w:ascii="Times New Roman" w:eastAsia="Times New Roman" w:hAnsi="Times New Roman"/>
                <w:sz w:val="16"/>
                <w:szCs w:val="16"/>
              </w:rPr>
            </w:pPr>
            <w:r w:rsidRPr="00716594">
              <w:rPr>
                <w:rFonts w:ascii="Times New Roman" w:eastAsia="Times New Roman" w:hAnsi="Times New Roman"/>
                <w:sz w:val="16"/>
                <w:szCs w:val="16"/>
              </w:rPr>
              <w:t>2021</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ind w:hanging="42"/>
              <w:jc w:val="center"/>
              <w:rPr>
                <w:rFonts w:ascii="Times New Roman" w:eastAsia="Times New Roman" w:hAnsi="Times New Roman"/>
                <w:sz w:val="16"/>
                <w:szCs w:val="16"/>
              </w:rPr>
            </w:pPr>
            <w:r w:rsidRPr="00716594">
              <w:rPr>
                <w:rFonts w:ascii="Times New Roman" w:eastAsia="Times New Roman" w:hAnsi="Times New Roman"/>
                <w:sz w:val="16"/>
                <w:szCs w:val="16"/>
              </w:rPr>
              <w:t>2022</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2023</w:t>
            </w:r>
          </w:p>
        </w:tc>
      </w:tr>
      <w:tr w:rsidR="001A2B54" w:rsidRPr="00716594" w:rsidTr="00CC5340">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23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6</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7</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8</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9</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10</w:t>
            </w:r>
          </w:p>
        </w:tc>
      </w:tr>
      <w:tr w:rsidR="001A2B54" w:rsidRPr="00716594" w:rsidTr="00CC5340">
        <w:trPr>
          <w:jc w:val="center"/>
        </w:trPr>
        <w:tc>
          <w:tcPr>
            <w:tcW w:w="550" w:type="dxa"/>
            <w:vMerge w:val="restart"/>
            <w:tcBorders>
              <w:top w:val="single" w:sz="4" w:space="0" w:color="auto"/>
              <w:left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bCs/>
                <w:sz w:val="16"/>
                <w:szCs w:val="16"/>
              </w:rPr>
              <w:t>1</w:t>
            </w:r>
          </w:p>
        </w:tc>
        <w:tc>
          <w:tcPr>
            <w:tcW w:w="2380" w:type="dxa"/>
            <w:vMerge w:val="restart"/>
            <w:tcBorders>
              <w:top w:val="single" w:sz="4" w:space="0" w:color="auto"/>
              <w:left w:val="single" w:sz="4" w:space="0" w:color="auto"/>
              <w:right w:val="single" w:sz="4" w:space="0" w:color="auto"/>
            </w:tcBorders>
            <w:vAlign w:val="center"/>
          </w:tcPr>
          <w:p w:rsidR="001A2B54" w:rsidRPr="00716594" w:rsidRDefault="001A2B54" w:rsidP="00CC5340">
            <w:pPr>
              <w:snapToGrid w:val="0"/>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Обеспечение деятельности муниципальных казённых учреждений в сфере физкультуры и спорта</w:t>
            </w:r>
          </w:p>
        </w:tc>
        <w:tc>
          <w:tcPr>
            <w:tcW w:w="1440" w:type="dxa"/>
            <w:vMerge w:val="restart"/>
            <w:tcBorders>
              <w:top w:val="single" w:sz="4" w:space="0" w:color="auto"/>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bCs/>
                <w:sz w:val="16"/>
                <w:szCs w:val="16"/>
              </w:rPr>
            </w:pPr>
            <w:r w:rsidRPr="00716594">
              <w:rPr>
                <w:rFonts w:ascii="Times New Roman" w:eastAsia="Times New Roman" w:hAnsi="Times New Roman"/>
                <w:bCs/>
                <w:sz w:val="16"/>
                <w:szCs w:val="16"/>
              </w:rPr>
              <w:t>3 890,90</w:t>
            </w:r>
          </w:p>
        </w:tc>
        <w:tc>
          <w:tcPr>
            <w:tcW w:w="1440" w:type="dxa"/>
            <w:vMerge w:val="restart"/>
            <w:tcBorders>
              <w:top w:val="single" w:sz="4" w:space="0" w:color="auto"/>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bCs/>
                <w:sz w:val="16"/>
                <w:szCs w:val="16"/>
              </w:rPr>
            </w:pPr>
            <w:r w:rsidRPr="00716594">
              <w:rPr>
                <w:rFonts w:ascii="Times New Roman" w:eastAsia="Times New Roman" w:hAnsi="Times New Roman"/>
                <w:bCs/>
                <w:sz w:val="16"/>
                <w:szCs w:val="16"/>
              </w:rPr>
              <w:t>0,00</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спортивно-массовых мероприятий в рамках муниципального задания</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21</w:t>
            </w:r>
          </w:p>
        </w:tc>
      </w:tr>
      <w:tr w:rsidR="001A2B54" w:rsidRPr="00716594" w:rsidTr="00CC5340">
        <w:trPr>
          <w:jc w:val="center"/>
        </w:trPr>
        <w:tc>
          <w:tcPr>
            <w:tcW w:w="550" w:type="dxa"/>
            <w:vMerge/>
            <w:tcBorders>
              <w:left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left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vMerge/>
            <w:tcBorders>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1440" w:type="dxa"/>
            <w:vMerge/>
            <w:tcBorders>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участников данных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700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1000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1100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1150</w:t>
            </w:r>
          </w:p>
        </w:tc>
      </w:tr>
      <w:tr w:rsidR="001A2B54" w:rsidRPr="00716594" w:rsidTr="00CC5340">
        <w:trPr>
          <w:jc w:val="center"/>
        </w:trPr>
        <w:tc>
          <w:tcPr>
            <w:tcW w:w="550" w:type="dxa"/>
            <w:vMerge/>
            <w:tcBorders>
              <w:left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left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vMerge/>
            <w:tcBorders>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1440" w:type="dxa"/>
            <w:vMerge/>
            <w:tcBorders>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действующих спортивных клубов, секций, групп спортивно-оздоровительной направленности в рамках муниципального задания</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4</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7</w:t>
            </w:r>
          </w:p>
        </w:tc>
      </w:tr>
      <w:tr w:rsidR="001A2B54" w:rsidRPr="00716594" w:rsidTr="00CC5340">
        <w:trPr>
          <w:jc w:val="center"/>
        </w:trPr>
        <w:tc>
          <w:tcPr>
            <w:tcW w:w="550" w:type="dxa"/>
            <w:vMerge/>
            <w:tcBorders>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2380" w:type="dxa"/>
            <w:vMerge/>
            <w:tcBorders>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p>
        </w:tc>
        <w:tc>
          <w:tcPr>
            <w:tcW w:w="1440" w:type="dxa"/>
            <w:vMerge/>
            <w:tcBorders>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1440" w:type="dxa"/>
            <w:vMerge/>
            <w:tcBorders>
              <w:left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hAnsi="Times New Roman"/>
                <w:sz w:val="20"/>
                <w:szCs w:val="20"/>
              </w:rPr>
              <w:t>1.4. Количество инвалидов, а также лиц с ограниченными возможностями, посещающих секции и группы спортивно-оздоровительной направленности в рамках муниципального задания</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w:t>
            </w:r>
          </w:p>
        </w:tc>
      </w:tr>
      <w:tr w:rsidR="001A2B54" w:rsidRPr="00DE20DC" w:rsidTr="00CC5340">
        <w:trPr>
          <w:trHeight w:val="1041"/>
          <w:jc w:val="center"/>
        </w:trPr>
        <w:tc>
          <w:tcPr>
            <w:tcW w:w="55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bCs/>
                <w:sz w:val="16"/>
                <w:szCs w:val="16"/>
              </w:rPr>
              <w:t>2</w:t>
            </w:r>
          </w:p>
        </w:tc>
        <w:tc>
          <w:tcPr>
            <w:tcW w:w="23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napToGrid w:val="0"/>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Увеличение числа жителей, систематически занимающихся физической культурой и спортом</w:t>
            </w:r>
          </w:p>
        </w:tc>
        <w:tc>
          <w:tcPr>
            <w:tcW w:w="1440" w:type="dxa"/>
            <w:vMerge/>
            <w:tcBorders>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bCs/>
                <w:sz w:val="16"/>
                <w:szCs w:val="16"/>
              </w:rPr>
            </w:pPr>
          </w:p>
        </w:tc>
        <w:tc>
          <w:tcPr>
            <w:tcW w:w="1440" w:type="dxa"/>
            <w:vMerge/>
            <w:tcBorders>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right"/>
              <w:rPr>
                <w:rFonts w:ascii="Times New Roman" w:eastAsia="Times New Roman" w:hAnsi="Times New Roman"/>
                <w:bCs/>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Количество спортивных мероприятий (массовый спорт)</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14</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716594"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21</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716594">
              <w:rPr>
                <w:rFonts w:ascii="Times New Roman" w:eastAsia="Times New Roman" w:hAnsi="Times New Roman"/>
                <w:sz w:val="16"/>
                <w:szCs w:val="16"/>
              </w:rPr>
              <w:t>22</w:t>
            </w:r>
          </w:p>
        </w:tc>
      </w:tr>
    </w:tbl>
    <w:p w:rsidR="001A2B54" w:rsidRPr="00DE20DC" w:rsidRDefault="001A2B54" w:rsidP="001A2B54">
      <w:pPr>
        <w:tabs>
          <w:tab w:val="left" w:pos="-426"/>
        </w:tabs>
        <w:spacing w:after="0"/>
        <w:jc w:val="both"/>
        <w:rPr>
          <w:rFonts w:ascii="Times New Roman" w:hAnsi="Times New Roman"/>
          <w:sz w:val="24"/>
          <w:szCs w:val="24"/>
        </w:rPr>
      </w:pPr>
    </w:p>
    <w:p w:rsidR="001A2B54" w:rsidRPr="00DE20DC" w:rsidRDefault="001A2B54" w:rsidP="001A2B54">
      <w:pPr>
        <w:tabs>
          <w:tab w:val="left" w:pos="-426"/>
        </w:tabs>
        <w:spacing w:after="0"/>
        <w:jc w:val="both"/>
        <w:rPr>
          <w:rFonts w:ascii="Times New Roman" w:hAnsi="Times New Roman"/>
          <w:sz w:val="24"/>
          <w:szCs w:val="24"/>
        </w:rPr>
      </w:pPr>
    </w:p>
    <w:p w:rsidR="001A2B54" w:rsidRPr="00DE20DC" w:rsidRDefault="001A2B54" w:rsidP="001A2B54">
      <w:pPr>
        <w:tabs>
          <w:tab w:val="left" w:pos="-426"/>
        </w:tabs>
        <w:spacing w:after="0"/>
        <w:jc w:val="right"/>
        <w:rPr>
          <w:rFonts w:ascii="Times New Roman" w:hAnsi="Times New Roman"/>
          <w:sz w:val="24"/>
          <w:szCs w:val="24"/>
        </w:rPr>
      </w:pPr>
      <w:r w:rsidRPr="00DE20DC">
        <w:rPr>
          <w:rFonts w:ascii="Times New Roman" w:hAnsi="Times New Roman"/>
          <w:sz w:val="24"/>
          <w:szCs w:val="24"/>
        </w:rPr>
        <w:br w:type="page"/>
        <w:t xml:space="preserve"> </w:t>
      </w:r>
      <w:r>
        <w:rPr>
          <w:rFonts w:ascii="Times New Roman" w:hAnsi="Times New Roman"/>
          <w:sz w:val="24"/>
          <w:szCs w:val="24"/>
        </w:rPr>
        <w:t>Приложение 4</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Перечень и финансирование мероприятий подпрограммы</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«Создание условий для развития физической культуры и спорта в Ропшинском сельском поселении,</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формирование здорового образа жизни населения»</w:t>
      </w:r>
    </w:p>
    <w:p w:rsidR="001A2B54" w:rsidRPr="00DE20DC" w:rsidRDefault="001A2B54" w:rsidP="001A2B54">
      <w:pPr>
        <w:tabs>
          <w:tab w:val="left" w:pos="-426"/>
        </w:tabs>
        <w:spacing w:after="0"/>
        <w:jc w:val="both"/>
        <w:rPr>
          <w:rFonts w:ascii="Times New Roman" w:hAnsi="Times New Roman"/>
          <w:sz w:val="24"/>
          <w:szCs w:val="24"/>
        </w:rPr>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960"/>
        <w:gridCol w:w="1174"/>
        <w:gridCol w:w="1008"/>
        <w:gridCol w:w="1008"/>
        <w:gridCol w:w="2080"/>
      </w:tblGrid>
      <w:tr w:rsidR="001A2B54" w:rsidRPr="00DE20DC" w:rsidTr="00CC5340">
        <w:trPr>
          <w:trHeight w:val="626"/>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 п/п</w:t>
            </w:r>
          </w:p>
        </w:tc>
        <w:tc>
          <w:tcPr>
            <w:tcW w:w="3295"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Мероприятия по реализации подпрограммы</w:t>
            </w:r>
          </w:p>
        </w:tc>
        <w:tc>
          <w:tcPr>
            <w:tcW w:w="3584"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Источник финансирования</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Срок исполнения мероприятия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Всего (тыс. руб.)</w:t>
            </w:r>
          </w:p>
        </w:tc>
        <w:tc>
          <w:tcPr>
            <w:tcW w:w="3190" w:type="dxa"/>
            <w:gridSpan w:val="3"/>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Объем финансирования по годам (тыс. руб.)</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Ответственный за выполнение мероприятия  подпрограммы</w:t>
            </w:r>
          </w:p>
        </w:tc>
      </w:tr>
      <w:tr w:rsidR="001A2B54" w:rsidRPr="00DE20DC" w:rsidTr="00CC5340">
        <w:trPr>
          <w:trHeight w:val="511"/>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2021</w:t>
            </w:r>
          </w:p>
        </w:tc>
        <w:tc>
          <w:tcPr>
            <w:tcW w:w="100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2022</w:t>
            </w:r>
          </w:p>
        </w:tc>
        <w:tc>
          <w:tcPr>
            <w:tcW w:w="100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2023</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225"/>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1</w:t>
            </w:r>
          </w:p>
        </w:tc>
        <w:tc>
          <w:tcPr>
            <w:tcW w:w="3295"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2</w:t>
            </w:r>
          </w:p>
        </w:tc>
        <w:tc>
          <w:tcPr>
            <w:tcW w:w="358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3</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4</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5</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6</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7</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8</w:t>
            </w:r>
          </w:p>
        </w:tc>
        <w:tc>
          <w:tcPr>
            <w:tcW w:w="208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9</w:t>
            </w:r>
          </w:p>
        </w:tc>
      </w:tr>
      <w:tr w:rsidR="001A2B54" w:rsidRPr="00DE20DC" w:rsidTr="00CC5340">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sidRPr="00DE20DC">
              <w:rPr>
                <w:rFonts w:ascii="Times New Roman" w:eastAsia="Times New Roman" w:hAnsi="Times New Roman"/>
                <w:b/>
                <w:sz w:val="16"/>
                <w:szCs w:val="16"/>
              </w:rPr>
              <w:t>Подпрограмма «Создание условий для развития физической культуры и спорта в Ропшинском сельском поселении, формирование здорового образа жизни населения»</w:t>
            </w: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sidRPr="00DE20DC">
              <w:rPr>
                <w:rFonts w:ascii="Times New Roman" w:eastAsia="Times New Roman" w:hAnsi="Times New Roman"/>
                <w:b/>
                <w:sz w:val="16"/>
                <w:szCs w:val="16"/>
              </w:rPr>
              <w:t>Итого</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2021-2023</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3 8</w:t>
            </w:r>
            <w:r>
              <w:rPr>
                <w:rFonts w:ascii="Times New Roman" w:eastAsia="Times New Roman" w:hAnsi="Times New Roman"/>
                <w:b/>
                <w:sz w:val="16"/>
                <w:szCs w:val="16"/>
              </w:rPr>
              <w:t>90</w:t>
            </w:r>
            <w:r w:rsidRPr="00F04D4B">
              <w:rPr>
                <w:rFonts w:ascii="Times New Roman" w:eastAsia="Times New Roman" w:hAnsi="Times New Roman"/>
                <w:b/>
                <w:sz w:val="16"/>
                <w:szCs w:val="16"/>
              </w:rPr>
              <w:t>,90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1 2</w:t>
            </w:r>
            <w:r>
              <w:rPr>
                <w:rFonts w:ascii="Times New Roman" w:eastAsia="Times New Roman" w:hAnsi="Times New Roman"/>
                <w:b/>
                <w:sz w:val="16"/>
                <w:szCs w:val="16"/>
              </w:rPr>
              <w:t>94</w:t>
            </w:r>
            <w:r w:rsidRPr="00F04D4B">
              <w:rPr>
                <w:rFonts w:ascii="Times New Roman" w:eastAsia="Times New Roman" w:hAnsi="Times New Roman"/>
                <w:b/>
                <w:sz w:val="16"/>
                <w:szCs w:val="16"/>
              </w:rPr>
              <w:t>,00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1 381,60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1 215,30</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Директор МКУ «Культурно-спортивный центр Ропшинского сельского поселения»</w:t>
            </w: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федерального бюджета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15"/>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Ленинградской области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Внебюджетные источники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Ломоносовского муниципального района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Ропшинского сельского поселения</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9829C8"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3 890,90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213732"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1 294,00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9829C8"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1 381,60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9829C8"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1 215,30</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1</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Задача 1</w:t>
            </w:r>
          </w:p>
          <w:p w:rsidR="001A2B54" w:rsidRPr="00DE20DC" w:rsidRDefault="001A2B54" w:rsidP="00CC5340">
            <w:pPr>
              <w:spacing w:after="0" w:line="240" w:lineRule="auto"/>
              <w:jc w:val="center"/>
              <w:rPr>
                <w:rFonts w:ascii="Times New Roman" w:eastAsia="Times New Roman" w:hAnsi="Times New Roman"/>
                <w:b/>
                <w:sz w:val="16"/>
                <w:szCs w:val="16"/>
              </w:rPr>
            </w:pPr>
          </w:p>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b/>
                <w:sz w:val="16"/>
                <w:szCs w:val="16"/>
              </w:rPr>
              <w:t>Обеспечение деятельности муниципальных казённых учреждений в сфере физкультуры и спорта</w:t>
            </w: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sidRPr="00DE20DC">
              <w:rPr>
                <w:rFonts w:ascii="Times New Roman" w:eastAsia="Times New Roman" w:hAnsi="Times New Roman"/>
                <w:b/>
                <w:sz w:val="16"/>
                <w:szCs w:val="16"/>
              </w:rPr>
              <w:t>Итого</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2021-2023</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3 8</w:t>
            </w:r>
            <w:r>
              <w:rPr>
                <w:rFonts w:ascii="Times New Roman" w:eastAsia="Times New Roman" w:hAnsi="Times New Roman"/>
                <w:b/>
                <w:sz w:val="16"/>
                <w:szCs w:val="16"/>
              </w:rPr>
              <w:t>90</w:t>
            </w:r>
            <w:r w:rsidRPr="00F04D4B">
              <w:rPr>
                <w:rFonts w:ascii="Times New Roman" w:eastAsia="Times New Roman" w:hAnsi="Times New Roman"/>
                <w:b/>
                <w:sz w:val="16"/>
                <w:szCs w:val="16"/>
              </w:rPr>
              <w:t>,90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1 2</w:t>
            </w:r>
            <w:r>
              <w:rPr>
                <w:rFonts w:ascii="Times New Roman" w:eastAsia="Times New Roman" w:hAnsi="Times New Roman"/>
                <w:b/>
                <w:sz w:val="16"/>
                <w:szCs w:val="16"/>
              </w:rPr>
              <w:t>94</w:t>
            </w:r>
            <w:r w:rsidRPr="00F04D4B">
              <w:rPr>
                <w:rFonts w:ascii="Times New Roman" w:eastAsia="Times New Roman" w:hAnsi="Times New Roman"/>
                <w:b/>
                <w:sz w:val="16"/>
                <w:szCs w:val="16"/>
              </w:rPr>
              <w:t>,00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1 381,60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F04D4B" w:rsidRDefault="001A2B54" w:rsidP="00CC5340">
            <w:pPr>
              <w:spacing w:after="0" w:line="240" w:lineRule="auto"/>
              <w:jc w:val="right"/>
              <w:rPr>
                <w:rFonts w:ascii="Times New Roman" w:eastAsia="Times New Roman" w:hAnsi="Times New Roman"/>
                <w:b/>
                <w:sz w:val="16"/>
                <w:szCs w:val="16"/>
              </w:rPr>
            </w:pPr>
            <w:r w:rsidRPr="00F04D4B">
              <w:rPr>
                <w:rFonts w:ascii="Times New Roman" w:eastAsia="Times New Roman" w:hAnsi="Times New Roman"/>
                <w:b/>
                <w:sz w:val="16"/>
                <w:szCs w:val="16"/>
              </w:rPr>
              <w:t>1 215,30</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Инструктор по спорту МКУ «Культурно-спортивный центр Ропшинского сельского поселения»</w:t>
            </w: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федерального бюджета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262"/>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Ленинградской области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Внебюджетные источники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Ломоносовского муниципального района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Ропшинского сельского поселения</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9829C8"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3 890,90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213732"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1 294,00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9829C8"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1 381,60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9829C8"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1 215,30</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bl>
    <w:p w:rsidR="001A2B54" w:rsidRPr="00DE20DC" w:rsidRDefault="001A2B54" w:rsidP="001A2B54">
      <w:pPr>
        <w:tabs>
          <w:tab w:val="left" w:pos="-426"/>
        </w:tabs>
        <w:spacing w:after="0"/>
        <w:jc w:val="both"/>
        <w:rPr>
          <w:rFonts w:ascii="Times New Roman" w:hAnsi="Times New Roman"/>
          <w:sz w:val="24"/>
          <w:szCs w:val="24"/>
        </w:rPr>
      </w:pPr>
    </w:p>
    <w:p w:rsidR="001A2B54" w:rsidRDefault="001A2B54" w:rsidP="001A2B54">
      <w:pPr>
        <w:tabs>
          <w:tab w:val="left" w:pos="-426"/>
        </w:tabs>
        <w:spacing w:after="0"/>
        <w:jc w:val="right"/>
        <w:rPr>
          <w:rFonts w:ascii="Times New Roman" w:hAnsi="Times New Roman"/>
          <w:sz w:val="24"/>
          <w:szCs w:val="24"/>
        </w:rPr>
        <w:sectPr w:rsidR="001A2B54" w:rsidSect="001A2B54">
          <w:pgSz w:w="16838" w:h="11906" w:orient="landscape"/>
          <w:pgMar w:top="993" w:right="567" w:bottom="851" w:left="284" w:header="709" w:footer="709" w:gutter="0"/>
          <w:cols w:space="708"/>
          <w:docGrid w:linePitch="360"/>
        </w:sectPr>
      </w:pPr>
    </w:p>
    <w:p w:rsidR="001A2B54" w:rsidRDefault="001A2B54" w:rsidP="001A2B54">
      <w:pPr>
        <w:tabs>
          <w:tab w:val="left" w:pos="-426"/>
        </w:tabs>
        <w:spacing w:after="0"/>
        <w:jc w:val="right"/>
        <w:rPr>
          <w:rFonts w:ascii="Times New Roman" w:hAnsi="Times New Roman"/>
          <w:sz w:val="24"/>
          <w:szCs w:val="24"/>
        </w:rPr>
        <w:sectPr w:rsidR="001A2B54" w:rsidSect="001A2B54">
          <w:pgSz w:w="16838" w:h="11906" w:orient="landscape"/>
          <w:pgMar w:top="850" w:right="142" w:bottom="1701" w:left="568" w:header="708" w:footer="708" w:gutter="0"/>
          <w:cols w:space="708"/>
          <w:docGrid w:linePitch="360"/>
        </w:sectPr>
      </w:pPr>
      <w:r w:rsidRPr="00DE20DC">
        <w:rPr>
          <w:rFonts w:ascii="Times New Roman" w:hAnsi="Times New Roman"/>
          <w:sz w:val="24"/>
          <w:szCs w:val="24"/>
        </w:rPr>
        <w:br w:type="page"/>
      </w:r>
    </w:p>
    <w:p w:rsidR="001A2B54" w:rsidRPr="00DE20DC" w:rsidRDefault="001A2B54" w:rsidP="001A2B54">
      <w:pPr>
        <w:tabs>
          <w:tab w:val="left" w:pos="-426"/>
        </w:tabs>
        <w:spacing w:after="0"/>
        <w:jc w:val="right"/>
        <w:rPr>
          <w:rFonts w:ascii="Times New Roman" w:hAnsi="Times New Roman"/>
          <w:sz w:val="24"/>
          <w:szCs w:val="24"/>
        </w:rPr>
      </w:pPr>
      <w:r w:rsidRPr="00DE20DC">
        <w:rPr>
          <w:rFonts w:ascii="Times New Roman" w:hAnsi="Times New Roman"/>
          <w:sz w:val="24"/>
          <w:szCs w:val="24"/>
        </w:rPr>
        <w:t xml:space="preserve"> </w:t>
      </w:r>
      <w:r>
        <w:rPr>
          <w:rFonts w:ascii="Times New Roman" w:hAnsi="Times New Roman"/>
          <w:sz w:val="24"/>
          <w:szCs w:val="24"/>
        </w:rPr>
        <w:t>Приложение 5</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Планируемые результаты подпрограммы</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«Развитие молодежной политики в Ропшинском сельском поселении»</w:t>
      </w:r>
    </w:p>
    <w:p w:rsidR="001A2B54" w:rsidRPr="00DE20DC" w:rsidRDefault="001A2B54" w:rsidP="001A2B54">
      <w:pPr>
        <w:tabs>
          <w:tab w:val="left" w:pos="-426"/>
        </w:tabs>
        <w:spacing w:after="0"/>
        <w:jc w:val="both"/>
        <w:rPr>
          <w:rFonts w:ascii="Times New Roman" w:hAnsi="Times New Roman"/>
          <w:sz w:val="24"/>
          <w:szCs w:val="24"/>
        </w:rPr>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1A2B54" w:rsidRPr="00DE20DC" w:rsidTr="00CC5340">
        <w:trPr>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 п/п</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Задачи, направленные на достижение цели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ind w:firstLine="44"/>
              <w:jc w:val="center"/>
              <w:rPr>
                <w:rFonts w:ascii="Times New Roman" w:eastAsia="Times New Roman" w:hAnsi="Times New Roman"/>
                <w:sz w:val="16"/>
                <w:szCs w:val="16"/>
              </w:rPr>
            </w:pPr>
            <w:r w:rsidRPr="00DE20DC">
              <w:rPr>
                <w:rFonts w:ascii="Times New Roman" w:eastAsia="Times New Roman" w:hAnsi="Times New Roman"/>
                <w:sz w:val="16"/>
                <w:szCs w:val="16"/>
              </w:rPr>
              <w:t>Планируемый объем финансирования на решение данной задачи (тыс. руб.)</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ind w:firstLine="49"/>
              <w:jc w:val="center"/>
              <w:rPr>
                <w:rFonts w:ascii="Times New Roman" w:eastAsia="Times New Roman" w:hAnsi="Times New Roman"/>
                <w:sz w:val="16"/>
                <w:szCs w:val="16"/>
              </w:rPr>
            </w:pPr>
            <w:r w:rsidRPr="00DE20DC">
              <w:rPr>
                <w:rFonts w:ascii="Times New Roman" w:eastAsia="Times New Roman" w:hAnsi="Times New Roman"/>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Единица измерения</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Базовое значение показателя (на начало реализации подпрограммы)</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Планируемое значение показателя по годам реализации</w:t>
            </w:r>
          </w:p>
        </w:tc>
      </w:tr>
      <w:tr w:rsidR="001A2B54" w:rsidRPr="00DE20DC" w:rsidTr="00CC5340">
        <w:trPr>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Бюджет Ропшинского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Другие источники</w:t>
            </w:r>
          </w:p>
        </w:tc>
        <w:tc>
          <w:tcPr>
            <w:tcW w:w="234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2021</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2022</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2023</w:t>
            </w:r>
          </w:p>
        </w:tc>
      </w:tr>
      <w:tr w:rsidR="001A2B54" w:rsidRPr="00DE20DC" w:rsidTr="00CC5340">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w:t>
            </w:r>
          </w:p>
        </w:tc>
        <w:tc>
          <w:tcPr>
            <w:tcW w:w="23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5</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6</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7</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8</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9</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10</w:t>
            </w:r>
          </w:p>
        </w:tc>
      </w:tr>
      <w:tr w:rsidR="001A2B54" w:rsidRPr="00DE20DC" w:rsidTr="00CC5340">
        <w:trPr>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bCs/>
                <w:sz w:val="16"/>
                <w:szCs w:val="16"/>
              </w:rPr>
              <w:t>1</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napToGrid w:val="0"/>
              <w:spacing w:after="0" w:line="240" w:lineRule="atLeast"/>
              <w:jc w:val="center"/>
              <w:rPr>
                <w:rFonts w:ascii="Times New Roman" w:eastAsia="Times New Roman" w:hAnsi="Times New Roman"/>
                <w:bCs/>
                <w:sz w:val="16"/>
                <w:szCs w:val="16"/>
              </w:rPr>
            </w:pPr>
            <w:r w:rsidRPr="00DE20DC">
              <w:rPr>
                <w:rFonts w:ascii="Times New Roman" w:eastAsia="Times New Roman" w:hAnsi="Times New Roman"/>
                <w:sz w:val="16"/>
                <w:szCs w:val="16"/>
              </w:rPr>
              <w:t>Мероприятия по реализации творческого потенциала молодежи</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bCs/>
                <w:sz w:val="16"/>
                <w:szCs w:val="16"/>
              </w:rPr>
            </w:pPr>
            <w:r>
              <w:rPr>
                <w:rFonts w:ascii="Times New Roman" w:eastAsia="Times New Roman" w:hAnsi="Times New Roman"/>
                <w:bCs/>
                <w:sz w:val="16"/>
                <w:szCs w:val="16"/>
              </w:rPr>
              <w:t>0</w:t>
            </w:r>
            <w:r w:rsidRPr="00DE20DC">
              <w:rPr>
                <w:rFonts w:ascii="Times New Roman" w:eastAsia="Times New Roman" w:hAnsi="Times New Roman"/>
                <w:bCs/>
                <w:sz w:val="16"/>
                <w:szCs w:val="16"/>
              </w:rPr>
              <w:t>,0</w:t>
            </w:r>
            <w:r>
              <w:rPr>
                <w:rFonts w:ascii="Times New Roman" w:eastAsia="Times New Roman" w:hAnsi="Times New Roman"/>
                <w:bCs/>
                <w:sz w:val="16"/>
                <w:szCs w:val="16"/>
              </w:rPr>
              <w:t>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bCs/>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Количество познавательно-развлекательных мероприятий для молодёжи в рамках муниципального задания</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14</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15</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16</w:t>
            </w:r>
          </w:p>
        </w:tc>
      </w:tr>
      <w:tr w:rsidR="001A2B54" w:rsidRPr="00DE20DC" w:rsidTr="00CC5340">
        <w:trPr>
          <w:trHeight w:val="490"/>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Количество посетителей данных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250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300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320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350</w:t>
            </w:r>
          </w:p>
        </w:tc>
      </w:tr>
      <w:tr w:rsidR="001A2B54" w:rsidRPr="00DE20DC" w:rsidTr="00CC5340">
        <w:trPr>
          <w:trHeight w:val="1041"/>
          <w:jc w:val="center"/>
        </w:trPr>
        <w:tc>
          <w:tcPr>
            <w:tcW w:w="55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bCs/>
                <w:sz w:val="16"/>
                <w:szCs w:val="16"/>
              </w:rPr>
              <w:t>2</w:t>
            </w:r>
          </w:p>
        </w:tc>
        <w:tc>
          <w:tcPr>
            <w:tcW w:w="23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napToGrid w:val="0"/>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Организация временных оплачиваемых рабочих мест для несовершеннолетних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bCs/>
                <w:sz w:val="16"/>
                <w:szCs w:val="16"/>
              </w:rPr>
            </w:pPr>
            <w:r>
              <w:rPr>
                <w:rFonts w:ascii="Times New Roman" w:eastAsia="Times New Roman" w:hAnsi="Times New Roman"/>
                <w:bCs/>
                <w:sz w:val="16"/>
                <w:szCs w:val="16"/>
              </w:rPr>
              <w:t>144,20</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bCs/>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Количество занятых трудом несовершеннолетних граждан</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5</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4</w:t>
            </w:r>
          </w:p>
        </w:tc>
      </w:tr>
      <w:tr w:rsidR="001A2B54" w:rsidRPr="00DE20DC" w:rsidTr="00CC5340">
        <w:trPr>
          <w:trHeight w:val="791"/>
          <w:jc w:val="cent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bCs/>
                <w:sz w:val="16"/>
                <w:szCs w:val="16"/>
              </w:rPr>
              <w:t>3</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napToGrid w:val="0"/>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Комплексные меры по профилактике безнадзорности и правонарушений несовершеннолетних, мероприятий по гражданско-патриотическому воспитанию молодежи</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bCs/>
                <w:sz w:val="16"/>
                <w:szCs w:val="16"/>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right"/>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Количество тематических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Ед.</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7</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10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10</w:t>
            </w:r>
          </w:p>
        </w:tc>
      </w:tr>
      <w:tr w:rsidR="001A2B54" w:rsidRPr="00DE20DC" w:rsidTr="00CC5340">
        <w:trPr>
          <w:trHeight w:val="415"/>
          <w:jc w:val="center"/>
        </w:trPr>
        <w:tc>
          <w:tcPr>
            <w:tcW w:w="55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ind w:firstLine="720"/>
              <w:jc w:val="center"/>
              <w:rPr>
                <w:rFonts w:ascii="Times New Roman" w:eastAsia="Times New Roman" w:hAnsi="Times New Roman"/>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napToGrid w:val="0"/>
              <w:spacing w:after="0" w:line="240" w:lineRule="atLeast"/>
              <w:ind w:left="56"/>
              <w:jc w:val="center"/>
              <w:rPr>
                <w:rFonts w:ascii="Times New Roman" w:eastAsia="Times New Roman" w:hAnsi="Times New Roman"/>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ind w:firstLine="720"/>
              <w:jc w:val="center"/>
              <w:rPr>
                <w:rFonts w:ascii="Times New Roman" w:eastAsia="Times New Roman" w:hAnsi="Times New Roman"/>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Количество участников данных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Чел.</w:t>
            </w:r>
          </w:p>
        </w:tc>
        <w:tc>
          <w:tcPr>
            <w:tcW w:w="216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75</w:t>
            </w:r>
          </w:p>
        </w:tc>
        <w:tc>
          <w:tcPr>
            <w:tcW w:w="144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sidRPr="00DE20DC">
              <w:rPr>
                <w:rFonts w:ascii="Times New Roman" w:eastAsia="Times New Roman" w:hAnsi="Times New Roman"/>
                <w:sz w:val="16"/>
                <w:szCs w:val="16"/>
              </w:rPr>
              <w:t>100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110</w:t>
            </w:r>
          </w:p>
        </w:tc>
        <w:tc>
          <w:tcPr>
            <w:tcW w:w="1260"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tLeast"/>
              <w:jc w:val="center"/>
              <w:rPr>
                <w:rFonts w:ascii="Times New Roman" w:eastAsia="Times New Roman" w:hAnsi="Times New Roman"/>
                <w:sz w:val="16"/>
                <w:szCs w:val="16"/>
              </w:rPr>
            </w:pPr>
            <w:r>
              <w:rPr>
                <w:rFonts w:ascii="Times New Roman" w:eastAsia="Times New Roman" w:hAnsi="Times New Roman"/>
                <w:sz w:val="16"/>
                <w:szCs w:val="16"/>
              </w:rPr>
              <w:t>115</w:t>
            </w:r>
          </w:p>
        </w:tc>
      </w:tr>
    </w:tbl>
    <w:p w:rsidR="001A2B54" w:rsidRPr="00DE20DC" w:rsidRDefault="001A2B54" w:rsidP="001A2B54">
      <w:pPr>
        <w:tabs>
          <w:tab w:val="left" w:pos="-426"/>
        </w:tabs>
        <w:spacing w:after="0"/>
        <w:jc w:val="both"/>
        <w:rPr>
          <w:rFonts w:ascii="Times New Roman" w:hAnsi="Times New Roman"/>
          <w:sz w:val="24"/>
          <w:szCs w:val="24"/>
        </w:rPr>
      </w:pPr>
    </w:p>
    <w:p w:rsidR="001A2B54" w:rsidRPr="00DE20DC" w:rsidRDefault="001A2B54" w:rsidP="001A2B54">
      <w:pPr>
        <w:tabs>
          <w:tab w:val="left" w:pos="-426"/>
        </w:tabs>
        <w:spacing w:after="0"/>
        <w:jc w:val="both"/>
        <w:rPr>
          <w:rFonts w:ascii="Times New Roman" w:hAnsi="Times New Roman"/>
          <w:sz w:val="24"/>
          <w:szCs w:val="24"/>
        </w:rPr>
      </w:pPr>
    </w:p>
    <w:p w:rsidR="001A2B54" w:rsidRPr="00DE20DC" w:rsidRDefault="001A2B54" w:rsidP="001A2B54">
      <w:pPr>
        <w:tabs>
          <w:tab w:val="left" w:pos="-426"/>
        </w:tabs>
        <w:spacing w:after="0"/>
        <w:jc w:val="right"/>
        <w:rPr>
          <w:rFonts w:ascii="Times New Roman" w:hAnsi="Times New Roman"/>
          <w:sz w:val="24"/>
          <w:szCs w:val="24"/>
        </w:rPr>
      </w:pPr>
      <w:r w:rsidRPr="00DE20DC">
        <w:rPr>
          <w:rFonts w:ascii="Times New Roman" w:hAnsi="Times New Roman"/>
          <w:sz w:val="28"/>
          <w:szCs w:val="28"/>
        </w:rPr>
        <w:br w:type="page"/>
      </w:r>
      <w:r w:rsidRPr="00DE20DC">
        <w:rPr>
          <w:rFonts w:ascii="Times New Roman" w:hAnsi="Times New Roman"/>
          <w:sz w:val="24"/>
          <w:szCs w:val="24"/>
        </w:rPr>
        <w:t xml:space="preserve"> </w:t>
      </w:r>
      <w:r>
        <w:rPr>
          <w:rFonts w:ascii="Times New Roman" w:hAnsi="Times New Roman"/>
          <w:sz w:val="24"/>
          <w:szCs w:val="24"/>
        </w:rPr>
        <w:t>Приложение 6</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Перечень и финансирование мероприятий подпрограммы</w:t>
      </w:r>
    </w:p>
    <w:p w:rsidR="001A2B54" w:rsidRPr="00DE20DC" w:rsidRDefault="001A2B54" w:rsidP="001A2B54">
      <w:pPr>
        <w:tabs>
          <w:tab w:val="left" w:pos="-426"/>
        </w:tabs>
        <w:spacing w:after="0"/>
        <w:jc w:val="center"/>
        <w:rPr>
          <w:rFonts w:ascii="Times New Roman" w:hAnsi="Times New Roman"/>
          <w:b/>
          <w:sz w:val="24"/>
          <w:szCs w:val="24"/>
        </w:rPr>
      </w:pPr>
      <w:r w:rsidRPr="00DE20DC">
        <w:rPr>
          <w:rFonts w:ascii="Times New Roman" w:hAnsi="Times New Roman"/>
          <w:b/>
          <w:sz w:val="24"/>
          <w:szCs w:val="24"/>
        </w:rPr>
        <w:t>«Развитие молодежной политики в Ропшинском сельском поселении»</w:t>
      </w:r>
    </w:p>
    <w:p w:rsidR="001A2B54" w:rsidRPr="00DE20DC" w:rsidRDefault="001A2B54" w:rsidP="001A2B54">
      <w:pPr>
        <w:tabs>
          <w:tab w:val="left" w:pos="-426"/>
        </w:tabs>
        <w:spacing w:after="0"/>
        <w:jc w:val="both"/>
        <w:rPr>
          <w:rFonts w:ascii="Times New Roman" w:hAnsi="Times New Roman"/>
          <w:sz w:val="24"/>
          <w:szCs w:val="24"/>
        </w:rPr>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960"/>
        <w:gridCol w:w="1174"/>
        <w:gridCol w:w="1008"/>
        <w:gridCol w:w="1008"/>
        <w:gridCol w:w="2080"/>
      </w:tblGrid>
      <w:tr w:rsidR="001A2B54" w:rsidRPr="00DE20DC" w:rsidTr="00CC5340">
        <w:trPr>
          <w:trHeight w:val="626"/>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 п/п</w:t>
            </w:r>
          </w:p>
        </w:tc>
        <w:tc>
          <w:tcPr>
            <w:tcW w:w="3295"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Мероприятия по реализации подпрограммы</w:t>
            </w:r>
          </w:p>
        </w:tc>
        <w:tc>
          <w:tcPr>
            <w:tcW w:w="3584"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Источник финансирования</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Срок исполнения мероприятия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Всего (тыс. руб.)</w:t>
            </w:r>
          </w:p>
        </w:tc>
        <w:tc>
          <w:tcPr>
            <w:tcW w:w="3190" w:type="dxa"/>
            <w:gridSpan w:val="3"/>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Объем финансирования по годам (тыс. руб.)</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Ответственный за выполнение мероприятия  подпрограммы</w:t>
            </w:r>
          </w:p>
        </w:tc>
      </w:tr>
      <w:tr w:rsidR="001A2B54" w:rsidRPr="00DE20DC" w:rsidTr="00CC5340">
        <w:trPr>
          <w:trHeight w:val="511"/>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2021</w:t>
            </w:r>
          </w:p>
        </w:tc>
        <w:tc>
          <w:tcPr>
            <w:tcW w:w="100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2022</w:t>
            </w:r>
          </w:p>
        </w:tc>
        <w:tc>
          <w:tcPr>
            <w:tcW w:w="1008"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2</w:t>
            </w:r>
            <w:r>
              <w:rPr>
                <w:rFonts w:ascii="Times New Roman" w:eastAsia="Times New Roman" w:hAnsi="Times New Roman"/>
                <w:sz w:val="16"/>
                <w:szCs w:val="16"/>
              </w:rPr>
              <w:t>023</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225"/>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1</w:t>
            </w:r>
          </w:p>
        </w:tc>
        <w:tc>
          <w:tcPr>
            <w:tcW w:w="3295"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2</w:t>
            </w:r>
          </w:p>
        </w:tc>
        <w:tc>
          <w:tcPr>
            <w:tcW w:w="358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3</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4</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5</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6</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7</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8</w:t>
            </w:r>
          </w:p>
        </w:tc>
        <w:tc>
          <w:tcPr>
            <w:tcW w:w="208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9</w:t>
            </w:r>
          </w:p>
        </w:tc>
      </w:tr>
      <w:tr w:rsidR="001A2B54" w:rsidRPr="00DE20DC" w:rsidTr="00CC5340">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sidRPr="00DE20DC">
              <w:rPr>
                <w:rFonts w:ascii="Times New Roman" w:eastAsia="Times New Roman" w:hAnsi="Times New Roman"/>
                <w:b/>
                <w:sz w:val="16"/>
                <w:szCs w:val="16"/>
              </w:rPr>
              <w:t>Подпрограмма «Развитие молодежной политики в Ропшинском сельском поселении»</w:t>
            </w: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sidRPr="00DE20DC">
              <w:rPr>
                <w:rFonts w:ascii="Times New Roman" w:eastAsia="Times New Roman" w:hAnsi="Times New Roman"/>
                <w:b/>
                <w:sz w:val="16"/>
                <w:szCs w:val="16"/>
              </w:rPr>
              <w:t>Итого</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2021-2023</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144,20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40,000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52,10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52,10</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Директор МКУ «Культурно-спортивный центр Ропшинского сельского поселения»</w:t>
            </w: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федерального бюджета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15"/>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Ленинградской области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Внебюджетные источники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Ломоносовского муниципального района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Ропшинского сельского поселения</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144,20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sidRPr="0025372E">
              <w:rPr>
                <w:rFonts w:ascii="Times New Roman" w:eastAsia="Times New Roman" w:hAnsi="Times New Roman"/>
                <w:sz w:val="16"/>
                <w:szCs w:val="16"/>
              </w:rPr>
              <w:t>40,000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52,10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52,10</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1</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Задача 1</w:t>
            </w:r>
          </w:p>
          <w:p w:rsidR="001A2B54" w:rsidRPr="00DE20DC" w:rsidRDefault="001A2B54" w:rsidP="00CC5340">
            <w:pPr>
              <w:spacing w:after="0" w:line="240" w:lineRule="auto"/>
              <w:jc w:val="center"/>
              <w:rPr>
                <w:rFonts w:ascii="Times New Roman" w:eastAsia="Times New Roman" w:hAnsi="Times New Roman"/>
                <w:b/>
                <w:sz w:val="16"/>
                <w:szCs w:val="16"/>
              </w:rPr>
            </w:pPr>
          </w:p>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b/>
                <w:sz w:val="16"/>
                <w:szCs w:val="16"/>
              </w:rPr>
              <w:t>Мероприятия по реализации творческого потенциала молодежи</w:t>
            </w: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sidRPr="00DE20DC">
              <w:rPr>
                <w:rFonts w:ascii="Times New Roman" w:eastAsia="Times New Roman" w:hAnsi="Times New Roman"/>
                <w:b/>
                <w:sz w:val="16"/>
                <w:szCs w:val="16"/>
              </w:rPr>
              <w:t>Итого</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2021-2023</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b/>
                <w:sz w:val="16"/>
                <w:szCs w:val="16"/>
              </w:rPr>
            </w:pPr>
            <w:r w:rsidRPr="0025372E">
              <w:rPr>
                <w:rFonts w:ascii="Times New Roman" w:eastAsia="Times New Roman" w:hAnsi="Times New Roman"/>
                <w:b/>
                <w:sz w:val="16"/>
                <w:szCs w:val="16"/>
              </w:rPr>
              <w:t>0,00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b/>
                <w:sz w:val="16"/>
                <w:szCs w:val="16"/>
              </w:rPr>
            </w:pPr>
            <w:r w:rsidRPr="0025372E">
              <w:rPr>
                <w:rFonts w:ascii="Times New Roman" w:eastAsia="Times New Roman" w:hAnsi="Times New Roman"/>
                <w:b/>
                <w:sz w:val="16"/>
                <w:szCs w:val="16"/>
              </w:rPr>
              <w:t>0,00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b/>
                <w:sz w:val="16"/>
                <w:szCs w:val="16"/>
              </w:rPr>
            </w:pPr>
            <w:r w:rsidRPr="0025372E">
              <w:rPr>
                <w:rFonts w:ascii="Times New Roman" w:eastAsia="Times New Roman" w:hAnsi="Times New Roman"/>
                <w:b/>
                <w:sz w:val="16"/>
                <w:szCs w:val="16"/>
              </w:rPr>
              <w:t>0,00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b/>
                <w:sz w:val="16"/>
                <w:szCs w:val="16"/>
              </w:rPr>
            </w:pPr>
            <w:r w:rsidRPr="0025372E">
              <w:rPr>
                <w:rFonts w:ascii="Times New Roman" w:eastAsia="Times New Roman" w:hAnsi="Times New Roman"/>
                <w:b/>
                <w:sz w:val="16"/>
                <w:szCs w:val="16"/>
              </w:rPr>
              <w:t>0,00</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Менеджер культуно-досуговых организаций</w:t>
            </w:r>
            <w:r w:rsidRPr="00DE20DC">
              <w:rPr>
                <w:rFonts w:ascii="Times New Roman" w:eastAsia="Times New Roman" w:hAnsi="Times New Roman"/>
                <w:sz w:val="16"/>
                <w:szCs w:val="16"/>
              </w:rPr>
              <w:t xml:space="preserve"> МКУ «Культурно-спортивный центр Ропшинского сельского поселения»</w:t>
            </w: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федерального бюджета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262"/>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Ленинградской области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Внебюджетные источники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Ломоносовского муниципального района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Ропшинского сельского поселения</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w:t>
            </w:r>
            <w:r w:rsidRPr="00DE20DC">
              <w:rPr>
                <w:rFonts w:ascii="Times New Roman" w:eastAsia="Times New Roman" w:hAnsi="Times New Roman"/>
                <w:sz w:val="16"/>
                <w:szCs w:val="16"/>
              </w:rPr>
              <w:t>,</w:t>
            </w:r>
            <w:r>
              <w:rPr>
                <w:rFonts w:ascii="Times New Roman" w:eastAsia="Times New Roman" w:hAnsi="Times New Roman"/>
                <w:sz w:val="16"/>
                <w:szCs w:val="16"/>
              </w:rPr>
              <w:t>0</w:t>
            </w:r>
            <w:r w:rsidRPr="00DE20DC">
              <w:rPr>
                <w:rFonts w:ascii="Times New Roman" w:eastAsia="Times New Roman" w:hAnsi="Times New Roman"/>
                <w:sz w:val="16"/>
                <w:szCs w:val="16"/>
              </w:rPr>
              <w:t>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w:t>
            </w:r>
            <w:r w:rsidRPr="00DE20DC">
              <w:rPr>
                <w:rFonts w:ascii="Times New Roman" w:eastAsia="Times New Roman" w:hAnsi="Times New Roman"/>
                <w:sz w:val="16"/>
                <w:szCs w:val="16"/>
              </w:rPr>
              <w:t>,</w:t>
            </w:r>
            <w:r>
              <w:rPr>
                <w:rFonts w:ascii="Times New Roman" w:eastAsia="Times New Roman" w:hAnsi="Times New Roman"/>
                <w:sz w:val="16"/>
                <w:szCs w:val="16"/>
              </w:rPr>
              <w:t>0</w:t>
            </w:r>
            <w:r w:rsidRPr="00DE20DC">
              <w:rPr>
                <w:rFonts w:ascii="Times New Roman" w:eastAsia="Times New Roman" w:hAnsi="Times New Roman"/>
                <w:sz w:val="16"/>
                <w:szCs w:val="16"/>
              </w:rPr>
              <w:t>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w:t>
            </w:r>
            <w:r w:rsidRPr="00DE20DC">
              <w:rPr>
                <w:rFonts w:ascii="Times New Roman" w:eastAsia="Times New Roman" w:hAnsi="Times New Roman"/>
                <w:sz w:val="16"/>
                <w:szCs w:val="16"/>
              </w:rPr>
              <w:t>,</w:t>
            </w:r>
            <w:r>
              <w:rPr>
                <w:rFonts w:ascii="Times New Roman" w:eastAsia="Times New Roman" w:hAnsi="Times New Roman"/>
                <w:sz w:val="16"/>
                <w:szCs w:val="16"/>
              </w:rPr>
              <w:t>0</w:t>
            </w:r>
            <w:r w:rsidRPr="00DE20DC">
              <w:rPr>
                <w:rFonts w:ascii="Times New Roman" w:eastAsia="Times New Roman" w:hAnsi="Times New Roman"/>
                <w:sz w:val="16"/>
                <w:szCs w:val="16"/>
              </w:rPr>
              <w:t>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w:t>
            </w:r>
            <w:r w:rsidRPr="00DE20DC">
              <w:rPr>
                <w:rFonts w:ascii="Times New Roman" w:eastAsia="Times New Roman" w:hAnsi="Times New Roman"/>
                <w:sz w:val="16"/>
                <w:szCs w:val="16"/>
              </w:rPr>
              <w:t>,</w:t>
            </w:r>
            <w:r>
              <w:rPr>
                <w:rFonts w:ascii="Times New Roman" w:eastAsia="Times New Roman" w:hAnsi="Times New Roman"/>
                <w:sz w:val="16"/>
                <w:szCs w:val="16"/>
              </w:rPr>
              <w:t>0</w:t>
            </w:r>
            <w:r w:rsidRPr="00DE20DC">
              <w:rPr>
                <w:rFonts w:ascii="Times New Roman" w:eastAsia="Times New Roman" w:hAnsi="Times New Roman"/>
                <w:sz w:val="16"/>
                <w:szCs w:val="16"/>
              </w:rPr>
              <w:t>0</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sz w:val="16"/>
                <w:szCs w:val="16"/>
              </w:rPr>
              <w:t>2</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Задача 2</w:t>
            </w:r>
          </w:p>
          <w:p w:rsidR="001A2B54" w:rsidRPr="00DE20DC" w:rsidRDefault="001A2B54" w:rsidP="00CC5340">
            <w:pPr>
              <w:spacing w:after="0" w:line="240" w:lineRule="auto"/>
              <w:jc w:val="center"/>
              <w:rPr>
                <w:rFonts w:ascii="Times New Roman" w:eastAsia="Times New Roman" w:hAnsi="Times New Roman"/>
                <w:b/>
                <w:sz w:val="16"/>
                <w:szCs w:val="16"/>
              </w:rPr>
            </w:pPr>
          </w:p>
          <w:p w:rsidR="001A2B54" w:rsidRPr="00DE20DC" w:rsidRDefault="001A2B54" w:rsidP="00CC5340">
            <w:pPr>
              <w:spacing w:after="0" w:line="240" w:lineRule="auto"/>
              <w:jc w:val="center"/>
              <w:rPr>
                <w:rFonts w:ascii="Times New Roman" w:eastAsia="Times New Roman" w:hAnsi="Times New Roman"/>
                <w:sz w:val="16"/>
                <w:szCs w:val="16"/>
              </w:rPr>
            </w:pPr>
            <w:r w:rsidRPr="00DE20DC">
              <w:rPr>
                <w:rFonts w:ascii="Times New Roman" w:eastAsia="Times New Roman" w:hAnsi="Times New Roman"/>
                <w:b/>
                <w:sz w:val="16"/>
                <w:szCs w:val="16"/>
              </w:rPr>
              <w:t>Организация временных оплачиваемых рабочих мест для несовершеннолетних граждан</w:t>
            </w: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sidRPr="00DE20DC">
              <w:rPr>
                <w:rFonts w:ascii="Times New Roman" w:eastAsia="Times New Roman" w:hAnsi="Times New Roman"/>
                <w:b/>
                <w:sz w:val="16"/>
                <w:szCs w:val="16"/>
              </w:rPr>
              <w:t>Итого</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b/>
                <w:sz w:val="16"/>
                <w:szCs w:val="16"/>
              </w:rPr>
            </w:pPr>
            <w:r w:rsidRPr="00DE20DC">
              <w:rPr>
                <w:rFonts w:ascii="Times New Roman" w:eastAsia="Times New Roman" w:hAnsi="Times New Roman"/>
                <w:b/>
                <w:sz w:val="16"/>
                <w:szCs w:val="16"/>
              </w:rPr>
              <w:t>2018-2020</w:t>
            </w: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144,20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40,000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52,10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52,10</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Менеджер культуно-досуговых организаций</w:t>
            </w:r>
            <w:r w:rsidRPr="00DE20DC">
              <w:rPr>
                <w:rFonts w:ascii="Times New Roman" w:eastAsia="Times New Roman" w:hAnsi="Times New Roman"/>
                <w:sz w:val="16"/>
                <w:szCs w:val="16"/>
              </w:rPr>
              <w:t xml:space="preserve"> МКУ «Культурно-спортивный центр Ропшинского сельского поселения»</w:t>
            </w: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федерального бюджета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252"/>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Ленинградской области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Внебюджетные источники</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Ломоносовского муниципального района</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right"/>
              <w:rPr>
                <w:rFonts w:ascii="Times New Roman" w:eastAsia="Times New Roman" w:hAnsi="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tr w:rsidR="001A2B54" w:rsidRPr="00DE20DC" w:rsidTr="00CC5340">
        <w:trPr>
          <w:trHeight w:val="45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3584" w:type="dxa"/>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right"/>
              <w:rPr>
                <w:rFonts w:ascii="Times New Roman" w:eastAsia="Times New Roman" w:hAnsi="Times New Roman"/>
                <w:sz w:val="16"/>
                <w:szCs w:val="16"/>
              </w:rPr>
            </w:pPr>
            <w:r w:rsidRPr="00DE20DC">
              <w:rPr>
                <w:rFonts w:ascii="Times New Roman" w:eastAsia="Times New Roman" w:hAnsi="Times New Roman"/>
                <w:sz w:val="16"/>
                <w:szCs w:val="16"/>
              </w:rPr>
              <w:t>Средства бюджета Ропшинского сельского поселения</w:t>
            </w:r>
          </w:p>
        </w:tc>
        <w:tc>
          <w:tcPr>
            <w:tcW w:w="1214" w:type="dxa"/>
            <w:tcBorders>
              <w:top w:val="single" w:sz="4" w:space="0" w:color="auto"/>
              <w:left w:val="single" w:sz="4" w:space="0" w:color="auto"/>
              <w:bottom w:val="single" w:sz="4" w:space="0" w:color="auto"/>
              <w:right w:val="single" w:sz="4" w:space="0" w:color="auto"/>
            </w:tcBorders>
            <w:noWrap/>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144,20</w:t>
            </w:r>
          </w:p>
        </w:tc>
        <w:tc>
          <w:tcPr>
            <w:tcW w:w="1174"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sidRPr="0025372E">
              <w:rPr>
                <w:rFonts w:ascii="Times New Roman" w:eastAsia="Times New Roman" w:hAnsi="Times New Roman"/>
                <w:sz w:val="16"/>
                <w:szCs w:val="16"/>
              </w:rPr>
              <w:t>40,000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52,10</w:t>
            </w:r>
          </w:p>
        </w:tc>
        <w:tc>
          <w:tcPr>
            <w:tcW w:w="1008" w:type="dxa"/>
            <w:tcBorders>
              <w:top w:val="single" w:sz="4" w:space="0" w:color="auto"/>
              <w:left w:val="single" w:sz="4" w:space="0" w:color="auto"/>
              <w:bottom w:val="single" w:sz="4" w:space="0" w:color="auto"/>
              <w:right w:val="single" w:sz="4" w:space="0" w:color="auto"/>
            </w:tcBorders>
            <w:noWrap/>
            <w:vAlign w:val="center"/>
          </w:tcPr>
          <w:p w:rsidR="001A2B54" w:rsidRPr="0025372E" w:rsidRDefault="001A2B54" w:rsidP="00CC5340">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52,10</w:t>
            </w:r>
          </w:p>
        </w:tc>
        <w:tc>
          <w:tcPr>
            <w:tcW w:w="2080" w:type="dxa"/>
            <w:vMerge/>
            <w:tcBorders>
              <w:top w:val="single" w:sz="4" w:space="0" w:color="auto"/>
              <w:left w:val="single" w:sz="4" w:space="0" w:color="auto"/>
              <w:bottom w:val="single" w:sz="4" w:space="0" w:color="auto"/>
              <w:right w:val="single" w:sz="4" w:space="0" w:color="auto"/>
            </w:tcBorders>
            <w:vAlign w:val="center"/>
          </w:tcPr>
          <w:p w:rsidR="001A2B54" w:rsidRPr="00DE20DC" w:rsidRDefault="001A2B54" w:rsidP="00CC5340">
            <w:pPr>
              <w:spacing w:after="0" w:line="240" w:lineRule="auto"/>
              <w:jc w:val="center"/>
              <w:rPr>
                <w:rFonts w:ascii="Times New Roman" w:eastAsia="Times New Roman" w:hAnsi="Times New Roman"/>
                <w:sz w:val="16"/>
                <w:szCs w:val="16"/>
              </w:rPr>
            </w:pPr>
          </w:p>
        </w:tc>
      </w:tr>
      <w:bookmarkEnd w:id="217"/>
    </w:tbl>
    <w:p w:rsidR="00245500" w:rsidRDefault="00245500"/>
    <w:sectPr w:rsidR="00245500" w:rsidSect="001A2B5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07A0"/>
    <w:multiLevelType w:val="hybridMultilevel"/>
    <w:tmpl w:val="6D7E02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3" w15:restartNumberingAfterBreak="0">
    <w:nsid w:val="10A831CF"/>
    <w:multiLevelType w:val="hybridMultilevel"/>
    <w:tmpl w:val="5276E3CA"/>
    <w:lvl w:ilvl="0" w:tplc="33385A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2434D56"/>
    <w:multiLevelType w:val="hybridMultilevel"/>
    <w:tmpl w:val="2724E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9E2E66"/>
    <w:multiLevelType w:val="hybridMultilevel"/>
    <w:tmpl w:val="83B68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74C0000"/>
    <w:multiLevelType w:val="hybridMultilevel"/>
    <w:tmpl w:val="713EB0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start w:val="1"/>
      <w:numFmt w:val="lowerLetter"/>
      <w:lvlText w:val="%2."/>
      <w:lvlJc w:val="left"/>
      <w:pPr>
        <w:ind w:left="1342" w:hanging="360"/>
      </w:pPr>
      <w:rPr>
        <w:rFonts w:cs="Times New Roman"/>
      </w:rPr>
    </w:lvl>
    <w:lvl w:ilvl="2" w:tplc="0419001B">
      <w:start w:val="1"/>
      <w:numFmt w:val="lowerRoman"/>
      <w:lvlText w:val="%3."/>
      <w:lvlJc w:val="right"/>
      <w:pPr>
        <w:ind w:left="2062" w:hanging="180"/>
      </w:pPr>
      <w:rPr>
        <w:rFonts w:cs="Times New Roman"/>
      </w:rPr>
    </w:lvl>
    <w:lvl w:ilvl="3" w:tplc="0419000F">
      <w:start w:val="1"/>
      <w:numFmt w:val="decimal"/>
      <w:lvlText w:val="%4."/>
      <w:lvlJc w:val="left"/>
      <w:pPr>
        <w:ind w:left="2782" w:hanging="360"/>
      </w:pPr>
      <w:rPr>
        <w:rFonts w:cs="Times New Roman"/>
      </w:rPr>
    </w:lvl>
    <w:lvl w:ilvl="4" w:tplc="04190019">
      <w:start w:val="1"/>
      <w:numFmt w:val="lowerLetter"/>
      <w:lvlText w:val="%5."/>
      <w:lvlJc w:val="left"/>
      <w:pPr>
        <w:ind w:left="3502" w:hanging="360"/>
      </w:pPr>
      <w:rPr>
        <w:rFonts w:cs="Times New Roman"/>
      </w:rPr>
    </w:lvl>
    <w:lvl w:ilvl="5" w:tplc="0419001B">
      <w:start w:val="1"/>
      <w:numFmt w:val="lowerRoman"/>
      <w:lvlText w:val="%6."/>
      <w:lvlJc w:val="right"/>
      <w:pPr>
        <w:ind w:left="4222" w:hanging="180"/>
      </w:pPr>
      <w:rPr>
        <w:rFonts w:cs="Times New Roman"/>
      </w:rPr>
    </w:lvl>
    <w:lvl w:ilvl="6" w:tplc="0419000F">
      <w:start w:val="1"/>
      <w:numFmt w:val="decimal"/>
      <w:lvlText w:val="%7."/>
      <w:lvlJc w:val="left"/>
      <w:pPr>
        <w:ind w:left="4942" w:hanging="360"/>
      </w:pPr>
      <w:rPr>
        <w:rFonts w:cs="Times New Roman"/>
      </w:rPr>
    </w:lvl>
    <w:lvl w:ilvl="7" w:tplc="04190019">
      <w:start w:val="1"/>
      <w:numFmt w:val="lowerLetter"/>
      <w:lvlText w:val="%8."/>
      <w:lvlJc w:val="left"/>
      <w:pPr>
        <w:ind w:left="5662" w:hanging="360"/>
      </w:pPr>
      <w:rPr>
        <w:rFonts w:cs="Times New Roman"/>
      </w:rPr>
    </w:lvl>
    <w:lvl w:ilvl="8" w:tplc="0419001B">
      <w:start w:val="1"/>
      <w:numFmt w:val="lowerRoman"/>
      <w:lvlText w:val="%9."/>
      <w:lvlJc w:val="right"/>
      <w:pPr>
        <w:ind w:left="6382" w:hanging="180"/>
      </w:pPr>
      <w:rPr>
        <w:rFonts w:cs="Times New Roman"/>
      </w:r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1D9472F8"/>
    <w:multiLevelType w:val="hybridMultilevel"/>
    <w:tmpl w:val="E3B4F4F0"/>
    <w:lvl w:ilvl="0" w:tplc="407E6F50">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C0046B5"/>
    <w:multiLevelType w:val="hybridMultilevel"/>
    <w:tmpl w:val="3606E5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344A3A62"/>
    <w:multiLevelType w:val="hybridMultilevel"/>
    <w:tmpl w:val="9CCA70E2"/>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A57625C"/>
    <w:multiLevelType w:val="hybridMultilevel"/>
    <w:tmpl w:val="1C7296AC"/>
    <w:lvl w:ilvl="0" w:tplc="F4028D1E">
      <w:start w:val="1"/>
      <w:numFmt w:val="decimal"/>
      <w:lvlText w:val="%1."/>
      <w:lvlJc w:val="left"/>
      <w:pPr>
        <w:ind w:left="36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15:restartNumberingAfterBreak="0">
    <w:nsid w:val="40A068F7"/>
    <w:multiLevelType w:val="multilevel"/>
    <w:tmpl w:val="CCEE3B0E"/>
    <w:lvl w:ilvl="0">
      <w:start w:val="1"/>
      <w:numFmt w:val="decimal"/>
      <w:lvlText w:val="%1."/>
      <w:lvlJc w:val="left"/>
      <w:pPr>
        <w:ind w:left="1770" w:hanging="1050"/>
      </w:pPr>
      <w:rPr>
        <w:rFonts w:cs="Times New Roman" w:hint="default"/>
        <w:b w:val="0"/>
      </w:rPr>
    </w:lvl>
    <w:lvl w:ilvl="1">
      <w:start w:val="1"/>
      <w:numFmt w:val="decimal"/>
      <w:isLgl/>
      <w:lvlText w:val="%1.%2"/>
      <w:lvlJc w:val="left"/>
      <w:pPr>
        <w:ind w:left="1095" w:hanging="375"/>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15:restartNumberingAfterBreak="0">
    <w:nsid w:val="44791374"/>
    <w:multiLevelType w:val="hybridMultilevel"/>
    <w:tmpl w:val="25A45F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61B391D"/>
    <w:multiLevelType w:val="hybridMultilevel"/>
    <w:tmpl w:val="61268C50"/>
    <w:lvl w:ilvl="0" w:tplc="D84EDEA8">
      <w:numFmt w:val="bullet"/>
      <w:lvlText w:val="-"/>
      <w:lvlJc w:val="left"/>
      <w:pPr>
        <w:ind w:left="-207" w:hanging="360"/>
      </w:pPr>
      <w:rPr>
        <w:rFonts w:ascii="Times New Roman" w:eastAsia="Times New Roman" w:hAnsi="Times New Roman" w:hint="default"/>
      </w:rPr>
    </w:lvl>
    <w:lvl w:ilvl="1" w:tplc="04190003">
      <w:start w:val="1"/>
      <w:numFmt w:val="bullet"/>
      <w:lvlText w:val="o"/>
      <w:lvlJc w:val="left"/>
      <w:pPr>
        <w:ind w:left="513" w:hanging="360"/>
      </w:pPr>
      <w:rPr>
        <w:rFonts w:ascii="Courier New" w:hAnsi="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hint="default"/>
      </w:rPr>
    </w:lvl>
    <w:lvl w:ilvl="8" w:tplc="04190005">
      <w:start w:val="1"/>
      <w:numFmt w:val="bullet"/>
      <w:lvlText w:val=""/>
      <w:lvlJc w:val="left"/>
      <w:pPr>
        <w:ind w:left="5553" w:hanging="360"/>
      </w:pPr>
      <w:rPr>
        <w:rFonts w:ascii="Wingdings" w:hAnsi="Wingdings" w:hint="default"/>
      </w:rPr>
    </w:lvl>
  </w:abstractNum>
  <w:abstractNum w:abstractNumId="21" w15:restartNumberingAfterBreak="0">
    <w:nsid w:val="557A6B9C"/>
    <w:multiLevelType w:val="hybridMultilevel"/>
    <w:tmpl w:val="D5803ECE"/>
    <w:lvl w:ilvl="0" w:tplc="DCC034E0">
      <w:start w:val="1"/>
      <w:numFmt w:val="decimal"/>
      <w:lvlText w:val="%1."/>
      <w:lvlJc w:val="left"/>
      <w:pPr>
        <w:ind w:left="393" w:hanging="420"/>
      </w:pPr>
      <w:rPr>
        <w:rFonts w:cs="Times New Roman" w:hint="default"/>
      </w:rPr>
    </w:lvl>
    <w:lvl w:ilvl="1" w:tplc="04190019">
      <w:start w:val="1"/>
      <w:numFmt w:val="lowerLetter"/>
      <w:lvlText w:val="%2."/>
      <w:lvlJc w:val="left"/>
      <w:pPr>
        <w:ind w:left="1053" w:hanging="360"/>
      </w:pPr>
      <w:rPr>
        <w:rFonts w:cs="Times New Roman"/>
      </w:rPr>
    </w:lvl>
    <w:lvl w:ilvl="2" w:tplc="0419001B">
      <w:start w:val="1"/>
      <w:numFmt w:val="lowerRoman"/>
      <w:lvlText w:val="%3."/>
      <w:lvlJc w:val="right"/>
      <w:pPr>
        <w:ind w:left="1773" w:hanging="180"/>
      </w:pPr>
      <w:rPr>
        <w:rFonts w:cs="Times New Roman"/>
      </w:rPr>
    </w:lvl>
    <w:lvl w:ilvl="3" w:tplc="0419000F">
      <w:start w:val="1"/>
      <w:numFmt w:val="decimal"/>
      <w:lvlText w:val="%4."/>
      <w:lvlJc w:val="left"/>
      <w:pPr>
        <w:ind w:left="2493" w:hanging="360"/>
      </w:pPr>
      <w:rPr>
        <w:rFonts w:cs="Times New Roman"/>
      </w:rPr>
    </w:lvl>
    <w:lvl w:ilvl="4" w:tplc="04190019">
      <w:start w:val="1"/>
      <w:numFmt w:val="lowerLetter"/>
      <w:lvlText w:val="%5."/>
      <w:lvlJc w:val="left"/>
      <w:pPr>
        <w:ind w:left="3213" w:hanging="360"/>
      </w:pPr>
      <w:rPr>
        <w:rFonts w:cs="Times New Roman"/>
      </w:rPr>
    </w:lvl>
    <w:lvl w:ilvl="5" w:tplc="0419001B">
      <w:start w:val="1"/>
      <w:numFmt w:val="lowerRoman"/>
      <w:lvlText w:val="%6."/>
      <w:lvlJc w:val="right"/>
      <w:pPr>
        <w:ind w:left="3933" w:hanging="180"/>
      </w:pPr>
      <w:rPr>
        <w:rFonts w:cs="Times New Roman"/>
      </w:rPr>
    </w:lvl>
    <w:lvl w:ilvl="6" w:tplc="0419000F">
      <w:start w:val="1"/>
      <w:numFmt w:val="decimal"/>
      <w:lvlText w:val="%7."/>
      <w:lvlJc w:val="left"/>
      <w:pPr>
        <w:ind w:left="4653" w:hanging="360"/>
      </w:pPr>
      <w:rPr>
        <w:rFonts w:cs="Times New Roman"/>
      </w:rPr>
    </w:lvl>
    <w:lvl w:ilvl="7" w:tplc="04190019">
      <w:start w:val="1"/>
      <w:numFmt w:val="lowerLetter"/>
      <w:lvlText w:val="%8."/>
      <w:lvlJc w:val="left"/>
      <w:pPr>
        <w:ind w:left="5373" w:hanging="360"/>
      </w:pPr>
      <w:rPr>
        <w:rFonts w:cs="Times New Roman"/>
      </w:rPr>
    </w:lvl>
    <w:lvl w:ilvl="8" w:tplc="0419001B">
      <w:start w:val="1"/>
      <w:numFmt w:val="lowerRoman"/>
      <w:lvlText w:val="%9."/>
      <w:lvlJc w:val="right"/>
      <w:pPr>
        <w:ind w:left="6093" w:hanging="180"/>
      </w:pPr>
      <w:rPr>
        <w:rFonts w:cs="Times New Roman"/>
      </w:rPr>
    </w:lvl>
  </w:abstractNum>
  <w:abstractNum w:abstractNumId="22" w15:restartNumberingAfterBreak="0">
    <w:nsid w:val="58591244"/>
    <w:multiLevelType w:val="hybridMultilevel"/>
    <w:tmpl w:val="CCA445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AEB3227"/>
    <w:multiLevelType w:val="hybridMultilevel"/>
    <w:tmpl w:val="A4526108"/>
    <w:lvl w:ilvl="0" w:tplc="257C4B28">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4" w15:restartNumberingAfterBreak="0">
    <w:nsid w:val="5E774B77"/>
    <w:multiLevelType w:val="hybridMultilevel"/>
    <w:tmpl w:val="00FE8B90"/>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D564858"/>
    <w:multiLevelType w:val="hybridMultilevel"/>
    <w:tmpl w:val="2724E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5B86F92"/>
    <w:multiLevelType w:val="hybridMultilevel"/>
    <w:tmpl w:val="198C78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13"/>
  </w:num>
  <w:num w:numId="6">
    <w:abstractNumId w:val="28"/>
  </w:num>
  <w:num w:numId="7">
    <w:abstractNumId w:val="15"/>
  </w:num>
  <w:num w:numId="8">
    <w:abstractNumId w:val="5"/>
  </w:num>
  <w:num w:numId="9">
    <w:abstractNumId w:val="26"/>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0"/>
  </w:num>
  <w:num w:numId="16">
    <w:abstractNumId w:val="10"/>
  </w:num>
  <w:num w:numId="17">
    <w:abstractNumId w:val="8"/>
  </w:num>
  <w:num w:numId="18">
    <w:abstractNumId w:val="0"/>
  </w:num>
  <w:num w:numId="19">
    <w:abstractNumId w:val="23"/>
  </w:num>
  <w:num w:numId="20">
    <w:abstractNumId w:val="14"/>
  </w:num>
  <w:num w:numId="21">
    <w:abstractNumId w:val="17"/>
  </w:num>
  <w:num w:numId="22">
    <w:abstractNumId w:val="24"/>
  </w:num>
  <w:num w:numId="23">
    <w:abstractNumId w:val="16"/>
  </w:num>
  <w:num w:numId="24">
    <w:abstractNumId w:val="27"/>
  </w:num>
  <w:num w:numId="25">
    <w:abstractNumId w:val="12"/>
  </w:num>
  <w:num w:numId="26">
    <w:abstractNumId w:val="2"/>
  </w:num>
  <w:num w:numId="27">
    <w:abstractNumId w:val="6"/>
  </w:num>
  <w:num w:numId="28">
    <w:abstractNumId w:val="7"/>
  </w:num>
  <w:num w:numId="29">
    <w:abstractNumId w:val="11"/>
  </w:num>
  <w:num w:numId="30">
    <w:abstractNumId w:val="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1B"/>
    <w:rsid w:val="001A2B54"/>
    <w:rsid w:val="00245500"/>
    <w:rsid w:val="00F9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5B20-C585-47B6-A73C-7A8DB301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54"/>
    <w:pPr>
      <w:spacing w:after="200" w:line="276" w:lineRule="auto"/>
    </w:pPr>
    <w:rPr>
      <w:rFonts w:eastAsiaTheme="minorEastAsia"/>
      <w:lang w:eastAsia="ru-RU"/>
    </w:rPr>
  </w:style>
  <w:style w:type="paragraph" w:styleId="1">
    <w:name w:val="heading 1"/>
    <w:aliases w:val="Document Header1"/>
    <w:basedOn w:val="a"/>
    <w:next w:val="a"/>
    <w:link w:val="10"/>
    <w:qFormat/>
    <w:rsid w:val="001A2B54"/>
    <w:pPr>
      <w:keepNext/>
      <w:spacing w:after="0" w:line="240" w:lineRule="auto"/>
      <w:outlineLvl w:val="0"/>
    </w:pPr>
    <w:rPr>
      <w:rFonts w:ascii="Courier New" w:eastAsia="Times New Roman" w:hAnsi="Courier New" w:cs="Courier New"/>
      <w:sz w:val="20"/>
      <w:szCs w:val="20"/>
    </w:rPr>
  </w:style>
  <w:style w:type="paragraph" w:styleId="2">
    <w:name w:val="heading 2"/>
    <w:basedOn w:val="a"/>
    <w:next w:val="a"/>
    <w:link w:val="20"/>
    <w:unhideWhenUsed/>
    <w:qFormat/>
    <w:rsid w:val="001A2B5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1A2B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1A2B54"/>
    <w:rPr>
      <w:rFonts w:ascii="Courier New" w:eastAsia="Times New Roman" w:hAnsi="Courier New" w:cs="Courier New"/>
      <w:sz w:val="20"/>
      <w:szCs w:val="20"/>
      <w:lang w:eastAsia="ru-RU"/>
    </w:rPr>
  </w:style>
  <w:style w:type="character" w:customStyle="1" w:styleId="20">
    <w:name w:val="Заголовок 2 Знак"/>
    <w:basedOn w:val="a0"/>
    <w:link w:val="2"/>
    <w:rsid w:val="001A2B5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1A2B54"/>
    <w:rPr>
      <w:rFonts w:asciiTheme="majorHAnsi" w:eastAsiaTheme="majorEastAsia" w:hAnsiTheme="majorHAnsi" w:cstheme="majorBidi"/>
      <w:color w:val="1F4D78" w:themeColor="accent1" w:themeShade="7F"/>
      <w:sz w:val="24"/>
      <w:szCs w:val="24"/>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1A2B54"/>
    <w:rPr>
      <w:rFonts w:ascii="Cambria" w:hAnsi="Cambria" w:cs="Cambria"/>
      <w:b/>
      <w:bCs/>
      <w:kern w:val="28"/>
      <w:sz w:val="32"/>
      <w:szCs w:val="32"/>
    </w:rPr>
  </w:style>
  <w:style w:type="paragraph" w:styleId="a4">
    <w:name w:val="Title"/>
    <w:aliases w:val="Знак,Знак1,Знак11,Знак3,Знак4, Знак"/>
    <w:basedOn w:val="a"/>
    <w:link w:val="a3"/>
    <w:qFormat/>
    <w:rsid w:val="001A2B54"/>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rsid w:val="001A2B54"/>
    <w:rPr>
      <w:rFonts w:asciiTheme="majorHAnsi" w:eastAsiaTheme="majorEastAsia" w:hAnsiTheme="majorHAnsi" w:cstheme="majorBidi"/>
      <w:spacing w:val="-10"/>
      <w:kern w:val="28"/>
      <w:sz w:val="56"/>
      <w:szCs w:val="56"/>
      <w:lang w:eastAsia="ru-RU"/>
    </w:rPr>
  </w:style>
  <w:style w:type="paragraph" w:styleId="21">
    <w:name w:val="Body Text 2"/>
    <w:basedOn w:val="a"/>
    <w:link w:val="22"/>
    <w:unhideWhenUsed/>
    <w:qFormat/>
    <w:rsid w:val="001A2B54"/>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qFormat/>
    <w:rsid w:val="001A2B54"/>
    <w:rPr>
      <w:rFonts w:ascii="Calibri" w:eastAsia="Calibri" w:hAnsi="Calibri" w:cs="Calibri"/>
      <w:sz w:val="20"/>
      <w:szCs w:val="20"/>
      <w:lang w:eastAsia="ru-RU"/>
    </w:rPr>
  </w:style>
  <w:style w:type="paragraph" w:styleId="a5">
    <w:name w:val="Balloon Text"/>
    <w:basedOn w:val="a"/>
    <w:link w:val="a6"/>
    <w:semiHidden/>
    <w:unhideWhenUsed/>
    <w:rsid w:val="001A2B54"/>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1A2B54"/>
    <w:rPr>
      <w:rFonts w:ascii="Segoe UI" w:eastAsiaTheme="minorEastAsia" w:hAnsi="Segoe UI" w:cs="Segoe UI"/>
      <w:sz w:val="18"/>
      <w:szCs w:val="18"/>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locked/>
    <w:rsid w:val="001A2B54"/>
    <w:rPr>
      <w:rFonts w:ascii="Verdana" w:eastAsia="Times New Roman" w:hAnsi="Verdana" w:cs="Times New Roman"/>
      <w:color w:val="333366"/>
      <w:sz w:val="12"/>
      <w:szCs w:val="12"/>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1A2B54"/>
    <w:pPr>
      <w:ind w:left="720"/>
      <w:contextualSpacing/>
    </w:pPr>
    <w:rPr>
      <w:rFonts w:ascii="Verdana" w:eastAsia="Times New Roman" w:hAnsi="Verdana" w:cs="Times New Roman"/>
      <w:color w:val="333366"/>
      <w:sz w:val="12"/>
      <w:szCs w:val="12"/>
    </w:rPr>
  </w:style>
  <w:style w:type="character" w:customStyle="1" w:styleId="ConsPlusNormal">
    <w:name w:val="ConsPlusNormal Знак"/>
    <w:link w:val="ConsPlusNormal0"/>
    <w:locked/>
    <w:rsid w:val="001A2B54"/>
    <w:rPr>
      <w:rFonts w:ascii="Arial" w:eastAsia="Times New Roman" w:hAnsi="Arial" w:cs="Arial"/>
      <w:sz w:val="20"/>
      <w:szCs w:val="20"/>
      <w:lang w:eastAsia="ru-RU"/>
    </w:rPr>
  </w:style>
  <w:style w:type="paragraph" w:customStyle="1" w:styleId="ConsPlusNormal0">
    <w:name w:val="ConsPlusNormal"/>
    <w:link w:val="ConsPlusNormal"/>
    <w:qFormat/>
    <w:rsid w:val="001A2B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nhideWhenUsed/>
    <w:rsid w:val="001A2B54"/>
    <w:rPr>
      <w:color w:val="0000FF"/>
      <w:u w:val="single"/>
    </w:rPr>
  </w:style>
  <w:style w:type="character" w:customStyle="1" w:styleId="13">
    <w:name w:val="Заголовок Знак1"/>
    <w:basedOn w:val="a0"/>
    <w:uiPriority w:val="10"/>
    <w:rsid w:val="001A2B54"/>
    <w:rPr>
      <w:rFonts w:asciiTheme="majorHAnsi" w:eastAsiaTheme="majorEastAsia" w:hAnsiTheme="majorHAnsi" w:cstheme="majorBidi"/>
      <w:spacing w:val="-10"/>
      <w:kern w:val="28"/>
      <w:sz w:val="56"/>
      <w:szCs w:val="56"/>
      <w:lang w:eastAsia="ru-RU"/>
    </w:rPr>
  </w:style>
  <w:style w:type="character" w:styleId="a9">
    <w:name w:val="FollowedHyperlink"/>
    <w:uiPriority w:val="99"/>
    <w:semiHidden/>
    <w:unhideWhenUsed/>
    <w:rsid w:val="001A2B54"/>
    <w:rPr>
      <w:color w:val="800080"/>
      <w:u w:val="single"/>
    </w:rPr>
  </w:style>
  <w:style w:type="paragraph" w:styleId="aa">
    <w:name w:val="footnote text"/>
    <w:basedOn w:val="a"/>
    <w:link w:val="ab"/>
    <w:uiPriority w:val="99"/>
    <w:semiHidden/>
    <w:unhideWhenUsed/>
    <w:rsid w:val="001A2B54"/>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b">
    <w:name w:val="Текст сноски Знак"/>
    <w:basedOn w:val="a0"/>
    <w:link w:val="aa"/>
    <w:uiPriority w:val="99"/>
    <w:semiHidden/>
    <w:rsid w:val="001A2B54"/>
    <w:rPr>
      <w:rFonts w:ascii="Arial" w:eastAsia="Times New Roman" w:hAnsi="Arial" w:cs="Times New Roman"/>
      <w:sz w:val="20"/>
      <w:szCs w:val="20"/>
      <w:lang w:eastAsia="ru-RU"/>
    </w:rPr>
  </w:style>
  <w:style w:type="paragraph" w:styleId="ac">
    <w:name w:val="annotation text"/>
    <w:basedOn w:val="a"/>
    <w:link w:val="ad"/>
    <w:uiPriority w:val="99"/>
    <w:semiHidden/>
    <w:unhideWhenUsed/>
    <w:rsid w:val="001A2B54"/>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semiHidden/>
    <w:rsid w:val="001A2B54"/>
    <w:rPr>
      <w:rFonts w:ascii="Times New Roman" w:eastAsia="Times New Roman" w:hAnsi="Times New Roman" w:cs="Times New Roman"/>
      <w:sz w:val="20"/>
      <w:szCs w:val="20"/>
      <w:lang w:eastAsia="ru-RU"/>
    </w:rPr>
  </w:style>
  <w:style w:type="paragraph" w:styleId="ae">
    <w:name w:val="header"/>
    <w:basedOn w:val="a"/>
    <w:link w:val="af"/>
    <w:unhideWhenUsed/>
    <w:rsid w:val="001A2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1A2B54"/>
    <w:rPr>
      <w:rFonts w:ascii="Times New Roman" w:eastAsia="Times New Roman" w:hAnsi="Times New Roman" w:cs="Times New Roman"/>
      <w:sz w:val="24"/>
      <w:szCs w:val="24"/>
      <w:lang w:eastAsia="ru-RU"/>
    </w:rPr>
  </w:style>
  <w:style w:type="paragraph" w:styleId="af0">
    <w:name w:val="footer"/>
    <w:basedOn w:val="a"/>
    <w:link w:val="af1"/>
    <w:unhideWhenUsed/>
    <w:rsid w:val="001A2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1A2B54"/>
    <w:rPr>
      <w:rFonts w:ascii="Times New Roman" w:eastAsia="Times New Roman" w:hAnsi="Times New Roman" w:cs="Times New Roman"/>
      <w:sz w:val="24"/>
      <w:szCs w:val="24"/>
      <w:lang w:eastAsia="ru-RU"/>
    </w:rPr>
  </w:style>
  <w:style w:type="paragraph" w:styleId="af2">
    <w:name w:val="Body Text"/>
    <w:basedOn w:val="a"/>
    <w:link w:val="af3"/>
    <w:semiHidden/>
    <w:unhideWhenUsed/>
    <w:rsid w:val="001A2B54"/>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semiHidden/>
    <w:rsid w:val="001A2B54"/>
    <w:rPr>
      <w:rFonts w:ascii="Times New Roman" w:eastAsia="Times New Roman" w:hAnsi="Times New Roman" w:cs="Times New Roman"/>
      <w:sz w:val="28"/>
      <w:szCs w:val="24"/>
      <w:lang w:eastAsia="ru-RU"/>
    </w:rPr>
  </w:style>
  <w:style w:type="paragraph" w:styleId="af4">
    <w:name w:val="Body Text Indent"/>
    <w:basedOn w:val="a"/>
    <w:link w:val="af5"/>
    <w:uiPriority w:val="99"/>
    <w:semiHidden/>
    <w:unhideWhenUsed/>
    <w:rsid w:val="001A2B54"/>
    <w:pPr>
      <w:overflowPunct w:val="0"/>
      <w:autoSpaceDE w:val="0"/>
      <w:autoSpaceDN w:val="0"/>
      <w:adjustRightInd w:val="0"/>
      <w:spacing w:before="60" w:after="0" w:line="240" w:lineRule="auto"/>
      <w:ind w:left="-284"/>
      <w:jc w:val="center"/>
    </w:pPr>
    <w:rPr>
      <w:rFonts w:ascii="Times New Roman" w:eastAsia="Times New Roman" w:hAnsi="Times New Roman" w:cs="Times New Roman"/>
      <w:b/>
      <w:spacing w:val="30"/>
      <w:sz w:val="24"/>
      <w:szCs w:val="20"/>
    </w:rPr>
  </w:style>
  <w:style w:type="character" w:customStyle="1" w:styleId="af5">
    <w:name w:val="Основной текст с отступом Знак"/>
    <w:basedOn w:val="a0"/>
    <w:link w:val="af4"/>
    <w:uiPriority w:val="99"/>
    <w:semiHidden/>
    <w:rsid w:val="001A2B54"/>
    <w:rPr>
      <w:rFonts w:ascii="Times New Roman" w:eastAsia="Times New Roman" w:hAnsi="Times New Roman" w:cs="Times New Roman"/>
      <w:b/>
      <w:spacing w:val="30"/>
      <w:sz w:val="24"/>
      <w:szCs w:val="20"/>
      <w:lang w:eastAsia="ru-RU"/>
    </w:rPr>
  </w:style>
  <w:style w:type="paragraph" w:styleId="af6">
    <w:name w:val="annotation subject"/>
    <w:basedOn w:val="ac"/>
    <w:next w:val="ac"/>
    <w:link w:val="af7"/>
    <w:uiPriority w:val="99"/>
    <w:semiHidden/>
    <w:unhideWhenUsed/>
    <w:rsid w:val="001A2B54"/>
    <w:rPr>
      <w:b/>
      <w:bCs/>
    </w:rPr>
  </w:style>
  <w:style w:type="character" w:customStyle="1" w:styleId="af7">
    <w:name w:val="Тема примечания Знак"/>
    <w:basedOn w:val="ad"/>
    <w:link w:val="af6"/>
    <w:uiPriority w:val="99"/>
    <w:semiHidden/>
    <w:rsid w:val="001A2B54"/>
    <w:rPr>
      <w:rFonts w:ascii="Times New Roman" w:eastAsia="Times New Roman" w:hAnsi="Times New Roman" w:cs="Times New Roman"/>
      <w:b/>
      <w:bCs/>
      <w:sz w:val="20"/>
      <w:szCs w:val="20"/>
      <w:lang w:eastAsia="ru-RU"/>
    </w:rPr>
  </w:style>
  <w:style w:type="paragraph" w:styleId="af8">
    <w:name w:val="No Spacing"/>
    <w:uiPriority w:val="1"/>
    <w:qFormat/>
    <w:rsid w:val="001A2B54"/>
    <w:pPr>
      <w:spacing w:after="0" w:line="240" w:lineRule="auto"/>
    </w:pPr>
    <w:rPr>
      <w:rFonts w:ascii="Calibri" w:eastAsia="Calibri" w:hAnsi="Calibri" w:cs="Times New Roman"/>
    </w:rPr>
  </w:style>
  <w:style w:type="paragraph" w:styleId="af9">
    <w:name w:val="Revision"/>
    <w:uiPriority w:val="99"/>
    <w:semiHidden/>
    <w:rsid w:val="001A2B54"/>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link w:val="afb"/>
    <w:uiPriority w:val="99"/>
    <w:qFormat/>
    <w:rsid w:val="001A2B54"/>
    <w:pPr>
      <w:ind w:left="720"/>
      <w:contextualSpacing/>
    </w:pPr>
    <w:rPr>
      <w:rFonts w:ascii="Calibri" w:eastAsia="Times New Roman" w:hAnsi="Calibri" w:cs="Times New Roman"/>
    </w:rPr>
  </w:style>
  <w:style w:type="character" w:customStyle="1" w:styleId="afb">
    <w:name w:val="Абзац списка Знак"/>
    <w:link w:val="afa"/>
    <w:uiPriority w:val="99"/>
    <w:locked/>
    <w:rsid w:val="001A2B54"/>
    <w:rPr>
      <w:rFonts w:ascii="Calibri" w:eastAsia="Times New Roman" w:hAnsi="Calibri" w:cs="Times New Roman"/>
      <w:lang w:eastAsia="ru-RU"/>
    </w:rPr>
  </w:style>
  <w:style w:type="character" w:customStyle="1" w:styleId="afc">
    <w:name w:val="Основной текст_"/>
    <w:link w:val="14"/>
    <w:locked/>
    <w:rsid w:val="001A2B54"/>
    <w:rPr>
      <w:spacing w:val="1"/>
      <w:sz w:val="27"/>
      <w:szCs w:val="27"/>
      <w:shd w:val="clear" w:color="auto" w:fill="FFFFFF"/>
    </w:rPr>
  </w:style>
  <w:style w:type="paragraph" w:customStyle="1" w:styleId="14">
    <w:name w:val="Основной текст1"/>
    <w:basedOn w:val="a"/>
    <w:link w:val="afc"/>
    <w:rsid w:val="001A2B54"/>
    <w:pPr>
      <w:widowControl w:val="0"/>
      <w:shd w:val="clear" w:color="auto" w:fill="FFFFFF"/>
      <w:spacing w:after="720" w:line="0" w:lineRule="atLeast"/>
      <w:jc w:val="both"/>
    </w:pPr>
    <w:rPr>
      <w:rFonts w:eastAsiaTheme="minorHAnsi"/>
      <w:spacing w:val="1"/>
      <w:sz w:val="27"/>
      <w:szCs w:val="27"/>
      <w:lang w:eastAsia="en-US"/>
    </w:rPr>
  </w:style>
  <w:style w:type="paragraph" w:customStyle="1" w:styleId="ConsPlusNonformat">
    <w:name w:val="ConsPlusNonformat"/>
    <w:rsid w:val="001A2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0">
    <w:name w:val="consplusnormal0"/>
    <w:basedOn w:val="a"/>
    <w:uiPriority w:val="99"/>
    <w:rsid w:val="001A2B54"/>
    <w:pPr>
      <w:spacing w:before="100" w:after="100" w:line="240" w:lineRule="auto"/>
      <w:ind w:firstLine="120"/>
    </w:pPr>
    <w:rPr>
      <w:rFonts w:ascii="Verdana" w:eastAsia="Times New Roman" w:hAnsi="Verdana" w:cs="Times New Roman"/>
      <w:sz w:val="24"/>
      <w:szCs w:val="24"/>
    </w:rPr>
  </w:style>
  <w:style w:type="paragraph" w:customStyle="1" w:styleId="afd">
    <w:name w:val="Знак Знак Знак Знак Знак Знак Знак"/>
    <w:basedOn w:val="a"/>
    <w:uiPriority w:val="99"/>
    <w:rsid w:val="001A2B54"/>
    <w:pPr>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Title">
    <w:name w:val="ConsPlusTitle"/>
    <w:rsid w:val="001A2B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uiPriority w:val="99"/>
    <w:rsid w:val="001A2B54"/>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5">
    <w:name w:val="Style5"/>
    <w:basedOn w:val="a"/>
    <w:uiPriority w:val="99"/>
    <w:rsid w:val="001A2B54"/>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rPr>
  </w:style>
  <w:style w:type="paragraph" w:customStyle="1" w:styleId="ConsPlusCell">
    <w:name w:val="ConsPlusCell"/>
    <w:uiPriority w:val="99"/>
    <w:rsid w:val="001A2B5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1A2B5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1A2B54"/>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1A2B54"/>
    <w:pPr>
      <w:autoSpaceDE w:val="0"/>
      <w:autoSpaceDN w:val="0"/>
      <w:adjustRightInd w:val="0"/>
      <w:spacing w:after="0" w:line="240" w:lineRule="auto"/>
    </w:pPr>
    <w:rPr>
      <w:rFonts w:ascii="Tahoma" w:eastAsia="Calibri" w:hAnsi="Tahoma" w:cs="Tahoma"/>
      <w:sz w:val="26"/>
      <w:szCs w:val="26"/>
    </w:rPr>
  </w:style>
  <w:style w:type="paragraph" w:customStyle="1" w:styleId="aff">
    <w:name w:val="Стиль"/>
    <w:uiPriority w:val="99"/>
    <w:rsid w:val="001A2B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footnote reference"/>
    <w:uiPriority w:val="99"/>
    <w:semiHidden/>
    <w:unhideWhenUsed/>
    <w:rsid w:val="001A2B54"/>
    <w:rPr>
      <w:rFonts w:ascii="Times New Roman" w:hAnsi="Times New Roman" w:cs="Times New Roman" w:hint="default"/>
      <w:vertAlign w:val="superscript"/>
    </w:rPr>
  </w:style>
  <w:style w:type="character" w:styleId="aff1">
    <w:name w:val="annotation reference"/>
    <w:semiHidden/>
    <w:unhideWhenUsed/>
    <w:rsid w:val="001A2B54"/>
    <w:rPr>
      <w:sz w:val="16"/>
      <w:szCs w:val="16"/>
    </w:rPr>
  </w:style>
  <w:style w:type="character" w:customStyle="1" w:styleId="13pt">
    <w:name w:val="Основной текст + 13 pt"/>
    <w:rsid w:val="001A2B54"/>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1A2B54"/>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1A2B54"/>
  </w:style>
  <w:style w:type="character" w:customStyle="1" w:styleId="FontStyle32">
    <w:name w:val="Font Style32"/>
    <w:uiPriority w:val="99"/>
    <w:rsid w:val="001A2B54"/>
    <w:rPr>
      <w:rFonts w:ascii="Times New Roman" w:hAnsi="Times New Roman" w:cs="Times New Roman" w:hint="default"/>
      <w:sz w:val="24"/>
      <w:szCs w:val="24"/>
    </w:rPr>
  </w:style>
  <w:style w:type="table" w:styleId="aff2">
    <w:name w:val="Table Grid"/>
    <w:basedOn w:val="a1"/>
    <w:rsid w:val="001A2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Знак Char1,Знак1 Char1,Знак11 Char1,Знак3 Char1"/>
    <w:basedOn w:val="a0"/>
    <w:uiPriority w:val="99"/>
    <w:rsid w:val="001A2B54"/>
    <w:rPr>
      <w:rFonts w:ascii="Cambria" w:hAnsi="Cambria" w:cs="Cambria"/>
      <w:b/>
      <w:bCs/>
      <w:kern w:val="28"/>
      <w:sz w:val="32"/>
      <w:szCs w:val="32"/>
    </w:rPr>
  </w:style>
  <w:style w:type="character" w:styleId="aff3">
    <w:name w:val="page number"/>
    <w:basedOn w:val="a0"/>
    <w:uiPriority w:val="99"/>
    <w:rsid w:val="001A2B54"/>
  </w:style>
  <w:style w:type="character" w:styleId="aff4">
    <w:name w:val="Emphasis"/>
    <w:basedOn w:val="a0"/>
    <w:qFormat/>
    <w:rsid w:val="001A2B54"/>
    <w:rPr>
      <w:i/>
      <w:iCs/>
    </w:rPr>
  </w:style>
  <w:style w:type="paragraph" w:customStyle="1" w:styleId="15">
    <w:name w:val="Без интервала1"/>
    <w:uiPriority w:val="99"/>
    <w:rsid w:val="001A2B54"/>
    <w:pPr>
      <w:spacing w:after="0" w:line="240" w:lineRule="auto"/>
    </w:pPr>
    <w:rPr>
      <w:rFonts w:ascii="Calibri" w:eastAsia="Times New Roman" w:hAnsi="Calibri" w:cs="Calibri"/>
    </w:rPr>
  </w:style>
  <w:style w:type="character" w:customStyle="1" w:styleId="aff5">
    <w:name w:val="Цветовое выделение"/>
    <w:rsid w:val="001A2B54"/>
    <w:rPr>
      <w:b/>
      <w:bCs/>
      <w:color w:val="26282F"/>
    </w:rPr>
  </w:style>
  <w:style w:type="character" w:customStyle="1" w:styleId="aff6">
    <w:name w:val="Гипертекстовая ссылка"/>
    <w:uiPriority w:val="99"/>
    <w:rsid w:val="001A2B54"/>
    <w:rPr>
      <w:color w:val="106BBE"/>
    </w:rPr>
  </w:style>
  <w:style w:type="paragraph" w:customStyle="1" w:styleId="aff7">
    <w:name w:val="Текст (справка)"/>
    <w:basedOn w:val="a"/>
    <w:next w:val="a"/>
    <w:uiPriority w:val="99"/>
    <w:rsid w:val="001A2B54"/>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8">
    <w:name w:val="Комментарий"/>
    <w:basedOn w:val="aff7"/>
    <w:next w:val="a"/>
    <w:uiPriority w:val="99"/>
    <w:rsid w:val="001A2B54"/>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1A2B54"/>
    <w:rPr>
      <w:i/>
      <w:iCs/>
    </w:rPr>
  </w:style>
  <w:style w:type="character" w:customStyle="1" w:styleId="affa">
    <w:name w:val="Не вступил в силу"/>
    <w:uiPriority w:val="99"/>
    <w:rsid w:val="001A2B54"/>
    <w:rPr>
      <w:color w:val="000000"/>
      <w:shd w:val="clear" w:color="auto" w:fill="auto"/>
    </w:rPr>
  </w:style>
  <w:style w:type="paragraph" w:customStyle="1" w:styleId="affb">
    <w:name w:val="Нормальный (таблица)"/>
    <w:basedOn w:val="a"/>
    <w:next w:val="a"/>
    <w:uiPriority w:val="99"/>
    <w:rsid w:val="001A2B5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c">
    <w:name w:val="Таблицы (моноширинный)"/>
    <w:basedOn w:val="a"/>
    <w:next w:val="a"/>
    <w:rsid w:val="001A2B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d">
    <w:name w:val="Прижатый влево"/>
    <w:basedOn w:val="a"/>
    <w:next w:val="a"/>
    <w:uiPriority w:val="99"/>
    <w:rsid w:val="001A2B5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e">
    <w:name w:val="Цветовое выделение для Текст"/>
    <w:uiPriority w:val="99"/>
    <w:rsid w:val="001A2B54"/>
  </w:style>
  <w:style w:type="character" w:customStyle="1" w:styleId="ffbs">
    <w:name w:val="ffbs"/>
    <w:basedOn w:val="a0"/>
    <w:uiPriority w:val="99"/>
    <w:rsid w:val="001A2B54"/>
  </w:style>
  <w:style w:type="paragraph" w:customStyle="1" w:styleId="formattexttopleveltext">
    <w:name w:val="formattext topleveltext"/>
    <w:basedOn w:val="a"/>
    <w:uiPriority w:val="99"/>
    <w:rsid w:val="001A2B54"/>
    <w:pPr>
      <w:spacing w:before="100" w:beforeAutospacing="1" w:after="100" w:afterAutospacing="1" w:line="240" w:lineRule="auto"/>
    </w:pPr>
    <w:rPr>
      <w:rFonts w:ascii="Times New Roman" w:eastAsia="Calibri" w:hAnsi="Times New Roman" w:cs="Times New Roman"/>
      <w:sz w:val="24"/>
      <w:szCs w:val="24"/>
    </w:rPr>
  </w:style>
  <w:style w:type="character" w:styleId="afff">
    <w:name w:val="Strong"/>
    <w:basedOn w:val="a0"/>
    <w:qFormat/>
    <w:rsid w:val="001A2B54"/>
    <w:rPr>
      <w:b/>
      <w:bCs/>
    </w:rPr>
  </w:style>
  <w:style w:type="paragraph" w:styleId="HTML">
    <w:name w:val="HTML Preformatted"/>
    <w:basedOn w:val="a"/>
    <w:link w:val="HTML0"/>
    <w:uiPriority w:val="99"/>
    <w:rsid w:val="001A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0">
    <w:name w:val="Стандартный HTML Знак"/>
    <w:basedOn w:val="a0"/>
    <w:link w:val="HTML"/>
    <w:uiPriority w:val="99"/>
    <w:rsid w:val="001A2B54"/>
    <w:rPr>
      <w:rFonts w:ascii="Courier New" w:eastAsia="Times New Roman" w:hAnsi="Courier New" w:cs="Courier New"/>
      <w:sz w:val="20"/>
      <w:szCs w:val="20"/>
    </w:rPr>
  </w:style>
  <w:style w:type="character" w:customStyle="1" w:styleId="FooterChar1">
    <w:name w:val="Footer Char1"/>
    <w:basedOn w:val="a0"/>
    <w:uiPriority w:val="99"/>
    <w:locked/>
    <w:rsid w:val="001A2B54"/>
    <w:rPr>
      <w:rFonts w:ascii="Calibri" w:hAnsi="Calibri" w:cs="Calibri"/>
      <w:sz w:val="24"/>
      <w:szCs w:val="24"/>
      <w:lang w:eastAsia="ru-RU"/>
    </w:rPr>
  </w:style>
  <w:style w:type="paragraph" w:customStyle="1" w:styleId="p4">
    <w:name w:val="p4"/>
    <w:basedOn w:val="a"/>
    <w:rsid w:val="001A2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A2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1A2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Знак Знак Знак"/>
    <w:basedOn w:val="a"/>
    <w:rsid w:val="001A2B54"/>
    <w:pPr>
      <w:spacing w:after="160" w:line="240" w:lineRule="exact"/>
    </w:pPr>
    <w:rPr>
      <w:rFonts w:ascii="Verdana" w:eastAsia="Times New Roman" w:hAnsi="Verdana" w:cs="Verdana"/>
      <w:sz w:val="20"/>
      <w:szCs w:val="20"/>
      <w:lang w:val="en-US" w:eastAsia="en-US"/>
    </w:rPr>
  </w:style>
  <w:style w:type="paragraph" w:customStyle="1" w:styleId="consplusnormal1">
    <w:name w:val="consplusnormal"/>
    <w:basedOn w:val="a"/>
    <w:rsid w:val="001A2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1A2B54"/>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rsid w:val="001A2B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1A2B54"/>
  </w:style>
  <w:style w:type="paragraph" w:customStyle="1" w:styleId="23">
    <w:name w:val="Обычный2"/>
    <w:rsid w:val="001A2B5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6">
    <w:name w:val="Обычный1"/>
    <w:rsid w:val="001A2B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
    <w:name w:val="Обычный4"/>
    <w:rsid w:val="001A2B5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rsid w:val="001A2B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1">
    <w:name w:val="Содержимое таблицы"/>
    <w:basedOn w:val="a"/>
    <w:rsid w:val="001A2B54"/>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customStyle="1" w:styleId="Web">
    <w:name w:val="Обычный (Web) Знак"/>
    <w:rsid w:val="001A2B54"/>
    <w:rPr>
      <w:rFonts w:ascii="Times New Roman" w:hAnsi="Times New Roman" w:cs="Times New Roman"/>
      <w:sz w:val="24"/>
      <w:szCs w:val="24"/>
      <w:lang w:eastAsia="ru-RU"/>
    </w:rPr>
  </w:style>
  <w:style w:type="paragraph" w:customStyle="1" w:styleId="5">
    <w:name w:val="Обычный5"/>
    <w:rsid w:val="001A2B5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1A2B54"/>
  </w:style>
  <w:style w:type="paragraph" w:customStyle="1" w:styleId="17">
    <w:name w:val="Абзац списка1"/>
    <w:basedOn w:val="a"/>
    <w:rsid w:val="001A2B54"/>
    <w:pPr>
      <w:spacing w:after="0" w:line="240" w:lineRule="auto"/>
      <w:ind w:left="720"/>
    </w:pPr>
    <w:rPr>
      <w:rFonts w:ascii="Times New Roman" w:eastAsia="Calibri" w:hAnsi="Times New Roman" w:cs="Times New Roman"/>
      <w:sz w:val="24"/>
      <w:szCs w:val="24"/>
    </w:rPr>
  </w:style>
  <w:style w:type="character" w:customStyle="1" w:styleId="TitleChar">
    <w:name w:val="Title Char"/>
    <w:aliases w:val="Знак Char"/>
    <w:locked/>
    <w:rsid w:val="001A2B54"/>
    <w:rPr>
      <w:rFonts w:ascii="Cambria" w:hAnsi="Cambria"/>
      <w:b/>
      <w:kern w:val="28"/>
      <w:sz w:val="32"/>
      <w:lang w:eastAsia="ru-RU"/>
    </w:rPr>
  </w:style>
  <w:style w:type="paragraph" w:customStyle="1" w:styleId="24">
    <w:name w:val="Абзац списка2"/>
    <w:basedOn w:val="a"/>
    <w:link w:val="ListParagraphChar"/>
    <w:rsid w:val="001A2B54"/>
    <w:pPr>
      <w:ind w:left="720"/>
    </w:pPr>
    <w:rPr>
      <w:rFonts w:ascii="Calibri" w:eastAsia="Times New Roman" w:hAnsi="Calibri" w:cs="Times New Roman"/>
      <w:sz w:val="20"/>
      <w:szCs w:val="20"/>
    </w:rPr>
  </w:style>
  <w:style w:type="character" w:customStyle="1" w:styleId="ListParagraphChar">
    <w:name w:val="List Paragraph Char"/>
    <w:link w:val="24"/>
    <w:locked/>
    <w:rsid w:val="001A2B54"/>
    <w:rPr>
      <w:rFonts w:ascii="Calibri" w:eastAsia="Times New Roman" w:hAnsi="Calibri" w:cs="Times New Roman"/>
      <w:sz w:val="20"/>
      <w:szCs w:val="20"/>
      <w:lang w:eastAsia="ru-RU"/>
    </w:rPr>
  </w:style>
  <w:style w:type="paragraph" w:customStyle="1" w:styleId="25">
    <w:name w:val="Без интервала2"/>
    <w:rsid w:val="001A2B5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92;&#1080;&#1094;&#1080;&#1072;&#1083;&#1100;&#1085;&#1072;&#11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11095</Words>
  <Characters>63242</Characters>
  <Application>Microsoft Office Word</Application>
  <DocSecurity>0</DocSecurity>
  <Lines>527</Lines>
  <Paragraphs>148</Paragraphs>
  <ScaleCrop>false</ScaleCrop>
  <Company/>
  <LinksUpToDate>false</LinksUpToDate>
  <CharactersWithSpaces>74189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2022-01-17T13:21:00Z</dcterms:created>
  <dcterms:modified xsi:type="dcterms:W3CDTF">2022-01-17T13:22:00Z</dcterms:modified>
</cp:coreProperties>
</file>