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86DD" w14:textId="77777777" w:rsidR="003C0DC0" w:rsidRPr="003C0DC0" w:rsidRDefault="003C0DC0" w:rsidP="003C0DC0">
      <w:pPr>
        <w:rPr>
          <w:b/>
          <w:bCs/>
        </w:rPr>
      </w:pPr>
    </w:p>
    <w:p w14:paraId="7E9ABABA" w14:textId="48BAB468" w:rsidR="003C0DC0" w:rsidRPr="003C0DC0" w:rsidRDefault="003C0DC0" w:rsidP="009312CD">
      <w:pPr>
        <w:jc w:val="right"/>
        <w:rPr>
          <w:b/>
          <w:bCs/>
        </w:rPr>
      </w:pPr>
    </w:p>
    <w:p w14:paraId="4C1EAF29" w14:textId="77777777" w:rsidR="001F28A7" w:rsidRPr="002E7C57" w:rsidRDefault="001F28A7" w:rsidP="001F28A7">
      <w:pPr>
        <w:pStyle w:val="1"/>
        <w:tabs>
          <w:tab w:val="left" w:pos="708"/>
        </w:tabs>
        <w:spacing w:line="300" w:lineRule="auto"/>
        <w:ind w:right="-5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0E3A5B">
        <w:rPr>
          <w:rFonts w:ascii="Times New Roman" w:hAnsi="Times New Roman" w:cs="Times New Roman"/>
          <w:i/>
          <w:iCs/>
          <w:noProof/>
          <w:color w:val="00B050"/>
          <w:sz w:val="24"/>
          <w:szCs w:val="24"/>
        </w:rPr>
        <w:drawing>
          <wp:inline distT="0" distB="0" distL="0" distR="0" wp14:anchorId="4EE7A88C" wp14:editId="2839E23F">
            <wp:extent cx="742950" cy="7239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287C4" w14:textId="77777777" w:rsidR="001F28A7" w:rsidRPr="00740BDC" w:rsidRDefault="001F28A7" w:rsidP="001F28A7">
      <w:pPr>
        <w:tabs>
          <w:tab w:val="center" w:pos="4677"/>
          <w:tab w:val="right" w:pos="9355"/>
        </w:tabs>
        <w:suppressAutoHyphens/>
        <w:ind w:right="-5"/>
        <w:jc w:val="center"/>
        <w:rPr>
          <w:b/>
          <w:lang w:eastAsia="ar-SA"/>
        </w:rPr>
      </w:pPr>
      <w:r w:rsidRPr="00740BDC">
        <w:rPr>
          <w:b/>
          <w:lang w:eastAsia="ar-SA"/>
        </w:rPr>
        <w:t xml:space="preserve">СОВЕТ ДЕПУТАТОВ                 </w:t>
      </w:r>
    </w:p>
    <w:p w14:paraId="3D8F5C2B" w14:textId="77777777" w:rsidR="001F28A7" w:rsidRPr="00740BDC" w:rsidRDefault="001F28A7" w:rsidP="001F28A7">
      <w:pPr>
        <w:tabs>
          <w:tab w:val="center" w:pos="4677"/>
          <w:tab w:val="right" w:pos="9355"/>
        </w:tabs>
        <w:suppressAutoHyphens/>
        <w:ind w:right="-5"/>
        <w:jc w:val="center"/>
        <w:rPr>
          <w:b/>
          <w:lang w:eastAsia="ar-SA"/>
        </w:rPr>
      </w:pPr>
      <w:proofErr w:type="gramStart"/>
      <w:r>
        <w:rPr>
          <w:b/>
          <w:lang w:eastAsia="ar-SA"/>
        </w:rPr>
        <w:t>РОПШИНСКОГО</w:t>
      </w:r>
      <w:r w:rsidRPr="00740BDC">
        <w:rPr>
          <w:b/>
          <w:lang w:eastAsia="ar-SA"/>
        </w:rPr>
        <w:t xml:space="preserve">  С</w:t>
      </w:r>
      <w:r>
        <w:rPr>
          <w:b/>
          <w:lang w:eastAsia="ar-SA"/>
        </w:rPr>
        <w:t>ЕЛЬСКОГО</w:t>
      </w:r>
      <w:proofErr w:type="gramEnd"/>
      <w:r>
        <w:rPr>
          <w:b/>
          <w:lang w:eastAsia="ar-SA"/>
        </w:rPr>
        <w:t xml:space="preserve">  ПОСЕЛЕНИЯ</w:t>
      </w:r>
    </w:p>
    <w:p w14:paraId="3FCFC206" w14:textId="77777777" w:rsidR="001F28A7" w:rsidRPr="00740BDC" w:rsidRDefault="001F28A7" w:rsidP="001F28A7">
      <w:pPr>
        <w:tabs>
          <w:tab w:val="center" w:pos="4677"/>
          <w:tab w:val="right" w:pos="9355"/>
        </w:tabs>
        <w:suppressAutoHyphens/>
        <w:ind w:right="-5"/>
        <w:jc w:val="center"/>
        <w:rPr>
          <w:b/>
          <w:lang w:eastAsia="ar-SA"/>
        </w:rPr>
      </w:pPr>
      <w:proofErr w:type="gramStart"/>
      <w:r w:rsidRPr="00740BDC">
        <w:rPr>
          <w:b/>
          <w:lang w:eastAsia="ar-SA"/>
        </w:rPr>
        <w:t>ЛОМОНОСОВСКОГО  МУНИЦИПАЛЬНОГО</w:t>
      </w:r>
      <w:proofErr w:type="gramEnd"/>
      <w:r w:rsidRPr="00740BDC">
        <w:rPr>
          <w:b/>
          <w:lang w:eastAsia="ar-SA"/>
        </w:rPr>
        <w:t xml:space="preserve">  РАЙОНА</w:t>
      </w:r>
    </w:p>
    <w:p w14:paraId="2053494E" w14:textId="77777777" w:rsidR="001F28A7" w:rsidRDefault="001F28A7" w:rsidP="001F28A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ind w:right="-5"/>
        <w:jc w:val="center"/>
        <w:rPr>
          <w:b/>
          <w:lang w:eastAsia="ar-SA"/>
        </w:rPr>
      </w:pPr>
      <w:proofErr w:type="gramStart"/>
      <w:r w:rsidRPr="00740BDC">
        <w:rPr>
          <w:b/>
          <w:lang w:eastAsia="ar-SA"/>
        </w:rPr>
        <w:t>ЛЕНИНГРАДСКОЙ  ОБЛАСТИ</w:t>
      </w:r>
      <w:proofErr w:type="gramEnd"/>
    </w:p>
    <w:p w14:paraId="3630091B" w14:textId="77777777" w:rsidR="001F28A7" w:rsidRPr="00740BDC" w:rsidRDefault="001F28A7" w:rsidP="001F28A7">
      <w:pPr>
        <w:pBdr>
          <w:bottom w:val="single" w:sz="12" w:space="1" w:color="auto"/>
        </w:pBdr>
        <w:tabs>
          <w:tab w:val="center" w:pos="4677"/>
          <w:tab w:val="right" w:pos="9355"/>
        </w:tabs>
        <w:suppressAutoHyphens/>
        <w:ind w:right="-5"/>
        <w:jc w:val="center"/>
        <w:rPr>
          <w:b/>
          <w:lang w:eastAsia="ar-SA"/>
        </w:rPr>
      </w:pPr>
      <w:r>
        <w:rPr>
          <w:b/>
          <w:lang w:eastAsia="ar-SA"/>
        </w:rPr>
        <w:t>ПЯТЫЙ СОЗЫВ</w:t>
      </w:r>
    </w:p>
    <w:p w14:paraId="6BDA2D7E" w14:textId="77777777" w:rsidR="001F28A7" w:rsidRPr="006F319E" w:rsidRDefault="001F28A7" w:rsidP="001F28A7">
      <w:pPr>
        <w:suppressAutoHyphens/>
        <w:ind w:right="-5"/>
        <w:jc w:val="center"/>
        <w:rPr>
          <w:sz w:val="28"/>
          <w:szCs w:val="28"/>
          <w:lang w:eastAsia="ar-SA"/>
        </w:rPr>
      </w:pPr>
    </w:p>
    <w:p w14:paraId="2C102F10" w14:textId="2547457E" w:rsidR="001F28A7" w:rsidRPr="006F319E" w:rsidRDefault="001F28A7" w:rsidP="001F28A7">
      <w:pPr>
        <w:suppressAutoHyphens/>
        <w:ind w:right="-6"/>
        <w:jc w:val="center"/>
        <w:rPr>
          <w:sz w:val="28"/>
          <w:szCs w:val="28"/>
          <w:lang w:eastAsia="ar-SA"/>
        </w:rPr>
      </w:pPr>
      <w:r w:rsidRPr="006F319E">
        <w:rPr>
          <w:sz w:val="28"/>
          <w:szCs w:val="28"/>
          <w:lang w:eastAsia="ar-SA"/>
        </w:rPr>
        <w:t xml:space="preserve">Р Е Ш Е Н И Е № </w:t>
      </w:r>
      <w:r w:rsidR="006F319E" w:rsidRPr="006F319E">
        <w:rPr>
          <w:sz w:val="28"/>
          <w:szCs w:val="28"/>
          <w:lang w:eastAsia="ar-SA"/>
        </w:rPr>
        <w:t>60</w:t>
      </w:r>
    </w:p>
    <w:p w14:paraId="03EA4F0F" w14:textId="1D0EF2B4" w:rsidR="001F28A7" w:rsidRPr="006F319E" w:rsidRDefault="006F319E" w:rsidP="001F28A7">
      <w:pPr>
        <w:suppressAutoHyphens/>
        <w:ind w:right="-6"/>
        <w:jc w:val="center"/>
        <w:rPr>
          <w:i/>
          <w:sz w:val="28"/>
          <w:szCs w:val="28"/>
          <w:lang w:eastAsia="ar-SA"/>
        </w:rPr>
      </w:pPr>
      <w:r w:rsidRPr="006F319E">
        <w:rPr>
          <w:i/>
          <w:sz w:val="28"/>
          <w:szCs w:val="28"/>
          <w:lang w:eastAsia="ar-SA"/>
        </w:rPr>
        <w:t>11 декабря 2025 года</w:t>
      </w:r>
    </w:p>
    <w:p w14:paraId="10352F29" w14:textId="3373F95F" w:rsidR="008C4DB3" w:rsidRDefault="008C4DB3" w:rsidP="00D03C14">
      <w:pPr>
        <w:rPr>
          <w:b/>
          <w:bCs/>
        </w:rPr>
      </w:pPr>
    </w:p>
    <w:p w14:paraId="00BCE5C9" w14:textId="69C80597" w:rsidR="001F28A7" w:rsidRPr="003C0DC0" w:rsidRDefault="001F28A7" w:rsidP="00D03C14">
      <w:pPr>
        <w:rPr>
          <w:b/>
          <w:bCs/>
        </w:rPr>
      </w:pPr>
    </w:p>
    <w:p w14:paraId="15A0F9F0" w14:textId="3AB3F87D" w:rsidR="00D03C14" w:rsidRPr="00DC22D5" w:rsidRDefault="00D03C14" w:rsidP="00DC22D5">
      <w:pPr>
        <w:ind w:right="3402"/>
        <w:jc w:val="both"/>
        <w:rPr>
          <w:color w:val="000000"/>
          <w:sz w:val="28"/>
          <w:szCs w:val="28"/>
        </w:rPr>
      </w:pPr>
      <w:r w:rsidRPr="00DC22D5">
        <w:rPr>
          <w:color w:val="000000"/>
          <w:sz w:val="28"/>
          <w:szCs w:val="28"/>
        </w:rPr>
        <w:t>Об утверждении Положения о</w:t>
      </w:r>
      <w:bookmarkStart w:id="0" w:name="_Hlk151723188"/>
      <w:r w:rsidR="001F28A7">
        <w:rPr>
          <w:color w:val="000000"/>
          <w:sz w:val="28"/>
          <w:szCs w:val="28"/>
        </w:rPr>
        <w:t xml:space="preserve"> м</w:t>
      </w:r>
      <w:r w:rsidRPr="00DC22D5">
        <w:rPr>
          <w:color w:val="000000"/>
          <w:sz w:val="28"/>
          <w:szCs w:val="28"/>
        </w:rPr>
        <w:t>униципальном контроле</w:t>
      </w:r>
      <w:r w:rsidR="00DC22D5" w:rsidRPr="00DC22D5">
        <w:rPr>
          <w:color w:val="000000"/>
          <w:sz w:val="28"/>
          <w:szCs w:val="28"/>
        </w:rPr>
        <w:t xml:space="preserve"> </w:t>
      </w:r>
      <w:r w:rsidRPr="00DC22D5">
        <w:rPr>
          <w:color w:val="000000"/>
          <w:sz w:val="28"/>
          <w:szCs w:val="28"/>
        </w:rPr>
        <w:t xml:space="preserve">в сфере благоустройства на территории </w:t>
      </w:r>
      <w:r w:rsidR="001F28A7">
        <w:rPr>
          <w:color w:val="000000"/>
          <w:sz w:val="28"/>
          <w:szCs w:val="28"/>
        </w:rPr>
        <w:t>Ропшинского сельского поселения Ломоносовского</w:t>
      </w:r>
      <w:r w:rsidR="00FB75DD" w:rsidRPr="00DC22D5">
        <w:rPr>
          <w:color w:val="000000"/>
          <w:sz w:val="28"/>
          <w:szCs w:val="28"/>
        </w:rPr>
        <w:t xml:space="preserve"> муниципальн</w:t>
      </w:r>
      <w:r w:rsidR="001F28A7">
        <w:rPr>
          <w:color w:val="000000"/>
          <w:sz w:val="28"/>
          <w:szCs w:val="28"/>
        </w:rPr>
        <w:t>ого</w:t>
      </w:r>
      <w:r w:rsidR="00FB75DD" w:rsidRPr="00DC22D5">
        <w:rPr>
          <w:color w:val="000000"/>
          <w:sz w:val="28"/>
          <w:szCs w:val="28"/>
        </w:rPr>
        <w:t xml:space="preserve"> район</w:t>
      </w:r>
      <w:r w:rsidR="001F28A7">
        <w:rPr>
          <w:color w:val="000000"/>
          <w:sz w:val="28"/>
          <w:szCs w:val="28"/>
        </w:rPr>
        <w:t>а</w:t>
      </w:r>
      <w:r w:rsidR="00FB75DD" w:rsidRPr="00DC22D5">
        <w:rPr>
          <w:color w:val="000000"/>
          <w:sz w:val="28"/>
          <w:szCs w:val="28"/>
        </w:rPr>
        <w:t xml:space="preserve"> Ленинградской области</w:t>
      </w:r>
      <w:bookmarkEnd w:id="0"/>
    </w:p>
    <w:p w14:paraId="5BA12B6D" w14:textId="77777777" w:rsidR="00D03C14" w:rsidRPr="00DC22D5" w:rsidRDefault="00D03C14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3DF77C28" w14:textId="77777777" w:rsidR="001F28A7" w:rsidRDefault="00D03C14" w:rsidP="00DC22D5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  <w:lang w:bidi="ru-RU"/>
        </w:rPr>
      </w:pPr>
      <w:r w:rsidRPr="00DC22D5">
        <w:rPr>
          <w:color w:val="000000"/>
          <w:sz w:val="28"/>
          <w:szCs w:val="28"/>
        </w:rPr>
        <w:t>В соответствии с пунктом 19 части 1 статьи 14</w:t>
      </w:r>
      <w:r w:rsidRPr="00DC22D5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DC22D5">
        <w:rPr>
          <w:color w:val="000000"/>
          <w:sz w:val="28"/>
          <w:szCs w:val="28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 w:rsidR="001F28A7" w:rsidRPr="001F28A7">
        <w:rPr>
          <w:bCs/>
          <w:iCs/>
          <w:sz w:val="28"/>
          <w:szCs w:val="28"/>
          <w:lang w:bidi="ru-RU"/>
        </w:rPr>
        <w:t>Уставом Ропшинского сельского поселения, Совет депутатов Ропшинского сельского поселение</w:t>
      </w:r>
      <w:r w:rsidR="003C0DC0" w:rsidRPr="001F28A7">
        <w:rPr>
          <w:bCs/>
          <w:iCs/>
          <w:sz w:val="28"/>
          <w:szCs w:val="28"/>
          <w:lang w:bidi="ru-RU"/>
        </w:rPr>
        <w:t xml:space="preserve"> </w:t>
      </w:r>
    </w:p>
    <w:p w14:paraId="2AEB7E24" w14:textId="32D278D1" w:rsidR="003C0DC0" w:rsidRDefault="003C0DC0" w:rsidP="00DC22D5">
      <w:pPr>
        <w:tabs>
          <w:tab w:val="left" w:pos="595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14:paraId="4F71B06F" w14:textId="025D8C94" w:rsidR="001F28A7" w:rsidRPr="001F28A7" w:rsidRDefault="001F28A7" w:rsidP="001F28A7">
      <w:pPr>
        <w:tabs>
          <w:tab w:val="left" w:pos="595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  <w:lang w:val="en-US"/>
        </w:rPr>
      </w:pPr>
      <w:r w:rsidRPr="001F28A7">
        <w:rPr>
          <w:sz w:val="28"/>
          <w:szCs w:val="28"/>
        </w:rPr>
        <w:t>РЕШИЛ</w:t>
      </w:r>
      <w:r w:rsidRPr="001F28A7">
        <w:rPr>
          <w:sz w:val="28"/>
          <w:szCs w:val="28"/>
          <w:lang w:val="en-US"/>
        </w:rPr>
        <w:t>:</w:t>
      </w:r>
    </w:p>
    <w:p w14:paraId="59E6AF14" w14:textId="77777777" w:rsidR="001F28A7" w:rsidRPr="001F28A7" w:rsidRDefault="001F28A7" w:rsidP="00FF059D">
      <w:pPr>
        <w:tabs>
          <w:tab w:val="left" w:pos="5954"/>
        </w:tabs>
        <w:autoSpaceDE w:val="0"/>
        <w:autoSpaceDN w:val="0"/>
        <w:adjustRightInd w:val="0"/>
        <w:jc w:val="center"/>
        <w:rPr>
          <w:bCs/>
          <w:iCs/>
          <w:sz w:val="28"/>
          <w:szCs w:val="28"/>
          <w:lang w:val="en-US" w:bidi="ru-RU"/>
        </w:rPr>
      </w:pPr>
    </w:p>
    <w:p w14:paraId="295B9C10" w14:textId="59165617" w:rsidR="00166369" w:rsidRPr="00131B4F" w:rsidRDefault="00166369" w:rsidP="00131B4F">
      <w:pPr>
        <w:pStyle w:val="aff3"/>
        <w:numPr>
          <w:ilvl w:val="0"/>
          <w:numId w:val="4"/>
        </w:numPr>
        <w:shd w:val="clear" w:color="auto" w:fill="FFFFFF"/>
        <w:ind w:left="142" w:hanging="142"/>
        <w:jc w:val="both"/>
        <w:rPr>
          <w:color w:val="000000"/>
          <w:sz w:val="28"/>
          <w:szCs w:val="28"/>
        </w:rPr>
      </w:pPr>
      <w:r w:rsidRPr="00FF059D">
        <w:rPr>
          <w:color w:val="000000"/>
          <w:sz w:val="28"/>
          <w:szCs w:val="28"/>
        </w:rPr>
        <w:t xml:space="preserve">Утвердить прилагаемое Положение </w:t>
      </w:r>
      <w:r w:rsidR="00CB6088">
        <w:rPr>
          <w:color w:val="000000"/>
          <w:sz w:val="28"/>
          <w:szCs w:val="28"/>
        </w:rPr>
        <w:t>«О</w:t>
      </w:r>
      <w:r w:rsidR="00FF059D">
        <w:rPr>
          <w:color w:val="000000"/>
          <w:sz w:val="28"/>
          <w:szCs w:val="28"/>
        </w:rPr>
        <w:t xml:space="preserve"> Муниципальном контроле в сфере </w:t>
      </w:r>
      <w:r w:rsidRPr="00FF059D">
        <w:rPr>
          <w:color w:val="000000"/>
          <w:sz w:val="28"/>
          <w:szCs w:val="28"/>
        </w:rPr>
        <w:t xml:space="preserve">благоустройства на территории </w:t>
      </w:r>
      <w:r w:rsidR="001F28A7" w:rsidRPr="00FF059D">
        <w:rPr>
          <w:color w:val="000000"/>
          <w:sz w:val="28"/>
          <w:szCs w:val="28"/>
        </w:rPr>
        <w:t>Ропшинского сельского поселения Ломоносовского муниципального района Ленинградской области</w:t>
      </w:r>
      <w:r w:rsidR="00CB6088">
        <w:rPr>
          <w:color w:val="000000"/>
          <w:sz w:val="28"/>
          <w:szCs w:val="28"/>
        </w:rPr>
        <w:t>»</w:t>
      </w:r>
      <w:r w:rsidR="00F73590" w:rsidRPr="00FF059D">
        <w:rPr>
          <w:color w:val="000000"/>
          <w:sz w:val="28"/>
          <w:szCs w:val="28"/>
        </w:rPr>
        <w:t>.</w:t>
      </w:r>
    </w:p>
    <w:p w14:paraId="3B25EFF7" w14:textId="77777777" w:rsidR="00131B4F" w:rsidRDefault="00166369" w:rsidP="00131B4F">
      <w:pPr>
        <w:pStyle w:val="aff3"/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1F28A7">
        <w:rPr>
          <w:color w:val="000000"/>
          <w:sz w:val="28"/>
          <w:szCs w:val="28"/>
        </w:rPr>
        <w:t xml:space="preserve">Считать утратившим силу решение Совета депутатов </w:t>
      </w:r>
      <w:r w:rsidR="001F28A7">
        <w:rPr>
          <w:color w:val="000000"/>
          <w:sz w:val="28"/>
          <w:szCs w:val="28"/>
        </w:rPr>
        <w:t>Ропшинского сельского поселения</w:t>
      </w:r>
      <w:r w:rsidRPr="001F28A7">
        <w:rPr>
          <w:color w:val="000000"/>
          <w:sz w:val="28"/>
          <w:szCs w:val="28"/>
        </w:rPr>
        <w:t xml:space="preserve"> от </w:t>
      </w:r>
      <w:r w:rsidR="001F28A7" w:rsidRPr="001F28A7">
        <w:rPr>
          <w:color w:val="000000"/>
          <w:sz w:val="28"/>
          <w:szCs w:val="28"/>
        </w:rPr>
        <w:t>24</w:t>
      </w:r>
      <w:r w:rsidRPr="001F28A7">
        <w:rPr>
          <w:color w:val="000000"/>
          <w:sz w:val="28"/>
          <w:szCs w:val="28"/>
        </w:rPr>
        <w:t>.</w:t>
      </w:r>
      <w:r w:rsidR="001F28A7" w:rsidRPr="001F28A7">
        <w:rPr>
          <w:color w:val="000000"/>
          <w:sz w:val="28"/>
          <w:szCs w:val="28"/>
        </w:rPr>
        <w:t>09</w:t>
      </w:r>
      <w:r w:rsidRPr="001F28A7">
        <w:rPr>
          <w:color w:val="000000"/>
          <w:sz w:val="28"/>
          <w:szCs w:val="28"/>
        </w:rPr>
        <w:t xml:space="preserve">.2021 № </w:t>
      </w:r>
      <w:r w:rsidR="00DC22D5" w:rsidRPr="001F28A7">
        <w:rPr>
          <w:color w:val="000000"/>
          <w:sz w:val="28"/>
          <w:szCs w:val="28"/>
        </w:rPr>
        <w:t>3</w:t>
      </w:r>
      <w:r w:rsidR="001F28A7" w:rsidRPr="001F28A7">
        <w:rPr>
          <w:color w:val="000000"/>
          <w:sz w:val="28"/>
          <w:szCs w:val="28"/>
        </w:rPr>
        <w:t>8</w:t>
      </w:r>
      <w:r w:rsidRPr="001F28A7">
        <w:rPr>
          <w:color w:val="000000"/>
          <w:sz w:val="28"/>
          <w:szCs w:val="28"/>
        </w:rPr>
        <w:t xml:space="preserve"> </w:t>
      </w:r>
      <w:r w:rsidR="00CB6088">
        <w:rPr>
          <w:color w:val="000000"/>
          <w:sz w:val="28"/>
          <w:szCs w:val="28"/>
        </w:rPr>
        <w:t>«</w:t>
      </w:r>
      <w:r w:rsidR="001F28A7" w:rsidRPr="00CB6088">
        <w:rPr>
          <w:color w:val="000000"/>
          <w:sz w:val="28"/>
          <w:szCs w:val="28"/>
        </w:rPr>
        <w:t>Об утверждении   положения о муниципальном контроле в сфере благоустройства на террит</w:t>
      </w:r>
      <w:r w:rsidR="009312CD" w:rsidRPr="00CB6088">
        <w:rPr>
          <w:color w:val="000000"/>
          <w:sz w:val="28"/>
          <w:szCs w:val="28"/>
        </w:rPr>
        <w:t>ории муниципального образования</w:t>
      </w:r>
      <w:r w:rsidR="001F28A7" w:rsidRPr="00CB6088">
        <w:rPr>
          <w:color w:val="000000"/>
          <w:sz w:val="28"/>
          <w:szCs w:val="28"/>
        </w:rPr>
        <w:t xml:space="preserve"> Ропшинское сельское поселение Ломоносовского муниципального района Ленинградской области</w:t>
      </w:r>
      <w:r w:rsidR="00CB6088">
        <w:rPr>
          <w:color w:val="000000"/>
          <w:sz w:val="28"/>
          <w:szCs w:val="28"/>
        </w:rPr>
        <w:t>»</w:t>
      </w:r>
      <w:r w:rsidR="001F28A7" w:rsidRPr="00CB6088">
        <w:rPr>
          <w:color w:val="000000"/>
          <w:sz w:val="28"/>
          <w:szCs w:val="28"/>
        </w:rPr>
        <w:t>.</w:t>
      </w:r>
    </w:p>
    <w:p w14:paraId="307CAA5A" w14:textId="1CC84E79" w:rsidR="00166369" w:rsidRPr="00131B4F" w:rsidRDefault="00131B4F" w:rsidP="00131B4F">
      <w:pPr>
        <w:pStyle w:val="aff3"/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131B4F">
        <w:rPr>
          <w:color w:val="000000"/>
          <w:sz w:val="28"/>
          <w:szCs w:val="28"/>
        </w:rPr>
        <w:t xml:space="preserve"> </w:t>
      </w:r>
      <w:r w:rsidRPr="00DC22D5">
        <w:rPr>
          <w:color w:val="000000"/>
          <w:sz w:val="28"/>
          <w:szCs w:val="28"/>
        </w:rPr>
        <w:t>Настоящее решение опубликова</w:t>
      </w:r>
      <w:r>
        <w:rPr>
          <w:color w:val="000000"/>
          <w:sz w:val="28"/>
          <w:szCs w:val="28"/>
        </w:rPr>
        <w:t>ть</w:t>
      </w:r>
      <w:r w:rsidRPr="00DC22D5">
        <w:rPr>
          <w:color w:val="000000"/>
          <w:sz w:val="28"/>
          <w:szCs w:val="28"/>
        </w:rPr>
        <w:t xml:space="preserve"> в средствах массовой информации и </w:t>
      </w:r>
      <w:r>
        <w:rPr>
          <w:color w:val="000000"/>
          <w:sz w:val="28"/>
          <w:szCs w:val="28"/>
        </w:rPr>
        <w:t>разместить на официальном сайте Ропшинского</w:t>
      </w:r>
      <w:r w:rsidRPr="00DC22D5">
        <w:rPr>
          <w:color w:val="000000"/>
          <w:sz w:val="28"/>
          <w:szCs w:val="28"/>
        </w:rPr>
        <w:t xml:space="preserve"> сельско</w:t>
      </w:r>
      <w:r>
        <w:rPr>
          <w:color w:val="000000"/>
          <w:sz w:val="28"/>
          <w:szCs w:val="28"/>
        </w:rPr>
        <w:t>го</w:t>
      </w:r>
      <w:r w:rsidRPr="00DC22D5">
        <w:rPr>
          <w:color w:val="000000"/>
          <w:sz w:val="28"/>
          <w:szCs w:val="28"/>
        </w:rPr>
        <w:t xml:space="preserve"> поселени</w:t>
      </w:r>
      <w:r>
        <w:rPr>
          <w:color w:val="000000"/>
          <w:sz w:val="28"/>
          <w:szCs w:val="28"/>
        </w:rPr>
        <w:t>я, в сети Интернет.</w:t>
      </w:r>
    </w:p>
    <w:p w14:paraId="23B8CF72" w14:textId="408FF451" w:rsidR="00CB6088" w:rsidRPr="00DC22D5" w:rsidRDefault="00CB6088" w:rsidP="00CB6088">
      <w:pPr>
        <w:pStyle w:val="aff3"/>
        <w:numPr>
          <w:ilvl w:val="0"/>
          <w:numId w:val="4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 w:rsidRPr="00DC22D5">
        <w:rPr>
          <w:color w:val="000000"/>
          <w:sz w:val="28"/>
          <w:szCs w:val="28"/>
        </w:rPr>
        <w:t xml:space="preserve">Настоящее решение вступает в силу </w:t>
      </w:r>
      <w:r>
        <w:rPr>
          <w:color w:val="000000"/>
          <w:sz w:val="28"/>
          <w:szCs w:val="28"/>
        </w:rPr>
        <w:t>со</w:t>
      </w:r>
      <w:r w:rsidRPr="00DC22D5">
        <w:rPr>
          <w:color w:val="000000"/>
          <w:sz w:val="28"/>
          <w:szCs w:val="28"/>
        </w:rPr>
        <w:t xml:space="preserve"> дн</w:t>
      </w:r>
      <w:r>
        <w:rPr>
          <w:color w:val="000000"/>
          <w:sz w:val="28"/>
          <w:szCs w:val="28"/>
        </w:rPr>
        <w:t>я</w:t>
      </w:r>
      <w:r w:rsidRPr="00DC22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его </w:t>
      </w:r>
      <w:r w:rsidRPr="00DC22D5">
        <w:rPr>
          <w:color w:val="000000"/>
          <w:sz w:val="28"/>
          <w:szCs w:val="28"/>
        </w:rPr>
        <w:t>официального опубликования (обнародования).</w:t>
      </w:r>
    </w:p>
    <w:p w14:paraId="6ABF6CBA" w14:textId="77777777" w:rsidR="00F73590" w:rsidRPr="001F28A7" w:rsidRDefault="00F73590" w:rsidP="00F73590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CCBD835" w14:textId="77777777" w:rsidR="001F28A7" w:rsidRPr="001F28A7" w:rsidRDefault="003C0DC0" w:rsidP="001F28A7">
      <w:pPr>
        <w:rPr>
          <w:sz w:val="28"/>
          <w:szCs w:val="28"/>
        </w:rPr>
      </w:pPr>
      <w:r w:rsidRPr="001F28A7">
        <w:rPr>
          <w:sz w:val="28"/>
          <w:szCs w:val="28"/>
        </w:rPr>
        <w:t xml:space="preserve"> </w:t>
      </w:r>
    </w:p>
    <w:p w14:paraId="33326A6E" w14:textId="03387AEC" w:rsidR="001F28A7" w:rsidRDefault="001F28A7" w:rsidP="001F28A7">
      <w:pPr>
        <w:rPr>
          <w:sz w:val="28"/>
          <w:szCs w:val="28"/>
        </w:rPr>
      </w:pPr>
      <w:r w:rsidRPr="001F28A7">
        <w:rPr>
          <w:sz w:val="28"/>
          <w:szCs w:val="28"/>
        </w:rPr>
        <w:t xml:space="preserve">Глава Ропшинского сельского поселения    </w:t>
      </w:r>
      <w:r>
        <w:rPr>
          <w:sz w:val="28"/>
          <w:szCs w:val="28"/>
        </w:rPr>
        <w:t xml:space="preserve">       </w:t>
      </w:r>
      <w:r w:rsidRPr="001F28A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</w:t>
      </w:r>
      <w:r w:rsidRPr="001F28A7">
        <w:rPr>
          <w:sz w:val="28"/>
          <w:szCs w:val="28"/>
        </w:rPr>
        <w:t xml:space="preserve">              С.В. Яковлев</w:t>
      </w:r>
    </w:p>
    <w:p w14:paraId="0D8F8C2B" w14:textId="77777777" w:rsidR="00131B4F" w:rsidRPr="001F28A7" w:rsidRDefault="00131B4F" w:rsidP="001F28A7">
      <w:pPr>
        <w:rPr>
          <w:sz w:val="28"/>
          <w:szCs w:val="28"/>
        </w:rPr>
      </w:pPr>
    </w:p>
    <w:p w14:paraId="676BC88A" w14:textId="77777777" w:rsidR="001F28A7" w:rsidRDefault="001F28A7" w:rsidP="001F28A7">
      <w:pPr>
        <w:jc w:val="both"/>
        <w:rPr>
          <w:bCs/>
        </w:rPr>
      </w:pPr>
    </w:p>
    <w:p w14:paraId="5B0B7B58" w14:textId="7DB36D0F" w:rsidR="003C0DC0" w:rsidRPr="00F73590" w:rsidRDefault="00166369" w:rsidP="001F28A7">
      <w:pPr>
        <w:jc w:val="right"/>
        <w:rPr>
          <w:b/>
          <w:bCs/>
        </w:rPr>
      </w:pPr>
      <w:r w:rsidRPr="00F73590">
        <w:rPr>
          <w:bCs/>
        </w:rPr>
        <w:lastRenderedPageBreak/>
        <w:t xml:space="preserve">Приложение </w:t>
      </w:r>
    </w:p>
    <w:p w14:paraId="6287D760" w14:textId="108429FA" w:rsidR="003C0DC0" w:rsidRPr="00F73590" w:rsidRDefault="00166369" w:rsidP="003C0DC0">
      <w:pPr>
        <w:pStyle w:val="aff4"/>
        <w:ind w:left="5760"/>
        <w:jc w:val="right"/>
        <w:rPr>
          <w:b w:val="0"/>
          <w:bCs/>
        </w:rPr>
      </w:pPr>
      <w:r w:rsidRPr="00F73590">
        <w:rPr>
          <w:b w:val="0"/>
          <w:bCs/>
        </w:rPr>
        <w:t xml:space="preserve">к </w:t>
      </w:r>
      <w:r w:rsidR="003C0DC0" w:rsidRPr="00F73590">
        <w:rPr>
          <w:b w:val="0"/>
          <w:bCs/>
        </w:rPr>
        <w:t>решени</w:t>
      </w:r>
      <w:r w:rsidRPr="00F73590">
        <w:rPr>
          <w:b w:val="0"/>
          <w:bCs/>
        </w:rPr>
        <w:t>ю</w:t>
      </w:r>
      <w:r w:rsidR="003C0DC0" w:rsidRPr="00F73590">
        <w:rPr>
          <w:b w:val="0"/>
          <w:bCs/>
        </w:rPr>
        <w:t xml:space="preserve"> совета депутатов</w:t>
      </w:r>
    </w:p>
    <w:p w14:paraId="105E7A1C" w14:textId="3E3B9DE2" w:rsidR="003C0DC0" w:rsidRDefault="001F28A7" w:rsidP="003C0DC0">
      <w:pPr>
        <w:pStyle w:val="aff4"/>
        <w:ind w:left="5760"/>
        <w:jc w:val="right"/>
        <w:rPr>
          <w:b w:val="0"/>
          <w:bCs/>
        </w:rPr>
      </w:pPr>
      <w:r>
        <w:rPr>
          <w:b w:val="0"/>
          <w:bCs/>
        </w:rPr>
        <w:t>Ропшинского</w:t>
      </w:r>
      <w:r w:rsidR="003C0DC0" w:rsidRPr="00F73590">
        <w:rPr>
          <w:b w:val="0"/>
          <w:bCs/>
        </w:rPr>
        <w:t xml:space="preserve"> сельское поселение</w:t>
      </w:r>
    </w:p>
    <w:p w14:paraId="7110EEB9" w14:textId="42D12859" w:rsidR="006F319E" w:rsidRPr="00F73590" w:rsidRDefault="006F319E" w:rsidP="003C0DC0">
      <w:pPr>
        <w:pStyle w:val="aff4"/>
        <w:ind w:left="5760"/>
        <w:jc w:val="right"/>
        <w:rPr>
          <w:b w:val="0"/>
          <w:bCs/>
        </w:rPr>
      </w:pPr>
      <w:r>
        <w:rPr>
          <w:b w:val="0"/>
          <w:bCs/>
        </w:rPr>
        <w:t>№ 60 от 11 декабря 2025 года</w:t>
      </w:r>
    </w:p>
    <w:p w14:paraId="723BADCE" w14:textId="77777777" w:rsidR="00D03C14" w:rsidRPr="00166369" w:rsidRDefault="00D03C14" w:rsidP="00D03C14">
      <w:pPr>
        <w:ind w:firstLine="567"/>
        <w:jc w:val="right"/>
        <w:rPr>
          <w:color w:val="000000"/>
        </w:rPr>
      </w:pPr>
    </w:p>
    <w:p w14:paraId="7687AF58" w14:textId="77777777" w:rsidR="00D03C14" w:rsidRPr="00166369" w:rsidRDefault="00D03C14" w:rsidP="00D03C14">
      <w:pPr>
        <w:ind w:firstLine="567"/>
        <w:jc w:val="right"/>
        <w:rPr>
          <w:color w:val="000000"/>
        </w:rPr>
      </w:pPr>
    </w:p>
    <w:p w14:paraId="4E5EB861" w14:textId="224702AC" w:rsidR="00D03C14" w:rsidRPr="00166369" w:rsidRDefault="00D03C14" w:rsidP="00166369">
      <w:pPr>
        <w:jc w:val="center"/>
        <w:rPr>
          <w:b/>
          <w:bCs/>
          <w:i/>
          <w:iCs/>
          <w:color w:val="000000"/>
        </w:rPr>
      </w:pPr>
      <w:r w:rsidRPr="00166369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166369">
        <w:rPr>
          <w:color w:val="000000"/>
        </w:rPr>
        <w:t xml:space="preserve"> </w:t>
      </w:r>
      <w:r w:rsidR="001F28A7">
        <w:rPr>
          <w:b/>
          <w:bCs/>
          <w:color w:val="000000"/>
        </w:rPr>
        <w:t xml:space="preserve">Ропшинского </w:t>
      </w:r>
      <w:r w:rsidR="00FB75DD" w:rsidRPr="00166369">
        <w:rPr>
          <w:b/>
          <w:bCs/>
          <w:color w:val="000000"/>
        </w:rPr>
        <w:t>сельско</w:t>
      </w:r>
      <w:r w:rsidR="001F28A7">
        <w:rPr>
          <w:b/>
          <w:bCs/>
          <w:color w:val="000000"/>
        </w:rPr>
        <w:t>го</w:t>
      </w:r>
      <w:r w:rsidR="00FB75DD" w:rsidRPr="00166369">
        <w:rPr>
          <w:b/>
          <w:bCs/>
          <w:color w:val="000000"/>
        </w:rPr>
        <w:t xml:space="preserve"> поселени</w:t>
      </w:r>
      <w:r w:rsidR="001F28A7">
        <w:rPr>
          <w:b/>
          <w:bCs/>
          <w:color w:val="000000"/>
        </w:rPr>
        <w:t>я</w:t>
      </w:r>
      <w:r w:rsidR="00FB75DD" w:rsidRPr="00166369">
        <w:rPr>
          <w:b/>
          <w:bCs/>
          <w:color w:val="000000"/>
        </w:rPr>
        <w:t xml:space="preserve"> </w:t>
      </w:r>
      <w:r w:rsidR="001F28A7">
        <w:rPr>
          <w:b/>
          <w:bCs/>
          <w:color w:val="000000"/>
        </w:rPr>
        <w:t>Ломоносовского</w:t>
      </w:r>
      <w:r w:rsidR="00FB75DD" w:rsidRPr="00166369">
        <w:rPr>
          <w:b/>
          <w:bCs/>
          <w:color w:val="000000"/>
        </w:rPr>
        <w:t xml:space="preserve"> муниципальн</w:t>
      </w:r>
      <w:r w:rsidR="001F28A7">
        <w:rPr>
          <w:b/>
          <w:bCs/>
          <w:color w:val="000000"/>
        </w:rPr>
        <w:t>ого</w:t>
      </w:r>
      <w:r w:rsidR="00FB75DD" w:rsidRPr="00166369">
        <w:rPr>
          <w:b/>
          <w:bCs/>
          <w:color w:val="000000"/>
        </w:rPr>
        <w:t xml:space="preserve"> район</w:t>
      </w:r>
      <w:r w:rsidR="001F28A7">
        <w:rPr>
          <w:b/>
          <w:bCs/>
          <w:color w:val="000000"/>
        </w:rPr>
        <w:t>а</w:t>
      </w:r>
      <w:r w:rsidR="00FB75DD" w:rsidRPr="00166369">
        <w:rPr>
          <w:b/>
          <w:bCs/>
          <w:color w:val="000000"/>
        </w:rPr>
        <w:t xml:space="preserve"> Ленинградской области</w:t>
      </w:r>
    </w:p>
    <w:p w14:paraId="22D4535B" w14:textId="77777777" w:rsidR="00D03C14" w:rsidRPr="00166369" w:rsidRDefault="00D03C14" w:rsidP="00166369">
      <w:pPr>
        <w:jc w:val="center"/>
      </w:pPr>
    </w:p>
    <w:p w14:paraId="468E9609" w14:textId="77777777" w:rsidR="00D03C14" w:rsidRPr="00166369" w:rsidRDefault="00D03C14" w:rsidP="0016636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671EB826" w14:textId="77EAA391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F28A7">
        <w:rPr>
          <w:rFonts w:ascii="Times New Roman" w:hAnsi="Times New Roman" w:cs="Times New Roman"/>
          <w:color w:val="000000"/>
          <w:sz w:val="24"/>
          <w:szCs w:val="24"/>
        </w:rPr>
        <w:t>Ропшинского сельского</w:t>
      </w:r>
      <w:r w:rsidR="00FB75D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1F28A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B75D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AAE" w:rsidRPr="00166369">
        <w:rPr>
          <w:rFonts w:ascii="Times New Roman" w:hAnsi="Times New Roman" w:cs="Times New Roman"/>
          <w:color w:val="000000"/>
          <w:sz w:val="24"/>
          <w:szCs w:val="24"/>
        </w:rPr>
        <w:t>Ломоносовск</w:t>
      </w:r>
      <w:r w:rsidR="001F28A7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CB4AAE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1F28A7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B75D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1F28A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B75D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208B84B0" w14:textId="44567A78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66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F28A7">
        <w:rPr>
          <w:rFonts w:ascii="Times New Roman" w:hAnsi="Times New Roman" w:cs="Times New Roman"/>
          <w:color w:val="000000"/>
          <w:sz w:val="24"/>
          <w:szCs w:val="24"/>
        </w:rPr>
        <w:t>Ропшинского сельского</w:t>
      </w:r>
      <w:r w:rsidR="001F28A7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1F28A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1F28A7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Ломоносовск</w:t>
      </w:r>
      <w:r w:rsidR="001F28A7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1F28A7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1F28A7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1F28A7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1F28A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1F28A7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</w:t>
      </w:r>
      <w:r w:rsidRPr="001663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166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76281883" w:rsidR="00D03C14" w:rsidRPr="00166369" w:rsidRDefault="00D03C14" w:rsidP="00166369">
      <w:pPr>
        <w:ind w:firstLine="709"/>
        <w:contextualSpacing/>
        <w:jc w:val="both"/>
        <w:rPr>
          <w:color w:val="000000"/>
        </w:rPr>
      </w:pPr>
      <w:r w:rsidRPr="00166369">
        <w:rPr>
          <w:color w:val="000000"/>
        </w:rPr>
        <w:t xml:space="preserve">1.3. Контроль в сфере благоустройства осуществляется администрацией </w:t>
      </w:r>
      <w:r w:rsidR="001F28A7">
        <w:rPr>
          <w:color w:val="000000"/>
        </w:rPr>
        <w:t>Ропшинского сельского</w:t>
      </w:r>
      <w:r w:rsidR="001F28A7" w:rsidRPr="00166369">
        <w:rPr>
          <w:color w:val="000000"/>
        </w:rPr>
        <w:t xml:space="preserve"> поселени</w:t>
      </w:r>
      <w:r w:rsidR="001F28A7">
        <w:rPr>
          <w:color w:val="000000"/>
        </w:rPr>
        <w:t>я</w:t>
      </w:r>
      <w:r w:rsidR="001F28A7" w:rsidRPr="00166369">
        <w:rPr>
          <w:color w:val="000000"/>
        </w:rPr>
        <w:t xml:space="preserve"> Ломоносовск</w:t>
      </w:r>
      <w:r w:rsidR="001F28A7">
        <w:rPr>
          <w:color w:val="000000"/>
        </w:rPr>
        <w:t>ого</w:t>
      </w:r>
      <w:r w:rsidR="001F28A7" w:rsidRPr="00166369">
        <w:rPr>
          <w:color w:val="000000"/>
        </w:rPr>
        <w:t xml:space="preserve"> муниципальн</w:t>
      </w:r>
      <w:r w:rsidR="001F28A7">
        <w:rPr>
          <w:color w:val="000000"/>
        </w:rPr>
        <w:t>ого</w:t>
      </w:r>
      <w:r w:rsidR="001F28A7" w:rsidRPr="00166369">
        <w:rPr>
          <w:color w:val="000000"/>
        </w:rPr>
        <w:t xml:space="preserve"> район</w:t>
      </w:r>
      <w:r w:rsidR="001F28A7">
        <w:rPr>
          <w:color w:val="000000"/>
        </w:rPr>
        <w:t>а</w:t>
      </w:r>
      <w:r w:rsidR="001F28A7" w:rsidRPr="00166369">
        <w:rPr>
          <w:color w:val="000000"/>
        </w:rPr>
        <w:t xml:space="preserve"> Ленинградской области </w:t>
      </w:r>
      <w:r w:rsidRPr="00166369">
        <w:rPr>
          <w:color w:val="000000"/>
        </w:rPr>
        <w:t>(далее – администрация).</w:t>
      </w:r>
    </w:p>
    <w:p w14:paraId="543E0435" w14:textId="70EF131F" w:rsidR="00D03C14" w:rsidRPr="00166369" w:rsidRDefault="00D03C14" w:rsidP="00166369">
      <w:pPr>
        <w:ind w:firstLine="709"/>
        <w:contextualSpacing/>
        <w:jc w:val="both"/>
        <w:rPr>
          <w:color w:val="000000"/>
        </w:rPr>
      </w:pPr>
      <w:r w:rsidRPr="00166369">
        <w:rPr>
          <w:color w:val="000000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BE3005" w:rsidRPr="00166369">
        <w:rPr>
          <w:color w:val="000000"/>
        </w:rPr>
        <w:t>ведущие специалисты по вопросам в сфере благоустройства</w:t>
      </w:r>
      <w:r w:rsidRPr="00166369">
        <w:rPr>
          <w:color w:val="000000"/>
        </w:rPr>
        <w:t xml:space="preserve"> (далее также – должностные лица, уполномоченные осуществлять контроль)</w:t>
      </w:r>
      <w:r w:rsidRPr="00166369">
        <w:rPr>
          <w:i/>
          <w:iCs/>
          <w:color w:val="000000"/>
        </w:rPr>
        <w:t>.</w:t>
      </w:r>
      <w:r w:rsidRPr="00166369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166369" w:rsidRDefault="00D03C14" w:rsidP="00166369">
      <w:pPr>
        <w:ind w:firstLine="709"/>
        <w:contextualSpacing/>
        <w:jc w:val="both"/>
      </w:pPr>
      <w:r w:rsidRPr="00166369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166369">
        <w:rPr>
          <w:rStyle w:val="a5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166369">
        <w:rPr>
          <w:rStyle w:val="a5"/>
          <w:rFonts w:ascii="Times New Roman" w:hAnsi="Times New Roman" w:cs="Times New Roman"/>
          <w:color w:val="000000"/>
          <w:sz w:val="24"/>
          <w:szCs w:val="24"/>
        </w:rPr>
        <w:t>закона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166369">
        <w:rPr>
          <w:rFonts w:ascii="Times New Roman" w:hAnsi="Times New Roman" w:cs="Times New Roman"/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1) обязательные требования по содержанию прилегающих территорий;</w:t>
      </w:r>
    </w:p>
    <w:p w14:paraId="16A307E7" w14:textId="77777777" w:rsidR="00D03C14" w:rsidRPr="00166369" w:rsidRDefault="00D03C14" w:rsidP="0016636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166369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2A990038" w14:textId="19CD4CA0" w:rsidR="00DC22D5" w:rsidRPr="00166369" w:rsidRDefault="00D03C14" w:rsidP="00DC22D5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166369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</w:t>
      </w:r>
      <w:r w:rsidR="00DC22D5">
        <w:rPr>
          <w:color w:val="000000"/>
        </w:rPr>
        <w:t>.</w:t>
      </w:r>
    </w:p>
    <w:p w14:paraId="5F1E8219" w14:textId="77777777" w:rsidR="00D03C14" w:rsidRPr="00166369" w:rsidRDefault="00D03C14" w:rsidP="00166369">
      <w:pPr>
        <w:ind w:firstLine="709"/>
        <w:jc w:val="both"/>
        <w:rPr>
          <w:color w:val="000000"/>
          <w:shd w:val="clear" w:color="auto" w:fill="FFFFFF"/>
        </w:rPr>
      </w:pPr>
      <w:r w:rsidRPr="00166369">
        <w:rPr>
          <w:color w:val="000000"/>
        </w:rPr>
        <w:t xml:space="preserve">- по </w:t>
      </w:r>
      <w:r w:rsidRPr="00166369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0715241C" w14:textId="77777777" w:rsidR="00933CD2" w:rsidRPr="00166369" w:rsidRDefault="00D03C14" w:rsidP="00166369">
      <w:pPr>
        <w:ind w:firstLine="709"/>
        <w:jc w:val="both"/>
        <w:rPr>
          <w:color w:val="000000"/>
          <w:shd w:val="clear" w:color="auto" w:fill="FFFFFF"/>
        </w:rPr>
      </w:pPr>
      <w:r w:rsidRPr="00166369">
        <w:rPr>
          <w:color w:val="000000"/>
        </w:rPr>
        <w:t xml:space="preserve">- по </w:t>
      </w:r>
      <w:r w:rsidRPr="00166369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51722714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</w:rPr>
        <w:lastRenderedPageBreak/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FF059D">
        <w:rPr>
          <w:color w:val="000000"/>
        </w:rPr>
        <w:t>Ропшинского сельского</w:t>
      </w:r>
      <w:r w:rsidR="00FF059D" w:rsidRPr="00166369">
        <w:rPr>
          <w:color w:val="000000"/>
        </w:rPr>
        <w:t xml:space="preserve"> поселени</w:t>
      </w:r>
      <w:r w:rsidR="00FF059D">
        <w:rPr>
          <w:color w:val="000000"/>
        </w:rPr>
        <w:t>я</w:t>
      </w:r>
      <w:r w:rsidR="00FF059D" w:rsidRPr="00166369">
        <w:rPr>
          <w:color w:val="000000"/>
        </w:rPr>
        <w:t xml:space="preserve"> Ломоносовск</w:t>
      </w:r>
      <w:r w:rsidR="00FF059D">
        <w:rPr>
          <w:color w:val="000000"/>
        </w:rPr>
        <w:t>ого</w:t>
      </w:r>
      <w:r w:rsidR="00FF059D" w:rsidRPr="00166369">
        <w:rPr>
          <w:color w:val="000000"/>
        </w:rPr>
        <w:t xml:space="preserve"> муниципальн</w:t>
      </w:r>
      <w:r w:rsidR="00FF059D">
        <w:rPr>
          <w:color w:val="000000"/>
        </w:rPr>
        <w:t>ого</w:t>
      </w:r>
      <w:r w:rsidR="00FF059D" w:rsidRPr="00166369">
        <w:rPr>
          <w:color w:val="000000"/>
        </w:rPr>
        <w:t xml:space="preserve"> район</w:t>
      </w:r>
      <w:r w:rsidR="00FF059D">
        <w:rPr>
          <w:color w:val="000000"/>
        </w:rPr>
        <w:t>а</w:t>
      </w:r>
      <w:r w:rsidR="00FF059D" w:rsidRPr="00166369">
        <w:rPr>
          <w:color w:val="000000"/>
        </w:rPr>
        <w:t xml:space="preserve"> Ленинградской области</w:t>
      </w:r>
      <w:r w:rsidRPr="00166369">
        <w:rPr>
          <w:color w:val="000000"/>
        </w:rPr>
        <w:t xml:space="preserve"> Правилами благоустройства;</w:t>
      </w:r>
    </w:p>
    <w:p w14:paraId="31EBBC80" w14:textId="77777777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166369" w:rsidRDefault="00D03C14" w:rsidP="00166369">
      <w:pPr>
        <w:ind w:firstLine="709"/>
        <w:jc w:val="both"/>
        <w:rPr>
          <w:color w:val="000000"/>
          <w:shd w:val="clear" w:color="auto" w:fill="FFFFFF"/>
        </w:rPr>
      </w:pPr>
      <w:r w:rsidRPr="00166369">
        <w:rPr>
          <w:color w:val="000000"/>
          <w:shd w:val="clear" w:color="auto" w:fill="FFFFFF"/>
        </w:rPr>
        <w:t xml:space="preserve">- о недопустимости </w:t>
      </w:r>
      <w:r w:rsidRPr="00166369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0BA69BA1" w:rsidR="00D03C14" w:rsidRPr="00166369" w:rsidRDefault="00D03C14" w:rsidP="0016636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166369">
        <w:rPr>
          <w:color w:val="000000"/>
        </w:rPr>
        <w:t xml:space="preserve">3) обязательные требования по уборке территории </w:t>
      </w:r>
      <w:r w:rsidR="00FF059D">
        <w:rPr>
          <w:color w:val="000000"/>
        </w:rPr>
        <w:t>Ропшинского сельского</w:t>
      </w:r>
      <w:r w:rsidR="00FF059D" w:rsidRPr="00166369">
        <w:rPr>
          <w:color w:val="000000"/>
        </w:rPr>
        <w:t xml:space="preserve"> поселени</w:t>
      </w:r>
      <w:r w:rsidR="00FF059D">
        <w:rPr>
          <w:color w:val="000000"/>
        </w:rPr>
        <w:t>я</w:t>
      </w:r>
      <w:r w:rsidR="00FF059D" w:rsidRPr="00166369">
        <w:rPr>
          <w:color w:val="000000"/>
        </w:rPr>
        <w:t xml:space="preserve"> Ломоносовск</w:t>
      </w:r>
      <w:r w:rsidR="00FF059D">
        <w:rPr>
          <w:color w:val="000000"/>
        </w:rPr>
        <w:t>ого</w:t>
      </w:r>
      <w:r w:rsidR="00FF059D" w:rsidRPr="00166369">
        <w:rPr>
          <w:color w:val="000000"/>
        </w:rPr>
        <w:t xml:space="preserve"> муниципальн</w:t>
      </w:r>
      <w:r w:rsidR="00FF059D">
        <w:rPr>
          <w:color w:val="000000"/>
        </w:rPr>
        <w:t>ого</w:t>
      </w:r>
      <w:r w:rsidR="00FF059D" w:rsidRPr="00166369">
        <w:rPr>
          <w:color w:val="000000"/>
        </w:rPr>
        <w:t xml:space="preserve"> район</w:t>
      </w:r>
      <w:r w:rsidR="00FF059D">
        <w:rPr>
          <w:color w:val="000000"/>
        </w:rPr>
        <w:t>а</w:t>
      </w:r>
      <w:r w:rsidR="00FF059D" w:rsidRPr="00166369">
        <w:rPr>
          <w:color w:val="000000"/>
        </w:rPr>
        <w:t xml:space="preserve"> Ленинградской области </w:t>
      </w:r>
      <w:r w:rsidRPr="00166369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4F79A72B" w:rsidR="00D03C14" w:rsidRPr="00166369" w:rsidRDefault="00D03C14" w:rsidP="0016636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166369">
        <w:rPr>
          <w:color w:val="000000"/>
        </w:rPr>
        <w:t xml:space="preserve">4) обязательные требования по уборке территории </w:t>
      </w:r>
      <w:r w:rsidR="00FF059D">
        <w:rPr>
          <w:color w:val="000000"/>
        </w:rPr>
        <w:t>Ропшинского сельского</w:t>
      </w:r>
      <w:r w:rsidR="00FF059D" w:rsidRPr="00166369">
        <w:rPr>
          <w:color w:val="000000"/>
        </w:rPr>
        <w:t xml:space="preserve"> поселени</w:t>
      </w:r>
      <w:r w:rsidR="00FF059D">
        <w:rPr>
          <w:color w:val="000000"/>
        </w:rPr>
        <w:t>я</w:t>
      </w:r>
      <w:r w:rsidR="00FF059D" w:rsidRPr="00166369">
        <w:rPr>
          <w:color w:val="000000"/>
        </w:rPr>
        <w:t xml:space="preserve"> Ломоносовск</w:t>
      </w:r>
      <w:r w:rsidR="00FF059D">
        <w:rPr>
          <w:color w:val="000000"/>
        </w:rPr>
        <w:t>ого</w:t>
      </w:r>
      <w:r w:rsidR="00FF059D" w:rsidRPr="00166369">
        <w:rPr>
          <w:color w:val="000000"/>
        </w:rPr>
        <w:t xml:space="preserve"> муниципальн</w:t>
      </w:r>
      <w:r w:rsidR="00FF059D">
        <w:rPr>
          <w:color w:val="000000"/>
        </w:rPr>
        <w:t>ого</w:t>
      </w:r>
      <w:r w:rsidR="00FF059D" w:rsidRPr="00166369">
        <w:rPr>
          <w:color w:val="000000"/>
        </w:rPr>
        <w:t xml:space="preserve"> район</w:t>
      </w:r>
      <w:r w:rsidR="00FF059D">
        <w:rPr>
          <w:color w:val="000000"/>
        </w:rPr>
        <w:t>а</w:t>
      </w:r>
      <w:r w:rsidR="00FF059D" w:rsidRPr="00166369">
        <w:rPr>
          <w:color w:val="000000"/>
        </w:rPr>
        <w:t xml:space="preserve"> Ленинградской области</w:t>
      </w:r>
      <w:r w:rsidRPr="00166369">
        <w:rPr>
          <w:color w:val="000000"/>
        </w:rPr>
        <w:t xml:space="preserve"> в летний период, включая обязательные требования по </w:t>
      </w:r>
      <w:r w:rsidRPr="00166369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66369">
        <w:rPr>
          <w:color w:val="000000"/>
        </w:rPr>
        <w:t>;</w:t>
      </w:r>
    </w:p>
    <w:p w14:paraId="2643A4A3" w14:textId="77777777" w:rsidR="00D03C14" w:rsidRPr="00166369" w:rsidRDefault="00D03C14" w:rsidP="0016636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166369">
        <w:rPr>
          <w:color w:val="000000"/>
        </w:rPr>
        <w:t xml:space="preserve">5) дополнительные обязательные требования </w:t>
      </w:r>
      <w:r w:rsidRPr="00166369">
        <w:rPr>
          <w:color w:val="000000"/>
          <w:shd w:val="clear" w:color="auto" w:fill="FFFFFF"/>
        </w:rPr>
        <w:t>пожарной безопасности</w:t>
      </w:r>
      <w:r w:rsidRPr="00166369">
        <w:rPr>
          <w:color w:val="000000"/>
        </w:rPr>
        <w:t xml:space="preserve"> в </w:t>
      </w:r>
      <w:r w:rsidRPr="00166369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166369" w:rsidRDefault="00D03C14" w:rsidP="0016636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166369">
        <w:rPr>
          <w:bCs/>
          <w:color w:val="000000"/>
        </w:rPr>
        <w:t xml:space="preserve">6) </w:t>
      </w:r>
      <w:r w:rsidRPr="00166369">
        <w:rPr>
          <w:color w:val="000000"/>
        </w:rPr>
        <w:t xml:space="preserve">обязательные требования по </w:t>
      </w:r>
      <w:r w:rsidRPr="00166369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166369">
        <w:rPr>
          <w:color w:val="000000"/>
        </w:rPr>
        <w:t>;</w:t>
      </w:r>
    </w:p>
    <w:p w14:paraId="55DAEAB3" w14:textId="255A71D2" w:rsidR="00D03C14" w:rsidRPr="00166369" w:rsidRDefault="00D03C14" w:rsidP="0016636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166369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A6AB130" w14:textId="77777777" w:rsidR="00D03C14" w:rsidRPr="00166369" w:rsidRDefault="00D03C14" w:rsidP="0016636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166369">
        <w:rPr>
          <w:rFonts w:eastAsia="Calibri"/>
          <w:bCs/>
          <w:color w:val="000000"/>
          <w:lang w:eastAsia="en-US"/>
        </w:rPr>
        <w:t xml:space="preserve">8) </w:t>
      </w:r>
      <w:r w:rsidRPr="00166369">
        <w:rPr>
          <w:color w:val="000000"/>
        </w:rPr>
        <w:t>обязательные требования по</w:t>
      </w:r>
      <w:r w:rsidRPr="00166369">
        <w:rPr>
          <w:rFonts w:eastAsia="Calibri"/>
          <w:bCs/>
          <w:color w:val="000000"/>
          <w:lang w:eastAsia="en-US"/>
        </w:rPr>
        <w:t xml:space="preserve"> </w:t>
      </w:r>
      <w:r w:rsidRPr="00166369">
        <w:rPr>
          <w:color w:val="000000"/>
        </w:rPr>
        <w:t>складированию твердых коммунальных отходов;</w:t>
      </w:r>
    </w:p>
    <w:p w14:paraId="7A1C684F" w14:textId="77777777" w:rsidR="00D03C14" w:rsidRPr="00166369" w:rsidRDefault="00D03C14" w:rsidP="00166369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166369">
        <w:rPr>
          <w:color w:val="000000"/>
        </w:rPr>
        <w:t>9) обязательные требования по</w:t>
      </w:r>
      <w:r w:rsidRPr="00166369">
        <w:rPr>
          <w:rFonts w:eastAsia="Calibri"/>
          <w:bCs/>
          <w:color w:val="000000"/>
          <w:lang w:eastAsia="en-US"/>
        </w:rPr>
        <w:t xml:space="preserve"> </w:t>
      </w:r>
      <w:r w:rsidRPr="00166369">
        <w:rPr>
          <w:bCs/>
          <w:color w:val="000000"/>
        </w:rPr>
        <w:t>выгулу животных</w:t>
      </w:r>
      <w:r w:rsidRPr="00166369">
        <w:rPr>
          <w:color w:val="000000"/>
        </w:rPr>
        <w:t xml:space="preserve"> и требования о недопустимости </w:t>
      </w:r>
      <w:r w:rsidRPr="00166369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00723770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3) дворовые территории;</w:t>
      </w:r>
    </w:p>
    <w:p w14:paraId="5F1BE1C6" w14:textId="77777777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lastRenderedPageBreak/>
        <w:t>4) детские и спортивные площадки;</w:t>
      </w:r>
    </w:p>
    <w:p w14:paraId="4BB149F6" w14:textId="77777777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5) площадки для выгула животных;</w:t>
      </w:r>
    </w:p>
    <w:p w14:paraId="6B6F44D2" w14:textId="77777777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6) парковки (парковочные места);</w:t>
      </w:r>
    </w:p>
    <w:p w14:paraId="26B0200E" w14:textId="77777777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7) парки, скверы, иные зеленые зоны;</w:t>
      </w:r>
    </w:p>
    <w:p w14:paraId="4DCA84FD" w14:textId="77777777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8) технические и санитарно-защитные зоны;</w:t>
      </w:r>
    </w:p>
    <w:p w14:paraId="6D5CB7D2" w14:textId="08E12A4C" w:rsidR="00D03C14" w:rsidRPr="00166369" w:rsidRDefault="00D03C14" w:rsidP="00166369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166369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41206DD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166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CFFC96" w14:textId="77777777" w:rsidR="00D03C14" w:rsidRPr="00166369" w:rsidRDefault="00D03C14" w:rsidP="00166369">
      <w:pPr>
        <w:ind w:firstLine="709"/>
        <w:jc w:val="both"/>
        <w:rPr>
          <w:color w:val="000000"/>
        </w:rPr>
      </w:pPr>
    </w:p>
    <w:p w14:paraId="5F1A026C" w14:textId="77777777" w:rsidR="00D03C14" w:rsidRPr="00166369" w:rsidRDefault="00D03C14" w:rsidP="0016636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166369" w:rsidRDefault="00D03C14" w:rsidP="0016636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5B649B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195E0D4A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Ропшинского сельского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Ломоносовск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</w:p>
    <w:p w14:paraId="49CFA7B3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14:paraId="37BC8E17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14:paraId="57A3C772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14:paraId="41273801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14:paraId="189C652B" w14:textId="1422AED8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14:paraId="42E1DE30" w14:textId="6FFE6FCA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166369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166369">
        <w:rPr>
          <w:color w:val="000000"/>
        </w:rPr>
        <w:t>официального сайта администрации</w:t>
      </w:r>
      <w:r w:rsidRPr="00166369">
        <w:rPr>
          <w:color w:val="000000"/>
          <w:shd w:val="clear" w:color="auto" w:fill="FFFFFF"/>
        </w:rPr>
        <w:t>)</w:t>
      </w:r>
      <w:r w:rsidRPr="00166369">
        <w:rPr>
          <w:color w:val="000000"/>
        </w:rPr>
        <w:t>, в средствах массовой информации,</w:t>
      </w:r>
      <w:r w:rsidRPr="00166369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166369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3 статьи 46</w:t>
        </w:r>
      </w:hyperlink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lastRenderedPageBreak/>
        <w:t>31.07.2020 № 248-ФЗ «О государственном контроле (надзоре) и муниципальном контроле в Российской Федерации».</w:t>
      </w:r>
    </w:p>
    <w:p w14:paraId="5391C7B2" w14:textId="30EEC1F6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Ропшинского сельского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Ломоносовск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1663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3F242AB3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</w:rPr>
        <w:t>2.8. Предостережение о недопустимости нарушения обязательных требований и предложение</w:t>
      </w:r>
      <w:r w:rsidRPr="00166369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166369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166369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166369">
        <w:rPr>
          <w:color w:val="000000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(заместителем главы) </w:t>
      </w:r>
      <w:r w:rsidR="00FF059D">
        <w:rPr>
          <w:color w:val="000000"/>
        </w:rPr>
        <w:t>Ропшинского сельского</w:t>
      </w:r>
      <w:r w:rsidR="00FF059D" w:rsidRPr="00166369">
        <w:rPr>
          <w:color w:val="000000"/>
        </w:rPr>
        <w:t xml:space="preserve"> поселени</w:t>
      </w:r>
      <w:r w:rsidR="00FF059D">
        <w:rPr>
          <w:color w:val="000000"/>
        </w:rPr>
        <w:t>я</w:t>
      </w:r>
      <w:r w:rsidR="00FF059D" w:rsidRPr="00166369">
        <w:rPr>
          <w:color w:val="000000"/>
        </w:rPr>
        <w:t xml:space="preserve"> Ломоносовск</w:t>
      </w:r>
      <w:r w:rsidR="00FF059D">
        <w:rPr>
          <w:color w:val="000000"/>
        </w:rPr>
        <w:t>ого</w:t>
      </w:r>
      <w:r w:rsidR="00FF059D" w:rsidRPr="00166369">
        <w:rPr>
          <w:color w:val="000000"/>
        </w:rPr>
        <w:t xml:space="preserve"> муниципальн</w:t>
      </w:r>
      <w:r w:rsidR="00FF059D">
        <w:rPr>
          <w:color w:val="000000"/>
        </w:rPr>
        <w:t>ого</w:t>
      </w:r>
      <w:r w:rsidR="00FF059D" w:rsidRPr="00166369">
        <w:rPr>
          <w:color w:val="000000"/>
        </w:rPr>
        <w:t xml:space="preserve"> район</w:t>
      </w:r>
      <w:r w:rsidR="00FF059D">
        <w:rPr>
          <w:color w:val="000000"/>
        </w:rPr>
        <w:t>а</w:t>
      </w:r>
      <w:r w:rsidR="00FF059D" w:rsidRPr="00166369">
        <w:rPr>
          <w:color w:val="000000"/>
        </w:rPr>
        <w:t xml:space="preserve"> Ленинградской области</w:t>
      </w:r>
      <w:r w:rsidRPr="00166369">
        <w:rPr>
          <w:i/>
          <w:iCs/>
          <w:color w:val="000000"/>
        </w:rPr>
        <w:t xml:space="preserve"> </w:t>
      </w:r>
      <w:r w:rsidRPr="00166369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69273FF7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166369">
        <w:rPr>
          <w:color w:val="000000"/>
          <w:shd w:val="clear" w:color="auto" w:fill="FFFFFF"/>
        </w:rPr>
        <w:t>приказом Министерства экономического развития Российской</w:t>
      </w:r>
      <w:r w:rsidR="00DB0D8E">
        <w:rPr>
          <w:color w:val="000000"/>
          <w:shd w:val="clear" w:color="auto" w:fill="FFFFFF"/>
        </w:rPr>
        <w:t> </w:t>
      </w:r>
      <w:r w:rsidRPr="00166369">
        <w:rPr>
          <w:color w:val="000000"/>
          <w:shd w:val="clear" w:color="auto" w:fill="FFFFFF"/>
        </w:rPr>
        <w:t>Федерации</w:t>
      </w:r>
      <w:r w:rsidR="00DB0D8E">
        <w:rPr>
          <w:color w:val="000000"/>
          <w:shd w:val="clear" w:color="auto" w:fill="FFFFFF"/>
        </w:rPr>
        <w:t> </w:t>
      </w:r>
      <w:r w:rsidRPr="00166369">
        <w:rPr>
          <w:color w:val="000000"/>
          <w:shd w:val="clear" w:color="auto" w:fill="FFFFFF"/>
        </w:rPr>
        <w:t>от</w:t>
      </w:r>
      <w:r w:rsidR="00DB0D8E">
        <w:rPr>
          <w:color w:val="000000"/>
          <w:shd w:val="clear" w:color="auto" w:fill="FFFFFF"/>
        </w:rPr>
        <w:t> </w:t>
      </w:r>
      <w:r w:rsidRPr="00166369">
        <w:rPr>
          <w:color w:val="000000"/>
          <w:shd w:val="clear" w:color="auto" w:fill="FFFFFF"/>
        </w:rPr>
        <w:t>31.03.2021</w:t>
      </w:r>
      <w:r w:rsidR="00DB0D8E">
        <w:rPr>
          <w:color w:val="000000"/>
          <w:shd w:val="clear" w:color="auto" w:fill="FFFFFF"/>
        </w:rPr>
        <w:t> </w:t>
      </w:r>
      <w:r w:rsidRPr="00166369">
        <w:rPr>
          <w:color w:val="000000"/>
          <w:shd w:val="clear" w:color="auto" w:fill="FFFFFF"/>
        </w:rPr>
        <w:t>№</w:t>
      </w:r>
      <w:r w:rsidR="00DB0D8E">
        <w:rPr>
          <w:color w:val="000000"/>
          <w:shd w:val="clear" w:color="auto" w:fill="FFFFFF"/>
        </w:rPr>
        <w:t> </w:t>
      </w:r>
      <w:r w:rsidRPr="00166369">
        <w:rPr>
          <w:color w:val="000000"/>
          <w:shd w:val="clear" w:color="auto" w:fill="FFFFFF"/>
        </w:rPr>
        <w:t>151</w:t>
      </w:r>
      <w:r w:rsidR="00DB0D8E">
        <w:rPr>
          <w:color w:val="000000"/>
        </w:rPr>
        <w:t> </w:t>
      </w:r>
      <w:r w:rsidRPr="00166369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166369">
        <w:rPr>
          <w:color w:val="000000"/>
        </w:rPr>
        <w:t xml:space="preserve">. </w:t>
      </w:r>
    </w:p>
    <w:p w14:paraId="46463FAC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77840122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Ропшинского сельского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Ломоносовск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</w:t>
      </w:r>
      <w:r w:rsidRPr="001663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6A68745B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09F2FE89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Ропшинского сельского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Ломоносовск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</w:t>
      </w:r>
      <w:r w:rsidRPr="001663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14:paraId="18D9BFFE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34BB2" w14:textId="77777777" w:rsidR="00D03C14" w:rsidRPr="00166369" w:rsidRDefault="00D03C14" w:rsidP="0016636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0F2B97CD" w14:textId="77777777" w:rsidR="00D03C14" w:rsidRPr="00166369" w:rsidRDefault="00D03C14" w:rsidP="0016636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6B5D6E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lastRenderedPageBreak/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166369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166369">
        <w:rPr>
          <w:color w:val="000000"/>
        </w:rPr>
        <w:t>);</w:t>
      </w:r>
    </w:p>
    <w:p w14:paraId="42829477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166369" w:rsidRDefault="00D03C14" w:rsidP="00166369">
      <w:pPr>
        <w:ind w:firstLine="709"/>
        <w:jc w:val="both"/>
      </w:pPr>
      <w:r w:rsidRPr="00166369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166369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166369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42C8103B" w:rsidR="00D03C14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102373DD" w14:textId="64D3D4F1" w:rsidR="00166369" w:rsidRPr="00166369" w:rsidRDefault="00166369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4DB3">
        <w:rPr>
          <w:rFonts w:ascii="Times New Roman" w:hAnsi="Times New Roman" w:cs="Times New Roman"/>
          <w:color w:val="000000"/>
          <w:sz w:val="24"/>
          <w:szCs w:val="24"/>
        </w:rPr>
        <w:t>5)</w:t>
      </w:r>
      <w:r w:rsidRPr="008C4DB3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Выявление соответствия или отклонения объекта контроля параметрам, утвержденным индикаторами риска нарушения обязательных требований, утверждённых в приложении № 1 к настоящему приложению.</w:t>
      </w:r>
    </w:p>
    <w:p w14:paraId="697D2DB1" w14:textId="5217A1D5" w:rsidR="00D03C14" w:rsidRPr="00166369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166369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5E7941EE" w:rsidR="00D03C14" w:rsidRPr="00166369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lastRenderedPageBreak/>
        <w:t>3.7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Ропшинского сельского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Ломоносовск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</w:t>
      </w:r>
      <w:r w:rsidR="00D03C14" w:rsidRPr="001663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166369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166369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166369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166369" w:rsidRDefault="008629D3" w:rsidP="00166369">
      <w:pPr>
        <w:ind w:firstLine="709"/>
        <w:jc w:val="both"/>
        <w:rPr>
          <w:color w:val="000000"/>
        </w:rPr>
      </w:pPr>
      <w:r w:rsidRPr="00166369">
        <w:rPr>
          <w:color w:val="000000"/>
        </w:rPr>
        <w:t>3.9</w:t>
      </w:r>
      <w:r w:rsidR="00D03C14" w:rsidRPr="00166369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166369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166369">
        <w:rPr>
          <w:color w:val="000000"/>
        </w:rPr>
        <w:br/>
      </w:r>
      <w:r w:rsidR="00D03C14" w:rsidRPr="00166369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166369">
        <w:rPr>
          <w:color w:val="000000"/>
        </w:rPr>
        <w:t xml:space="preserve"> </w:t>
      </w:r>
      <w:hyperlink r:id="rId12" w:history="1">
        <w:r w:rsidR="00D03C14" w:rsidRPr="00166369">
          <w:rPr>
            <w:rStyle w:val="a5"/>
            <w:color w:val="000000"/>
          </w:rPr>
          <w:t>Правилами</w:t>
        </w:r>
      </w:hyperlink>
      <w:r w:rsidR="00D03C14" w:rsidRPr="00166369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166369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166369" w:rsidRDefault="00D03C14" w:rsidP="00166369">
      <w:pPr>
        <w:ind w:firstLine="709"/>
        <w:jc w:val="both"/>
        <w:rPr>
          <w:color w:val="000000"/>
          <w:shd w:val="clear" w:color="auto" w:fill="FFFFFF"/>
        </w:rPr>
      </w:pPr>
      <w:r w:rsidRPr="00166369">
        <w:rPr>
          <w:color w:val="000000"/>
        </w:rPr>
        <w:t xml:space="preserve">1) </w:t>
      </w:r>
      <w:r w:rsidRPr="00166369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166369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166369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  <w:shd w:val="clear" w:color="auto" w:fill="FFFFFF"/>
        </w:rPr>
        <w:t xml:space="preserve">2) отсутствие признаков </w:t>
      </w:r>
      <w:r w:rsidRPr="00166369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</w:rPr>
        <w:t>3) имеются уважительные причины для отсутствия контролируемого лица (болезнь</w:t>
      </w:r>
      <w:r w:rsidRPr="00166369">
        <w:rPr>
          <w:color w:val="000000"/>
          <w:shd w:val="clear" w:color="auto" w:fill="FFFFFF"/>
        </w:rPr>
        <w:t xml:space="preserve"> контролируемого лица</w:t>
      </w:r>
      <w:r w:rsidRPr="00166369">
        <w:rPr>
          <w:color w:val="000000"/>
        </w:rPr>
        <w:t>, его командировка и т.п.) при проведении</w:t>
      </w:r>
      <w:r w:rsidRPr="00166369">
        <w:rPr>
          <w:color w:val="000000"/>
          <w:shd w:val="clear" w:color="auto" w:fill="FFFFFF"/>
        </w:rPr>
        <w:t xml:space="preserve"> контрольного мероприятия</w:t>
      </w:r>
      <w:r w:rsidRPr="00166369">
        <w:rPr>
          <w:color w:val="000000"/>
        </w:rPr>
        <w:t>.</w:t>
      </w:r>
    </w:p>
    <w:p w14:paraId="31BA5EA2" w14:textId="55A46322" w:rsidR="00D03C14" w:rsidRPr="00166369" w:rsidRDefault="00D03C14" w:rsidP="00166369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16636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166369" w:rsidRDefault="00D03C14" w:rsidP="00166369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ABF9848" w14:textId="77777777" w:rsidR="00D03C14" w:rsidRPr="00166369" w:rsidRDefault="00D03C14" w:rsidP="00166369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16636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16636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166369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16636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166369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166369">
        <w:rPr>
          <w:color w:val="000000"/>
        </w:rPr>
        <w:t>.</w:t>
      </w:r>
    </w:p>
    <w:p w14:paraId="15C18344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16636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16636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166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166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166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0F137D51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16636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166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166369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166369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3.19.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166369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166369" w:rsidRDefault="00D03C14" w:rsidP="00166369">
      <w:pPr>
        <w:ind w:firstLine="709"/>
        <w:jc w:val="both"/>
        <w:rPr>
          <w:color w:val="000000"/>
        </w:rPr>
      </w:pPr>
      <w:r w:rsidRPr="00166369">
        <w:rPr>
          <w:color w:val="000000"/>
        </w:rPr>
        <w:t xml:space="preserve">4) </w:t>
      </w:r>
      <w:r w:rsidRPr="00166369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166369">
        <w:rPr>
          <w:color w:val="000000"/>
        </w:rPr>
        <w:t>;</w:t>
      </w:r>
    </w:p>
    <w:p w14:paraId="3BEF0475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lastRenderedPageBreak/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2793B8C9" w:rsidR="00D03C14" w:rsidRPr="00166369" w:rsidRDefault="008629D3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</w:t>
      </w:r>
      <w:r w:rsidR="009A599D" w:rsidRPr="00166369">
        <w:rPr>
          <w:rFonts w:ascii="Times New Roman" w:hAnsi="Times New Roman" w:cs="Times New Roman"/>
          <w:color w:val="000000"/>
          <w:sz w:val="24"/>
          <w:szCs w:val="24"/>
        </w:rPr>
        <w:t>органами, органами</w:t>
      </w:r>
      <w:r w:rsidR="00D03C14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самоуправления, правоохранительными органами, организациями и гражданами.</w:t>
      </w:r>
    </w:p>
    <w:p w14:paraId="76A452C7" w14:textId="77777777" w:rsidR="00D03C14" w:rsidRPr="00166369" w:rsidRDefault="00D03C14" w:rsidP="00166369">
      <w:pPr>
        <w:ind w:firstLine="709"/>
        <w:jc w:val="both"/>
      </w:pPr>
      <w:r w:rsidRPr="00166369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C1CD62" w14:textId="79BB334F" w:rsidR="00D03C14" w:rsidRPr="00166369" w:rsidRDefault="00D03C14" w:rsidP="0016636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166369" w:rsidRDefault="00D03C14" w:rsidP="0016636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44C036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14:paraId="047F3A9A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1663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83B8E9" w14:textId="3A9BEB14" w:rsidR="00D03C14" w:rsidRPr="00166369" w:rsidRDefault="00D03C14" w:rsidP="00166369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Ропшинского сельского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Ломоносовск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с предварительным информированием о наличии в</w:t>
      </w:r>
      <w:r w:rsidRPr="0016636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14:paraId="3EE03B2F" w14:textId="5C9BB76D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Ропшинского сельского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Ломоносовск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1F4C1117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4FDBF4D6" w:rsidR="00D03C14" w:rsidRPr="00166369" w:rsidRDefault="00D03C14" w:rsidP="001663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Ропшинского сельского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Ломоносовск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>не более чем на 20 рабочих дней.</w:t>
      </w:r>
    </w:p>
    <w:p w14:paraId="13B93796" w14:textId="77777777" w:rsidR="00D03C14" w:rsidRPr="00166369" w:rsidRDefault="00D03C14" w:rsidP="00166369">
      <w:pPr>
        <w:pStyle w:val="1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962D9D" w14:textId="77777777" w:rsidR="00D03C14" w:rsidRPr="00166369" w:rsidRDefault="00D03C14" w:rsidP="00166369">
      <w:pPr>
        <w:pStyle w:val="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63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14:paraId="7360BBBF" w14:textId="77777777" w:rsidR="00D03C14" w:rsidRPr="00166369" w:rsidRDefault="00D03C14" w:rsidP="00166369">
      <w:pPr>
        <w:pStyle w:val="1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0F74D0" w14:textId="77777777" w:rsidR="00D03C14" w:rsidRPr="00166369" w:rsidRDefault="00D03C14" w:rsidP="00166369">
      <w:pPr>
        <w:pStyle w:val="1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572EA299" w14:textId="4C2700F8" w:rsidR="00166369" w:rsidRPr="00E4711F" w:rsidRDefault="00D03C14" w:rsidP="00FF059D">
      <w:pPr>
        <w:pStyle w:val="1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Ропшинским сельским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Ломоносовск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F059D" w:rsidRPr="00166369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</w:t>
      </w:r>
      <w:r w:rsidR="00FF059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66369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ACC327F" w14:textId="77777777" w:rsidR="00166369" w:rsidRPr="008C4DB3" w:rsidRDefault="00166369" w:rsidP="00166369">
      <w:pPr>
        <w:jc w:val="right"/>
        <w:rPr>
          <w:sz w:val="22"/>
        </w:rPr>
      </w:pPr>
      <w:r w:rsidRPr="008C4DB3">
        <w:rPr>
          <w:sz w:val="22"/>
        </w:rPr>
        <w:lastRenderedPageBreak/>
        <w:t>Приложение 1</w:t>
      </w:r>
    </w:p>
    <w:p w14:paraId="120B3F29" w14:textId="77777777" w:rsidR="00166369" w:rsidRPr="008C4DB3" w:rsidRDefault="00166369" w:rsidP="00166369">
      <w:pPr>
        <w:jc w:val="right"/>
        <w:rPr>
          <w:color w:val="000000"/>
        </w:rPr>
      </w:pPr>
      <w:r w:rsidRPr="008C4DB3">
        <w:rPr>
          <w:sz w:val="22"/>
        </w:rPr>
        <w:t xml:space="preserve">к </w:t>
      </w:r>
      <w:r w:rsidRPr="008C4DB3">
        <w:rPr>
          <w:color w:val="000000"/>
        </w:rPr>
        <w:t xml:space="preserve">Положению о муниципальном контроле </w:t>
      </w:r>
    </w:p>
    <w:p w14:paraId="37A58E50" w14:textId="77777777" w:rsidR="00166369" w:rsidRPr="008C4DB3" w:rsidRDefault="00166369" w:rsidP="00166369">
      <w:pPr>
        <w:jc w:val="right"/>
        <w:rPr>
          <w:color w:val="000000"/>
        </w:rPr>
      </w:pPr>
      <w:r w:rsidRPr="008C4DB3">
        <w:rPr>
          <w:color w:val="000000"/>
        </w:rPr>
        <w:t xml:space="preserve">в сфере благоустройства </w:t>
      </w:r>
    </w:p>
    <w:p w14:paraId="1B7F3E59" w14:textId="362B53EE" w:rsidR="00166369" w:rsidRPr="008C4DB3" w:rsidRDefault="00166369" w:rsidP="001F28A7">
      <w:pPr>
        <w:jc w:val="right"/>
        <w:rPr>
          <w:color w:val="000000"/>
        </w:rPr>
      </w:pPr>
      <w:r w:rsidRPr="008C4DB3">
        <w:rPr>
          <w:color w:val="000000"/>
        </w:rPr>
        <w:t xml:space="preserve">на территории </w:t>
      </w:r>
      <w:r w:rsidR="001F28A7">
        <w:rPr>
          <w:color w:val="000000"/>
        </w:rPr>
        <w:t>Ропшинского</w:t>
      </w:r>
      <w:r w:rsidRPr="008C4DB3">
        <w:rPr>
          <w:color w:val="000000"/>
        </w:rPr>
        <w:t xml:space="preserve"> сельско</w:t>
      </w:r>
      <w:r w:rsidR="001F28A7">
        <w:rPr>
          <w:color w:val="000000"/>
        </w:rPr>
        <w:t>го</w:t>
      </w:r>
      <w:r w:rsidRPr="008C4DB3">
        <w:rPr>
          <w:color w:val="000000"/>
        </w:rPr>
        <w:t xml:space="preserve"> поселени</w:t>
      </w:r>
      <w:r w:rsidR="001F28A7">
        <w:rPr>
          <w:color w:val="000000"/>
        </w:rPr>
        <w:t>я</w:t>
      </w:r>
      <w:r w:rsidRPr="008C4DB3">
        <w:rPr>
          <w:color w:val="000000"/>
        </w:rPr>
        <w:t xml:space="preserve"> </w:t>
      </w:r>
    </w:p>
    <w:p w14:paraId="37DDB6B2" w14:textId="77777777" w:rsidR="00166369" w:rsidRDefault="00166369" w:rsidP="00166369">
      <w:pPr>
        <w:jc w:val="right"/>
        <w:rPr>
          <w:sz w:val="22"/>
        </w:rPr>
      </w:pPr>
    </w:p>
    <w:p w14:paraId="6680D158" w14:textId="76EC0ABC" w:rsidR="00166369" w:rsidRDefault="00166369" w:rsidP="00166369"/>
    <w:p w14:paraId="5864D278" w14:textId="2EEB2F52" w:rsidR="00166369" w:rsidRDefault="00166369" w:rsidP="00166369"/>
    <w:p w14:paraId="78B4735A" w14:textId="77777777" w:rsidR="00166369" w:rsidRPr="003A26A9" w:rsidRDefault="00166369" w:rsidP="00166369">
      <w:pPr>
        <w:jc w:val="center"/>
        <w:rPr>
          <w:rFonts w:eastAsia="Calibri"/>
          <w:b/>
        </w:rPr>
      </w:pPr>
      <w:r w:rsidRPr="003A26A9">
        <w:rPr>
          <w:rFonts w:eastAsia="Calibri"/>
          <w:b/>
        </w:rPr>
        <w:t xml:space="preserve">Перечень индикаторов риска нарушения обязательных требований </w:t>
      </w:r>
    </w:p>
    <w:p w14:paraId="3DBA42D9" w14:textId="77777777" w:rsidR="00166369" w:rsidRPr="003A26A9" w:rsidRDefault="00166369" w:rsidP="00166369">
      <w:pPr>
        <w:jc w:val="center"/>
        <w:rPr>
          <w:rFonts w:eastAsia="Calibri"/>
          <w:b/>
        </w:rPr>
      </w:pPr>
      <w:r w:rsidRPr="003A26A9">
        <w:rPr>
          <w:rFonts w:eastAsia="Calibri"/>
          <w:b/>
        </w:rPr>
        <w:t>при осуществлении муниципального контроля в сфере благоустройства</w:t>
      </w:r>
    </w:p>
    <w:p w14:paraId="2DA3621D" w14:textId="77777777" w:rsidR="00166369" w:rsidRPr="003A26A9" w:rsidRDefault="00166369" w:rsidP="00166369">
      <w:pPr>
        <w:jc w:val="both"/>
        <w:rPr>
          <w:rFonts w:eastAsia="Calibri"/>
          <w:b/>
          <w:sz w:val="20"/>
          <w:szCs w:val="20"/>
        </w:rPr>
      </w:pPr>
    </w:p>
    <w:p w14:paraId="6FF7BFDC" w14:textId="77777777" w:rsidR="00166369" w:rsidRPr="003A26A9" w:rsidRDefault="00166369" w:rsidP="00166369">
      <w:pPr>
        <w:numPr>
          <w:ilvl w:val="0"/>
          <w:numId w:val="5"/>
        </w:numPr>
        <w:ind w:left="284" w:hanging="284"/>
        <w:jc w:val="both"/>
        <w:rPr>
          <w:rFonts w:eastAsia="Calibri"/>
        </w:rPr>
      </w:pPr>
      <w:r w:rsidRPr="003A26A9">
        <w:rPr>
          <w:rFonts w:eastAsia="Calibri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14:paraId="0E884626" w14:textId="77777777" w:rsidR="00166369" w:rsidRPr="003A26A9" w:rsidRDefault="00166369" w:rsidP="00166369">
      <w:pPr>
        <w:numPr>
          <w:ilvl w:val="0"/>
          <w:numId w:val="5"/>
        </w:numPr>
        <w:ind w:left="284" w:hanging="284"/>
        <w:jc w:val="both"/>
        <w:rPr>
          <w:rFonts w:eastAsia="Calibri"/>
        </w:rPr>
      </w:pPr>
      <w:r w:rsidRPr="003A26A9">
        <w:rPr>
          <w:rFonts w:eastAsia="Calibri"/>
        </w:rPr>
        <w:t>Истечение трех календарных дней с даты начала деятельности ярмарки (</w:t>
      </w:r>
      <w:r w:rsidRPr="003A26A9">
        <w:rPr>
          <w:rFonts w:eastAsia="Calibri"/>
          <w:i/>
        </w:rPr>
        <w:t>организации временной торговли</w:t>
      </w:r>
      <w:r w:rsidRPr="003A26A9">
        <w:rPr>
          <w:rFonts w:eastAsia="Calibri"/>
        </w:rPr>
        <w:t>) в случае непоступления в орган местного самоуправления заявления от организатора такой ярмарки (</w:t>
      </w:r>
      <w:r w:rsidRPr="003A26A9">
        <w:rPr>
          <w:rFonts w:eastAsia="Calibri"/>
          <w:i/>
        </w:rPr>
        <w:t>организации</w:t>
      </w:r>
      <w:r w:rsidRPr="003A26A9">
        <w:rPr>
          <w:rFonts w:eastAsia="Calibri"/>
        </w:rPr>
        <w:t>) о согласовании рекламной вывески или иных средств размещения информации.</w:t>
      </w:r>
    </w:p>
    <w:p w14:paraId="6A09C77B" w14:textId="77777777" w:rsidR="00166369" w:rsidRPr="003A26A9" w:rsidRDefault="00166369" w:rsidP="00166369">
      <w:pPr>
        <w:numPr>
          <w:ilvl w:val="0"/>
          <w:numId w:val="5"/>
        </w:numPr>
        <w:ind w:left="284" w:hanging="284"/>
        <w:jc w:val="both"/>
        <w:rPr>
          <w:rFonts w:eastAsia="Calibri"/>
        </w:rPr>
      </w:pPr>
      <w:r w:rsidRPr="003A26A9">
        <w:rPr>
          <w:rFonts w:eastAsia="Calibri"/>
        </w:rPr>
        <w:t>Факт не направления юридическим лицом или индивидуальным предпринимателем, осуществляющим деятельность по оказанию услуг в сфере ремонта                            и обслуживания автомобильного транспорта, заявления о согласовании рекламной вывески в орган местного самоуправления по истечении 90 календарных дней с даты внесения в ЕГРЮЛ /ЕГРИП сведений о создании/регистрации такого лица.</w:t>
      </w:r>
    </w:p>
    <w:p w14:paraId="11B154B6" w14:textId="77777777" w:rsidR="00166369" w:rsidRPr="003A26A9" w:rsidRDefault="00166369" w:rsidP="00166369">
      <w:pPr>
        <w:numPr>
          <w:ilvl w:val="0"/>
          <w:numId w:val="5"/>
        </w:numPr>
        <w:ind w:left="284" w:hanging="284"/>
        <w:jc w:val="both"/>
        <w:rPr>
          <w:rFonts w:eastAsia="Calibri"/>
        </w:rPr>
      </w:pPr>
      <w:r w:rsidRPr="003A26A9">
        <w:rPr>
          <w:rFonts w:eastAsia="Calibri"/>
        </w:rPr>
        <w:t>Снижение на 50 и более процентов количества работников (но не менее чем на два работника) организации, к обязанностям которой отнесено выполнение работ       по уборке объектов и элементов благоустройства, за квартал по сравнению             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14:paraId="62820607" w14:textId="5B35C7BE" w:rsidR="00166369" w:rsidRPr="003A26A9" w:rsidRDefault="00166369" w:rsidP="00166369">
      <w:pPr>
        <w:numPr>
          <w:ilvl w:val="0"/>
          <w:numId w:val="5"/>
        </w:numPr>
        <w:ind w:left="284" w:hanging="284"/>
        <w:jc w:val="both"/>
        <w:rPr>
          <w:rFonts w:eastAsia="Calibri"/>
        </w:rPr>
      </w:pPr>
      <w:r w:rsidRPr="003A26A9">
        <w:rPr>
          <w:rFonts w:eastAsia="Calibri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обслуживания организации, к обязанностям которой отнесено выполнение работ по уборке объектов и элементов благоустройства, в течение двух календарных недель по сравнению с аналогичным предшествующим периодом времени.</w:t>
      </w:r>
    </w:p>
    <w:p w14:paraId="0F831B95" w14:textId="0AFDA066" w:rsidR="00166369" w:rsidRDefault="00166369" w:rsidP="00166369">
      <w:pPr>
        <w:pStyle w:val="aff3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</w:pPr>
      <w:r w:rsidRPr="00D36EE6">
        <w:rPr>
          <w:rFonts w:eastAsia="Calibri" w:cs="Times New Roman"/>
          <w:szCs w:val="24"/>
        </w:rPr>
        <w:t>Увеличение на 15 и более процентов количества граждан, обратившихся за оказанием травматологической помощи в связи с получением травмы на территории одной административно-территориальной единицы населенного пункта (</w:t>
      </w:r>
      <w:r w:rsidRPr="00D36EE6">
        <w:rPr>
          <w:rFonts w:eastAsia="Calibri" w:cs="Times New Roman"/>
          <w:i/>
          <w:szCs w:val="24"/>
        </w:rPr>
        <w:t>улицы, микрорайона</w:t>
      </w:r>
      <w:r w:rsidRPr="00D36EE6">
        <w:rPr>
          <w:rFonts w:eastAsia="Calibri" w:cs="Times New Roman"/>
          <w:szCs w:val="24"/>
        </w:rPr>
        <w:t>), в течение двух календарных недель по сравнению с аналогичным предшествующим периодом времени</w:t>
      </w:r>
      <w:r w:rsidR="00D36EE6" w:rsidRPr="00D36EE6">
        <w:rPr>
          <w:rFonts w:eastAsia="Calibri" w:cs="Times New Roman"/>
          <w:szCs w:val="24"/>
        </w:rPr>
        <w:t>.</w:t>
      </w:r>
    </w:p>
    <w:p w14:paraId="75E762F0" w14:textId="77777777" w:rsidR="00166369" w:rsidRPr="00166369" w:rsidRDefault="00166369" w:rsidP="00166369"/>
    <w:sectPr w:rsidR="00166369" w:rsidRPr="00166369" w:rsidSect="009C22B5">
      <w:headerReference w:type="even" r:id="rId14"/>
      <w:headerReference w:type="default" r:id="rId15"/>
      <w:pgSz w:w="11906" w:h="16838"/>
      <w:pgMar w:top="426" w:right="850" w:bottom="993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BB2C" w14:textId="77777777" w:rsidR="00585F06" w:rsidRDefault="00585F06" w:rsidP="00D03C14">
      <w:r>
        <w:separator/>
      </w:r>
    </w:p>
  </w:endnote>
  <w:endnote w:type="continuationSeparator" w:id="0">
    <w:p w14:paraId="7E891001" w14:textId="77777777" w:rsidR="00585F06" w:rsidRDefault="00585F06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A8A5" w14:textId="77777777" w:rsidR="00585F06" w:rsidRDefault="00585F06" w:rsidP="00D03C14">
      <w:r>
        <w:separator/>
      </w:r>
    </w:p>
  </w:footnote>
  <w:footnote w:type="continuationSeparator" w:id="0">
    <w:p w14:paraId="3FDD365B" w14:textId="77777777" w:rsidR="00585F06" w:rsidRDefault="00585F06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E620" w14:textId="41ADF228" w:rsidR="00BF2303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DC22D5">
      <w:rPr>
        <w:rStyle w:val="afb"/>
        <w:noProof/>
      </w:rPr>
      <w:t>2</w:t>
    </w:r>
    <w:r>
      <w:rPr>
        <w:rStyle w:val="afb"/>
      </w:rPr>
      <w:fldChar w:fldCharType="end"/>
    </w:r>
  </w:p>
  <w:p w14:paraId="40831FFC" w14:textId="77777777" w:rsidR="00BF2303" w:rsidRDefault="00BF2303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44BD" w14:textId="27B3891C" w:rsidR="00BF2303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9312CD">
      <w:rPr>
        <w:rStyle w:val="afb"/>
        <w:noProof/>
      </w:rPr>
      <w:t>2</w:t>
    </w:r>
    <w:r>
      <w:rPr>
        <w:rStyle w:val="afb"/>
      </w:rPr>
      <w:fldChar w:fldCharType="end"/>
    </w:r>
  </w:p>
  <w:p w14:paraId="3E85C035" w14:textId="77777777" w:rsidR="00BF2303" w:rsidRDefault="00BF230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4F2D8E"/>
    <w:multiLevelType w:val="hybridMultilevel"/>
    <w:tmpl w:val="22E85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1044E"/>
    <w:multiLevelType w:val="hybridMultilevel"/>
    <w:tmpl w:val="21648428"/>
    <w:lvl w:ilvl="0" w:tplc="7D1CFAF2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92071"/>
    <w:multiLevelType w:val="hybridMultilevel"/>
    <w:tmpl w:val="47701272"/>
    <w:lvl w:ilvl="0" w:tplc="BA969EDE">
      <w:start w:val="4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A70189"/>
    <w:multiLevelType w:val="hybridMultilevel"/>
    <w:tmpl w:val="2002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88405">
    <w:abstractNumId w:val="0"/>
  </w:num>
  <w:num w:numId="2" w16cid:durableId="2113284272">
    <w:abstractNumId w:val="1"/>
  </w:num>
  <w:num w:numId="3" w16cid:durableId="714813362">
    <w:abstractNumId w:val="3"/>
  </w:num>
  <w:num w:numId="4" w16cid:durableId="262955087">
    <w:abstractNumId w:val="2"/>
  </w:num>
  <w:num w:numId="5" w16cid:durableId="1798059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14"/>
    <w:rsid w:val="00055544"/>
    <w:rsid w:val="000D203B"/>
    <w:rsid w:val="00131B4F"/>
    <w:rsid w:val="00166369"/>
    <w:rsid w:val="001E627E"/>
    <w:rsid w:val="001F28A7"/>
    <w:rsid w:val="00204CAC"/>
    <w:rsid w:val="002F753A"/>
    <w:rsid w:val="00344A4E"/>
    <w:rsid w:val="003C0DC0"/>
    <w:rsid w:val="003C6CBC"/>
    <w:rsid w:val="00456E23"/>
    <w:rsid w:val="00521665"/>
    <w:rsid w:val="00585F06"/>
    <w:rsid w:val="005A11CB"/>
    <w:rsid w:val="005D7103"/>
    <w:rsid w:val="0064134F"/>
    <w:rsid w:val="006F319E"/>
    <w:rsid w:val="0070542B"/>
    <w:rsid w:val="007100F8"/>
    <w:rsid w:val="00740AE5"/>
    <w:rsid w:val="00766449"/>
    <w:rsid w:val="008629D3"/>
    <w:rsid w:val="008C4DB3"/>
    <w:rsid w:val="009312CD"/>
    <w:rsid w:val="00933CD2"/>
    <w:rsid w:val="00934758"/>
    <w:rsid w:val="00935631"/>
    <w:rsid w:val="00967CC8"/>
    <w:rsid w:val="009A599D"/>
    <w:rsid w:val="009C22B5"/>
    <w:rsid w:val="009D07EB"/>
    <w:rsid w:val="00A95D16"/>
    <w:rsid w:val="00B3776E"/>
    <w:rsid w:val="00B40CD0"/>
    <w:rsid w:val="00BE3005"/>
    <w:rsid w:val="00BF2303"/>
    <w:rsid w:val="00C424BB"/>
    <w:rsid w:val="00C536CD"/>
    <w:rsid w:val="00CB4AAE"/>
    <w:rsid w:val="00CB6088"/>
    <w:rsid w:val="00CE44FA"/>
    <w:rsid w:val="00D03C14"/>
    <w:rsid w:val="00D2181B"/>
    <w:rsid w:val="00D36EE6"/>
    <w:rsid w:val="00D56C99"/>
    <w:rsid w:val="00DB0D8E"/>
    <w:rsid w:val="00DC22D5"/>
    <w:rsid w:val="00DF6D53"/>
    <w:rsid w:val="00E4711F"/>
    <w:rsid w:val="00EF28DD"/>
    <w:rsid w:val="00F26D5C"/>
    <w:rsid w:val="00F271D6"/>
    <w:rsid w:val="00F3189F"/>
    <w:rsid w:val="00F32112"/>
    <w:rsid w:val="00F73590"/>
    <w:rsid w:val="00FA1785"/>
    <w:rsid w:val="00FB75DD"/>
    <w:rsid w:val="00FC631A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28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2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2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4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D03C14"/>
    <w:pPr>
      <w:jc w:val="center"/>
    </w:pPr>
    <w:rPr>
      <w:b/>
      <w:szCs w:val="20"/>
      <w:lang w:val="x-none"/>
    </w:rPr>
  </w:style>
  <w:style w:type="character" w:customStyle="1" w:styleId="17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8"/>
    <w:rsid w:val="00D03C14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3C0DC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ff4">
    <w:name w:val="Title"/>
    <w:basedOn w:val="a"/>
    <w:link w:val="aff5"/>
    <w:qFormat/>
    <w:rsid w:val="003C0DC0"/>
    <w:pPr>
      <w:jc w:val="center"/>
    </w:pPr>
    <w:rPr>
      <w:b/>
    </w:rPr>
  </w:style>
  <w:style w:type="character" w:customStyle="1" w:styleId="aff5">
    <w:name w:val="Заголовок Знак"/>
    <w:basedOn w:val="a1"/>
    <w:link w:val="aff4"/>
    <w:rsid w:val="003C0DC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F28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3B02D-780D-4EAE-9782-CE7AD870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6333</Words>
  <Characters>36101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2025-12-09T07:45:00Z</cp:lastPrinted>
  <dcterms:created xsi:type="dcterms:W3CDTF">2025-12-05T07:46:00Z</dcterms:created>
  <dcterms:modified xsi:type="dcterms:W3CDTF">2025-12-09T07:46:00Z</dcterms:modified>
</cp:coreProperties>
</file>